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5" w:type="dxa"/>
        <w:tblLook w:val="01E0" w:firstRow="1" w:lastRow="1" w:firstColumn="1" w:lastColumn="1" w:noHBand="0" w:noVBand="0"/>
      </w:tblPr>
      <w:tblGrid>
        <w:gridCol w:w="9781"/>
        <w:gridCol w:w="4474"/>
      </w:tblGrid>
      <w:tr w:rsidR="00463CA0" w:rsidRPr="00463CA0" w14:paraId="11E0F02F" w14:textId="77777777" w:rsidTr="00463CA0">
        <w:trPr>
          <w:trHeight w:val="243"/>
        </w:trPr>
        <w:tc>
          <w:tcPr>
            <w:tcW w:w="9781" w:type="dxa"/>
          </w:tcPr>
          <w:p w14:paraId="2C7C89E5" w14:textId="77777777" w:rsidR="00463CA0" w:rsidRPr="00463CA0" w:rsidRDefault="00463CA0" w:rsidP="00463CA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63CA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463CA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</w:p>
        </w:tc>
        <w:tc>
          <w:tcPr>
            <w:tcW w:w="4474" w:type="dxa"/>
          </w:tcPr>
          <w:p w14:paraId="40C2F294" w14:textId="77777777" w:rsidR="00463CA0" w:rsidRPr="00463CA0" w:rsidRDefault="00463CA0" w:rsidP="00463C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63CA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Приложение</w:t>
            </w:r>
          </w:p>
        </w:tc>
      </w:tr>
      <w:tr w:rsidR="00463CA0" w:rsidRPr="00463CA0" w14:paraId="4524AEF9" w14:textId="77777777" w:rsidTr="00463CA0">
        <w:trPr>
          <w:trHeight w:val="729"/>
        </w:trPr>
        <w:tc>
          <w:tcPr>
            <w:tcW w:w="9781" w:type="dxa"/>
          </w:tcPr>
          <w:p w14:paraId="7D6AFB6F" w14:textId="77777777" w:rsidR="00463CA0" w:rsidRPr="00463CA0" w:rsidRDefault="00463CA0" w:rsidP="00463CA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474" w:type="dxa"/>
          </w:tcPr>
          <w:p w14:paraId="0C3CD2A7" w14:textId="77777777" w:rsidR="00463CA0" w:rsidRPr="00463CA0" w:rsidRDefault="00463CA0" w:rsidP="00463CA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63CA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 постановлению администрации Петровского городского округа </w:t>
            </w:r>
          </w:p>
          <w:p w14:paraId="146A17EE" w14:textId="77777777" w:rsidR="00463CA0" w:rsidRPr="00463CA0" w:rsidRDefault="00463CA0" w:rsidP="00463C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63CA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Ставропольского края</w:t>
            </w:r>
          </w:p>
        </w:tc>
      </w:tr>
      <w:tr w:rsidR="00463CA0" w:rsidRPr="00463CA0" w14:paraId="578AAD52" w14:textId="77777777" w:rsidTr="00463CA0">
        <w:trPr>
          <w:trHeight w:val="243"/>
        </w:trPr>
        <w:tc>
          <w:tcPr>
            <w:tcW w:w="9781" w:type="dxa"/>
          </w:tcPr>
          <w:p w14:paraId="2B595210" w14:textId="77777777" w:rsidR="00463CA0" w:rsidRPr="00463CA0" w:rsidRDefault="00463CA0" w:rsidP="00463CA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474" w:type="dxa"/>
          </w:tcPr>
          <w:p w14:paraId="1CADEDDB" w14:textId="034E2FEF" w:rsidR="00463CA0" w:rsidRPr="00463CA0" w:rsidRDefault="00463CA0" w:rsidP="00F50F73">
            <w:pPr>
              <w:spacing w:after="0" w:line="240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</w:p>
        </w:tc>
      </w:tr>
    </w:tbl>
    <w:p w14:paraId="3CB1547D" w14:textId="77777777" w:rsidR="000264F7" w:rsidRDefault="000264F7" w:rsidP="0046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08A0D" w14:textId="77777777" w:rsidR="00463CA0" w:rsidRDefault="00463CA0" w:rsidP="0046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661DC" w14:textId="77777777" w:rsidR="00463CA0" w:rsidRPr="00463CA0" w:rsidRDefault="00463CA0" w:rsidP="0046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5327C" w14:textId="25FE9D35" w:rsidR="003B2672" w:rsidRPr="00463CA0" w:rsidRDefault="003B2672" w:rsidP="00463C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3CA0">
        <w:rPr>
          <w:rFonts w:ascii="Times New Roman" w:hAnsi="Times New Roman" w:cs="Times New Roman"/>
          <w:sz w:val="28"/>
          <w:szCs w:val="28"/>
        </w:rPr>
        <w:t>ПРОГНОЗ</w:t>
      </w:r>
    </w:p>
    <w:p w14:paraId="3EDAFC06" w14:textId="47B54CB5" w:rsidR="003B2672" w:rsidRPr="00463CA0" w:rsidRDefault="003B2672" w:rsidP="00463C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3CA0">
        <w:rPr>
          <w:rFonts w:ascii="Times New Roman" w:hAnsi="Times New Roman" w:cs="Times New Roman"/>
          <w:sz w:val="28"/>
          <w:szCs w:val="28"/>
        </w:rPr>
        <w:t>социально-экономического развития Петровского муниципального округа Ставропольского края</w:t>
      </w:r>
    </w:p>
    <w:p w14:paraId="57435206" w14:textId="4DA67AA7" w:rsidR="003B2672" w:rsidRPr="00463CA0" w:rsidRDefault="003B2672" w:rsidP="00463C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3CA0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</w:p>
    <w:p w14:paraId="406A4D08" w14:textId="77777777" w:rsidR="003B2672" w:rsidRPr="00463CA0" w:rsidRDefault="003B2672" w:rsidP="0046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5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1"/>
        <w:gridCol w:w="1304"/>
        <w:gridCol w:w="1200"/>
        <w:gridCol w:w="1140"/>
        <w:gridCol w:w="1141"/>
        <w:gridCol w:w="1168"/>
        <w:gridCol w:w="1167"/>
        <w:gridCol w:w="1167"/>
        <w:gridCol w:w="1167"/>
        <w:gridCol w:w="1167"/>
        <w:gridCol w:w="1168"/>
      </w:tblGrid>
      <w:tr w:rsidR="00463CA0" w:rsidRPr="003B2672" w14:paraId="5772B925" w14:textId="77777777" w:rsidTr="00463CA0">
        <w:trPr>
          <w:trHeight w:val="365"/>
        </w:trPr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15AF6" w14:textId="77777777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B5341" w14:textId="77777777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Единица измерения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A971A2" w14:textId="77777777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Отчет</w:t>
            </w:r>
          </w:p>
          <w:p w14:paraId="3635ADD2" w14:textId="0C793CE8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2021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6D570" w14:textId="77777777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Отчет</w:t>
            </w:r>
          </w:p>
          <w:p w14:paraId="445A1686" w14:textId="0016FC7D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2022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756F44" w14:textId="77777777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Оценка показателя</w:t>
            </w:r>
          </w:p>
          <w:p w14:paraId="4F1EE639" w14:textId="613A3C33" w:rsidR="00463CA0" w:rsidRPr="003B2672" w:rsidRDefault="00463CA0" w:rsidP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2023</w:t>
            </w:r>
          </w:p>
        </w:tc>
        <w:tc>
          <w:tcPr>
            <w:tcW w:w="7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7477" w14:textId="753EA809" w:rsidR="00463CA0" w:rsidRPr="003B2672" w:rsidRDefault="00463CA0" w:rsidP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Прогноз</w:t>
            </w:r>
          </w:p>
        </w:tc>
      </w:tr>
      <w:tr w:rsidR="00463CA0" w:rsidRPr="003B2672" w14:paraId="33D9F8F6" w14:textId="77777777" w:rsidTr="00463CA0">
        <w:trPr>
          <w:trHeight w:val="182"/>
        </w:trPr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3597F5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1371D7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0304CC" w14:textId="28702789" w:rsidR="00463CA0" w:rsidRPr="003B2672" w:rsidRDefault="00463CA0" w:rsidP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DBC8B8" w14:textId="72150B7E" w:rsidR="00463CA0" w:rsidRPr="003B2672" w:rsidRDefault="00463CA0" w:rsidP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B0270A" w14:textId="1FD6E0A9" w:rsidR="00463CA0" w:rsidRPr="003B2672" w:rsidRDefault="00463CA0" w:rsidP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547C" w14:textId="125BCECD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2024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B80B" w14:textId="6B6FE894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2025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6D03" w14:textId="3A30186E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2025</w:t>
            </w:r>
          </w:p>
        </w:tc>
      </w:tr>
      <w:tr w:rsidR="00463CA0" w:rsidRPr="003B2672" w14:paraId="5CF9B2CB" w14:textId="77777777" w:rsidTr="00463CA0">
        <w:trPr>
          <w:trHeight w:val="759"/>
        </w:trPr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CC49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DAF9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3CC1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7BA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FC93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D0E1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консервативный</w:t>
            </w:r>
          </w:p>
          <w:p w14:paraId="022883B9" w14:textId="2C521D3C" w:rsidR="00463CA0" w:rsidRPr="003B2672" w:rsidRDefault="00463CA0" w:rsidP="00F3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вариант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B23B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базовый</w:t>
            </w:r>
          </w:p>
          <w:p w14:paraId="67520E78" w14:textId="0AB8465F" w:rsidR="00463CA0" w:rsidRPr="003B2672" w:rsidRDefault="00463CA0" w:rsidP="00F3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вариант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33BE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консервативный</w:t>
            </w:r>
          </w:p>
          <w:p w14:paraId="52020FA0" w14:textId="4596ED6B" w:rsidR="00463CA0" w:rsidRPr="003B2672" w:rsidRDefault="00463CA0" w:rsidP="0004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вариант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89A5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базовый</w:t>
            </w:r>
          </w:p>
          <w:p w14:paraId="341E4B89" w14:textId="407865AB" w:rsidR="00463CA0" w:rsidRPr="003B2672" w:rsidRDefault="00463CA0" w:rsidP="003F1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вариант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BF6E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консервативный</w:t>
            </w:r>
          </w:p>
          <w:p w14:paraId="09449B84" w14:textId="23DDD01B" w:rsidR="00463CA0" w:rsidRPr="003B2672" w:rsidRDefault="00463CA0" w:rsidP="005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вариант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A52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базовый</w:t>
            </w:r>
          </w:p>
          <w:p w14:paraId="280EDB24" w14:textId="47697C39" w:rsidR="00463CA0" w:rsidRPr="003B2672" w:rsidRDefault="00463CA0" w:rsidP="00D0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вариант</w:t>
            </w:r>
          </w:p>
        </w:tc>
      </w:tr>
      <w:tr w:rsidR="003B2672" w:rsidRPr="003B2672" w14:paraId="4C4F221C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3E30A53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Население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B3F1A2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EDA341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40D109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441B67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802A02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7C670E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2E610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F00D82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E70DED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B22421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3B2672" w:rsidRPr="003B2672" w14:paraId="24F195D4" w14:textId="77777777" w:rsidTr="00463CA0">
        <w:trPr>
          <w:trHeight w:val="44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624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населения (в среднегодовом исчислении)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99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2D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70,27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7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69,15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BBD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68,64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484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68,14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A8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68,18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9CA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FB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A9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335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67,35</w:t>
            </w:r>
          </w:p>
        </w:tc>
      </w:tr>
      <w:tr w:rsidR="003B2672" w:rsidRPr="003B2672" w14:paraId="7BEE2389" w14:textId="77777777" w:rsidTr="00463CA0">
        <w:trPr>
          <w:trHeight w:val="641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BE3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населения трудоспособного возраста</w:t>
            </w:r>
          </w:p>
          <w:p w14:paraId="2146C91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(на 1 января года)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C5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2E6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8B5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38,82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A6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313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A32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37,64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557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E2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37,41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86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95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37,2</w:t>
            </w:r>
          </w:p>
        </w:tc>
      </w:tr>
      <w:tr w:rsidR="003B2672" w:rsidRPr="003B2672" w14:paraId="75CAF542" w14:textId="77777777" w:rsidTr="00463CA0">
        <w:trPr>
          <w:trHeight w:val="713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432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населения старше трудоспособного возраста</w:t>
            </w:r>
          </w:p>
          <w:p w14:paraId="2BDBA0F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(на 1 января года)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DD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D3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B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19,34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E7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A1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059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28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39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BBA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1F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19,2</w:t>
            </w:r>
          </w:p>
        </w:tc>
      </w:tr>
      <w:tr w:rsidR="003B2672" w:rsidRPr="003B2672" w14:paraId="16D704B9" w14:textId="77777777" w:rsidTr="00463CA0">
        <w:trPr>
          <w:trHeight w:val="50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DEB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Ожидаемая продолжительность жизни при рождении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B2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число лет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C1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1D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E1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6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7F5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D4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30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C1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DA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72,5</w:t>
            </w:r>
          </w:p>
        </w:tc>
      </w:tr>
      <w:tr w:rsidR="003B2672" w:rsidRPr="003B2672" w14:paraId="6EF49BE8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EEB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Общий коэффициент рождаемости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1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число родившихся живыми</w:t>
            </w:r>
          </w:p>
          <w:p w14:paraId="492282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на 1000 человек населения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EC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7,30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789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A8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863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F8D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62E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8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62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A1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7,90</w:t>
            </w:r>
          </w:p>
        </w:tc>
      </w:tr>
      <w:tr w:rsidR="003B2672" w:rsidRPr="003B2672" w14:paraId="58076379" w14:textId="77777777" w:rsidTr="00463CA0">
        <w:trPr>
          <w:trHeight w:val="62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A4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Общий коэффициент смертности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79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число умерших на 1000 человек населения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49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A2C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16,20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BF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15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BE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B4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202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4E9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AE5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14,30</w:t>
            </w:r>
          </w:p>
        </w:tc>
      </w:tr>
      <w:tr w:rsidR="003B2672" w:rsidRPr="003B2672" w14:paraId="55F4D3B9" w14:textId="77777777" w:rsidTr="00463CA0">
        <w:trPr>
          <w:trHeight w:val="458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09F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Коэффициент естественного прироста населения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3D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 1000 человек населения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7DC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-12,70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A1D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-8,70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BD8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-7,10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E50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-7,40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B5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CC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-7,10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8FB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4A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2FB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-6,40</w:t>
            </w:r>
          </w:p>
        </w:tc>
      </w:tr>
      <w:tr w:rsidR="003B2672" w:rsidRPr="003B2672" w14:paraId="5441B37B" w14:textId="77777777" w:rsidTr="00463CA0">
        <w:trPr>
          <w:trHeight w:val="283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370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Миграционный прирост (убыль)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C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8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22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-0,02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D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542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A9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0E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DD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4D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355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0,04</w:t>
            </w:r>
          </w:p>
        </w:tc>
      </w:tr>
      <w:tr w:rsidR="003B2672" w:rsidRPr="003B2672" w14:paraId="1184FF9B" w14:textId="77777777" w:rsidTr="003B2672">
        <w:trPr>
          <w:trHeight w:val="290"/>
        </w:trPr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778F643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Промышленное производство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9F4150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3D8B0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B082A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35BBEA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1AD85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8EF021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42EF81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8EFF00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7D92C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30698C6C" w14:textId="77777777" w:rsidTr="00463CA0">
        <w:trPr>
          <w:trHeight w:val="121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A64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3B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млн. руб.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56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6 216,20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01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10 483,60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EB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9 561,04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762115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9 685,34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3E4A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10 144,27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DA720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10 337,01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931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10 712,35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5D2B214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10 926,59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96A8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11 172,98</w:t>
            </w:r>
          </w:p>
        </w:tc>
      </w:tr>
      <w:tr w:rsidR="003B2672" w:rsidRPr="003B2672" w14:paraId="3E8FF7FB" w14:textId="77777777" w:rsidTr="00463CA0">
        <w:trPr>
          <w:trHeight w:val="1214"/>
        </w:trPr>
        <w:tc>
          <w:tcPr>
            <w:tcW w:w="2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CE5F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F5A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действующих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D66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90,90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4F6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168,65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0A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4AB1E7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CD8F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4EDBF00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4A2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F3C0C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E74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104,30</w:t>
            </w:r>
          </w:p>
        </w:tc>
      </w:tr>
      <w:tr w:rsidR="003B2672" w:rsidRPr="003B2672" w14:paraId="65713648" w14:textId="77777777" w:rsidTr="00463CA0">
        <w:trPr>
          <w:trHeight w:val="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2E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Объем отгруженных товаров собственного производства, выполненных работ и услуг собственными силами - РАЗДЕЛ C: </w:t>
            </w: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Обрабатывающие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млн. руб.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3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3138,59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A9C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7147,75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9F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6311,46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4D9EE18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6519,74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F0B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6740,64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04A919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6990,05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D473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7070,93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57E2D0F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7325,49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688F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7417,41</w:t>
            </w:r>
          </w:p>
        </w:tc>
      </w:tr>
      <w:tr w:rsidR="003B2672" w:rsidRPr="003B2672" w14:paraId="75208875" w14:textId="77777777" w:rsidTr="00463CA0">
        <w:trPr>
          <w:trHeight w:val="9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E1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отгрузки - РАЗДЕЛ C: Обрабатывающие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4C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действующих ценах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E1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76,90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039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227,74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444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88,30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04BA540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5241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40B5967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B0C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CEA5C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534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104,90</w:t>
            </w:r>
          </w:p>
        </w:tc>
      </w:tr>
      <w:tr w:rsidR="003B2672" w:rsidRPr="003B2672" w14:paraId="1701FF03" w14:textId="77777777" w:rsidTr="003B2672">
        <w:trPr>
          <w:trHeight w:val="290"/>
        </w:trPr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4977980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EBED7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A53F5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20EA33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697990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0D719B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067F5C43" w14:textId="77777777" w:rsidTr="00463CA0">
        <w:trPr>
          <w:trHeight w:val="144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C9C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30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млн. руб.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1A6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480,92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640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569,32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BB2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576,15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4AFDD4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581,34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FC7D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584,22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52037C1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591,23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B92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594,15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8DD3DE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601,28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CA5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603,06</w:t>
            </w:r>
          </w:p>
        </w:tc>
      </w:tr>
      <w:tr w:rsidR="003B2672" w:rsidRPr="003B2672" w14:paraId="099826A7" w14:textId="77777777" w:rsidTr="00463CA0">
        <w:trPr>
          <w:trHeight w:val="917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A86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0BC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действующих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EC9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31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118,38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4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4216F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450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3449C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BFF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4FC5C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6AC9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101,50</w:t>
            </w:r>
          </w:p>
        </w:tc>
      </w:tr>
      <w:tr w:rsidR="003B2672" w:rsidRPr="003B2672" w14:paraId="7D809898" w14:textId="77777777" w:rsidTr="003B2672">
        <w:trPr>
          <w:trHeight w:val="290"/>
        </w:trPr>
        <w:tc>
          <w:tcPr>
            <w:tcW w:w="10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2D0F899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E70A9D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330F3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804DC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06EA7C20" w14:textId="77777777" w:rsidTr="00463CA0">
        <w:trPr>
          <w:trHeight w:val="557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FA0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</w:t>
            </w: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деятельность по ликвидации загрязнений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AD4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млн. руб.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EC6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740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07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C2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F1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92F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92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F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56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</w:tr>
      <w:tr w:rsidR="003B2672" w:rsidRPr="003B2672" w14:paraId="789B4AD6" w14:textId="77777777" w:rsidTr="00463CA0">
        <w:trPr>
          <w:trHeight w:val="55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9C8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F7F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действующих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56E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22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C3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09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84A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EE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C9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B7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7D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</w:t>
            </w:r>
          </w:p>
        </w:tc>
      </w:tr>
      <w:tr w:rsidR="003B2672" w:rsidRPr="003B2672" w14:paraId="6EA53C70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7892FB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Сельское хозяйство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9D60E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40878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3F98E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7DFBC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D4E5F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2BA25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A3E7B2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A07F3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E0C5E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BA39C0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71DC731C" w14:textId="77777777" w:rsidTr="00463CA0">
        <w:trPr>
          <w:trHeight w:val="30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7F9C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Продукция сельского хозяйства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54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2E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13376,7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4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12234,18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BB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13349,60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ADF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12124,50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49B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13594,20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C9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12587,00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AC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14217,30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A5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13252,10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B6B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14896,70</w:t>
            </w:r>
          </w:p>
        </w:tc>
      </w:tr>
      <w:tr w:rsidR="003B2672" w:rsidRPr="003B2672" w14:paraId="0ABE795C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DC2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производства продукции сельского хозяйства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C0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7B09C7C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55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173,95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C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87,77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1C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108,36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532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84,80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F9A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95,26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81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BC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100,37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D5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C89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100,65</w:t>
            </w:r>
          </w:p>
        </w:tc>
      </w:tr>
      <w:tr w:rsidR="003B2672" w:rsidRPr="003B2672" w14:paraId="5FB0C200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7C9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Продукция растениеводства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63B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EED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9715,40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1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8622,62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233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9378,60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AE8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8051,00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5DC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9474,10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74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8385,20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9927,60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9E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8924,20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55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10396,80</w:t>
            </w:r>
          </w:p>
        </w:tc>
      </w:tr>
      <w:tr w:rsidR="003B2672" w:rsidRPr="003B2672" w14:paraId="04D15AB8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606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производства продукции растениеводства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1B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0461995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78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222,34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983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87,18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5F5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02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78,97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E21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93,02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4A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1C8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100,56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2C0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D3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100,70</w:t>
            </w:r>
          </w:p>
        </w:tc>
      </w:tr>
      <w:tr w:rsidR="003B2672" w:rsidRPr="003B2672" w14:paraId="74D221B8" w14:textId="77777777" w:rsidTr="00463CA0">
        <w:trPr>
          <w:trHeight w:val="30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7B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Продукция животноводства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4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C0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3661,30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636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3611,56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005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3971,00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41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4073,50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A5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4120,10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A3B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4201,80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55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4289,70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A9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4327,90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30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4499,90</w:t>
            </w:r>
          </w:p>
        </w:tc>
      </w:tr>
      <w:tr w:rsidR="003B2672" w:rsidRPr="003B2672" w14:paraId="6551B43D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91BC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производства продукции животноводства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9B2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654840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AD7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110,80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22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91,42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0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108,54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7E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73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98,91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AB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69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16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98,85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5A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100,67</w:t>
            </w:r>
          </w:p>
        </w:tc>
      </w:tr>
      <w:tr w:rsidR="003B2672" w:rsidRPr="003B2672" w14:paraId="0CDB9DBC" w14:textId="77777777" w:rsidTr="003B2672">
        <w:trPr>
          <w:trHeight w:val="290"/>
        </w:trPr>
        <w:tc>
          <w:tcPr>
            <w:tcW w:w="7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0A7C706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32CDD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B2B97D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26D326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23379D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BD6714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CC42C1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046F3627" w14:textId="77777777" w:rsidTr="00463CA0">
        <w:trPr>
          <w:trHeight w:val="5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FE0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Валовой сбор зерна (в весе после доработки)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20D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F7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474,80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12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441,70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CF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496,40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7F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420,10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1FA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450,40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0D2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435,30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6A8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460,50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046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440,80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8A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480,10</w:t>
            </w:r>
          </w:p>
        </w:tc>
      </w:tr>
      <w:tr w:rsidR="003B2672" w:rsidRPr="003B2672" w14:paraId="6748BBB8" w14:textId="77777777" w:rsidTr="00463CA0">
        <w:trPr>
          <w:trHeight w:val="298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217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Валовой сбор сахарной свеклы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35B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16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E8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3A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BF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7B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60A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026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0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48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3B2672" w:rsidRPr="003B2672" w14:paraId="23A97CD5" w14:textId="77777777" w:rsidTr="00463CA0">
        <w:trPr>
          <w:trHeight w:val="487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6FB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Валовой сбор семян масличных культур – всего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97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2D2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46,30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440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50,30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9A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723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41,20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6CF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48,00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512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81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48,50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F0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BD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49,00</w:t>
            </w:r>
          </w:p>
        </w:tc>
      </w:tr>
      <w:tr w:rsidR="003B2672" w:rsidRPr="003B2672" w14:paraId="135E2813" w14:textId="77777777" w:rsidTr="00463CA0">
        <w:trPr>
          <w:trHeight w:val="26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BA71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том числе подсолнечника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4A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6B1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D4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28,60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E5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2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29,10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7C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46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B61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EC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0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34,20</w:t>
            </w:r>
          </w:p>
        </w:tc>
      </w:tr>
      <w:tr w:rsidR="003B2672" w:rsidRPr="003B2672" w14:paraId="7C3A8601" w14:textId="77777777" w:rsidTr="00463CA0">
        <w:trPr>
          <w:trHeight w:val="233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F2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Валовой сбор картофеля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7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5A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4,20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7B4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15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3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1E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202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46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7C9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E3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15,00</w:t>
            </w:r>
          </w:p>
        </w:tc>
      </w:tr>
      <w:tr w:rsidR="003B2672" w:rsidRPr="003B2672" w14:paraId="55D82F11" w14:textId="77777777" w:rsidTr="00463CA0">
        <w:trPr>
          <w:trHeight w:val="2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D2C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Валовой сбор овощей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93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724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F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B95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1D1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B0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9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AD8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9ED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574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12,50</w:t>
            </w:r>
          </w:p>
        </w:tc>
      </w:tr>
      <w:tr w:rsidR="003B2672" w:rsidRPr="003B2672" w14:paraId="29228D69" w14:textId="77777777" w:rsidTr="00463CA0">
        <w:trPr>
          <w:trHeight w:val="2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6FF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Скот и птица на убой (в живом весе)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F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78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D0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EB5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4E0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46F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9B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2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261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A7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26,00</w:t>
            </w:r>
          </w:p>
        </w:tc>
      </w:tr>
      <w:tr w:rsidR="003B2672" w:rsidRPr="003B2672" w14:paraId="6AD61794" w14:textId="77777777" w:rsidTr="00463CA0">
        <w:trPr>
          <w:trHeight w:val="20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CD7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Молоко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ED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тонн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6E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27,30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E2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24,40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DB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A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24,04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DBA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3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ED2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E39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B2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25,50</w:t>
            </w:r>
          </w:p>
        </w:tc>
      </w:tr>
      <w:tr w:rsidR="003B2672" w:rsidRPr="003B2672" w14:paraId="53D1CE8A" w14:textId="77777777" w:rsidTr="00463CA0">
        <w:trPr>
          <w:trHeight w:val="283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853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Яйца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AA4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тыс.шт</w:t>
            </w:r>
            <w:proofErr w:type="spellEnd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60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683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20,90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8E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A8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A3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EBC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F3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4B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B4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21,10</w:t>
            </w:r>
          </w:p>
        </w:tc>
      </w:tr>
      <w:tr w:rsidR="003B2672" w:rsidRPr="003B2672" w14:paraId="403B50C4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32ED665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Строительство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87CDC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9297E2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7D8B0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EEB6F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91A160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8CC96D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BC4613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7D27F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16D84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18401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49DEA020" w14:textId="77777777" w:rsidTr="00463CA0">
        <w:trPr>
          <w:trHeight w:val="641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35F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Объем работ, выполненных по виду деятельности "Строительство"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091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ценах соответствующих лет; 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57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6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1335,91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C5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1239,00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BA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612,50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AF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650,80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289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621,50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F0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665,10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9AE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635,20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D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687,80</w:t>
            </w:r>
          </w:p>
        </w:tc>
      </w:tr>
      <w:tr w:rsidR="003B2672" w:rsidRPr="003B2672" w14:paraId="076C706F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D9E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F4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3C115E8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62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7B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1004,75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1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87,66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CDE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51,39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54,86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4E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2E8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77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98,37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950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99,34</w:t>
            </w:r>
          </w:p>
        </w:tc>
      </w:tr>
      <w:tr w:rsidR="003B2672" w:rsidRPr="003B2672" w14:paraId="54B27752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170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Ввод в действие жилых домов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7D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кв. м общей площади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96B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7,76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8F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04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FC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CC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46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B7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010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8A8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8,60</w:t>
            </w:r>
          </w:p>
        </w:tc>
      </w:tr>
      <w:tr w:rsidR="003B2672" w:rsidRPr="003B2672" w14:paraId="64B0D24D" w14:textId="77777777" w:rsidTr="003B2672">
        <w:trPr>
          <w:trHeight w:val="290"/>
        </w:trPr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5D985E8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Торговля и услуги населению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12C4C6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B7B8C8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DCB7F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2F189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72755D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B13F2B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75239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88354D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15994D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07F3DC8A" w14:textId="77777777" w:rsidTr="00463CA0">
        <w:trPr>
          <w:trHeight w:val="30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C30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Оборот розничной торговли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D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70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2036,25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D31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2484,91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BDB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2648,91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EC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2818,44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8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2850,23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26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2987,55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76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3061,15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E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3166,80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1DE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3290,73</w:t>
            </w:r>
          </w:p>
        </w:tc>
      </w:tr>
      <w:tr w:rsidR="003B2672" w:rsidRPr="003B2672" w14:paraId="4374F54C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C85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физического объема оборота розничной торговли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31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5FDDF8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F7F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115,52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D97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122,03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60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BB4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FAD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1F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868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8B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CF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107,50</w:t>
            </w:r>
          </w:p>
        </w:tc>
      </w:tr>
      <w:tr w:rsidR="003B2672" w:rsidRPr="003B2672" w14:paraId="6832F730" w14:textId="77777777" w:rsidTr="00463CA0">
        <w:trPr>
          <w:trHeight w:val="30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96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Объем платных услуг населению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FC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C59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1236,75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2E2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1287,58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9B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1477,79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6F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1605,26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1E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1745,96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CA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1876,85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AE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2016,07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43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2138,51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AB6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2286,23</w:t>
            </w:r>
          </w:p>
        </w:tc>
      </w:tr>
      <w:tr w:rsidR="003B2672" w:rsidRPr="003B2672" w14:paraId="1634A090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E0F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физического объема платных услуг населению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B56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</w:t>
            </w:r>
          </w:p>
          <w:p w14:paraId="7ABFE6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1B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86,93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F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96,40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B36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4C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92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A2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90C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31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2F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102,50</w:t>
            </w:r>
          </w:p>
        </w:tc>
      </w:tr>
      <w:tr w:rsidR="003B2672" w:rsidRPr="003B2672" w14:paraId="2C9E712F" w14:textId="77777777" w:rsidTr="003B2672">
        <w:trPr>
          <w:trHeight w:val="290"/>
        </w:trPr>
        <w:tc>
          <w:tcPr>
            <w:tcW w:w="10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7C00753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Малое и среднее предпринимательство, включая микропредприятия (без учета индивидуальных предпринимателей)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124C84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B25023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5D30C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5A3FE388" w14:textId="77777777" w:rsidTr="00463CA0">
        <w:trPr>
          <w:trHeight w:val="698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DCB5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F4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единиц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308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1B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DF4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C1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5C6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125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4F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596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3D1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189</w:t>
            </w:r>
          </w:p>
        </w:tc>
      </w:tr>
      <w:tr w:rsidR="003B2672" w:rsidRPr="003B2672" w14:paraId="64F54C8C" w14:textId="77777777" w:rsidTr="00463CA0">
        <w:trPr>
          <w:trHeight w:val="10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CC3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5FA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B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A5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A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EDD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5F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A1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81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EE6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D8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2,80</w:t>
            </w:r>
          </w:p>
        </w:tc>
      </w:tr>
      <w:tr w:rsidR="003B2672" w:rsidRPr="003B2672" w14:paraId="4EA7D42B" w14:textId="77777777" w:rsidTr="00463CA0">
        <w:trPr>
          <w:trHeight w:val="54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7E6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Оборот малых и средних предприятий, включая микропредприятия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74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млрд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5A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98A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78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D8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12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B5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516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630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43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13,18</w:t>
            </w:r>
          </w:p>
        </w:tc>
      </w:tr>
      <w:tr w:rsidR="003B2672" w:rsidRPr="003B2672" w14:paraId="71DAA09D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178349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Инвестиции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2ABFD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B2DCB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6D3891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C3F09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952CA8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8311EB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F746C2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066295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A4D2D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DE97FD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0F0517ED" w14:textId="77777777" w:rsidTr="00463CA0">
        <w:trPr>
          <w:trHeight w:val="54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9FB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Инвестиции в основной капитал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DD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в ценах соответствующих лет; млн.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67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6 069,38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91D4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8 466,68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4FB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3 991,70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8996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4 401,72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1F80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4 622,82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52F2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4 631,48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F131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4 951,02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BE8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4 775,19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8B7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4 806,33</w:t>
            </w:r>
          </w:p>
        </w:tc>
      </w:tr>
      <w:tr w:rsidR="003B2672" w:rsidRPr="003B2672" w14:paraId="39E8EABB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91D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245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066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114,97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E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121,73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B40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44,06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FE0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7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CF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00E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8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98,57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F0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92,81</w:t>
            </w:r>
          </w:p>
        </w:tc>
      </w:tr>
      <w:tr w:rsidR="003B2672" w:rsidRPr="003B2672" w14:paraId="11F5F8C5" w14:textId="77777777" w:rsidTr="00463CA0">
        <w:trPr>
          <w:trHeight w:val="127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CCF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E8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млн. руб.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01B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3041,67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3C1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7405,62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6AC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1948,97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B9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2093,07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49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2194,75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040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2307,40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46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2400,00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163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2494,71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F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2604,88</w:t>
            </w:r>
          </w:p>
        </w:tc>
      </w:tr>
      <w:tr w:rsidR="003B2672" w:rsidRPr="003B2672" w14:paraId="6EB82D44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13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Индекс физического объема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C8B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к предыдущему году в сопоставимых ценах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A5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110,23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4B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243,47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7D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26,32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EDE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53E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F71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105,59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2B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104,34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B5E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103,36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BF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103,76</w:t>
            </w:r>
          </w:p>
        </w:tc>
      </w:tr>
      <w:tr w:rsidR="00463CA0" w:rsidRPr="003B2672" w14:paraId="6621E72C" w14:textId="77777777" w:rsidTr="00463CA0">
        <w:trPr>
          <w:trHeight w:val="379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D7DFE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Инвестиции в основной капитал по источникам финансирования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E11B1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F0C055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BB6CE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7970" w14:textId="2F43CEA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72A9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A757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AED0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4538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3F26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6B6B" w14:textId="77777777" w:rsidR="00463CA0" w:rsidRPr="003B2672" w:rsidRDefault="0046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</w:p>
        </w:tc>
      </w:tr>
      <w:tr w:rsidR="003B2672" w:rsidRPr="003B2672" w14:paraId="3266181E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74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Собственные средства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B3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436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572,56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A2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850,13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771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811,37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632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871,35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B90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913,67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BE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1024,10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B65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1053,97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20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1130,05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E8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1185,38</w:t>
            </w:r>
          </w:p>
        </w:tc>
      </w:tr>
      <w:tr w:rsidR="003B2672" w:rsidRPr="003B2672" w14:paraId="5FC156A6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06C6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Привлеченные средства, из них: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A58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6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2469,11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8C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6222,91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1F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7D9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935,47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25E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973,66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DC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1188,74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00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1226,99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2C7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1297,97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D76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1341,61</w:t>
            </w:r>
          </w:p>
        </w:tc>
      </w:tr>
      <w:tr w:rsidR="003B2672" w:rsidRPr="003B2672" w14:paraId="6E8E23A1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074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     кредиты банков,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1A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0D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2002,42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45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6222,91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B89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66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935,47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C6D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973,66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06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1188,74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D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1226,99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549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1297,97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C9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1341,61</w:t>
            </w:r>
          </w:p>
        </w:tc>
      </w:tr>
      <w:tr w:rsidR="003B2672" w:rsidRPr="003B2672" w14:paraId="5B5950D1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D71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     кредиты иностранных банков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741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24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A2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327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76F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A27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D32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6F8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86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062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3B2672" w:rsidRPr="003B2672" w14:paraId="26B671DD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558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Заемные средства других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736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78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4C2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5CA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214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538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E0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85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6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543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407A2CA4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16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Бюджетные средства,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4BF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E52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463,92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E4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330,98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12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158,40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9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7EB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306,10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44B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93,18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CF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117,60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D6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ED0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76,33</w:t>
            </w:r>
          </w:p>
        </w:tc>
      </w:tr>
      <w:tr w:rsidR="003B2672" w:rsidRPr="003B2672" w14:paraId="3E5470ED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562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     федеральный бюджет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40C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02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367,06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5E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90,33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363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F61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5C1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1ED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109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F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95A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5,83</w:t>
            </w:r>
          </w:p>
        </w:tc>
      </w:tr>
      <w:tr w:rsidR="003B2672" w:rsidRPr="003B2672" w14:paraId="0CC9135A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09B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     бюджеты субъектов Российской Федерации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89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84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44,49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76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173,24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2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142,50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E3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270,00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AC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280,30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65C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06A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88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0B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60,00</w:t>
            </w:r>
          </w:p>
        </w:tc>
      </w:tr>
      <w:tr w:rsidR="003B2672" w:rsidRPr="003B2672" w14:paraId="5C8D76C8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8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   из местных бюджетов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F5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DE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52,36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A54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67,41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67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01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37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4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B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BB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B6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10,50</w:t>
            </w:r>
          </w:p>
        </w:tc>
      </w:tr>
      <w:tr w:rsidR="003B2672" w:rsidRPr="003B2672" w14:paraId="222A9F66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BC1C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Прочие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55C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 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00A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75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59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1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8C5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5FB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AF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46F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0F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1,56</w:t>
            </w:r>
          </w:p>
        </w:tc>
      </w:tr>
      <w:tr w:rsidR="003B2672" w:rsidRPr="003B2672" w14:paraId="1770E7B9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5831BE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 xml:space="preserve">Консолидированный бюджет 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76557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5E98C2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BB3D66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D359D9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CEA7D4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AD59A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F8AD0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B6EB7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19542C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63056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44875FFF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BC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Доходы консолидированного бюджета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039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72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2 764,55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A05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2 630,42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AC47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2 621,65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C7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2 180,27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6A1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2 180,27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7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2 033,16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B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2 033,16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B3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2 033,16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9FE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2 033,16</w:t>
            </w:r>
          </w:p>
        </w:tc>
      </w:tr>
      <w:tr w:rsidR="003B2672" w:rsidRPr="003B2672" w14:paraId="3B72BC23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95E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Налоговые и неналоговые доходы, всего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7C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A62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629,42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737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649,03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7B71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635,45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71F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527,50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941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527,50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89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538,07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2DA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538,07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56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538,07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B61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538,07</w:t>
            </w:r>
          </w:p>
        </w:tc>
      </w:tr>
      <w:tr w:rsidR="003B2672" w:rsidRPr="003B2672" w14:paraId="19C68AD3" w14:textId="77777777" w:rsidTr="00463CA0">
        <w:trPr>
          <w:trHeight w:val="99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69C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Налоговые доходы консолидированного бюджета муниципального образования Ставропольского края всего,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A4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4AB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518,83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109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547,80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E6C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538,69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5FB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438,26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78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438,26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2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448,73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664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448,73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D8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448,73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D2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448,73</w:t>
            </w:r>
          </w:p>
        </w:tc>
      </w:tr>
      <w:tr w:rsidR="003B2672" w:rsidRPr="003B2672" w14:paraId="3C589BE0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05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729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840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39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3EF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9D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6B8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7C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A4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CB4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1C9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324E2A97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B8D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3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EB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303,68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330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326,49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951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330,98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09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212,45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64D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212,45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444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213,45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20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213,45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8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213,45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E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213,45</w:t>
            </w:r>
          </w:p>
        </w:tc>
      </w:tr>
      <w:tr w:rsidR="003B2672" w:rsidRPr="003B2672" w14:paraId="268AD533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B50C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добычу полезных ископаемых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97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EDC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06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82A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B55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9CE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28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D7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BD3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F6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12768968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BF26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акцизы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6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76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39,98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51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47,84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0BB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41,79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54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42,70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76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42,70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D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917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C1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81A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45,00</w:t>
            </w:r>
          </w:p>
        </w:tc>
      </w:tr>
      <w:tr w:rsidR="003B2672" w:rsidRPr="003B2672" w14:paraId="358A088A" w14:textId="77777777" w:rsidTr="00463CA0">
        <w:trPr>
          <w:trHeight w:val="54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09A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38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3D5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12,99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68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18,09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B2F1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AE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43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82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AA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C1E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94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21,29</w:t>
            </w:r>
          </w:p>
        </w:tc>
      </w:tr>
      <w:tr w:rsidR="003B2672" w:rsidRPr="003B2672" w14:paraId="59A9878D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559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2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B2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26,42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C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29,79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AC6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22,49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7B7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22,84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113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22,84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6EE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23,26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4F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23,26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B1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23,26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10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23,26</w:t>
            </w:r>
          </w:p>
        </w:tc>
      </w:tr>
      <w:tr w:rsidR="003B2672" w:rsidRPr="003B2672" w14:paraId="6FD29D68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09B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имущество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3F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41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33D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4EA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001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E8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7E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E46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5EF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072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233A4020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9AE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налог на игорный бизнес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C2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F6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95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FCA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3E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E0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85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54E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06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A02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1342EE39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C43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транспортный налог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91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EA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94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9DDE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27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2C7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A6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F0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F8A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4C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7BA2BA84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B25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63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618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102,26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A3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83,98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A49D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84,08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C0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96,95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CCB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96,95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66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ED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EE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99,76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A3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99,76</w:t>
            </w:r>
          </w:p>
        </w:tc>
      </w:tr>
      <w:tr w:rsidR="003B2672" w:rsidRPr="003B2672" w14:paraId="6FB47157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673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Неналоговые доходы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AB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2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110,59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2B8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101,23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CB3C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96,76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1D2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33F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337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5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FAB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88C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89,34</w:t>
            </w:r>
          </w:p>
        </w:tc>
      </w:tr>
      <w:tr w:rsidR="003B2672" w:rsidRPr="003B2672" w14:paraId="60B80923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D3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Безвозмездные поступления всего, в том числе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E5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365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2 135,13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57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1 981,39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8418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1 986,20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CA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1 543,68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78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1 543,68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7A4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1 495,09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B9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1 495,09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B5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1 495,09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43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1 495,09</w:t>
            </w:r>
          </w:p>
        </w:tc>
      </w:tr>
      <w:tr w:rsidR="003B2672" w:rsidRPr="003B2672" w14:paraId="13A1E197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7C6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субсидии из федерального бюджета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2C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425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12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26D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86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CAC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8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3F6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66E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B29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5F11DED0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2C4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субвенции из федерального бюджета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8CF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D2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C3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284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830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014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C08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3D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D8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FE9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0014E9BD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CA5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дотации из федерального бюджета,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8A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009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70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4E1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0B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15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AD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B8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8E9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4E8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69C5E46D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B6D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B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56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F3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4A0F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E2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63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5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920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36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515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720AD49A" w14:textId="77777777" w:rsidTr="00463CA0">
        <w:trPr>
          <w:trHeight w:val="54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17A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CE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9E4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2 535,65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638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2 865,59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52C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2 829,34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F48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2 197,89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E7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2 197,89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D0B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2 039,55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2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2 039,55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7A6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2 039,55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22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2 039,55</w:t>
            </w:r>
          </w:p>
        </w:tc>
      </w:tr>
      <w:tr w:rsidR="003B2672" w:rsidRPr="003B2672" w14:paraId="7DB7E656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0DA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CDA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87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227,70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F1D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256,47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D8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305,27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78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715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F1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6F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12A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3B6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264,85</w:t>
            </w:r>
          </w:p>
        </w:tc>
      </w:tr>
      <w:tr w:rsidR="003B2672" w:rsidRPr="003B2672" w14:paraId="42C673FA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5E1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национальная оборона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55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F17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186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3,57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0D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1D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57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3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623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3C7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1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1,58</w:t>
            </w:r>
          </w:p>
        </w:tc>
      </w:tr>
      <w:tr w:rsidR="003B2672" w:rsidRPr="003B2672" w14:paraId="3A854B43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273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652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E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8,08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E41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9,36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9B6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551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A7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0F0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AD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9BA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4E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10,19</w:t>
            </w:r>
          </w:p>
        </w:tc>
      </w:tr>
      <w:tr w:rsidR="003B2672" w:rsidRPr="003B2672" w14:paraId="50501ADA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2D72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3B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CD0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172,99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7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279,70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CAC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474,59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C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60,23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AC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60,23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AC8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18B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4F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65,24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AF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65,24</w:t>
            </w:r>
          </w:p>
        </w:tc>
      </w:tr>
      <w:tr w:rsidR="003B2672" w:rsidRPr="003B2672" w14:paraId="28CBF8CD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F935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423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26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148,15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2C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112,70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01B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131,21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D8A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186,16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3C9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186,16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CE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77,39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C13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77,39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75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77,39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DC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77,39</w:t>
            </w:r>
          </w:p>
        </w:tc>
      </w:tr>
      <w:tr w:rsidR="003B2672" w:rsidRPr="003B2672" w14:paraId="35E5F00B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8D7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E2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15C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711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A4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C21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AE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A68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12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34C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61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0,47</w:t>
            </w:r>
          </w:p>
        </w:tc>
      </w:tr>
      <w:tr w:rsidR="003B2672" w:rsidRPr="003B2672" w14:paraId="137380EC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58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образование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3C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6A4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1 010,27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E3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1 145,36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AB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1 158,60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29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1 060,58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DE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1 060,58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8B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1 065,86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D6F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1 065,86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E54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1 065,86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827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1 065,86</w:t>
            </w:r>
          </w:p>
        </w:tc>
      </w:tr>
      <w:tr w:rsidR="003B2672" w:rsidRPr="003B2672" w14:paraId="6CACCD3E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CF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E1F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5F1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201,80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71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305,40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AA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198,35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144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201,65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05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201,65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46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154,93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921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154,93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0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154,93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8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154,93</w:t>
            </w:r>
          </w:p>
        </w:tc>
      </w:tr>
      <w:tr w:rsidR="003B2672" w:rsidRPr="003B2672" w14:paraId="65DB9BF7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AD3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здравоохранение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2F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549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CB4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DD0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2FA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5A0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CC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97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EDE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62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47ACC5BB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33C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социальная политика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A24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0B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729,80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3D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716,70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33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512,29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87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F14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05C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367,41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E2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367,41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D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367,41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83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367,41</w:t>
            </w:r>
          </w:p>
        </w:tc>
      </w:tr>
      <w:tr w:rsidR="003B2672" w:rsidRPr="003B2672" w14:paraId="2D672393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822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0F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3CF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36,86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CE8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36,33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7F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38,27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66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0F6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DC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020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43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277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31,63</w:t>
            </w:r>
          </w:p>
        </w:tc>
      </w:tr>
      <w:tr w:rsidR="003B2672" w:rsidRPr="003B2672" w14:paraId="47E52D66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9757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D5C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E4D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E2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2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B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45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1B7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1DC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90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D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2F3A1758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6C3C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0C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718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14B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C38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348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51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D5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4BC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C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A5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05077A0F" w14:textId="77777777" w:rsidTr="00463CA0">
        <w:trPr>
          <w:trHeight w:val="379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53B9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lastRenderedPageBreak/>
              <w:t>Дефицит(-</w:t>
            </w:r>
            <w:proofErr w:type="gramStart"/>
            <w:r w:rsidRPr="003B2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),профицит</w:t>
            </w:r>
            <w:proofErr w:type="gramEnd"/>
            <w:r w:rsidRPr="003B2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(+) консолидированного бюджета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C85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млн.руб</w:t>
            </w:r>
            <w:proofErr w:type="spellEnd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7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228,90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7D7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-235,17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F46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-207,69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1F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-17,62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3D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-17,62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284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82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91C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-6,39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84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-6,39</w:t>
            </w:r>
          </w:p>
        </w:tc>
      </w:tr>
      <w:tr w:rsidR="003B2672" w:rsidRPr="003B2672" w14:paraId="59A0946D" w14:textId="77777777" w:rsidTr="00463CA0">
        <w:trPr>
          <w:trHeight w:val="379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3951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Государственный долг муниципального образования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DD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млн.руб</w:t>
            </w:r>
            <w:proofErr w:type="spellEnd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86E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2CC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88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4DE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B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44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F2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E6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A3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0,00</w:t>
            </w:r>
          </w:p>
        </w:tc>
      </w:tr>
      <w:tr w:rsidR="003B2672" w:rsidRPr="003B2672" w14:paraId="5616AC94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006B09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Труд и занятость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5489BF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D94EA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4EA12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2E37B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BF3E9A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75870C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6EB87D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4C62A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15E23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3913E7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7332FB6A" w14:textId="77777777" w:rsidTr="00463CA0">
        <w:trPr>
          <w:trHeight w:val="18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96F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рабочей силы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41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085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B9F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33,54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2A7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1BD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41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9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5FE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10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8AF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33,05</w:t>
            </w:r>
          </w:p>
        </w:tc>
      </w:tr>
      <w:tr w:rsidR="003B2672" w:rsidRPr="003B2672" w14:paraId="2C40773D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16C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трудовых ресурсов – всего,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BC1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D33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7BD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83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F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F06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7A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2F1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40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1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34,9</w:t>
            </w:r>
          </w:p>
        </w:tc>
      </w:tr>
      <w:tr w:rsidR="003B2672" w:rsidRPr="003B2672" w14:paraId="2B8CEE2F" w14:textId="77777777" w:rsidTr="00463CA0">
        <w:trPr>
          <w:trHeight w:val="42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2046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трудоспособное население в трудоспособном возрасте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F15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CD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5B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37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866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22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E00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901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49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C9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33,7</w:t>
            </w:r>
          </w:p>
        </w:tc>
      </w:tr>
      <w:tr w:rsidR="003B2672" w:rsidRPr="003B2672" w14:paraId="352BE55D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5A0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иностранные трудовые мигранты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163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9E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0FB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95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D4C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7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BD8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9C0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133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86B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0,01</w:t>
            </w:r>
          </w:p>
        </w:tc>
      </w:tr>
      <w:tr w:rsidR="003B2672" w:rsidRPr="003B2672" w14:paraId="62E33FD6" w14:textId="77777777" w:rsidTr="00463CA0">
        <w:trPr>
          <w:trHeight w:val="79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FF6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5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ED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ED8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D69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3F9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4A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89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39B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9BF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35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1,22</w:t>
            </w:r>
          </w:p>
        </w:tc>
      </w:tr>
      <w:tr w:rsidR="003B2672" w:rsidRPr="003B2672" w14:paraId="5A183A33" w14:textId="77777777" w:rsidTr="00463CA0">
        <w:trPr>
          <w:trHeight w:val="458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E6E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пенсионеры старше трудоспособного возраста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31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2F5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7E6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544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918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36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A2A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247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21C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DDD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1,09</w:t>
            </w:r>
          </w:p>
        </w:tc>
      </w:tr>
      <w:tr w:rsidR="003B2672" w:rsidRPr="003B2672" w14:paraId="74E1BB25" w14:textId="77777777" w:rsidTr="00463CA0">
        <w:trPr>
          <w:trHeight w:val="39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A04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подростки моложе трудоспособного возраста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9C6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FD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A82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B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AC9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50E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C0A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ACF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513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3C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0,13</w:t>
            </w:r>
          </w:p>
        </w:tc>
      </w:tr>
      <w:tr w:rsidR="003B2672" w:rsidRPr="003B2672" w14:paraId="741E87EA" w14:textId="77777777" w:rsidTr="00463CA0">
        <w:trPr>
          <w:trHeight w:val="61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79B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5F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929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30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18,32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0A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60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17,8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36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CD2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17,8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C5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534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17,82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380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18,32</w:t>
            </w:r>
          </w:p>
        </w:tc>
      </w:tr>
      <w:tr w:rsidR="003B2672" w:rsidRPr="003B2672" w14:paraId="6017EB00" w14:textId="77777777" w:rsidTr="00463CA0">
        <w:trPr>
          <w:trHeight w:val="67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E7F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0CF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DF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A38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1C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E7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4D5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6AC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374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50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6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10,11</w:t>
            </w:r>
          </w:p>
        </w:tc>
      </w:tr>
      <w:tr w:rsidR="003B2672" w:rsidRPr="003B2672" w14:paraId="3585B67E" w14:textId="77777777" w:rsidTr="00463CA0">
        <w:trPr>
          <w:trHeight w:val="641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49A0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4C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рублей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903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32562,80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7D3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38906,80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A9E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43381,08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031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47068,47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67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47285,38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ED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49421,90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FE5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50500,79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A82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51892,99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916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53732,84</w:t>
            </w:r>
          </w:p>
        </w:tc>
      </w:tr>
      <w:tr w:rsidR="003B2672" w:rsidRPr="003B2672" w14:paraId="62186C4E" w14:textId="77777777" w:rsidTr="00463CA0">
        <w:trPr>
          <w:trHeight w:val="727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E1B4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9FB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г/г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E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109,32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F99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119,48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FEB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F14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108,50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94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109,00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6D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0A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11A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1F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106,40</w:t>
            </w:r>
          </w:p>
        </w:tc>
      </w:tr>
      <w:tr w:rsidR="003B2672" w:rsidRPr="003B2672" w14:paraId="462BBD4F" w14:textId="77777777" w:rsidTr="00463CA0">
        <w:trPr>
          <w:trHeight w:val="50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DD8D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Уровень зарегистрированной безработицы (на конец года)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5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6D1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2,12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1B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F8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038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02C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5B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29E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EC4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24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1,10</w:t>
            </w:r>
          </w:p>
        </w:tc>
      </w:tr>
      <w:tr w:rsidR="003B2672" w:rsidRPr="003B2672" w14:paraId="76161C08" w14:textId="77777777" w:rsidTr="00463CA0">
        <w:trPr>
          <w:trHeight w:val="44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5B0A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Общая численность безработных (по методологии МОТ)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523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02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F5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D8C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E4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E63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CC7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BE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32D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65F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3B2672" w:rsidRPr="003B2672" w14:paraId="3B919D2D" w14:textId="77777777" w:rsidTr="00463CA0">
        <w:trPr>
          <w:trHeight w:val="91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48B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393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 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30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9E7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F9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3AA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62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6F7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ED1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26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A5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0,30</w:t>
            </w:r>
          </w:p>
        </w:tc>
      </w:tr>
      <w:tr w:rsidR="003B2672" w:rsidRPr="003B2672" w14:paraId="087154EC" w14:textId="77777777" w:rsidTr="00463CA0">
        <w:trPr>
          <w:trHeight w:val="473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AE1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Фонд заработной платы работников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9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млн руб.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B0C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4159,71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C46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4919,52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EA5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5293,40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626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5838,62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C0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5955,10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AEE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6130,55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C2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6360,05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127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6437,10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ED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6773,45</w:t>
            </w:r>
          </w:p>
        </w:tc>
      </w:tr>
      <w:tr w:rsidR="003B2672" w:rsidRPr="003B2672" w14:paraId="63E9B03D" w14:textId="77777777" w:rsidTr="00463CA0">
        <w:trPr>
          <w:trHeight w:val="458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A1A5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фонда заработной платы работников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34D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г/г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C2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575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118,27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81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107,60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3978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110,50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8C7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112,50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32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5C1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1D3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B3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106,50</w:t>
            </w:r>
          </w:p>
        </w:tc>
      </w:tr>
      <w:tr w:rsidR="003B2672" w:rsidRPr="003B2672" w14:paraId="680552CC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171B014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Финансы организаций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20C06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25FB8C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D4065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A8AE98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7E2DEE4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31A2A6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DD87AF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54F24A9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E25770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E54030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3F9F230D" w14:textId="77777777" w:rsidTr="00463CA0">
        <w:trPr>
          <w:trHeight w:val="72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56D8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642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% г/г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E5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299,67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AA5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44,40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721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16E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40C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108,90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209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CB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990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101,10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D3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105,20</w:t>
            </w:r>
          </w:p>
        </w:tc>
      </w:tr>
      <w:tr w:rsidR="003B2672" w:rsidRPr="003B2672" w14:paraId="4A98FBA8" w14:textId="77777777" w:rsidTr="00463CA0">
        <w:trPr>
          <w:trHeight w:val="29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14:paraId="5710776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Развитие социальной сферы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2DC251F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12CE26A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09AD8C9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1F65D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36D2A7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4E0348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EF8FAA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60B596B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C0C0C0"/>
          </w:tcPr>
          <w:p w14:paraId="3164AD0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E4F7DC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B2672" w:rsidRPr="003B2672" w14:paraId="1DC34B18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3711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Численность детей в дошкольных </w:t>
            </w: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образовательных учреждениях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7B9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чел.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1A3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3044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43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2831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8A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C6F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7D8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87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2A7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E92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18B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2490</w:t>
            </w:r>
          </w:p>
        </w:tc>
      </w:tr>
      <w:tr w:rsidR="003B2672" w:rsidRPr="003B2672" w14:paraId="5F7BE3EF" w14:textId="77777777" w:rsidTr="00463CA0">
        <w:trPr>
          <w:trHeight w:val="262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96C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Обеспеченность: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5A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DE3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930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76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0CF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7D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8D5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41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788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422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3B2672" w:rsidRPr="003B2672" w14:paraId="7D17FC31" w14:textId="77777777" w:rsidTr="00463CA0">
        <w:trPr>
          <w:trHeight w:val="43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2B8E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больничными койками на 10 000 человек населения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B75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 коек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216E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68,45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60EB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69,56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E543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70,08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300EF5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70,58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A82A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70,57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50A3BE7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E23E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63455FB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71,58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5CBC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71,47</w:t>
            </w:r>
          </w:p>
        </w:tc>
      </w:tr>
      <w:tr w:rsidR="003B2672" w:rsidRPr="003B2672" w14:paraId="3B99ED66" w14:textId="77777777" w:rsidTr="00463CA0">
        <w:trPr>
          <w:trHeight w:val="36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CEBA" w14:textId="36FAE694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общедоступными библиотеками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70D6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учрежд</w:t>
            </w:r>
            <w:proofErr w:type="spellEnd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. на 100 </w:t>
            </w:r>
            <w:proofErr w:type="spellStart"/>
            <w:proofErr w:type="gram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тыс.населения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2B59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CE7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31,81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A3DE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46C663D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2336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DAA1A7B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6BF6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00A94FF3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32,74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CD0FA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32,69</w:t>
            </w:r>
          </w:p>
        </w:tc>
      </w:tr>
      <w:tr w:rsidR="003B2672" w:rsidRPr="003B2672" w14:paraId="1B7786B5" w14:textId="77777777" w:rsidTr="00463CA0">
        <w:trPr>
          <w:trHeight w:val="41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AB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учреждениями культурно-досугового типа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93E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учрежд</w:t>
            </w:r>
            <w:proofErr w:type="spellEnd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 xml:space="preserve">. на 100 </w:t>
            </w:r>
            <w:proofErr w:type="spellStart"/>
            <w:proofErr w:type="gramStart"/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тыс.населения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D066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C4BD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34,71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5E1C0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34,97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79E26581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CEF2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714EF37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02A9F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14:paraId="3ED00DB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35,71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B44B4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35,66</w:t>
            </w:r>
          </w:p>
        </w:tc>
      </w:tr>
      <w:tr w:rsidR="003B2672" w:rsidRPr="003B2672" w14:paraId="52090B26" w14:textId="77777777" w:rsidTr="00463CA0">
        <w:trPr>
          <w:trHeight w:val="54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9503" w14:textId="77777777" w:rsidR="003B2672" w:rsidRPr="003B2672" w:rsidRDefault="003B2672" w:rsidP="003B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дошкольными образовательными учреждениями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63F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мест на 1000 детей в возрасте 1-6 лет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3C65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C8F49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779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1A647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4EBED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BD6D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EA81E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4337C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857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7DDF2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A7075" w14:textId="77777777" w:rsidR="003B2672" w:rsidRPr="003B2672" w:rsidRDefault="003B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3B2672">
              <w:rPr>
                <w:rFonts w:ascii="Times New Roman" w:hAnsi="Times New Roman" w:cs="Times New Roman"/>
                <w:color w:val="000000"/>
                <w:kern w:val="0"/>
              </w:rPr>
              <w:t>902</w:t>
            </w:r>
          </w:p>
        </w:tc>
      </w:tr>
    </w:tbl>
    <w:p w14:paraId="4000095B" w14:textId="77777777" w:rsidR="003B2672" w:rsidRDefault="003B2672"/>
    <w:sectPr w:rsidR="003B2672" w:rsidSect="003B267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7"/>
    <w:rsid w:val="000264F7"/>
    <w:rsid w:val="003B2672"/>
    <w:rsid w:val="00463CA0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CCE9"/>
  <w15:chartTrackingRefBased/>
  <w15:docId w15:val="{58F5D0C0-7062-43AD-89BE-09515AB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3</cp:revision>
  <dcterms:created xsi:type="dcterms:W3CDTF">2023-10-30T11:24:00Z</dcterms:created>
  <dcterms:modified xsi:type="dcterms:W3CDTF">2023-10-30T11:48:00Z</dcterms:modified>
</cp:coreProperties>
</file>