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925" w:rsidRPr="00BC7F89" w:rsidRDefault="00C80925" w:rsidP="008A2996">
      <w:pPr>
        <w:tabs>
          <w:tab w:val="left" w:pos="196"/>
          <w:tab w:val="left" w:pos="8287"/>
        </w:tabs>
        <w:spacing w:after="12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C7F89">
        <w:rPr>
          <w:rFonts w:ascii="Times New Roman" w:hAnsi="Times New Roman" w:cs="Times New Roman"/>
          <w:b/>
          <w:sz w:val="27"/>
          <w:szCs w:val="27"/>
        </w:rPr>
        <w:t>УВЕДОМЛЕНИЕ</w:t>
      </w:r>
    </w:p>
    <w:p w:rsidR="00C80925" w:rsidRPr="00BC7F89" w:rsidRDefault="00C80925" w:rsidP="00C80925">
      <w:pPr>
        <w:tabs>
          <w:tab w:val="left" w:pos="196"/>
          <w:tab w:val="left" w:pos="8287"/>
        </w:tabs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C7F89">
        <w:rPr>
          <w:rFonts w:ascii="Times New Roman" w:hAnsi="Times New Roman" w:cs="Times New Roman"/>
          <w:b/>
          <w:sz w:val="27"/>
          <w:szCs w:val="27"/>
        </w:rPr>
        <w:t>о проведении экспертизы нормативного правового акта</w:t>
      </w:r>
    </w:p>
    <w:p w:rsidR="00C80925" w:rsidRPr="00BC7F89" w:rsidRDefault="00C80925" w:rsidP="00C80925">
      <w:pPr>
        <w:tabs>
          <w:tab w:val="left" w:pos="196"/>
          <w:tab w:val="left" w:pos="8287"/>
        </w:tabs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A67D2D" w:rsidRPr="00BC7F89" w:rsidRDefault="00C67C71" w:rsidP="00A67D2D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BC7F89">
        <w:rPr>
          <w:rFonts w:ascii="Times New Roman" w:hAnsi="Times New Roman" w:cs="Times New Roman"/>
          <w:sz w:val="27"/>
          <w:szCs w:val="27"/>
        </w:rPr>
        <w:t xml:space="preserve">В соответствии с Положением об оценке регулирующего воздействия проектов муниципальных нормативных правовых актов и экспертизе муниципальных нормативных правовых актов </w:t>
      </w:r>
      <w:r w:rsidR="00EF3C36" w:rsidRPr="00BC7F89">
        <w:rPr>
          <w:rFonts w:ascii="Times New Roman" w:hAnsi="Times New Roman" w:cs="Times New Roman"/>
          <w:sz w:val="27"/>
          <w:szCs w:val="27"/>
        </w:rPr>
        <w:t>Петровского</w:t>
      </w:r>
      <w:r w:rsidRPr="00BC7F89">
        <w:rPr>
          <w:rFonts w:ascii="Times New Roman" w:hAnsi="Times New Roman" w:cs="Times New Roman"/>
          <w:sz w:val="27"/>
          <w:szCs w:val="27"/>
        </w:rPr>
        <w:t xml:space="preserve"> городского округа</w:t>
      </w:r>
      <w:r w:rsidR="00EF3C36" w:rsidRPr="00BC7F89">
        <w:rPr>
          <w:rFonts w:ascii="Times New Roman" w:hAnsi="Times New Roman" w:cs="Times New Roman"/>
          <w:sz w:val="27"/>
          <w:szCs w:val="27"/>
        </w:rPr>
        <w:t xml:space="preserve"> Ставропольского края</w:t>
      </w:r>
      <w:r w:rsidRPr="00BC7F89">
        <w:rPr>
          <w:rFonts w:ascii="Times New Roman" w:hAnsi="Times New Roman" w:cs="Times New Roman"/>
          <w:sz w:val="27"/>
          <w:szCs w:val="27"/>
        </w:rPr>
        <w:t xml:space="preserve">, утверждённым постановлением администрации </w:t>
      </w:r>
      <w:r w:rsidR="00EF3C36" w:rsidRPr="00BC7F89">
        <w:rPr>
          <w:rFonts w:ascii="Times New Roman" w:hAnsi="Times New Roman" w:cs="Times New Roman"/>
          <w:sz w:val="27"/>
          <w:szCs w:val="27"/>
        </w:rPr>
        <w:t xml:space="preserve">Петровского </w:t>
      </w:r>
      <w:r w:rsidRPr="00BC7F89">
        <w:rPr>
          <w:rFonts w:ascii="Times New Roman" w:hAnsi="Times New Roman" w:cs="Times New Roman"/>
          <w:sz w:val="27"/>
          <w:szCs w:val="27"/>
        </w:rPr>
        <w:t>городского округа от 1</w:t>
      </w:r>
      <w:r w:rsidR="00EF3C36" w:rsidRPr="00BC7F89">
        <w:rPr>
          <w:rFonts w:ascii="Times New Roman" w:hAnsi="Times New Roman" w:cs="Times New Roman"/>
          <w:sz w:val="27"/>
          <w:szCs w:val="27"/>
        </w:rPr>
        <w:t>1</w:t>
      </w:r>
      <w:r w:rsidRPr="00BC7F89">
        <w:rPr>
          <w:rFonts w:ascii="Times New Roman" w:hAnsi="Times New Roman" w:cs="Times New Roman"/>
          <w:sz w:val="27"/>
          <w:szCs w:val="27"/>
        </w:rPr>
        <w:t>.0</w:t>
      </w:r>
      <w:r w:rsidR="00EF3C36" w:rsidRPr="00BC7F89">
        <w:rPr>
          <w:rFonts w:ascii="Times New Roman" w:hAnsi="Times New Roman" w:cs="Times New Roman"/>
          <w:sz w:val="27"/>
          <w:szCs w:val="27"/>
        </w:rPr>
        <w:t>4</w:t>
      </w:r>
      <w:r w:rsidRPr="00BC7F89">
        <w:rPr>
          <w:rFonts w:ascii="Times New Roman" w:hAnsi="Times New Roman" w:cs="Times New Roman"/>
          <w:sz w:val="27"/>
          <w:szCs w:val="27"/>
        </w:rPr>
        <w:t>.201</w:t>
      </w:r>
      <w:r w:rsidR="00EF3C36" w:rsidRPr="00BC7F89">
        <w:rPr>
          <w:rFonts w:ascii="Times New Roman" w:hAnsi="Times New Roman" w:cs="Times New Roman"/>
          <w:sz w:val="27"/>
          <w:szCs w:val="27"/>
        </w:rPr>
        <w:t>8</w:t>
      </w:r>
      <w:r w:rsidRPr="00BC7F89">
        <w:rPr>
          <w:rFonts w:ascii="Times New Roman" w:hAnsi="Times New Roman" w:cs="Times New Roman"/>
          <w:sz w:val="27"/>
          <w:szCs w:val="27"/>
        </w:rPr>
        <w:t xml:space="preserve"> № </w:t>
      </w:r>
      <w:r w:rsidR="00EF3C36" w:rsidRPr="00BC7F89">
        <w:rPr>
          <w:rFonts w:ascii="Times New Roman" w:hAnsi="Times New Roman" w:cs="Times New Roman"/>
          <w:sz w:val="27"/>
          <w:szCs w:val="27"/>
        </w:rPr>
        <w:t>526</w:t>
      </w:r>
      <w:r w:rsidRPr="00BC7F89">
        <w:rPr>
          <w:rFonts w:ascii="Times New Roman" w:hAnsi="Times New Roman" w:cs="Times New Roman"/>
          <w:sz w:val="27"/>
          <w:szCs w:val="27"/>
        </w:rPr>
        <w:t xml:space="preserve">, и Планом проведения экспертизы </w:t>
      </w:r>
      <w:r w:rsidR="00EF3C36" w:rsidRPr="00BC7F89">
        <w:rPr>
          <w:rFonts w:ascii="Times New Roman" w:hAnsi="Times New Roman" w:cs="Times New Roman"/>
          <w:sz w:val="27"/>
          <w:szCs w:val="27"/>
        </w:rPr>
        <w:t>нормативных</w:t>
      </w:r>
      <w:r w:rsidRPr="00BC7F89">
        <w:rPr>
          <w:rFonts w:ascii="Times New Roman" w:hAnsi="Times New Roman" w:cs="Times New Roman"/>
          <w:sz w:val="27"/>
          <w:szCs w:val="27"/>
        </w:rPr>
        <w:t xml:space="preserve"> правовых актов </w:t>
      </w:r>
      <w:r w:rsidR="00EF3C36" w:rsidRPr="00BC7F89">
        <w:rPr>
          <w:rFonts w:ascii="Times New Roman" w:hAnsi="Times New Roman" w:cs="Times New Roman"/>
          <w:sz w:val="27"/>
          <w:szCs w:val="27"/>
        </w:rPr>
        <w:t xml:space="preserve">Петровского городского </w:t>
      </w:r>
      <w:r w:rsidRPr="00BC7F89">
        <w:rPr>
          <w:rFonts w:ascii="Times New Roman" w:hAnsi="Times New Roman" w:cs="Times New Roman"/>
          <w:sz w:val="27"/>
          <w:szCs w:val="27"/>
        </w:rPr>
        <w:t>округа</w:t>
      </w:r>
      <w:r w:rsidR="00EF3C36" w:rsidRPr="00BC7F89">
        <w:rPr>
          <w:rFonts w:ascii="Times New Roman" w:hAnsi="Times New Roman" w:cs="Times New Roman"/>
          <w:sz w:val="27"/>
          <w:szCs w:val="27"/>
        </w:rPr>
        <w:t xml:space="preserve"> Ставропольского края</w:t>
      </w:r>
      <w:r w:rsidRPr="00BC7F89">
        <w:rPr>
          <w:rFonts w:ascii="Times New Roman" w:hAnsi="Times New Roman" w:cs="Times New Roman"/>
          <w:sz w:val="27"/>
          <w:szCs w:val="27"/>
        </w:rPr>
        <w:t>, затрагивающих вопросы осуществления предпринимательской и инве</w:t>
      </w:r>
      <w:r w:rsidR="00AC621F">
        <w:rPr>
          <w:rFonts w:ascii="Times New Roman" w:hAnsi="Times New Roman" w:cs="Times New Roman"/>
          <w:sz w:val="27"/>
          <w:szCs w:val="27"/>
        </w:rPr>
        <w:t>стиционной деятельности, на 2020</w:t>
      </w:r>
      <w:r w:rsidRPr="00BC7F89">
        <w:rPr>
          <w:rFonts w:ascii="Times New Roman" w:hAnsi="Times New Roman" w:cs="Times New Roman"/>
          <w:sz w:val="27"/>
          <w:szCs w:val="27"/>
        </w:rPr>
        <w:t xml:space="preserve"> год, утвержденным распоряжением администрации </w:t>
      </w:r>
      <w:r w:rsidR="00EF3C36" w:rsidRPr="00BC7F89">
        <w:rPr>
          <w:rFonts w:ascii="Times New Roman" w:hAnsi="Times New Roman" w:cs="Times New Roman"/>
          <w:sz w:val="27"/>
          <w:szCs w:val="27"/>
        </w:rPr>
        <w:t>Петровского</w:t>
      </w:r>
      <w:r w:rsidRPr="00BC7F89">
        <w:rPr>
          <w:rFonts w:ascii="Times New Roman" w:hAnsi="Times New Roman" w:cs="Times New Roman"/>
          <w:sz w:val="27"/>
          <w:szCs w:val="27"/>
        </w:rPr>
        <w:t xml:space="preserve"> городского</w:t>
      </w:r>
      <w:proofErr w:type="gramEnd"/>
      <w:r w:rsidRPr="00BC7F89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BC7F89">
        <w:rPr>
          <w:rFonts w:ascii="Times New Roman" w:hAnsi="Times New Roman" w:cs="Times New Roman"/>
          <w:sz w:val="27"/>
          <w:szCs w:val="27"/>
        </w:rPr>
        <w:t>округа</w:t>
      </w:r>
      <w:r w:rsidR="00EF3C36" w:rsidRPr="00BC7F89">
        <w:rPr>
          <w:rFonts w:ascii="Times New Roman" w:hAnsi="Times New Roman" w:cs="Times New Roman"/>
          <w:sz w:val="27"/>
          <w:szCs w:val="27"/>
        </w:rPr>
        <w:t xml:space="preserve"> Ставропольского края </w:t>
      </w:r>
      <w:r w:rsidRPr="00BC7F89">
        <w:rPr>
          <w:rFonts w:ascii="Times New Roman" w:hAnsi="Times New Roman" w:cs="Times New Roman"/>
          <w:sz w:val="27"/>
          <w:szCs w:val="27"/>
        </w:rPr>
        <w:t xml:space="preserve"> </w:t>
      </w:r>
      <w:r w:rsidR="00AC621F">
        <w:rPr>
          <w:rFonts w:ascii="Times New Roman" w:hAnsi="Times New Roman" w:cs="Times New Roman"/>
          <w:sz w:val="27"/>
          <w:szCs w:val="27"/>
        </w:rPr>
        <w:t>от 20</w:t>
      </w:r>
      <w:r w:rsidR="00832F4B" w:rsidRPr="00BC7F89">
        <w:rPr>
          <w:rFonts w:ascii="Times New Roman" w:hAnsi="Times New Roman" w:cs="Times New Roman"/>
          <w:sz w:val="27"/>
          <w:szCs w:val="27"/>
        </w:rPr>
        <w:t>.1</w:t>
      </w:r>
      <w:r w:rsidR="00AC621F">
        <w:rPr>
          <w:rFonts w:ascii="Times New Roman" w:hAnsi="Times New Roman" w:cs="Times New Roman"/>
          <w:sz w:val="27"/>
          <w:szCs w:val="27"/>
        </w:rPr>
        <w:t>1</w:t>
      </w:r>
      <w:r w:rsidR="00832F4B" w:rsidRPr="00BC7F89">
        <w:rPr>
          <w:rFonts w:ascii="Times New Roman" w:hAnsi="Times New Roman" w:cs="Times New Roman"/>
          <w:sz w:val="27"/>
          <w:szCs w:val="27"/>
        </w:rPr>
        <w:t>.201</w:t>
      </w:r>
      <w:r w:rsidR="00AC621F">
        <w:rPr>
          <w:rFonts w:ascii="Times New Roman" w:hAnsi="Times New Roman" w:cs="Times New Roman"/>
          <w:sz w:val="27"/>
          <w:szCs w:val="27"/>
        </w:rPr>
        <w:t>9</w:t>
      </w:r>
      <w:r w:rsidR="00EF3C36" w:rsidRPr="00BC7F89">
        <w:rPr>
          <w:rFonts w:ascii="Times New Roman" w:hAnsi="Times New Roman" w:cs="Times New Roman"/>
          <w:sz w:val="27"/>
          <w:szCs w:val="27"/>
        </w:rPr>
        <w:t xml:space="preserve"> </w:t>
      </w:r>
      <w:r w:rsidR="00832F4B" w:rsidRPr="00BC7F89">
        <w:rPr>
          <w:rFonts w:ascii="Times New Roman" w:hAnsi="Times New Roman" w:cs="Times New Roman"/>
          <w:sz w:val="27"/>
          <w:szCs w:val="27"/>
        </w:rPr>
        <w:t xml:space="preserve"> № </w:t>
      </w:r>
      <w:r w:rsidR="00EF3C36" w:rsidRPr="00BC7F89">
        <w:rPr>
          <w:rFonts w:ascii="Times New Roman" w:hAnsi="Times New Roman" w:cs="Times New Roman"/>
          <w:sz w:val="27"/>
          <w:szCs w:val="27"/>
        </w:rPr>
        <w:t>7</w:t>
      </w:r>
      <w:r w:rsidR="00AC621F">
        <w:rPr>
          <w:rFonts w:ascii="Times New Roman" w:hAnsi="Times New Roman" w:cs="Times New Roman"/>
          <w:sz w:val="27"/>
          <w:szCs w:val="27"/>
        </w:rPr>
        <w:t>5</w:t>
      </w:r>
      <w:r w:rsidR="00EF3C36" w:rsidRPr="00BC7F89">
        <w:rPr>
          <w:rFonts w:ascii="Times New Roman" w:hAnsi="Times New Roman" w:cs="Times New Roman"/>
          <w:sz w:val="27"/>
          <w:szCs w:val="27"/>
        </w:rPr>
        <w:t>0</w:t>
      </w:r>
      <w:r w:rsidR="00832F4B" w:rsidRPr="00BC7F89">
        <w:rPr>
          <w:rFonts w:ascii="Times New Roman" w:hAnsi="Times New Roman" w:cs="Times New Roman"/>
          <w:sz w:val="27"/>
          <w:szCs w:val="27"/>
        </w:rPr>
        <w:t>-р</w:t>
      </w:r>
      <w:r w:rsidRPr="00BC7F89">
        <w:rPr>
          <w:rFonts w:ascii="Times New Roman" w:hAnsi="Times New Roman" w:cs="Times New Roman"/>
          <w:sz w:val="27"/>
          <w:szCs w:val="27"/>
        </w:rPr>
        <w:t xml:space="preserve">, отдел </w:t>
      </w:r>
      <w:r w:rsidR="00EF3C36" w:rsidRPr="00BC7F89">
        <w:rPr>
          <w:rFonts w:ascii="Times New Roman" w:hAnsi="Times New Roman" w:cs="Times New Roman"/>
          <w:sz w:val="27"/>
          <w:szCs w:val="27"/>
        </w:rPr>
        <w:t>развития предпринимательства, торговли и потребительского рынка администрации Петровского</w:t>
      </w:r>
      <w:r w:rsidRPr="00BC7F89">
        <w:rPr>
          <w:rFonts w:ascii="Times New Roman" w:hAnsi="Times New Roman" w:cs="Times New Roman"/>
          <w:sz w:val="27"/>
          <w:szCs w:val="27"/>
        </w:rPr>
        <w:t xml:space="preserve"> городского округа</w:t>
      </w:r>
      <w:r w:rsidR="00EF3C36" w:rsidRPr="00BC7F89">
        <w:rPr>
          <w:rFonts w:ascii="Times New Roman" w:hAnsi="Times New Roman" w:cs="Times New Roman"/>
          <w:sz w:val="27"/>
          <w:szCs w:val="27"/>
        </w:rPr>
        <w:t xml:space="preserve"> Ставропольского края </w:t>
      </w:r>
      <w:r w:rsidR="00C80925" w:rsidRPr="00BC7F89">
        <w:rPr>
          <w:rFonts w:ascii="Times New Roman" w:hAnsi="Times New Roman" w:cs="Times New Roman"/>
          <w:sz w:val="27"/>
          <w:szCs w:val="27"/>
        </w:rPr>
        <w:t>уведомляет о проведении публичных консультаций</w:t>
      </w:r>
      <w:r w:rsidR="00A67D2D" w:rsidRPr="00BC7F89">
        <w:rPr>
          <w:rFonts w:ascii="Times New Roman" w:hAnsi="Times New Roman" w:cs="Times New Roman"/>
          <w:sz w:val="27"/>
          <w:szCs w:val="27"/>
        </w:rPr>
        <w:t xml:space="preserve"> в отношении </w:t>
      </w:r>
      <w:r w:rsidR="008D29CE" w:rsidRPr="00BC7F89">
        <w:rPr>
          <w:rFonts w:ascii="Times New Roman" w:hAnsi="Times New Roman" w:cs="Times New Roman"/>
          <w:b/>
          <w:sz w:val="27"/>
          <w:szCs w:val="27"/>
          <w:u w:val="single"/>
        </w:rPr>
        <w:t xml:space="preserve">постановления администрации </w:t>
      </w:r>
      <w:r w:rsidR="00EF3C36" w:rsidRPr="00BC7F89">
        <w:rPr>
          <w:rFonts w:ascii="Times New Roman" w:hAnsi="Times New Roman" w:cs="Times New Roman"/>
          <w:b/>
          <w:sz w:val="27"/>
          <w:szCs w:val="27"/>
          <w:u w:val="single"/>
        </w:rPr>
        <w:t>Пе</w:t>
      </w:r>
      <w:r w:rsidR="00AC621F">
        <w:rPr>
          <w:rFonts w:ascii="Times New Roman" w:hAnsi="Times New Roman" w:cs="Times New Roman"/>
          <w:b/>
          <w:sz w:val="27"/>
          <w:szCs w:val="27"/>
          <w:u w:val="single"/>
        </w:rPr>
        <w:t>тровского городского округа от 10</w:t>
      </w:r>
      <w:r w:rsidR="008D29CE" w:rsidRPr="00BC7F89">
        <w:rPr>
          <w:rFonts w:ascii="Times New Roman" w:hAnsi="Times New Roman" w:cs="Times New Roman"/>
          <w:b/>
          <w:sz w:val="27"/>
          <w:szCs w:val="27"/>
          <w:u w:val="single"/>
        </w:rPr>
        <w:t>.0</w:t>
      </w:r>
      <w:r w:rsidR="00AC621F">
        <w:rPr>
          <w:rFonts w:ascii="Times New Roman" w:hAnsi="Times New Roman" w:cs="Times New Roman"/>
          <w:b/>
          <w:sz w:val="27"/>
          <w:szCs w:val="27"/>
          <w:u w:val="single"/>
        </w:rPr>
        <w:t>4</w:t>
      </w:r>
      <w:r w:rsidR="008D29CE" w:rsidRPr="00BC7F89">
        <w:rPr>
          <w:rFonts w:ascii="Times New Roman" w:hAnsi="Times New Roman" w:cs="Times New Roman"/>
          <w:b/>
          <w:sz w:val="27"/>
          <w:szCs w:val="27"/>
          <w:u w:val="single"/>
        </w:rPr>
        <w:t>.201</w:t>
      </w:r>
      <w:r w:rsidR="00AC621F">
        <w:rPr>
          <w:rFonts w:ascii="Times New Roman" w:hAnsi="Times New Roman" w:cs="Times New Roman"/>
          <w:b/>
          <w:sz w:val="27"/>
          <w:szCs w:val="27"/>
          <w:u w:val="single"/>
        </w:rPr>
        <w:t>9</w:t>
      </w:r>
      <w:r w:rsidR="008D29CE" w:rsidRPr="00BC7F89">
        <w:rPr>
          <w:rFonts w:ascii="Times New Roman" w:hAnsi="Times New Roman" w:cs="Times New Roman"/>
          <w:b/>
          <w:sz w:val="27"/>
          <w:szCs w:val="27"/>
          <w:u w:val="single"/>
        </w:rPr>
        <w:t xml:space="preserve"> № </w:t>
      </w:r>
      <w:r w:rsidR="00AC621F">
        <w:rPr>
          <w:rFonts w:ascii="Times New Roman" w:hAnsi="Times New Roman" w:cs="Times New Roman"/>
          <w:b/>
          <w:sz w:val="27"/>
          <w:szCs w:val="27"/>
          <w:u w:val="single"/>
        </w:rPr>
        <w:t>85</w:t>
      </w:r>
      <w:r w:rsidR="007D731E">
        <w:rPr>
          <w:rFonts w:ascii="Times New Roman" w:hAnsi="Times New Roman" w:cs="Times New Roman"/>
          <w:b/>
          <w:sz w:val="27"/>
          <w:szCs w:val="27"/>
          <w:u w:val="single"/>
        </w:rPr>
        <w:t>9</w:t>
      </w:r>
      <w:r w:rsidR="008D29CE" w:rsidRPr="00BC7F89">
        <w:rPr>
          <w:rFonts w:ascii="Times New Roman" w:hAnsi="Times New Roman" w:cs="Times New Roman"/>
          <w:b/>
          <w:sz w:val="27"/>
          <w:szCs w:val="27"/>
          <w:u w:val="single"/>
        </w:rPr>
        <w:t xml:space="preserve"> «</w:t>
      </w:r>
      <w:r w:rsidR="00EF3C36" w:rsidRPr="00BC7F89">
        <w:rPr>
          <w:rFonts w:ascii="Times New Roman" w:hAnsi="Times New Roman" w:cs="Times New Roman"/>
          <w:b/>
          <w:sz w:val="27"/>
          <w:szCs w:val="27"/>
          <w:u w:val="single"/>
        </w:rPr>
        <w:t xml:space="preserve">О </w:t>
      </w:r>
      <w:r w:rsidR="00AC621F">
        <w:rPr>
          <w:rFonts w:ascii="Times New Roman" w:hAnsi="Times New Roman" w:cs="Times New Roman"/>
          <w:b/>
          <w:sz w:val="27"/>
          <w:szCs w:val="27"/>
          <w:u w:val="single"/>
        </w:rPr>
        <w:t>мерах по реализации отдельных по</w:t>
      </w:r>
      <w:r w:rsidR="007D731E">
        <w:rPr>
          <w:rFonts w:ascii="Times New Roman" w:hAnsi="Times New Roman" w:cs="Times New Roman"/>
          <w:b/>
          <w:sz w:val="27"/>
          <w:szCs w:val="27"/>
          <w:u w:val="single"/>
        </w:rPr>
        <w:t>ложений Федерального закона от 13</w:t>
      </w:r>
      <w:r w:rsidR="00AC621F">
        <w:rPr>
          <w:rFonts w:ascii="Times New Roman" w:hAnsi="Times New Roman" w:cs="Times New Roman"/>
          <w:b/>
          <w:sz w:val="27"/>
          <w:szCs w:val="27"/>
          <w:u w:val="single"/>
        </w:rPr>
        <w:t xml:space="preserve">.07.2015 № </w:t>
      </w:r>
      <w:r w:rsidR="007D731E">
        <w:rPr>
          <w:rFonts w:ascii="Times New Roman" w:hAnsi="Times New Roman" w:cs="Times New Roman"/>
          <w:b/>
          <w:sz w:val="27"/>
          <w:szCs w:val="27"/>
          <w:u w:val="single"/>
        </w:rPr>
        <w:t>224</w:t>
      </w:r>
      <w:r w:rsidR="00AC621F">
        <w:rPr>
          <w:rFonts w:ascii="Times New Roman" w:hAnsi="Times New Roman" w:cs="Times New Roman"/>
          <w:b/>
          <w:sz w:val="27"/>
          <w:szCs w:val="27"/>
          <w:u w:val="single"/>
        </w:rPr>
        <w:t>-ФЗ «О</w:t>
      </w:r>
      <w:r w:rsidR="007D731E">
        <w:rPr>
          <w:rFonts w:ascii="Times New Roman" w:hAnsi="Times New Roman" w:cs="Times New Roman"/>
          <w:b/>
          <w:sz w:val="27"/>
          <w:szCs w:val="27"/>
          <w:u w:val="single"/>
        </w:rPr>
        <w:t xml:space="preserve"> </w:t>
      </w:r>
      <w:proofErr w:type="spellStart"/>
      <w:r w:rsidR="007D731E">
        <w:rPr>
          <w:rFonts w:ascii="Times New Roman" w:hAnsi="Times New Roman" w:cs="Times New Roman"/>
          <w:b/>
          <w:sz w:val="27"/>
          <w:szCs w:val="27"/>
          <w:u w:val="single"/>
        </w:rPr>
        <w:t>государственном-частном</w:t>
      </w:r>
      <w:proofErr w:type="spellEnd"/>
      <w:r w:rsidR="007D731E">
        <w:rPr>
          <w:rFonts w:ascii="Times New Roman" w:hAnsi="Times New Roman" w:cs="Times New Roman"/>
          <w:b/>
          <w:sz w:val="27"/>
          <w:szCs w:val="27"/>
          <w:u w:val="single"/>
        </w:rPr>
        <w:t xml:space="preserve"> партнерстве, </w:t>
      </w:r>
      <w:proofErr w:type="spellStart"/>
      <w:r w:rsidR="007D731E">
        <w:rPr>
          <w:rFonts w:ascii="Times New Roman" w:hAnsi="Times New Roman" w:cs="Times New Roman"/>
          <w:b/>
          <w:sz w:val="27"/>
          <w:szCs w:val="27"/>
          <w:u w:val="single"/>
        </w:rPr>
        <w:t>муниципально-частном</w:t>
      </w:r>
      <w:proofErr w:type="spellEnd"/>
      <w:r w:rsidR="007D731E">
        <w:rPr>
          <w:rFonts w:ascii="Times New Roman" w:hAnsi="Times New Roman" w:cs="Times New Roman"/>
          <w:b/>
          <w:sz w:val="27"/>
          <w:szCs w:val="27"/>
          <w:u w:val="single"/>
        </w:rPr>
        <w:t xml:space="preserve"> партнерстве в Российской Федерации и внесении изменений в отдельные законодательные акты</w:t>
      </w:r>
      <w:proofErr w:type="gramEnd"/>
      <w:r w:rsidR="007D731E">
        <w:rPr>
          <w:rFonts w:ascii="Times New Roman" w:hAnsi="Times New Roman" w:cs="Times New Roman"/>
          <w:b/>
          <w:sz w:val="27"/>
          <w:szCs w:val="27"/>
          <w:u w:val="single"/>
        </w:rPr>
        <w:t xml:space="preserve"> Российской Федерации»</w:t>
      </w:r>
      <w:r w:rsidR="00AC621F">
        <w:rPr>
          <w:rFonts w:ascii="Times New Roman" w:hAnsi="Times New Roman" w:cs="Times New Roman"/>
          <w:b/>
          <w:sz w:val="27"/>
          <w:szCs w:val="27"/>
          <w:u w:val="single"/>
        </w:rPr>
        <w:t xml:space="preserve"> на территории Петровского городского округа Ставропольского края</w:t>
      </w:r>
      <w:r w:rsidR="008D29CE" w:rsidRPr="00BC7F89">
        <w:rPr>
          <w:rFonts w:ascii="Times New Roman" w:hAnsi="Times New Roman" w:cs="Times New Roman"/>
          <w:b/>
          <w:sz w:val="27"/>
          <w:szCs w:val="27"/>
          <w:u w:val="single"/>
        </w:rPr>
        <w:t xml:space="preserve">» </w:t>
      </w:r>
      <w:r w:rsidR="00A67D2D" w:rsidRPr="00BC7F89">
        <w:rPr>
          <w:rFonts w:ascii="Times New Roman" w:hAnsi="Times New Roman" w:cs="Times New Roman"/>
          <w:sz w:val="27"/>
          <w:szCs w:val="27"/>
        </w:rPr>
        <w:t>(далее – НПА).</w:t>
      </w:r>
    </w:p>
    <w:p w:rsidR="008A2996" w:rsidRPr="00BC7F89" w:rsidRDefault="008A2996" w:rsidP="00A67D2D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8A2996" w:rsidRPr="00BC7F89" w:rsidRDefault="008A2996" w:rsidP="008A2996">
      <w:pPr>
        <w:spacing w:after="0"/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C7F89">
        <w:rPr>
          <w:rFonts w:ascii="Times New Roman" w:hAnsi="Times New Roman" w:cs="Times New Roman"/>
          <w:b/>
          <w:sz w:val="27"/>
          <w:szCs w:val="27"/>
        </w:rPr>
        <w:t>Всем заинтересованным лицам предлагается направить свое мнение и ответить на вопросы опросного листа.</w:t>
      </w:r>
    </w:p>
    <w:p w:rsidR="008A2996" w:rsidRPr="00BC7F89" w:rsidRDefault="008A2996" w:rsidP="008A2996">
      <w:pPr>
        <w:spacing w:after="0"/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33271E" w:rsidRPr="00BC7F89" w:rsidRDefault="0033271E" w:rsidP="0033271E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C7F89">
        <w:rPr>
          <w:rFonts w:ascii="Times New Roman" w:hAnsi="Times New Roman" w:cs="Times New Roman"/>
          <w:b/>
          <w:sz w:val="27"/>
          <w:szCs w:val="27"/>
        </w:rPr>
        <w:t xml:space="preserve">Орган-разработчик НПА: </w:t>
      </w:r>
      <w:r w:rsidRPr="00BC7F89">
        <w:rPr>
          <w:rFonts w:ascii="Times New Roman" w:hAnsi="Times New Roman" w:cs="Times New Roman"/>
          <w:sz w:val="27"/>
          <w:szCs w:val="27"/>
        </w:rPr>
        <w:t xml:space="preserve">отдел </w:t>
      </w:r>
      <w:r w:rsidR="00AC621F">
        <w:rPr>
          <w:rFonts w:ascii="Times New Roman" w:hAnsi="Times New Roman" w:cs="Times New Roman"/>
          <w:sz w:val="27"/>
          <w:szCs w:val="27"/>
        </w:rPr>
        <w:t>стратегического планирования и инвестиций администрации</w:t>
      </w:r>
      <w:r w:rsidR="00EF3C36" w:rsidRPr="00BC7F89">
        <w:rPr>
          <w:rFonts w:ascii="Times New Roman" w:hAnsi="Times New Roman" w:cs="Times New Roman"/>
          <w:sz w:val="27"/>
          <w:szCs w:val="27"/>
        </w:rPr>
        <w:t xml:space="preserve"> Петровского</w:t>
      </w:r>
      <w:r w:rsidRPr="00BC7F89">
        <w:rPr>
          <w:rFonts w:ascii="Times New Roman" w:hAnsi="Times New Roman" w:cs="Times New Roman"/>
          <w:sz w:val="27"/>
          <w:szCs w:val="27"/>
        </w:rPr>
        <w:t xml:space="preserve"> городского округа.</w:t>
      </w:r>
    </w:p>
    <w:p w:rsidR="00540922" w:rsidRPr="00BC7F89" w:rsidRDefault="00DF02F1" w:rsidP="00A67D2D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C7F89">
        <w:rPr>
          <w:rFonts w:ascii="Times New Roman" w:hAnsi="Times New Roman" w:cs="Times New Roman"/>
          <w:b/>
          <w:sz w:val="27"/>
          <w:szCs w:val="27"/>
        </w:rPr>
        <w:t xml:space="preserve">Срок проведения публичных консультаций: </w:t>
      </w:r>
      <w:r w:rsidR="00A67D2D" w:rsidRPr="00BC7F89">
        <w:rPr>
          <w:rFonts w:ascii="Times New Roman" w:hAnsi="Times New Roman" w:cs="Times New Roman"/>
          <w:sz w:val="27"/>
          <w:szCs w:val="27"/>
        </w:rPr>
        <w:t xml:space="preserve">с </w:t>
      </w:r>
      <w:r w:rsidR="009C568A">
        <w:rPr>
          <w:rFonts w:ascii="Times New Roman" w:hAnsi="Times New Roman" w:cs="Times New Roman"/>
          <w:sz w:val="27"/>
          <w:szCs w:val="27"/>
        </w:rPr>
        <w:t>03</w:t>
      </w:r>
      <w:r w:rsidR="000C4990" w:rsidRPr="00BC7F89">
        <w:rPr>
          <w:rFonts w:ascii="Times New Roman" w:hAnsi="Times New Roman" w:cs="Times New Roman"/>
          <w:sz w:val="27"/>
          <w:szCs w:val="27"/>
        </w:rPr>
        <w:t>.0</w:t>
      </w:r>
      <w:r w:rsidR="009C568A">
        <w:rPr>
          <w:rFonts w:ascii="Times New Roman" w:hAnsi="Times New Roman" w:cs="Times New Roman"/>
          <w:sz w:val="27"/>
          <w:szCs w:val="27"/>
        </w:rPr>
        <w:t>2</w:t>
      </w:r>
      <w:r w:rsidR="00AC621F">
        <w:rPr>
          <w:rFonts w:ascii="Times New Roman" w:hAnsi="Times New Roman" w:cs="Times New Roman"/>
          <w:sz w:val="27"/>
          <w:szCs w:val="27"/>
        </w:rPr>
        <w:t>.2020</w:t>
      </w:r>
      <w:r w:rsidR="00EF3C36" w:rsidRPr="00BC7F89">
        <w:rPr>
          <w:rFonts w:ascii="Times New Roman" w:hAnsi="Times New Roman" w:cs="Times New Roman"/>
          <w:sz w:val="27"/>
          <w:szCs w:val="27"/>
        </w:rPr>
        <w:t xml:space="preserve"> </w:t>
      </w:r>
      <w:r w:rsidR="00C67C71" w:rsidRPr="00BC7F89">
        <w:rPr>
          <w:rFonts w:ascii="Times New Roman" w:hAnsi="Times New Roman" w:cs="Times New Roman"/>
          <w:sz w:val="27"/>
          <w:szCs w:val="27"/>
        </w:rPr>
        <w:t>п</w:t>
      </w:r>
      <w:r w:rsidR="00A67D2D" w:rsidRPr="00BC7F89">
        <w:rPr>
          <w:rFonts w:ascii="Times New Roman" w:hAnsi="Times New Roman" w:cs="Times New Roman"/>
          <w:sz w:val="27"/>
          <w:szCs w:val="27"/>
        </w:rPr>
        <w:t xml:space="preserve">о </w:t>
      </w:r>
      <w:bookmarkStart w:id="0" w:name="_GoBack"/>
      <w:bookmarkEnd w:id="0"/>
      <w:r w:rsidR="009C568A">
        <w:rPr>
          <w:rFonts w:ascii="Times New Roman" w:hAnsi="Times New Roman" w:cs="Times New Roman"/>
          <w:sz w:val="27"/>
          <w:szCs w:val="27"/>
        </w:rPr>
        <w:t>03</w:t>
      </w:r>
      <w:r w:rsidR="00EF3C36" w:rsidRPr="00BC7F89">
        <w:rPr>
          <w:rFonts w:ascii="Times New Roman" w:hAnsi="Times New Roman" w:cs="Times New Roman"/>
          <w:sz w:val="27"/>
          <w:szCs w:val="27"/>
        </w:rPr>
        <w:t>.0</w:t>
      </w:r>
      <w:r w:rsidR="009C568A">
        <w:rPr>
          <w:rFonts w:ascii="Times New Roman" w:hAnsi="Times New Roman" w:cs="Times New Roman"/>
          <w:sz w:val="27"/>
          <w:szCs w:val="27"/>
        </w:rPr>
        <w:t>3</w:t>
      </w:r>
      <w:r w:rsidR="00AC621F">
        <w:rPr>
          <w:rFonts w:ascii="Times New Roman" w:hAnsi="Times New Roman" w:cs="Times New Roman"/>
          <w:sz w:val="27"/>
          <w:szCs w:val="27"/>
        </w:rPr>
        <w:t>.2020</w:t>
      </w:r>
      <w:r w:rsidR="00EF3C36" w:rsidRPr="00BC7F89">
        <w:rPr>
          <w:rFonts w:ascii="Times New Roman" w:hAnsi="Times New Roman" w:cs="Times New Roman"/>
          <w:sz w:val="27"/>
          <w:szCs w:val="27"/>
        </w:rPr>
        <w:t xml:space="preserve"> </w:t>
      </w:r>
      <w:r w:rsidRPr="00BC7F89">
        <w:rPr>
          <w:rFonts w:ascii="Times New Roman" w:hAnsi="Times New Roman" w:cs="Times New Roman"/>
          <w:sz w:val="27"/>
          <w:szCs w:val="27"/>
        </w:rPr>
        <w:t xml:space="preserve">с </w:t>
      </w:r>
      <w:r w:rsidR="00EF3C36" w:rsidRPr="00BC7F89">
        <w:rPr>
          <w:rFonts w:ascii="Times New Roman" w:hAnsi="Times New Roman" w:cs="Times New Roman"/>
          <w:sz w:val="27"/>
          <w:szCs w:val="27"/>
        </w:rPr>
        <w:t>8</w:t>
      </w:r>
      <w:r w:rsidRPr="00BC7F89">
        <w:rPr>
          <w:rFonts w:ascii="Times New Roman" w:hAnsi="Times New Roman" w:cs="Times New Roman"/>
          <w:sz w:val="27"/>
          <w:szCs w:val="27"/>
        </w:rPr>
        <w:t xml:space="preserve">:00 до 17:00 </w:t>
      </w:r>
      <w:r w:rsidR="00540922" w:rsidRPr="00BC7F89">
        <w:rPr>
          <w:rFonts w:ascii="Times New Roman" w:hAnsi="Times New Roman" w:cs="Times New Roman"/>
          <w:sz w:val="27"/>
          <w:szCs w:val="27"/>
        </w:rPr>
        <w:t>по рабочим дням.</w:t>
      </w:r>
    </w:p>
    <w:p w:rsidR="00540922" w:rsidRPr="00BC7F89" w:rsidRDefault="00540922" w:rsidP="00A67D2D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C7F89">
        <w:rPr>
          <w:rFonts w:ascii="Times New Roman" w:hAnsi="Times New Roman" w:cs="Times New Roman"/>
          <w:b/>
          <w:sz w:val="27"/>
          <w:szCs w:val="27"/>
        </w:rPr>
        <w:t xml:space="preserve">Способ направления ответов: </w:t>
      </w:r>
      <w:r w:rsidRPr="00BC7F89">
        <w:rPr>
          <w:rFonts w:ascii="Times New Roman" w:hAnsi="Times New Roman" w:cs="Times New Roman"/>
          <w:sz w:val="27"/>
          <w:szCs w:val="27"/>
        </w:rPr>
        <w:t xml:space="preserve">по электронной почте на адрес </w:t>
      </w:r>
      <w:hyperlink r:id="rId6" w:history="1">
        <w:r w:rsidR="00EB0488" w:rsidRPr="00BC7F89">
          <w:rPr>
            <w:rStyle w:val="a3"/>
            <w:rFonts w:ascii="Times New Roman" w:hAnsi="Times New Roman" w:cs="Times New Roman"/>
            <w:sz w:val="27"/>
            <w:szCs w:val="27"/>
            <w:lang w:val="en-US"/>
          </w:rPr>
          <w:t>torg</w:t>
        </w:r>
        <w:r w:rsidR="00EB0488" w:rsidRPr="00BC7F89">
          <w:rPr>
            <w:rStyle w:val="a3"/>
            <w:rFonts w:ascii="Times New Roman" w:hAnsi="Times New Roman" w:cs="Times New Roman"/>
            <w:sz w:val="27"/>
            <w:szCs w:val="27"/>
          </w:rPr>
          <w:t>@</w:t>
        </w:r>
        <w:r w:rsidR="00EB0488" w:rsidRPr="00BC7F89">
          <w:rPr>
            <w:rStyle w:val="a3"/>
            <w:rFonts w:ascii="Times New Roman" w:hAnsi="Times New Roman" w:cs="Times New Roman"/>
            <w:sz w:val="27"/>
            <w:szCs w:val="27"/>
            <w:lang w:val="en-US"/>
          </w:rPr>
          <w:t>petrgosk</w:t>
        </w:r>
        <w:r w:rsidR="00EB0488" w:rsidRPr="00BC7F89">
          <w:rPr>
            <w:rStyle w:val="a3"/>
            <w:rFonts w:ascii="Times New Roman" w:hAnsi="Times New Roman" w:cs="Times New Roman"/>
            <w:sz w:val="27"/>
            <w:szCs w:val="27"/>
          </w:rPr>
          <w:t>.</w:t>
        </w:r>
        <w:r w:rsidR="00EB0488" w:rsidRPr="00BC7F89">
          <w:rPr>
            <w:rStyle w:val="a3"/>
            <w:rFonts w:ascii="Times New Roman" w:hAnsi="Times New Roman" w:cs="Times New Roman"/>
            <w:sz w:val="27"/>
            <w:szCs w:val="27"/>
            <w:lang w:val="en-US"/>
          </w:rPr>
          <w:t>ru</w:t>
        </w:r>
      </w:hyperlink>
      <w:r w:rsidR="008D29CE" w:rsidRPr="00BC7F89">
        <w:rPr>
          <w:rFonts w:ascii="Times New Roman" w:hAnsi="Times New Roman" w:cs="Times New Roman"/>
          <w:sz w:val="27"/>
          <w:szCs w:val="27"/>
        </w:rPr>
        <w:t>,</w:t>
      </w:r>
      <w:r w:rsidR="00EB0488" w:rsidRPr="00BC7F89">
        <w:rPr>
          <w:rFonts w:ascii="Times New Roman" w:hAnsi="Times New Roman" w:cs="Times New Roman"/>
          <w:sz w:val="27"/>
          <w:szCs w:val="27"/>
        </w:rPr>
        <w:t xml:space="preserve"> </w:t>
      </w:r>
      <w:r w:rsidRPr="00BC7F89">
        <w:rPr>
          <w:rFonts w:ascii="Times New Roman" w:hAnsi="Times New Roman" w:cs="Times New Roman"/>
          <w:sz w:val="27"/>
          <w:szCs w:val="27"/>
        </w:rPr>
        <w:t xml:space="preserve">либо почтовым отправлением, нарочно по адресу: </w:t>
      </w:r>
      <w:r w:rsidR="00EB0488" w:rsidRPr="00BC7F89">
        <w:rPr>
          <w:rFonts w:ascii="Times New Roman" w:hAnsi="Times New Roman" w:cs="Times New Roman"/>
          <w:sz w:val="27"/>
          <w:szCs w:val="27"/>
        </w:rPr>
        <w:t xml:space="preserve">356530,Ставропольский край, Петровский район, </w:t>
      </w:r>
      <w:proofErr w:type="gramStart"/>
      <w:r w:rsidR="00EB0488" w:rsidRPr="00BC7F89">
        <w:rPr>
          <w:rFonts w:ascii="Times New Roman" w:hAnsi="Times New Roman" w:cs="Times New Roman"/>
          <w:sz w:val="27"/>
          <w:szCs w:val="27"/>
        </w:rPr>
        <w:t>г</w:t>
      </w:r>
      <w:proofErr w:type="gramEnd"/>
      <w:r w:rsidR="00EB0488" w:rsidRPr="00BC7F89">
        <w:rPr>
          <w:rFonts w:ascii="Times New Roman" w:hAnsi="Times New Roman" w:cs="Times New Roman"/>
          <w:sz w:val="27"/>
          <w:szCs w:val="27"/>
        </w:rPr>
        <w:t xml:space="preserve">. Светлоград, пл. 50 лет Октября, 8, </w:t>
      </w:r>
      <w:r w:rsidRPr="00BC7F89">
        <w:rPr>
          <w:rFonts w:ascii="Times New Roman" w:hAnsi="Times New Roman" w:cs="Times New Roman"/>
          <w:sz w:val="27"/>
          <w:szCs w:val="27"/>
        </w:rPr>
        <w:t xml:space="preserve"> кабинет № </w:t>
      </w:r>
      <w:r w:rsidR="00AC621F">
        <w:rPr>
          <w:rFonts w:ascii="Times New Roman" w:hAnsi="Times New Roman" w:cs="Times New Roman"/>
          <w:sz w:val="27"/>
          <w:szCs w:val="27"/>
        </w:rPr>
        <w:t>209,</w:t>
      </w:r>
      <w:r w:rsidR="00EB0488" w:rsidRPr="00BC7F89">
        <w:rPr>
          <w:rFonts w:ascii="Times New Roman" w:hAnsi="Times New Roman" w:cs="Times New Roman"/>
          <w:sz w:val="27"/>
          <w:szCs w:val="27"/>
        </w:rPr>
        <w:t>213</w:t>
      </w:r>
      <w:r w:rsidRPr="00BC7F89">
        <w:rPr>
          <w:rFonts w:ascii="Times New Roman" w:hAnsi="Times New Roman" w:cs="Times New Roman"/>
          <w:sz w:val="27"/>
          <w:szCs w:val="27"/>
        </w:rPr>
        <w:t>.</w:t>
      </w:r>
    </w:p>
    <w:p w:rsidR="00EB0488" w:rsidRPr="00BC7F89" w:rsidRDefault="00540922" w:rsidP="00EB0488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C7F89">
        <w:rPr>
          <w:rFonts w:ascii="Times New Roman" w:hAnsi="Times New Roman" w:cs="Times New Roman"/>
          <w:b/>
          <w:sz w:val="27"/>
          <w:szCs w:val="27"/>
        </w:rPr>
        <w:t xml:space="preserve">Уполномоченный орган по проведению экспертизы: </w:t>
      </w:r>
      <w:r w:rsidR="00EB0488" w:rsidRPr="00BC7F89">
        <w:rPr>
          <w:rFonts w:ascii="Times New Roman" w:hAnsi="Times New Roman" w:cs="Times New Roman"/>
          <w:sz w:val="27"/>
          <w:szCs w:val="27"/>
        </w:rPr>
        <w:t>отдел развития предпринимательства, торговли и потребительского рынка администрации Петровского городского округа</w:t>
      </w:r>
      <w:r w:rsidRPr="00BC7F89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A67D2D" w:rsidRPr="00BC7F89" w:rsidRDefault="00540922" w:rsidP="00EB0488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C7F89">
        <w:rPr>
          <w:rFonts w:ascii="Times New Roman" w:hAnsi="Times New Roman" w:cs="Times New Roman"/>
          <w:b/>
          <w:sz w:val="27"/>
          <w:szCs w:val="27"/>
        </w:rPr>
        <w:t xml:space="preserve">Контактное лицо: </w:t>
      </w:r>
      <w:r w:rsidR="00EB0488" w:rsidRPr="00BC7F89">
        <w:rPr>
          <w:rFonts w:ascii="Times New Roman" w:hAnsi="Times New Roman" w:cs="Times New Roman"/>
          <w:sz w:val="27"/>
          <w:szCs w:val="27"/>
        </w:rPr>
        <w:t>начальник отдела развития предпринимательства</w:t>
      </w:r>
      <w:r w:rsidRPr="00BC7F89">
        <w:rPr>
          <w:rFonts w:ascii="Times New Roman" w:hAnsi="Times New Roman" w:cs="Times New Roman"/>
          <w:sz w:val="27"/>
          <w:szCs w:val="27"/>
        </w:rPr>
        <w:t>,</w:t>
      </w:r>
      <w:r w:rsidR="00EB0488" w:rsidRPr="00BC7F89">
        <w:rPr>
          <w:rFonts w:ascii="Times New Roman" w:hAnsi="Times New Roman" w:cs="Times New Roman"/>
          <w:sz w:val="27"/>
          <w:szCs w:val="27"/>
        </w:rPr>
        <w:t xml:space="preserve"> торговли и потребительского рынка</w:t>
      </w:r>
      <w:r w:rsidRPr="00BC7F89">
        <w:rPr>
          <w:rFonts w:ascii="Times New Roman" w:hAnsi="Times New Roman" w:cs="Times New Roman"/>
          <w:sz w:val="27"/>
          <w:szCs w:val="27"/>
        </w:rPr>
        <w:t xml:space="preserve"> </w:t>
      </w:r>
      <w:r w:rsidR="00EB0488" w:rsidRPr="00BC7F89">
        <w:rPr>
          <w:rFonts w:ascii="Times New Roman" w:hAnsi="Times New Roman" w:cs="Times New Roman"/>
          <w:sz w:val="27"/>
          <w:szCs w:val="27"/>
        </w:rPr>
        <w:t>администрации Петровского городского округа Ставропольского края</w:t>
      </w:r>
      <w:r w:rsidR="00EE78E3" w:rsidRPr="00BC7F89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EE78E3" w:rsidRPr="00BC7F89">
        <w:rPr>
          <w:rFonts w:ascii="Times New Roman" w:hAnsi="Times New Roman" w:cs="Times New Roman"/>
          <w:sz w:val="27"/>
          <w:szCs w:val="27"/>
        </w:rPr>
        <w:t>Зубакина</w:t>
      </w:r>
      <w:proofErr w:type="spellEnd"/>
      <w:r w:rsidR="00EE78E3" w:rsidRPr="00BC7F89">
        <w:rPr>
          <w:rFonts w:ascii="Times New Roman" w:hAnsi="Times New Roman" w:cs="Times New Roman"/>
          <w:sz w:val="27"/>
          <w:szCs w:val="27"/>
        </w:rPr>
        <w:t xml:space="preserve"> Инна Александровна</w:t>
      </w:r>
      <w:r w:rsidR="00EB0488" w:rsidRPr="00BC7F89">
        <w:rPr>
          <w:rFonts w:ascii="Times New Roman" w:hAnsi="Times New Roman" w:cs="Times New Roman"/>
          <w:sz w:val="27"/>
          <w:szCs w:val="27"/>
        </w:rPr>
        <w:t xml:space="preserve">, </w:t>
      </w:r>
      <w:r w:rsidRPr="00BC7F89">
        <w:rPr>
          <w:rFonts w:ascii="Times New Roman" w:hAnsi="Times New Roman" w:cs="Times New Roman"/>
          <w:sz w:val="27"/>
          <w:szCs w:val="27"/>
        </w:rPr>
        <w:t>рабочий телефон 8 (</w:t>
      </w:r>
      <w:r w:rsidR="00EB0488" w:rsidRPr="00BC7F89">
        <w:rPr>
          <w:rFonts w:ascii="Times New Roman" w:hAnsi="Times New Roman" w:cs="Times New Roman"/>
          <w:sz w:val="27"/>
          <w:szCs w:val="27"/>
        </w:rPr>
        <w:t>865-47</w:t>
      </w:r>
      <w:r w:rsidRPr="00BC7F89">
        <w:rPr>
          <w:rFonts w:ascii="Times New Roman" w:hAnsi="Times New Roman" w:cs="Times New Roman"/>
          <w:sz w:val="27"/>
          <w:szCs w:val="27"/>
        </w:rPr>
        <w:t>) 4</w:t>
      </w:r>
      <w:r w:rsidR="00EB0488" w:rsidRPr="00BC7F89">
        <w:rPr>
          <w:rFonts w:ascii="Times New Roman" w:hAnsi="Times New Roman" w:cs="Times New Roman"/>
          <w:sz w:val="27"/>
          <w:szCs w:val="27"/>
        </w:rPr>
        <w:t>-03-02</w:t>
      </w:r>
      <w:r w:rsidRPr="00BC7F89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3F06D5" w:rsidRPr="00BC7F89" w:rsidRDefault="003F06D5" w:rsidP="00092A88">
      <w:pPr>
        <w:spacing w:after="0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540922" w:rsidRPr="00BC7F89" w:rsidRDefault="00540922" w:rsidP="00092A88">
      <w:pPr>
        <w:spacing w:after="0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BC7F89">
        <w:rPr>
          <w:rFonts w:ascii="Times New Roman" w:hAnsi="Times New Roman" w:cs="Times New Roman"/>
          <w:b/>
          <w:sz w:val="27"/>
          <w:szCs w:val="27"/>
        </w:rPr>
        <w:t>Прилагаемые документы:</w:t>
      </w:r>
    </w:p>
    <w:p w:rsidR="00540922" w:rsidRPr="00BC7F89" w:rsidRDefault="00540922" w:rsidP="00540922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BC7F89">
        <w:rPr>
          <w:rFonts w:ascii="Times New Roman" w:hAnsi="Times New Roman" w:cs="Times New Roman"/>
          <w:sz w:val="27"/>
          <w:szCs w:val="27"/>
        </w:rPr>
        <w:t xml:space="preserve">НПА </w:t>
      </w:r>
      <w:r w:rsidR="00EE78E3" w:rsidRPr="00BC7F89">
        <w:rPr>
          <w:rFonts w:ascii="Times New Roman" w:hAnsi="Times New Roman" w:cs="Times New Roman"/>
          <w:sz w:val="27"/>
          <w:szCs w:val="27"/>
        </w:rPr>
        <w:t>–</w:t>
      </w:r>
      <w:r w:rsidR="00BC7F89">
        <w:rPr>
          <w:rFonts w:ascii="Times New Roman" w:hAnsi="Times New Roman" w:cs="Times New Roman"/>
          <w:sz w:val="27"/>
          <w:szCs w:val="27"/>
        </w:rPr>
        <w:t xml:space="preserve"> </w:t>
      </w:r>
      <w:r w:rsidR="00EE78E3" w:rsidRPr="00BC7F89">
        <w:rPr>
          <w:rFonts w:ascii="Times New Roman" w:hAnsi="Times New Roman" w:cs="Times New Roman"/>
          <w:sz w:val="27"/>
          <w:szCs w:val="27"/>
        </w:rPr>
        <w:t>на 1</w:t>
      </w:r>
      <w:r w:rsidR="000C6D90">
        <w:rPr>
          <w:rFonts w:ascii="Times New Roman" w:hAnsi="Times New Roman" w:cs="Times New Roman"/>
          <w:sz w:val="27"/>
          <w:szCs w:val="27"/>
        </w:rPr>
        <w:t>3</w:t>
      </w:r>
      <w:r w:rsidR="00EA21A7" w:rsidRPr="00BC7F89">
        <w:rPr>
          <w:rFonts w:ascii="Times New Roman" w:hAnsi="Times New Roman" w:cs="Times New Roman"/>
          <w:sz w:val="27"/>
          <w:szCs w:val="27"/>
        </w:rPr>
        <w:t xml:space="preserve"> л. в 1 экз.;</w:t>
      </w:r>
    </w:p>
    <w:p w:rsidR="00EA21A7" w:rsidRPr="00BC7F89" w:rsidRDefault="00F67D0B" w:rsidP="00540922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BC7F89">
        <w:rPr>
          <w:rFonts w:ascii="Times New Roman" w:hAnsi="Times New Roman" w:cs="Times New Roman"/>
          <w:sz w:val="27"/>
          <w:szCs w:val="27"/>
        </w:rPr>
        <w:t>опросный лист к НПА – 2</w:t>
      </w:r>
      <w:r w:rsidR="00EA21A7" w:rsidRPr="00BC7F89">
        <w:rPr>
          <w:rFonts w:ascii="Times New Roman" w:hAnsi="Times New Roman" w:cs="Times New Roman"/>
          <w:sz w:val="27"/>
          <w:szCs w:val="27"/>
        </w:rPr>
        <w:t xml:space="preserve"> л. в 1 экз.</w:t>
      </w:r>
    </w:p>
    <w:sectPr w:rsidR="00EA21A7" w:rsidRPr="00BC7F89" w:rsidSect="00BC7F89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1A2375"/>
    <w:multiLevelType w:val="hybridMultilevel"/>
    <w:tmpl w:val="662E7AA6"/>
    <w:lvl w:ilvl="0" w:tplc="C576CF1E"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7541"/>
    <w:rsid w:val="00092A88"/>
    <w:rsid w:val="000C4990"/>
    <w:rsid w:val="000C6D90"/>
    <w:rsid w:val="0012123B"/>
    <w:rsid w:val="00187B92"/>
    <w:rsid w:val="001D6DA3"/>
    <w:rsid w:val="001E7541"/>
    <w:rsid w:val="002B1DAE"/>
    <w:rsid w:val="0033271E"/>
    <w:rsid w:val="003F06D5"/>
    <w:rsid w:val="004112D1"/>
    <w:rsid w:val="00417A6C"/>
    <w:rsid w:val="004452A4"/>
    <w:rsid w:val="00470A9C"/>
    <w:rsid w:val="00540922"/>
    <w:rsid w:val="006C0583"/>
    <w:rsid w:val="007D731E"/>
    <w:rsid w:val="00832F4B"/>
    <w:rsid w:val="00860FF0"/>
    <w:rsid w:val="008877E8"/>
    <w:rsid w:val="008A2996"/>
    <w:rsid w:val="008D29CE"/>
    <w:rsid w:val="009C568A"/>
    <w:rsid w:val="00A31525"/>
    <w:rsid w:val="00A67D2D"/>
    <w:rsid w:val="00AC621F"/>
    <w:rsid w:val="00AC7042"/>
    <w:rsid w:val="00B703BB"/>
    <w:rsid w:val="00B84CCE"/>
    <w:rsid w:val="00B97CF3"/>
    <w:rsid w:val="00BC7F89"/>
    <w:rsid w:val="00BF17E7"/>
    <w:rsid w:val="00C22562"/>
    <w:rsid w:val="00C50888"/>
    <w:rsid w:val="00C54D62"/>
    <w:rsid w:val="00C67C71"/>
    <w:rsid w:val="00C80925"/>
    <w:rsid w:val="00D01FAE"/>
    <w:rsid w:val="00DC5764"/>
    <w:rsid w:val="00DE7886"/>
    <w:rsid w:val="00DF02F1"/>
    <w:rsid w:val="00DF55FA"/>
    <w:rsid w:val="00E027E4"/>
    <w:rsid w:val="00E4166F"/>
    <w:rsid w:val="00EA21A7"/>
    <w:rsid w:val="00EB0488"/>
    <w:rsid w:val="00EE78E3"/>
    <w:rsid w:val="00EF3C36"/>
    <w:rsid w:val="00F67D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5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1FAE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5409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3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org@petrgo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CF1E87-55E2-4C5F-B8AC-DFE4F666E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</dc:creator>
  <cp:lastModifiedBy>cherskova</cp:lastModifiedBy>
  <cp:revision>9</cp:revision>
  <cp:lastPrinted>2020-03-12T11:22:00Z</cp:lastPrinted>
  <dcterms:created xsi:type="dcterms:W3CDTF">2019-03-04T08:47:00Z</dcterms:created>
  <dcterms:modified xsi:type="dcterms:W3CDTF">2020-03-12T11:22:00Z</dcterms:modified>
</cp:coreProperties>
</file>