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4253"/>
      </w:tblGrid>
      <w:tr w:rsidR="009C1BA3" w:rsidRPr="00343067" w:rsidTr="009C1BA3">
        <w:tc>
          <w:tcPr>
            <w:tcW w:w="5211" w:type="dxa"/>
          </w:tcPr>
          <w:p w:rsidR="009C1BA3" w:rsidRPr="00343067" w:rsidRDefault="009C1BA3" w:rsidP="009C1BA3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C1BA3" w:rsidRPr="00343067" w:rsidRDefault="009C1BA3" w:rsidP="009C1BA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Утвержден</w:t>
            </w:r>
          </w:p>
        </w:tc>
      </w:tr>
      <w:tr w:rsidR="009C1BA3" w:rsidRPr="00343067" w:rsidTr="009C1BA3">
        <w:tc>
          <w:tcPr>
            <w:tcW w:w="5211" w:type="dxa"/>
          </w:tcPr>
          <w:p w:rsidR="009C1BA3" w:rsidRPr="00343067" w:rsidRDefault="009C1BA3" w:rsidP="009C1BA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C1BA3" w:rsidRPr="00343067" w:rsidRDefault="009C1BA3" w:rsidP="009C1BA3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9C1BA3" w:rsidRPr="00343067" w:rsidRDefault="009C1BA3" w:rsidP="009C1BA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9C1BA3" w:rsidRPr="00343067" w:rsidTr="009C1BA3">
        <w:tc>
          <w:tcPr>
            <w:tcW w:w="5211" w:type="dxa"/>
          </w:tcPr>
          <w:p w:rsidR="009C1BA3" w:rsidRPr="00343067" w:rsidRDefault="009C1BA3" w:rsidP="009C1BA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C1BA3" w:rsidRPr="00343067" w:rsidRDefault="00DA4504" w:rsidP="009C1BA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 июля 201 8г. № 1086</w:t>
            </w:r>
          </w:p>
        </w:tc>
      </w:tr>
    </w:tbl>
    <w:p w:rsidR="009667A6" w:rsidRDefault="009667A6" w:rsidP="009667A6">
      <w:pPr>
        <w:ind w:left="4536"/>
        <w:rPr>
          <w:sz w:val="28"/>
          <w:szCs w:val="28"/>
        </w:rPr>
      </w:pPr>
    </w:p>
    <w:p w:rsidR="00914FC0" w:rsidRDefault="00914FC0" w:rsidP="009667A6">
      <w:pPr>
        <w:ind w:left="4536"/>
        <w:rPr>
          <w:sz w:val="28"/>
          <w:szCs w:val="28"/>
        </w:rPr>
      </w:pPr>
    </w:p>
    <w:p w:rsidR="009C1BA3" w:rsidRDefault="009C1BA3" w:rsidP="009667A6">
      <w:pPr>
        <w:ind w:left="4536"/>
        <w:rPr>
          <w:sz w:val="28"/>
          <w:szCs w:val="28"/>
        </w:rPr>
      </w:pPr>
    </w:p>
    <w:p w:rsidR="009667A6" w:rsidRPr="009667A6" w:rsidRDefault="009667A6" w:rsidP="009667A6">
      <w:pPr>
        <w:spacing w:line="240" w:lineRule="exact"/>
        <w:jc w:val="center"/>
        <w:rPr>
          <w:sz w:val="28"/>
          <w:szCs w:val="28"/>
        </w:rPr>
      </w:pPr>
      <w:r w:rsidRPr="009667A6">
        <w:rPr>
          <w:sz w:val="28"/>
          <w:szCs w:val="28"/>
        </w:rPr>
        <w:t>П</w:t>
      </w:r>
      <w:r w:rsidR="003037B4">
        <w:rPr>
          <w:sz w:val="28"/>
          <w:szCs w:val="28"/>
        </w:rPr>
        <w:t>орядок</w:t>
      </w:r>
    </w:p>
    <w:p w:rsidR="009667A6" w:rsidRPr="009667A6" w:rsidRDefault="009667A6" w:rsidP="009667A6">
      <w:pPr>
        <w:spacing w:line="240" w:lineRule="exact"/>
        <w:jc w:val="center"/>
        <w:rPr>
          <w:sz w:val="28"/>
          <w:szCs w:val="28"/>
        </w:rPr>
      </w:pPr>
      <w:r w:rsidRPr="009667A6">
        <w:rPr>
          <w:sz w:val="28"/>
          <w:szCs w:val="28"/>
        </w:rPr>
        <w:t xml:space="preserve">расходования средств бюджета </w:t>
      </w:r>
      <w:r w:rsidR="00E47301">
        <w:rPr>
          <w:sz w:val="28"/>
          <w:szCs w:val="28"/>
        </w:rPr>
        <w:t>Петровского</w:t>
      </w:r>
      <w:r w:rsidRPr="009667A6">
        <w:rPr>
          <w:sz w:val="28"/>
          <w:szCs w:val="28"/>
        </w:rPr>
        <w:t xml:space="preserve"> городского округа Ставропольского края на проведение и участие в физкультурных и спортивных мероприятиях</w:t>
      </w:r>
    </w:p>
    <w:p w:rsidR="009667A6" w:rsidRDefault="009667A6" w:rsidP="009667A6">
      <w:pPr>
        <w:jc w:val="center"/>
        <w:rPr>
          <w:sz w:val="28"/>
          <w:szCs w:val="28"/>
        </w:rPr>
      </w:pPr>
    </w:p>
    <w:p w:rsidR="009667A6" w:rsidRPr="009667A6" w:rsidRDefault="00A101B4" w:rsidP="00F57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7A6" w:rsidRPr="009667A6">
        <w:rPr>
          <w:sz w:val="28"/>
          <w:szCs w:val="28"/>
        </w:rPr>
        <w:t>Общие положения</w:t>
      </w:r>
    </w:p>
    <w:p w:rsidR="009667A6" w:rsidRPr="009667A6" w:rsidRDefault="009667A6" w:rsidP="009667A6">
      <w:pPr>
        <w:ind w:firstLine="709"/>
        <w:jc w:val="both"/>
        <w:rPr>
          <w:sz w:val="28"/>
          <w:szCs w:val="28"/>
        </w:rPr>
      </w:pPr>
    </w:p>
    <w:p w:rsidR="009E7660" w:rsidRPr="009667A6" w:rsidRDefault="009667A6" w:rsidP="002179D0">
      <w:pPr>
        <w:ind w:firstLine="709"/>
        <w:jc w:val="both"/>
        <w:rPr>
          <w:sz w:val="28"/>
          <w:szCs w:val="28"/>
        </w:rPr>
      </w:pPr>
      <w:proofErr w:type="gramStart"/>
      <w:r w:rsidRPr="009667A6">
        <w:rPr>
          <w:sz w:val="28"/>
          <w:szCs w:val="28"/>
        </w:rPr>
        <w:t xml:space="preserve">Настоящий Порядок расходования средств бюджета </w:t>
      </w:r>
      <w:r w:rsidR="00E47301">
        <w:rPr>
          <w:sz w:val="28"/>
          <w:szCs w:val="28"/>
        </w:rPr>
        <w:t>Петровского</w:t>
      </w:r>
      <w:r w:rsidRPr="009667A6">
        <w:rPr>
          <w:sz w:val="28"/>
          <w:szCs w:val="28"/>
        </w:rPr>
        <w:t xml:space="preserve"> городского округа Ставропольского края на проведение и участие в физкультурных и спортивных мероприятиях (далее – Порядок) регламентирует финансовое обеспечение физкультурных и спортивных  мероприятий (далее – мероприя</w:t>
      </w:r>
      <w:r w:rsidR="004177E4">
        <w:rPr>
          <w:sz w:val="28"/>
          <w:szCs w:val="28"/>
        </w:rPr>
        <w:t xml:space="preserve">тия), </w:t>
      </w:r>
      <w:r w:rsidR="001E20BB">
        <w:rPr>
          <w:sz w:val="28"/>
          <w:szCs w:val="28"/>
        </w:rPr>
        <w:t xml:space="preserve">распространяется </w:t>
      </w:r>
      <w:r w:rsidR="004177E4">
        <w:rPr>
          <w:sz w:val="28"/>
          <w:szCs w:val="28"/>
        </w:rPr>
        <w:t xml:space="preserve">на </w:t>
      </w:r>
      <w:r w:rsidR="003C686B">
        <w:rPr>
          <w:sz w:val="28"/>
          <w:szCs w:val="28"/>
        </w:rPr>
        <w:t>отделы и органы</w:t>
      </w:r>
      <w:r w:rsidR="004177E4">
        <w:rPr>
          <w:sz w:val="28"/>
          <w:szCs w:val="28"/>
        </w:rPr>
        <w:t xml:space="preserve"> администрации </w:t>
      </w:r>
      <w:r w:rsidR="00E47301">
        <w:rPr>
          <w:sz w:val="28"/>
          <w:szCs w:val="28"/>
        </w:rPr>
        <w:t>Петровского</w:t>
      </w:r>
      <w:r w:rsidR="00E47301" w:rsidRPr="009667A6">
        <w:rPr>
          <w:sz w:val="28"/>
          <w:szCs w:val="28"/>
        </w:rPr>
        <w:t xml:space="preserve"> </w:t>
      </w:r>
      <w:r w:rsidR="004177E4" w:rsidRPr="009667A6">
        <w:rPr>
          <w:sz w:val="28"/>
          <w:szCs w:val="28"/>
        </w:rPr>
        <w:t>городского округа Ставропольского края</w:t>
      </w:r>
      <w:r w:rsidR="001E20BB">
        <w:rPr>
          <w:sz w:val="28"/>
          <w:szCs w:val="28"/>
        </w:rPr>
        <w:t>,</w:t>
      </w:r>
      <w:r w:rsidR="004177E4">
        <w:rPr>
          <w:sz w:val="28"/>
          <w:szCs w:val="28"/>
        </w:rPr>
        <w:t xml:space="preserve"> </w:t>
      </w:r>
      <w:r w:rsidR="001E20BB" w:rsidRPr="001D3F80">
        <w:rPr>
          <w:sz w:val="28"/>
          <w:szCs w:val="28"/>
        </w:rPr>
        <w:t>физкультурно-спортивн</w:t>
      </w:r>
      <w:r w:rsidR="001E20BB">
        <w:rPr>
          <w:sz w:val="28"/>
          <w:szCs w:val="28"/>
        </w:rPr>
        <w:t>ые</w:t>
      </w:r>
      <w:r w:rsidR="001E20BB" w:rsidRPr="001D3F80">
        <w:rPr>
          <w:sz w:val="28"/>
          <w:szCs w:val="28"/>
        </w:rPr>
        <w:t xml:space="preserve"> организ</w:t>
      </w:r>
      <w:r w:rsidR="001E20BB">
        <w:rPr>
          <w:sz w:val="28"/>
          <w:szCs w:val="28"/>
        </w:rPr>
        <w:t>ации, организации, осуществляющие</w:t>
      </w:r>
      <w:r w:rsidR="001E20BB" w:rsidRPr="001D3F80">
        <w:rPr>
          <w:sz w:val="28"/>
          <w:szCs w:val="28"/>
        </w:rPr>
        <w:t xml:space="preserve"> спортивну</w:t>
      </w:r>
      <w:r w:rsidR="001E20BB">
        <w:rPr>
          <w:sz w:val="28"/>
          <w:szCs w:val="28"/>
        </w:rPr>
        <w:t>ю подготовку или образовательные</w:t>
      </w:r>
      <w:r w:rsidR="001E20BB" w:rsidRPr="001D3F80">
        <w:rPr>
          <w:sz w:val="28"/>
          <w:szCs w:val="28"/>
        </w:rPr>
        <w:t xml:space="preserve"> организации</w:t>
      </w:r>
      <w:r w:rsidR="006C56EA">
        <w:rPr>
          <w:sz w:val="28"/>
          <w:szCs w:val="28"/>
        </w:rPr>
        <w:t xml:space="preserve"> </w:t>
      </w:r>
      <w:r w:rsidR="006C56EA" w:rsidRPr="001D3F80">
        <w:rPr>
          <w:sz w:val="28"/>
          <w:szCs w:val="28"/>
        </w:rPr>
        <w:t xml:space="preserve">(далее – </w:t>
      </w:r>
      <w:r w:rsidR="006C56EA">
        <w:rPr>
          <w:sz w:val="28"/>
          <w:szCs w:val="28"/>
        </w:rPr>
        <w:t>организаци</w:t>
      </w:r>
      <w:r w:rsidR="006A612C">
        <w:rPr>
          <w:sz w:val="28"/>
          <w:szCs w:val="28"/>
        </w:rPr>
        <w:t>я</w:t>
      </w:r>
      <w:r w:rsidR="006C56EA" w:rsidRPr="001D3F80">
        <w:rPr>
          <w:sz w:val="28"/>
          <w:szCs w:val="28"/>
        </w:rPr>
        <w:t>)</w:t>
      </w:r>
      <w:r w:rsidR="001E20BB" w:rsidRPr="001D3F80">
        <w:rPr>
          <w:sz w:val="28"/>
          <w:szCs w:val="28"/>
        </w:rPr>
        <w:t>, осуществляющ</w:t>
      </w:r>
      <w:r w:rsidR="006C56EA">
        <w:rPr>
          <w:sz w:val="28"/>
          <w:szCs w:val="28"/>
        </w:rPr>
        <w:t>ие</w:t>
      </w:r>
      <w:r w:rsidR="001E20BB" w:rsidRPr="001D3F80">
        <w:rPr>
          <w:sz w:val="28"/>
          <w:szCs w:val="28"/>
        </w:rPr>
        <w:t xml:space="preserve"> деятельность в области физической культуры и спорта</w:t>
      </w:r>
      <w:proofErr w:type="gramEnd"/>
      <w:r w:rsidR="001E20BB" w:rsidRPr="001D3F80">
        <w:rPr>
          <w:sz w:val="28"/>
          <w:szCs w:val="28"/>
        </w:rPr>
        <w:t xml:space="preserve"> </w:t>
      </w:r>
      <w:r w:rsidR="0002707E">
        <w:rPr>
          <w:sz w:val="28"/>
          <w:szCs w:val="28"/>
        </w:rPr>
        <w:t xml:space="preserve">на территории </w:t>
      </w:r>
      <w:r w:rsidR="00E47301">
        <w:rPr>
          <w:sz w:val="28"/>
          <w:szCs w:val="28"/>
        </w:rPr>
        <w:t>Петровского</w:t>
      </w:r>
      <w:r w:rsidR="0002707E" w:rsidRPr="009667A6">
        <w:rPr>
          <w:sz w:val="28"/>
          <w:szCs w:val="28"/>
        </w:rPr>
        <w:t xml:space="preserve"> городского округа Ставропольского края</w:t>
      </w:r>
      <w:r w:rsidR="006A612C">
        <w:rPr>
          <w:sz w:val="28"/>
          <w:szCs w:val="28"/>
        </w:rPr>
        <w:t xml:space="preserve"> </w:t>
      </w:r>
      <w:r w:rsidR="006A612C" w:rsidRPr="009667A6">
        <w:rPr>
          <w:sz w:val="28"/>
          <w:szCs w:val="28"/>
        </w:rPr>
        <w:t xml:space="preserve">(далее – </w:t>
      </w:r>
      <w:r w:rsidR="006A612C">
        <w:rPr>
          <w:sz w:val="28"/>
          <w:szCs w:val="28"/>
        </w:rPr>
        <w:t>П</w:t>
      </w:r>
      <w:r w:rsidR="006A612C" w:rsidRPr="009667A6">
        <w:rPr>
          <w:sz w:val="28"/>
          <w:szCs w:val="28"/>
        </w:rPr>
        <w:t>ГО)</w:t>
      </w:r>
      <w:r w:rsidR="004C2E6C">
        <w:rPr>
          <w:sz w:val="28"/>
          <w:szCs w:val="28"/>
        </w:rPr>
        <w:t>.</w:t>
      </w:r>
    </w:p>
    <w:p w:rsidR="009667A6" w:rsidRPr="009667A6" w:rsidRDefault="009667A6" w:rsidP="002179D0">
      <w:pPr>
        <w:ind w:firstLine="709"/>
        <w:jc w:val="both"/>
        <w:rPr>
          <w:sz w:val="28"/>
          <w:szCs w:val="28"/>
        </w:rPr>
      </w:pPr>
      <w:r w:rsidRPr="000D500D">
        <w:rPr>
          <w:sz w:val="28"/>
          <w:szCs w:val="28"/>
        </w:rPr>
        <w:t xml:space="preserve">Направление участников на мероприятия осуществляется на основании календарного плана официальных физкультурных и спортивных мероприятий министерства физической культуры и спорта Ставропольского края, </w:t>
      </w:r>
      <w:r w:rsidR="009B6921" w:rsidRPr="00960747">
        <w:rPr>
          <w:sz w:val="28"/>
          <w:szCs w:val="28"/>
        </w:rPr>
        <w:t>календарн</w:t>
      </w:r>
      <w:r w:rsidR="009B6921">
        <w:rPr>
          <w:sz w:val="28"/>
          <w:szCs w:val="28"/>
        </w:rPr>
        <w:t>ого</w:t>
      </w:r>
      <w:r w:rsidR="009B6921" w:rsidRPr="00960747">
        <w:rPr>
          <w:sz w:val="28"/>
          <w:szCs w:val="28"/>
        </w:rPr>
        <w:t xml:space="preserve"> план</w:t>
      </w:r>
      <w:r w:rsidR="009B6921">
        <w:rPr>
          <w:sz w:val="28"/>
          <w:szCs w:val="28"/>
        </w:rPr>
        <w:t>а</w:t>
      </w:r>
      <w:r w:rsidR="009B6921" w:rsidRPr="00960747">
        <w:rPr>
          <w:sz w:val="28"/>
          <w:szCs w:val="28"/>
        </w:rPr>
        <w:t xml:space="preserve"> физкультурных и спортивных мероприятий </w:t>
      </w:r>
      <w:r w:rsidR="009B6921">
        <w:rPr>
          <w:sz w:val="28"/>
          <w:szCs w:val="28"/>
        </w:rPr>
        <w:t>Петров</w:t>
      </w:r>
      <w:r w:rsidR="009B6921" w:rsidRPr="00960747">
        <w:rPr>
          <w:sz w:val="28"/>
          <w:szCs w:val="28"/>
        </w:rPr>
        <w:t>ского городского округа</w:t>
      </w:r>
      <w:r w:rsidR="00B82BEB">
        <w:rPr>
          <w:sz w:val="28"/>
          <w:szCs w:val="28"/>
        </w:rPr>
        <w:t xml:space="preserve"> Ставропольского края</w:t>
      </w:r>
      <w:r w:rsidR="009B6921">
        <w:rPr>
          <w:sz w:val="28"/>
          <w:szCs w:val="28"/>
        </w:rPr>
        <w:t>,</w:t>
      </w:r>
      <w:r w:rsidR="009B6921" w:rsidRPr="000D500D">
        <w:rPr>
          <w:sz w:val="28"/>
          <w:szCs w:val="28"/>
        </w:rPr>
        <w:t xml:space="preserve"> </w:t>
      </w:r>
      <w:r w:rsidR="000D500D" w:rsidRPr="000D500D">
        <w:rPr>
          <w:sz w:val="28"/>
          <w:szCs w:val="28"/>
        </w:rPr>
        <w:t>календарн</w:t>
      </w:r>
      <w:r w:rsidR="00251B1D">
        <w:rPr>
          <w:sz w:val="28"/>
          <w:szCs w:val="28"/>
        </w:rPr>
        <w:t>ых</w:t>
      </w:r>
      <w:r w:rsidR="000D500D" w:rsidRPr="000D500D">
        <w:rPr>
          <w:sz w:val="28"/>
          <w:szCs w:val="28"/>
        </w:rPr>
        <w:t xml:space="preserve"> план</w:t>
      </w:r>
      <w:r w:rsidR="00251B1D">
        <w:rPr>
          <w:sz w:val="28"/>
          <w:szCs w:val="28"/>
        </w:rPr>
        <w:t>ов</w:t>
      </w:r>
      <w:r w:rsidR="000D500D" w:rsidRPr="000D500D">
        <w:rPr>
          <w:sz w:val="28"/>
          <w:szCs w:val="28"/>
        </w:rPr>
        <w:t xml:space="preserve"> </w:t>
      </w:r>
      <w:r w:rsidR="00251B1D">
        <w:rPr>
          <w:sz w:val="28"/>
          <w:szCs w:val="28"/>
        </w:rPr>
        <w:t>федераций по различным видам спорта</w:t>
      </w:r>
      <w:r w:rsidRPr="000D500D">
        <w:rPr>
          <w:sz w:val="28"/>
          <w:szCs w:val="28"/>
        </w:rPr>
        <w:t xml:space="preserve"> и следующих документов:</w:t>
      </w:r>
    </w:p>
    <w:p w:rsidR="009667A6" w:rsidRPr="009667A6" w:rsidRDefault="004C2E6C" w:rsidP="002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7A6" w:rsidRPr="009667A6">
        <w:rPr>
          <w:sz w:val="28"/>
          <w:szCs w:val="28"/>
        </w:rPr>
        <w:t>оложения</w:t>
      </w:r>
      <w:r w:rsidR="006C56EA">
        <w:rPr>
          <w:sz w:val="28"/>
          <w:szCs w:val="28"/>
        </w:rPr>
        <w:t xml:space="preserve"> (регламента)</w:t>
      </w:r>
      <w:r w:rsidR="009667A6" w:rsidRPr="009667A6">
        <w:rPr>
          <w:sz w:val="28"/>
          <w:szCs w:val="28"/>
        </w:rPr>
        <w:t xml:space="preserve"> о проведении физкультурно-спортивных мероприятий;</w:t>
      </w:r>
    </w:p>
    <w:p w:rsidR="009667A6" w:rsidRPr="009667A6" w:rsidRDefault="009D0B49" w:rsidP="00217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 и заявлений на выдачу наличных средств</w:t>
      </w:r>
      <w:r w:rsidR="009667A6" w:rsidRPr="009667A6">
        <w:rPr>
          <w:sz w:val="28"/>
          <w:szCs w:val="28"/>
        </w:rPr>
        <w:t>;</w:t>
      </w:r>
    </w:p>
    <w:p w:rsidR="009667A6" w:rsidRPr="009667A6" w:rsidRDefault="009667A6" w:rsidP="002179D0">
      <w:pPr>
        <w:ind w:firstLine="709"/>
        <w:jc w:val="both"/>
        <w:rPr>
          <w:sz w:val="28"/>
          <w:szCs w:val="28"/>
        </w:rPr>
      </w:pPr>
      <w:r w:rsidRPr="009667A6">
        <w:rPr>
          <w:sz w:val="28"/>
          <w:szCs w:val="28"/>
        </w:rPr>
        <w:t>графиков проведения мероприятий;</w:t>
      </w:r>
    </w:p>
    <w:p w:rsidR="009667A6" w:rsidRPr="009667A6" w:rsidRDefault="009667A6" w:rsidP="002179D0">
      <w:pPr>
        <w:ind w:firstLine="709"/>
        <w:jc w:val="both"/>
        <w:rPr>
          <w:sz w:val="28"/>
          <w:szCs w:val="28"/>
        </w:rPr>
      </w:pPr>
      <w:r w:rsidRPr="009667A6">
        <w:rPr>
          <w:sz w:val="28"/>
          <w:szCs w:val="28"/>
        </w:rPr>
        <w:t>программ и иных документов, регламентирующих порядок организации, проведения и финансирования мероприятий.</w:t>
      </w:r>
    </w:p>
    <w:p w:rsidR="009B6921" w:rsidRPr="00960747" w:rsidRDefault="009B6921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процедуры финансового обеспечения мероприятий, включенных в календарный план физкультурных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960747">
        <w:rPr>
          <w:rFonts w:ascii="Times New Roman" w:hAnsi="Times New Roman" w:cs="Times New Roman"/>
          <w:sz w:val="28"/>
          <w:szCs w:val="28"/>
        </w:rPr>
        <w:t>, а также регламентирует состав расходов местного бюджета на их проведение.</w:t>
      </w:r>
    </w:p>
    <w:p w:rsidR="009B6921" w:rsidRPr="00960747" w:rsidRDefault="009B6921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960747">
        <w:rPr>
          <w:rFonts w:ascii="Times New Roman" w:hAnsi="Times New Roman" w:cs="Times New Roman"/>
          <w:sz w:val="28"/>
          <w:szCs w:val="28"/>
        </w:rPr>
        <w:t>1.3. Настоящий Порядок распространяется на:</w:t>
      </w:r>
    </w:p>
    <w:p w:rsidR="009B6921" w:rsidRPr="00960747" w:rsidRDefault="009B6921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мероприятия, организуемые </w:t>
      </w:r>
      <w:r>
        <w:rPr>
          <w:rFonts w:ascii="Times New Roman" w:hAnsi="Times New Roman" w:cs="Times New Roman"/>
          <w:sz w:val="28"/>
          <w:szCs w:val="28"/>
        </w:rPr>
        <w:t xml:space="preserve">отделом физической культуры и спорта администрации </w:t>
      </w:r>
      <w:r w:rsidRPr="009B6921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B6921">
        <w:rPr>
          <w:rFonts w:ascii="Times New Roman" w:hAnsi="Times New Roman" w:cs="Times New Roman"/>
          <w:sz w:val="28"/>
          <w:szCs w:val="28"/>
        </w:rPr>
        <w:t>) на террито</w:t>
      </w:r>
      <w:r w:rsidRPr="00960747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960747">
        <w:rPr>
          <w:rFonts w:ascii="Times New Roman" w:hAnsi="Times New Roman" w:cs="Times New Roman"/>
          <w:sz w:val="28"/>
          <w:szCs w:val="28"/>
        </w:rPr>
        <w:t>;</w:t>
      </w:r>
    </w:p>
    <w:p w:rsidR="009B6921" w:rsidRPr="00960747" w:rsidRDefault="009B6921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lastRenderedPageBreak/>
        <w:t xml:space="preserve">- тренировочные мероприятия спортсменов и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960747">
        <w:rPr>
          <w:rFonts w:ascii="Times New Roman" w:hAnsi="Times New Roman" w:cs="Times New Roman"/>
          <w:sz w:val="28"/>
          <w:szCs w:val="28"/>
        </w:rPr>
        <w:t>;</w:t>
      </w:r>
    </w:p>
    <w:p w:rsidR="009B6921" w:rsidRPr="00960747" w:rsidRDefault="009B6921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участие спортсменов и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960747">
        <w:rPr>
          <w:rFonts w:ascii="Times New Roman" w:hAnsi="Times New Roman" w:cs="Times New Roman"/>
          <w:sz w:val="28"/>
          <w:szCs w:val="28"/>
        </w:rPr>
        <w:t xml:space="preserve"> в межмуниципальных, краевых, межрегиональных, всероссийских </w:t>
      </w:r>
      <w:r w:rsidR="002179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0747">
        <w:rPr>
          <w:rFonts w:ascii="Times New Roman" w:hAnsi="Times New Roman" w:cs="Times New Roman"/>
          <w:sz w:val="28"/>
          <w:szCs w:val="28"/>
        </w:rPr>
        <w:t>и международных спортивных соревнованиях.</w:t>
      </w:r>
    </w:p>
    <w:p w:rsidR="009B6921" w:rsidRPr="00960747" w:rsidRDefault="009B6921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6074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60747">
        <w:rPr>
          <w:rFonts w:ascii="Times New Roman" w:hAnsi="Times New Roman" w:cs="Times New Roman"/>
          <w:sz w:val="28"/>
          <w:szCs w:val="28"/>
        </w:rPr>
        <w:t>Положения настоящего Порядка распространяют свое действие,</w:t>
      </w:r>
      <w:r w:rsidR="002179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0747">
        <w:rPr>
          <w:rFonts w:ascii="Times New Roman" w:hAnsi="Times New Roman" w:cs="Times New Roman"/>
          <w:sz w:val="28"/>
          <w:szCs w:val="28"/>
        </w:rPr>
        <w:t xml:space="preserve"> в том числе на отношения по организации и проведению физкультурных, физкультурно-оздоровительных и спортивных мероприятий с участием инвалидов и лиц с ограниченными возможностями здоровья; обеспечению подготовки спортивных сборных команд округа среди лиц с ограниченными возможностями здоровья и инвалидов и их направлению на официальные краевые, межмуниципальные, межрегиональные, всероссийские </w:t>
      </w:r>
      <w:r w:rsidR="002179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0747">
        <w:rPr>
          <w:rFonts w:ascii="Times New Roman" w:hAnsi="Times New Roman" w:cs="Times New Roman"/>
          <w:sz w:val="28"/>
          <w:szCs w:val="28"/>
        </w:rPr>
        <w:t>и международные физкультурные и спортивные мероприятия.</w:t>
      </w:r>
      <w:proofErr w:type="gramEnd"/>
    </w:p>
    <w:p w:rsidR="009B6921" w:rsidRPr="00960747" w:rsidRDefault="009B6921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Pr="00960747">
        <w:rPr>
          <w:rFonts w:ascii="Times New Roman" w:hAnsi="Times New Roman" w:cs="Times New Roman"/>
          <w:sz w:val="28"/>
          <w:szCs w:val="28"/>
        </w:rPr>
        <w:t xml:space="preserve">, являясь в пределах своей компетенции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960747">
        <w:rPr>
          <w:rFonts w:ascii="Times New Roman" w:hAnsi="Times New Roman" w:cs="Times New Roman"/>
          <w:sz w:val="28"/>
          <w:szCs w:val="28"/>
        </w:rPr>
        <w:t xml:space="preserve"> и главным администратором доходов местного бюджета, осуществляет финансирование мероприятий, указанных в </w:t>
      </w:r>
      <w:hyperlink w:anchor="P44" w:history="1">
        <w:proofErr w:type="spellStart"/>
        <w:r w:rsidRPr="009B692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9B6921">
          <w:rPr>
            <w:rFonts w:ascii="Times New Roman" w:hAnsi="Times New Roman" w:cs="Times New Roman"/>
            <w:sz w:val="28"/>
            <w:szCs w:val="28"/>
          </w:rPr>
          <w:t>. 1.2</w:t>
        </w:r>
      </w:hyperlink>
      <w:r w:rsidRPr="009B69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" w:history="1">
        <w:r w:rsidRPr="009B6921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9B692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9B692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960747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960747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утвержденных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60747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960747">
        <w:rPr>
          <w:rFonts w:ascii="Times New Roman" w:hAnsi="Times New Roman" w:cs="Times New Roman"/>
          <w:sz w:val="28"/>
          <w:szCs w:val="28"/>
        </w:rPr>
        <w:t xml:space="preserve">ского городского округа (далее - </w:t>
      </w:r>
      <w:r w:rsidR="00A37835">
        <w:rPr>
          <w:rFonts w:ascii="Times New Roman" w:hAnsi="Times New Roman" w:cs="Times New Roman"/>
          <w:sz w:val="28"/>
          <w:szCs w:val="28"/>
        </w:rPr>
        <w:t>ф</w:t>
      </w:r>
      <w:r w:rsidRPr="00960747">
        <w:rPr>
          <w:rFonts w:ascii="Times New Roman" w:hAnsi="Times New Roman" w:cs="Times New Roman"/>
          <w:sz w:val="28"/>
          <w:szCs w:val="28"/>
        </w:rPr>
        <w:t xml:space="preserve">инансовое управление) на соответствующий финансовый год и на данные цели, в соответствии </w:t>
      </w:r>
      <w:r w:rsidR="00A37835">
        <w:rPr>
          <w:rFonts w:ascii="Times New Roman" w:hAnsi="Times New Roman" w:cs="Times New Roman"/>
          <w:sz w:val="28"/>
          <w:szCs w:val="28"/>
        </w:rPr>
        <w:t xml:space="preserve">с </w:t>
      </w:r>
      <w:r w:rsidRPr="00960747">
        <w:rPr>
          <w:rFonts w:ascii="Times New Roman" w:hAnsi="Times New Roman" w:cs="Times New Roman"/>
          <w:sz w:val="28"/>
          <w:szCs w:val="28"/>
        </w:rPr>
        <w:t>утвержденными настоящим</w:t>
      </w:r>
      <w:proofErr w:type="gramEnd"/>
      <w:r w:rsidRPr="00960747">
        <w:rPr>
          <w:rFonts w:ascii="Times New Roman" w:hAnsi="Times New Roman" w:cs="Times New Roman"/>
          <w:sz w:val="28"/>
          <w:szCs w:val="28"/>
        </w:rPr>
        <w:t xml:space="preserve"> постановлением нормами расходов на проведение мероприятий.</w:t>
      </w:r>
    </w:p>
    <w:p w:rsidR="009B6921" w:rsidRPr="00960747" w:rsidRDefault="009B6921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1.</w:t>
      </w:r>
      <w:r w:rsidR="00A37835">
        <w:rPr>
          <w:rFonts w:ascii="Times New Roman" w:hAnsi="Times New Roman" w:cs="Times New Roman"/>
          <w:sz w:val="28"/>
          <w:szCs w:val="28"/>
        </w:rPr>
        <w:t>6</w:t>
      </w:r>
      <w:r w:rsidRPr="00960747">
        <w:rPr>
          <w:rFonts w:ascii="Times New Roman" w:hAnsi="Times New Roman" w:cs="Times New Roman"/>
          <w:sz w:val="28"/>
          <w:szCs w:val="28"/>
        </w:rPr>
        <w:t xml:space="preserve">. </w:t>
      </w:r>
      <w:r w:rsidR="00A37835">
        <w:rPr>
          <w:rFonts w:ascii="Times New Roman" w:hAnsi="Times New Roman" w:cs="Times New Roman"/>
          <w:sz w:val="28"/>
          <w:szCs w:val="28"/>
        </w:rPr>
        <w:t>Отдел</w:t>
      </w:r>
      <w:r w:rsidRPr="00960747">
        <w:rPr>
          <w:rFonts w:ascii="Times New Roman" w:hAnsi="Times New Roman" w:cs="Times New Roman"/>
          <w:sz w:val="28"/>
          <w:szCs w:val="28"/>
        </w:rPr>
        <w:t xml:space="preserve"> издает приказы о расходовании средств на проведение мероприятий, утверждает</w:t>
      </w:r>
      <w:r w:rsidR="00A37835">
        <w:rPr>
          <w:rFonts w:ascii="Times New Roman" w:hAnsi="Times New Roman" w:cs="Times New Roman"/>
          <w:sz w:val="28"/>
          <w:szCs w:val="28"/>
        </w:rPr>
        <w:t xml:space="preserve"> и согласовывает</w:t>
      </w:r>
      <w:r w:rsidRPr="00960747">
        <w:rPr>
          <w:rFonts w:ascii="Times New Roman" w:hAnsi="Times New Roman" w:cs="Times New Roman"/>
          <w:sz w:val="28"/>
          <w:szCs w:val="28"/>
        </w:rPr>
        <w:t xml:space="preserve"> положения о проведении соревнований, составляет сметы расходов на каждое мероприятие в пределах утвержденных лимитов бюджетных обязательств и осуществляет их целевое использование.</w:t>
      </w:r>
    </w:p>
    <w:p w:rsidR="009667A6" w:rsidRPr="009667A6" w:rsidRDefault="009667A6" w:rsidP="009667A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9667A6" w:rsidRPr="009667A6" w:rsidRDefault="009667A6" w:rsidP="009C1BA3">
      <w:pPr>
        <w:pStyle w:val="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667A6">
        <w:rPr>
          <w:b w:val="0"/>
          <w:bCs w:val="0"/>
          <w:spacing w:val="2"/>
          <w:sz w:val="28"/>
          <w:szCs w:val="28"/>
        </w:rPr>
        <w:t xml:space="preserve">2. Финансирование проведения муниципальных физкультурных и спортивных мероприятий </w:t>
      </w:r>
      <w:r w:rsidR="009D0B49">
        <w:rPr>
          <w:b w:val="0"/>
          <w:bCs w:val="0"/>
          <w:spacing w:val="2"/>
          <w:sz w:val="28"/>
          <w:szCs w:val="28"/>
        </w:rPr>
        <w:t>П</w:t>
      </w:r>
      <w:r w:rsidRPr="009667A6">
        <w:rPr>
          <w:b w:val="0"/>
          <w:bCs w:val="0"/>
          <w:spacing w:val="2"/>
          <w:sz w:val="28"/>
          <w:szCs w:val="28"/>
        </w:rPr>
        <w:t>ГО</w:t>
      </w:r>
    </w:p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2.1. При организации и проведении за счет средств местного бюджета мероприятий осуществляется финансовое обеспечение следующих расходов: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аренде спортивных сооружений (в том числе специальных, вспомогательных помещений, раздевалок), спортивного оборудования, необходимых для проведения мероприятий;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аренде транспортных средств, спортивных транспортных средств, спецтехники (грейдер, трактор, экскаватор, снегоход и др.), необходимых для проведения мероприятий;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обеспечению питанием и жилым помещением участников мероприятий, тренеров</w:t>
      </w:r>
      <w:r w:rsidR="00DB20C5">
        <w:rPr>
          <w:rFonts w:ascii="Times New Roman" w:hAnsi="Times New Roman" w:cs="Times New Roman"/>
          <w:sz w:val="28"/>
          <w:szCs w:val="28"/>
        </w:rPr>
        <w:t>, судей</w:t>
      </w:r>
      <w:r w:rsidRPr="00960747">
        <w:rPr>
          <w:rFonts w:ascii="Times New Roman" w:hAnsi="Times New Roman" w:cs="Times New Roman"/>
          <w:sz w:val="28"/>
          <w:szCs w:val="28"/>
        </w:rPr>
        <w:t xml:space="preserve"> и представителей;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по обеспечению медицинской помощью участников мероприятий, в том числе медикаментами общего лечебного назначения, перевязочными средствами, услугами медицинского работника, услугами машины </w:t>
      </w:r>
      <w:r w:rsidR="00DB20C5">
        <w:rPr>
          <w:rFonts w:ascii="Times New Roman" w:hAnsi="Times New Roman" w:cs="Times New Roman"/>
          <w:sz w:val="28"/>
          <w:szCs w:val="28"/>
        </w:rPr>
        <w:t>«</w:t>
      </w:r>
      <w:r w:rsidRPr="00960747">
        <w:rPr>
          <w:rFonts w:ascii="Times New Roman" w:hAnsi="Times New Roman" w:cs="Times New Roman"/>
          <w:sz w:val="28"/>
          <w:szCs w:val="28"/>
        </w:rPr>
        <w:t xml:space="preserve">Скорая </w:t>
      </w:r>
      <w:r w:rsidRPr="00960747">
        <w:rPr>
          <w:rFonts w:ascii="Times New Roman" w:hAnsi="Times New Roman" w:cs="Times New Roman"/>
          <w:sz w:val="28"/>
          <w:szCs w:val="28"/>
        </w:rPr>
        <w:lastRenderedPageBreak/>
        <w:t>помощь</w:t>
      </w:r>
      <w:r w:rsidR="00DB20C5">
        <w:rPr>
          <w:rFonts w:ascii="Times New Roman" w:hAnsi="Times New Roman" w:cs="Times New Roman"/>
          <w:sz w:val="28"/>
          <w:szCs w:val="28"/>
        </w:rPr>
        <w:t>»</w:t>
      </w:r>
      <w:r w:rsidRPr="00960747">
        <w:rPr>
          <w:rFonts w:ascii="Times New Roman" w:hAnsi="Times New Roman" w:cs="Times New Roman"/>
          <w:sz w:val="28"/>
          <w:szCs w:val="28"/>
        </w:rPr>
        <w:t>;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выплате вознаграждения спортивным судьям за выполненные работы по договорам, питанию;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приобретению спортивной наградной атрибутики для награждения победителей и призеров мероприятий (кубки, медали, дипломы, грамоты, памятные призы, вымпелы, цветы);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приобретению спортивного оборудования (в случае отсутствия возможности его аренды), спортивного инвентаря, необходимого для проведения мероприятий;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подготовке и оформлению мест проведения мероприятий, обеспечению электронно-техническим оборудованием и контрольно-измерительными приборами, необходимыми для проведения мероприятий;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по информационно-техническому и материально-техническому обеспечению мероприятий (приобретение канцелярских товаров, изготовление афиш, буклетов, печатной и сувенирной продукции, почтово-телеграфные расходы, услуги фотографа, </w:t>
      </w:r>
      <w:proofErr w:type="spellStart"/>
      <w:r w:rsidRPr="00960747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Pr="00960747">
        <w:rPr>
          <w:rFonts w:ascii="Times New Roman" w:hAnsi="Times New Roman" w:cs="Times New Roman"/>
          <w:sz w:val="28"/>
          <w:szCs w:val="28"/>
        </w:rPr>
        <w:t>, ведущего (диктора), режиссера, звукооператора, услуг по проведению церемонии открытия и закрытия мероприятия, размещению рекламы в средствах массовой информации, иные услуги в соответствии с Положением);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обеспечению спортивной экипировкой участников мероприятий.</w:t>
      </w:r>
    </w:p>
    <w:p w:rsidR="005F044E" w:rsidRPr="00960747" w:rsidRDefault="005F044E" w:rsidP="00217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2.2. Расходы по проезду участников мероприятий, их тренеров и представителей до места проведения мероприятий и обратно несет направляющая сторона.</w:t>
      </w:r>
    </w:p>
    <w:p w:rsidR="009667A6" w:rsidRPr="009667A6" w:rsidRDefault="009667A6" w:rsidP="00052FD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6A612C" w:rsidRDefault="009C1BA3" w:rsidP="009C1BA3">
      <w:pPr>
        <w:pStyle w:val="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3. </w:t>
      </w:r>
      <w:r w:rsidR="009667A6" w:rsidRPr="009667A6">
        <w:rPr>
          <w:b w:val="0"/>
          <w:bCs w:val="0"/>
          <w:spacing w:val="2"/>
          <w:sz w:val="28"/>
          <w:szCs w:val="28"/>
        </w:rPr>
        <w:t>Финансирование участия спортсменов, тренеров,</w:t>
      </w:r>
      <w:r w:rsidR="009D0B49">
        <w:rPr>
          <w:b w:val="0"/>
          <w:bCs w:val="0"/>
          <w:spacing w:val="2"/>
          <w:sz w:val="28"/>
          <w:szCs w:val="28"/>
        </w:rPr>
        <w:t xml:space="preserve"> </w:t>
      </w:r>
      <w:r w:rsidR="009667A6" w:rsidRPr="009667A6">
        <w:rPr>
          <w:b w:val="0"/>
          <w:bCs w:val="0"/>
          <w:spacing w:val="2"/>
          <w:sz w:val="28"/>
          <w:szCs w:val="28"/>
        </w:rPr>
        <w:t xml:space="preserve">судей и специалистов </w:t>
      </w:r>
      <w:r w:rsidR="00D72B6C">
        <w:rPr>
          <w:b w:val="0"/>
          <w:bCs w:val="0"/>
          <w:spacing w:val="2"/>
          <w:sz w:val="28"/>
          <w:szCs w:val="28"/>
        </w:rPr>
        <w:t xml:space="preserve">спортивных </w:t>
      </w:r>
      <w:r w:rsidR="009667A6" w:rsidRPr="009667A6">
        <w:rPr>
          <w:b w:val="0"/>
          <w:bCs w:val="0"/>
          <w:spacing w:val="2"/>
          <w:sz w:val="28"/>
          <w:szCs w:val="28"/>
        </w:rPr>
        <w:t xml:space="preserve">сборных команд </w:t>
      </w:r>
      <w:r w:rsidR="009D0B49">
        <w:rPr>
          <w:b w:val="0"/>
          <w:bCs w:val="0"/>
          <w:spacing w:val="2"/>
          <w:sz w:val="28"/>
          <w:szCs w:val="28"/>
        </w:rPr>
        <w:t>П</w:t>
      </w:r>
      <w:r w:rsidR="009667A6" w:rsidRPr="009667A6">
        <w:rPr>
          <w:b w:val="0"/>
          <w:bCs w:val="0"/>
          <w:spacing w:val="2"/>
          <w:sz w:val="28"/>
          <w:szCs w:val="28"/>
        </w:rPr>
        <w:t xml:space="preserve">ГО в </w:t>
      </w:r>
      <w:r w:rsidR="00B83E16">
        <w:rPr>
          <w:b w:val="0"/>
          <w:bCs w:val="0"/>
          <w:spacing w:val="2"/>
          <w:sz w:val="28"/>
          <w:szCs w:val="28"/>
        </w:rPr>
        <w:t>межмуниципальных, региональных</w:t>
      </w:r>
      <w:r w:rsidR="009667A6" w:rsidRPr="009667A6">
        <w:rPr>
          <w:b w:val="0"/>
          <w:bCs w:val="0"/>
          <w:spacing w:val="2"/>
          <w:sz w:val="28"/>
          <w:szCs w:val="28"/>
        </w:rPr>
        <w:t>, межрегиональных, всероссийских и международных физкультурных и спортивных</w:t>
      </w:r>
      <w:r w:rsidR="00D72B6C">
        <w:rPr>
          <w:b w:val="0"/>
          <w:bCs w:val="0"/>
          <w:spacing w:val="2"/>
          <w:sz w:val="28"/>
          <w:szCs w:val="28"/>
        </w:rPr>
        <w:t xml:space="preserve"> мероприятиях</w:t>
      </w:r>
      <w:r w:rsidR="009667A6" w:rsidRPr="009667A6">
        <w:rPr>
          <w:b w:val="0"/>
          <w:bCs w:val="0"/>
          <w:spacing w:val="2"/>
          <w:sz w:val="28"/>
          <w:szCs w:val="28"/>
        </w:rPr>
        <w:t>, проводимых на территории</w:t>
      </w:r>
    </w:p>
    <w:p w:rsidR="009667A6" w:rsidRPr="009667A6" w:rsidRDefault="009667A6" w:rsidP="009C1BA3">
      <w:pPr>
        <w:pStyle w:val="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667A6">
        <w:rPr>
          <w:b w:val="0"/>
          <w:bCs w:val="0"/>
          <w:spacing w:val="2"/>
          <w:sz w:val="28"/>
          <w:szCs w:val="28"/>
        </w:rPr>
        <w:t>Российской Федерации</w:t>
      </w:r>
    </w:p>
    <w:p w:rsidR="009667A6" w:rsidRPr="009667A6" w:rsidRDefault="009667A6" w:rsidP="009667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D72B6C" w:rsidRPr="00960747" w:rsidRDefault="00484BC1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B6C" w:rsidRPr="00960747">
        <w:rPr>
          <w:rFonts w:ascii="Times New Roman" w:hAnsi="Times New Roman" w:cs="Times New Roman"/>
          <w:sz w:val="28"/>
          <w:szCs w:val="28"/>
        </w:rPr>
        <w:t xml:space="preserve">.1. Участие спортсменов и спортивных сборных команд </w:t>
      </w:r>
      <w:r w:rsidR="00D72B6C">
        <w:rPr>
          <w:rFonts w:ascii="Times New Roman" w:hAnsi="Times New Roman" w:cs="Times New Roman"/>
          <w:sz w:val="28"/>
          <w:szCs w:val="28"/>
        </w:rPr>
        <w:t>ПГО</w:t>
      </w:r>
      <w:r w:rsidR="00D72B6C" w:rsidRPr="00960747">
        <w:rPr>
          <w:rFonts w:ascii="Times New Roman" w:hAnsi="Times New Roman" w:cs="Times New Roman"/>
          <w:sz w:val="28"/>
          <w:szCs w:val="28"/>
        </w:rPr>
        <w:t xml:space="preserve">, в том числе тренеров, представителей, в краевых, межмуниципальных, межрегиональных, всероссийских и международных </w:t>
      </w:r>
      <w:r w:rsidR="00D72B6C">
        <w:rPr>
          <w:rFonts w:ascii="Times New Roman" w:hAnsi="Times New Roman" w:cs="Times New Roman"/>
          <w:sz w:val="28"/>
          <w:szCs w:val="28"/>
        </w:rPr>
        <w:t xml:space="preserve">физкультурных и </w:t>
      </w:r>
      <w:r w:rsidR="00D72B6C" w:rsidRPr="0096074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D72B6C">
        <w:rPr>
          <w:rFonts w:ascii="Times New Roman" w:hAnsi="Times New Roman" w:cs="Times New Roman"/>
          <w:sz w:val="28"/>
          <w:szCs w:val="28"/>
        </w:rPr>
        <w:t>мероприятиях</w:t>
      </w:r>
      <w:r w:rsidR="00D72B6C" w:rsidRPr="00960747">
        <w:rPr>
          <w:rFonts w:ascii="Times New Roman" w:hAnsi="Times New Roman" w:cs="Times New Roman"/>
          <w:sz w:val="28"/>
          <w:szCs w:val="28"/>
        </w:rPr>
        <w:t>, а также лиц, сопровождающих спортсменов-инвалидов (в случае участия в соревнованиях среди спортсменов-инвалидов) обеспечивается за счет средств местного бюджета.</w:t>
      </w:r>
    </w:p>
    <w:p w:rsidR="00D72B6C" w:rsidRPr="00960747" w:rsidRDefault="00484BC1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B6C" w:rsidRPr="00960747">
        <w:rPr>
          <w:rFonts w:ascii="Times New Roman" w:hAnsi="Times New Roman" w:cs="Times New Roman"/>
          <w:sz w:val="28"/>
          <w:szCs w:val="28"/>
        </w:rPr>
        <w:t xml:space="preserve">.2. При участии в </w:t>
      </w:r>
      <w:r w:rsidR="00D72B6C">
        <w:rPr>
          <w:rFonts w:ascii="Times New Roman" w:hAnsi="Times New Roman" w:cs="Times New Roman"/>
          <w:sz w:val="28"/>
          <w:szCs w:val="28"/>
        </w:rPr>
        <w:t>мероприятиях</w:t>
      </w:r>
      <w:r w:rsidR="00D72B6C" w:rsidRPr="00960747">
        <w:rPr>
          <w:rFonts w:ascii="Times New Roman" w:hAnsi="Times New Roman" w:cs="Times New Roman"/>
          <w:sz w:val="28"/>
          <w:szCs w:val="28"/>
        </w:rPr>
        <w:t xml:space="preserve"> спортсменов и спортивных сборных команд </w:t>
      </w:r>
      <w:r w:rsidR="00D72B6C">
        <w:rPr>
          <w:rFonts w:ascii="Times New Roman" w:hAnsi="Times New Roman" w:cs="Times New Roman"/>
          <w:sz w:val="28"/>
          <w:szCs w:val="28"/>
        </w:rPr>
        <w:t>ПГО</w:t>
      </w:r>
      <w:r w:rsidR="00D72B6C" w:rsidRPr="00960747">
        <w:rPr>
          <w:rFonts w:ascii="Times New Roman" w:hAnsi="Times New Roman" w:cs="Times New Roman"/>
          <w:sz w:val="28"/>
          <w:szCs w:val="28"/>
        </w:rPr>
        <w:t xml:space="preserve"> (за исключением случая, установленного в </w:t>
      </w:r>
      <w:hyperlink w:anchor="P102" w:history="1">
        <w:r w:rsidR="00D72B6C" w:rsidRPr="00D72B6C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="00D72B6C" w:rsidRPr="00960747">
        <w:rPr>
          <w:rFonts w:ascii="Times New Roman" w:hAnsi="Times New Roman" w:cs="Times New Roman"/>
          <w:sz w:val="28"/>
          <w:szCs w:val="28"/>
        </w:rPr>
        <w:t xml:space="preserve"> настоящего Порядка) осуществляется финансовое обеспечение следующих расходов:</w:t>
      </w:r>
    </w:p>
    <w:p w:rsidR="00D72B6C" w:rsidRPr="00960747" w:rsidRDefault="00D72B6C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по оплате проезда и провозу багажа, в том числе спортивного инвентаря участников соревнований, до места проведения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960747">
        <w:rPr>
          <w:rFonts w:ascii="Times New Roman" w:hAnsi="Times New Roman" w:cs="Times New Roman"/>
          <w:sz w:val="28"/>
          <w:szCs w:val="28"/>
        </w:rPr>
        <w:t xml:space="preserve"> и обратно;</w:t>
      </w:r>
    </w:p>
    <w:p w:rsidR="00D72B6C" w:rsidRPr="00960747" w:rsidRDefault="00D72B6C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оплате суточных в пути;</w:t>
      </w:r>
    </w:p>
    <w:p w:rsidR="00D72B6C" w:rsidRPr="00960747" w:rsidRDefault="00D72B6C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обеспечению питанием и жилым помещением;</w:t>
      </w:r>
    </w:p>
    <w:p w:rsidR="00D72B6C" w:rsidRPr="00960747" w:rsidRDefault="00D72B6C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lastRenderedPageBreak/>
        <w:t>- по аренде транспортных средств, спортивных транспортных средств, спецтехники, необходимых для участия в соревнованиях;</w:t>
      </w:r>
    </w:p>
    <w:p w:rsidR="00D72B6C" w:rsidRPr="00960747" w:rsidRDefault="00D72B6C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по приобретению спортивного инвентаря, спортивной экипировки и спортивной формы, в случае участия в краевых, межрегиональных, всероссийских спартакиадах, первенствах - с нанесением символики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960747">
        <w:rPr>
          <w:rFonts w:ascii="Times New Roman" w:hAnsi="Times New Roman" w:cs="Times New Roman"/>
          <w:sz w:val="28"/>
          <w:szCs w:val="28"/>
        </w:rPr>
        <w:t>;</w:t>
      </w:r>
    </w:p>
    <w:p w:rsidR="00D72B6C" w:rsidRPr="00960747" w:rsidRDefault="00D72B6C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обязательному страхованию спортсменов от несчастных случаев;</w:t>
      </w:r>
    </w:p>
    <w:p w:rsidR="00D72B6C" w:rsidRPr="00960747" w:rsidRDefault="00D72B6C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оплате услуг медико-биологического, медицинского и антидопингового обеспечения;</w:t>
      </w:r>
    </w:p>
    <w:p w:rsidR="00D72B6C" w:rsidRPr="00960747" w:rsidRDefault="00D72B6C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оплате заявочных взносов.</w:t>
      </w:r>
    </w:p>
    <w:p w:rsidR="00D72B6C" w:rsidRPr="00960747" w:rsidRDefault="00484BC1" w:rsidP="00037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D72B6C" w:rsidRPr="00960747">
        <w:rPr>
          <w:rFonts w:ascii="Times New Roman" w:hAnsi="Times New Roman" w:cs="Times New Roman"/>
          <w:sz w:val="28"/>
          <w:szCs w:val="28"/>
        </w:rPr>
        <w:t>.3. При участии в соревнованиях спортсменов и спортивных сборных команд округа в составе спортивных сборных команд Ставропольского края осуществляется финансовое обеспечение расходов из местного бюджета по оплате проезда и провозу багажа, в том числе спортивного инвентаря участников соревнований, до места формирования сборной команды и обратно.</w:t>
      </w:r>
    </w:p>
    <w:p w:rsidR="009667A6" w:rsidRPr="009667A6" w:rsidRDefault="009667A6" w:rsidP="00037F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667A6" w:rsidRPr="009667A6" w:rsidRDefault="009667A6" w:rsidP="00A101B4">
      <w:pPr>
        <w:pStyle w:val="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9667A6">
        <w:rPr>
          <w:b w:val="0"/>
          <w:bCs w:val="0"/>
          <w:spacing w:val="2"/>
          <w:sz w:val="28"/>
          <w:szCs w:val="28"/>
        </w:rPr>
        <w:t xml:space="preserve">4. Финансирование участия </w:t>
      </w:r>
      <w:r w:rsidR="00484BC1" w:rsidRPr="009667A6">
        <w:rPr>
          <w:b w:val="0"/>
          <w:bCs w:val="0"/>
          <w:spacing w:val="2"/>
          <w:sz w:val="28"/>
          <w:szCs w:val="28"/>
        </w:rPr>
        <w:t>спортсменов, тренеров</w:t>
      </w:r>
      <w:r w:rsidR="00484BC1">
        <w:rPr>
          <w:b w:val="0"/>
          <w:bCs w:val="0"/>
          <w:spacing w:val="2"/>
          <w:sz w:val="28"/>
          <w:szCs w:val="28"/>
        </w:rPr>
        <w:t xml:space="preserve"> и</w:t>
      </w:r>
      <w:r w:rsidR="00484BC1" w:rsidRPr="009667A6">
        <w:rPr>
          <w:b w:val="0"/>
          <w:bCs w:val="0"/>
          <w:spacing w:val="2"/>
          <w:sz w:val="28"/>
          <w:szCs w:val="28"/>
        </w:rPr>
        <w:t xml:space="preserve"> </w:t>
      </w:r>
      <w:r w:rsidR="00484BC1">
        <w:rPr>
          <w:b w:val="0"/>
          <w:bCs w:val="0"/>
          <w:spacing w:val="2"/>
          <w:sz w:val="28"/>
          <w:szCs w:val="28"/>
        </w:rPr>
        <w:t xml:space="preserve">спортивных </w:t>
      </w:r>
      <w:r w:rsidR="00484BC1" w:rsidRPr="009667A6">
        <w:rPr>
          <w:b w:val="0"/>
          <w:bCs w:val="0"/>
          <w:spacing w:val="2"/>
          <w:sz w:val="28"/>
          <w:szCs w:val="28"/>
        </w:rPr>
        <w:t xml:space="preserve">сборных команд </w:t>
      </w:r>
      <w:r w:rsidR="00484BC1">
        <w:rPr>
          <w:b w:val="0"/>
          <w:bCs w:val="0"/>
          <w:spacing w:val="2"/>
          <w:sz w:val="28"/>
          <w:szCs w:val="28"/>
        </w:rPr>
        <w:t>П</w:t>
      </w:r>
      <w:r w:rsidR="00484BC1" w:rsidRPr="009667A6">
        <w:rPr>
          <w:b w:val="0"/>
          <w:bCs w:val="0"/>
          <w:spacing w:val="2"/>
          <w:sz w:val="28"/>
          <w:szCs w:val="28"/>
        </w:rPr>
        <w:t xml:space="preserve">ГО </w:t>
      </w:r>
      <w:r w:rsidRPr="009667A6">
        <w:rPr>
          <w:b w:val="0"/>
          <w:bCs w:val="0"/>
          <w:spacing w:val="2"/>
          <w:sz w:val="28"/>
          <w:szCs w:val="28"/>
        </w:rPr>
        <w:t xml:space="preserve">в официальных международных спортивных соревнованиях, проводимых за </w:t>
      </w:r>
      <w:r w:rsidR="00843D0D">
        <w:rPr>
          <w:b w:val="0"/>
          <w:bCs w:val="0"/>
          <w:spacing w:val="2"/>
          <w:sz w:val="28"/>
          <w:szCs w:val="28"/>
        </w:rPr>
        <w:t>пределами Российской Федерации</w:t>
      </w:r>
    </w:p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667A6" w:rsidRPr="009667A6" w:rsidRDefault="009667A6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 xml:space="preserve">За счет средств бюджета </w:t>
      </w:r>
      <w:r w:rsidR="000C4CD7">
        <w:rPr>
          <w:spacing w:val="2"/>
          <w:sz w:val="28"/>
          <w:szCs w:val="28"/>
        </w:rPr>
        <w:t>П</w:t>
      </w:r>
      <w:r w:rsidRPr="009667A6">
        <w:rPr>
          <w:spacing w:val="2"/>
          <w:sz w:val="28"/>
          <w:szCs w:val="28"/>
        </w:rPr>
        <w:t>ГО осуществляются расходы в отношении спортсменов, тренеров</w:t>
      </w:r>
      <w:r w:rsidR="00484BC1">
        <w:rPr>
          <w:spacing w:val="2"/>
          <w:sz w:val="28"/>
          <w:szCs w:val="28"/>
        </w:rPr>
        <w:t xml:space="preserve"> и спортивных </w:t>
      </w:r>
      <w:r w:rsidR="00FC6F97">
        <w:rPr>
          <w:spacing w:val="2"/>
          <w:sz w:val="28"/>
          <w:szCs w:val="28"/>
        </w:rPr>
        <w:t xml:space="preserve">сборных </w:t>
      </w:r>
      <w:r w:rsidR="00484BC1">
        <w:rPr>
          <w:spacing w:val="2"/>
          <w:sz w:val="28"/>
          <w:szCs w:val="28"/>
        </w:rPr>
        <w:t>команд ПГО</w:t>
      </w:r>
      <w:r w:rsidRPr="009667A6">
        <w:rPr>
          <w:spacing w:val="2"/>
          <w:sz w:val="28"/>
          <w:szCs w:val="28"/>
        </w:rPr>
        <w:t>:</w:t>
      </w:r>
    </w:p>
    <w:p w:rsidR="009667A6" w:rsidRPr="009667A6" w:rsidRDefault="002A0769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</w:t>
      </w:r>
      <w:r w:rsidR="0016453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оплате</w:t>
      </w:r>
      <w:r w:rsidR="0016453F">
        <w:rPr>
          <w:spacing w:val="2"/>
          <w:sz w:val="28"/>
          <w:szCs w:val="28"/>
        </w:rPr>
        <w:t xml:space="preserve"> авиа</w:t>
      </w:r>
      <w:r w:rsidR="008B6DB6">
        <w:rPr>
          <w:spacing w:val="2"/>
          <w:sz w:val="28"/>
          <w:szCs w:val="28"/>
        </w:rPr>
        <w:t xml:space="preserve"> </w:t>
      </w:r>
      <w:r w:rsidR="0016453F">
        <w:rPr>
          <w:spacing w:val="2"/>
          <w:sz w:val="28"/>
          <w:szCs w:val="28"/>
        </w:rPr>
        <w:t>-</w:t>
      </w:r>
      <w:r w:rsidR="009667A6" w:rsidRPr="009667A6">
        <w:rPr>
          <w:spacing w:val="2"/>
          <w:sz w:val="28"/>
          <w:szCs w:val="28"/>
        </w:rPr>
        <w:t xml:space="preserve"> и железнодорожных билетов (оплата билетов производится по действующим тарифам не выше тарифа купейного вагона и тарифа экономического класса</w:t>
      </w:r>
      <w:r w:rsidR="00FC6F97">
        <w:rPr>
          <w:spacing w:val="2"/>
          <w:sz w:val="28"/>
          <w:szCs w:val="28"/>
        </w:rPr>
        <w:t xml:space="preserve"> для </w:t>
      </w:r>
      <w:proofErr w:type="spellStart"/>
      <w:r w:rsidR="00FC6F97">
        <w:rPr>
          <w:spacing w:val="2"/>
          <w:sz w:val="28"/>
          <w:szCs w:val="28"/>
        </w:rPr>
        <w:t>авиаперелёта</w:t>
      </w:r>
      <w:proofErr w:type="spellEnd"/>
      <w:r w:rsidR="009667A6" w:rsidRPr="009667A6">
        <w:rPr>
          <w:spacing w:val="2"/>
          <w:sz w:val="28"/>
          <w:szCs w:val="28"/>
        </w:rPr>
        <w:t xml:space="preserve">); </w:t>
      </w:r>
    </w:p>
    <w:p w:rsidR="009667A6" w:rsidRPr="009667A6" w:rsidRDefault="002A0769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 </w:t>
      </w:r>
      <w:r w:rsidR="009667A6" w:rsidRPr="009667A6">
        <w:rPr>
          <w:spacing w:val="2"/>
          <w:sz w:val="28"/>
          <w:szCs w:val="28"/>
        </w:rPr>
        <w:t>оплат</w:t>
      </w:r>
      <w:r>
        <w:rPr>
          <w:spacing w:val="2"/>
          <w:sz w:val="28"/>
          <w:szCs w:val="28"/>
        </w:rPr>
        <w:t>е</w:t>
      </w:r>
      <w:r w:rsidR="009667A6" w:rsidRPr="009667A6">
        <w:rPr>
          <w:spacing w:val="2"/>
          <w:sz w:val="28"/>
          <w:szCs w:val="28"/>
        </w:rPr>
        <w:t xml:space="preserve"> питания и проживания; </w:t>
      </w:r>
    </w:p>
    <w:p w:rsidR="009667A6" w:rsidRPr="009667A6" w:rsidRDefault="002A0769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 оплате </w:t>
      </w:r>
      <w:r w:rsidR="009667A6" w:rsidRPr="009667A6">
        <w:rPr>
          <w:spacing w:val="2"/>
          <w:sz w:val="28"/>
          <w:szCs w:val="28"/>
        </w:rPr>
        <w:t>суточных в пути;</w:t>
      </w:r>
    </w:p>
    <w:p w:rsidR="002A0769" w:rsidRPr="00960747" w:rsidRDefault="002A0769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обязательному страхованию спортсменов от несчастных случаев;</w:t>
      </w:r>
    </w:p>
    <w:p w:rsidR="002A0769" w:rsidRPr="00960747" w:rsidRDefault="002A0769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оплате услуг медико-биологического, медицинского и антидопингового обеспечения;</w:t>
      </w:r>
    </w:p>
    <w:p w:rsidR="002A0769" w:rsidRDefault="002A0769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0747">
        <w:rPr>
          <w:sz w:val="28"/>
          <w:szCs w:val="28"/>
        </w:rPr>
        <w:t>- по оплате заявочных взносов</w:t>
      </w:r>
      <w:r>
        <w:rPr>
          <w:sz w:val="28"/>
          <w:szCs w:val="28"/>
        </w:rPr>
        <w:t>;</w:t>
      </w:r>
    </w:p>
    <w:p w:rsidR="009667A6" w:rsidRPr="009667A6" w:rsidRDefault="002A0769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0747">
        <w:rPr>
          <w:sz w:val="28"/>
          <w:szCs w:val="28"/>
        </w:rPr>
        <w:t>по приобретению спортивного инвентаря, спортивной экипировки и спортивной формы</w:t>
      </w:r>
      <w:r w:rsidR="009667A6" w:rsidRPr="009667A6">
        <w:rPr>
          <w:spacing w:val="2"/>
          <w:sz w:val="28"/>
          <w:szCs w:val="28"/>
        </w:rPr>
        <w:t>.</w:t>
      </w:r>
    </w:p>
    <w:p w:rsidR="009667A6" w:rsidRPr="009667A6" w:rsidRDefault="009667A6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</w:p>
    <w:p w:rsidR="000C4CD7" w:rsidRDefault="009667A6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 xml:space="preserve">5. Финансирование </w:t>
      </w:r>
      <w:r w:rsidR="004D54A1">
        <w:rPr>
          <w:spacing w:val="2"/>
          <w:sz w:val="28"/>
          <w:szCs w:val="28"/>
        </w:rPr>
        <w:t>учебно-</w:t>
      </w:r>
      <w:r w:rsidRPr="009667A6">
        <w:rPr>
          <w:spacing w:val="2"/>
          <w:sz w:val="28"/>
          <w:szCs w:val="28"/>
        </w:rPr>
        <w:t>тренировочных мероприятий спортсменов</w:t>
      </w:r>
    </w:p>
    <w:p w:rsidR="009667A6" w:rsidRPr="009667A6" w:rsidRDefault="009667A6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 xml:space="preserve"> и </w:t>
      </w:r>
      <w:r w:rsidR="00B82BEB">
        <w:rPr>
          <w:spacing w:val="2"/>
          <w:sz w:val="28"/>
          <w:szCs w:val="28"/>
        </w:rPr>
        <w:t xml:space="preserve">спортивных </w:t>
      </w:r>
      <w:r w:rsidRPr="009667A6">
        <w:rPr>
          <w:spacing w:val="2"/>
          <w:sz w:val="28"/>
          <w:szCs w:val="28"/>
        </w:rPr>
        <w:t xml:space="preserve">сборных команд </w:t>
      </w:r>
      <w:r w:rsidR="000C4CD7">
        <w:rPr>
          <w:spacing w:val="2"/>
          <w:sz w:val="28"/>
          <w:szCs w:val="28"/>
        </w:rPr>
        <w:t>П</w:t>
      </w:r>
      <w:r w:rsidRPr="009667A6">
        <w:rPr>
          <w:spacing w:val="2"/>
          <w:sz w:val="28"/>
          <w:szCs w:val="28"/>
        </w:rPr>
        <w:t xml:space="preserve">ГО по видам спорта для подготовки к </w:t>
      </w:r>
      <w:r w:rsidR="00F70781">
        <w:rPr>
          <w:spacing w:val="2"/>
          <w:sz w:val="28"/>
          <w:szCs w:val="28"/>
        </w:rPr>
        <w:t xml:space="preserve">межмуниципальным, </w:t>
      </w:r>
      <w:r w:rsidR="00B83E16">
        <w:rPr>
          <w:spacing w:val="2"/>
          <w:sz w:val="28"/>
          <w:szCs w:val="28"/>
        </w:rPr>
        <w:t>региональным</w:t>
      </w:r>
      <w:r w:rsidRPr="009667A6">
        <w:rPr>
          <w:spacing w:val="2"/>
          <w:sz w:val="28"/>
          <w:szCs w:val="28"/>
        </w:rPr>
        <w:t>, межрегиональным, всероссийским и международным спортивным соревнованиям</w:t>
      </w:r>
    </w:p>
    <w:p w:rsidR="009667A6" w:rsidRPr="009667A6" w:rsidRDefault="009667A6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82BEB" w:rsidRPr="00960747" w:rsidRDefault="00B82BEB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747">
        <w:rPr>
          <w:rFonts w:ascii="Times New Roman" w:hAnsi="Times New Roman" w:cs="Times New Roman"/>
          <w:sz w:val="28"/>
          <w:szCs w:val="28"/>
        </w:rPr>
        <w:t xml:space="preserve">.1. 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960747">
        <w:rPr>
          <w:rFonts w:ascii="Times New Roman" w:hAnsi="Times New Roman" w:cs="Times New Roman"/>
          <w:sz w:val="28"/>
          <w:szCs w:val="28"/>
        </w:rPr>
        <w:t xml:space="preserve">тренировочных мероприятий спортсменов и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960747">
        <w:rPr>
          <w:rFonts w:ascii="Times New Roman" w:hAnsi="Times New Roman" w:cs="Times New Roman"/>
          <w:sz w:val="28"/>
          <w:szCs w:val="28"/>
        </w:rPr>
        <w:t>, осуществляемых за счет средств местного бюджета:</w:t>
      </w:r>
    </w:p>
    <w:p w:rsidR="00B82BEB" w:rsidRPr="00960747" w:rsidRDefault="00B82BEB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общей физической подготовке продолжительностью до 18 дней;</w:t>
      </w:r>
    </w:p>
    <w:p w:rsidR="00B82BEB" w:rsidRPr="00960747" w:rsidRDefault="00B82BEB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специальной физической подготовке продолжительностью до 10 дней.</w:t>
      </w:r>
    </w:p>
    <w:p w:rsidR="00B82BEB" w:rsidRPr="00960747" w:rsidRDefault="00B82BEB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60747">
        <w:rPr>
          <w:rFonts w:ascii="Times New Roman" w:hAnsi="Times New Roman" w:cs="Times New Roman"/>
          <w:sz w:val="28"/>
          <w:szCs w:val="28"/>
        </w:rPr>
        <w:t xml:space="preserve">.2. При проведении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960747">
        <w:rPr>
          <w:rFonts w:ascii="Times New Roman" w:hAnsi="Times New Roman" w:cs="Times New Roman"/>
          <w:sz w:val="28"/>
          <w:szCs w:val="28"/>
        </w:rPr>
        <w:t>тренировочных мероприятий за счет средств местного бюджета осуществляется финансовое обеспечение следующих расходов:</w:t>
      </w:r>
    </w:p>
    <w:p w:rsidR="00B82BEB" w:rsidRPr="00960747" w:rsidRDefault="00B82BEB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по обеспечению питанием и жилым помещением участников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960747">
        <w:rPr>
          <w:rFonts w:ascii="Times New Roman" w:hAnsi="Times New Roman" w:cs="Times New Roman"/>
          <w:sz w:val="28"/>
          <w:szCs w:val="28"/>
        </w:rPr>
        <w:t>тренировочных мероприятий;</w:t>
      </w:r>
    </w:p>
    <w:p w:rsidR="00B82BEB" w:rsidRPr="00960747" w:rsidRDefault="00B82BEB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по аренде спортивных сооружений, спортивного оборудования, лошадей,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960747">
        <w:rPr>
          <w:rFonts w:ascii="Times New Roman" w:hAnsi="Times New Roman" w:cs="Times New Roman"/>
          <w:sz w:val="28"/>
          <w:szCs w:val="28"/>
        </w:rPr>
        <w:t>тренировочных мероприятий;</w:t>
      </w:r>
    </w:p>
    <w:p w:rsidR="00B82BEB" w:rsidRPr="00960747" w:rsidRDefault="00B82BEB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по аренде транспортных средств, спортивных транспортных средств, спецтехники (грейдер, трактор, экскаватор, снегоход и др.),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960747">
        <w:rPr>
          <w:rFonts w:ascii="Times New Roman" w:hAnsi="Times New Roman" w:cs="Times New Roman"/>
          <w:sz w:val="28"/>
          <w:szCs w:val="28"/>
        </w:rPr>
        <w:t>тренировочных мероприятий;</w:t>
      </w:r>
    </w:p>
    <w:p w:rsidR="00B82BEB" w:rsidRPr="00960747" w:rsidRDefault="00B82BEB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- по научно-методическому, медико-биологическому и медицинскому обеспечению участников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960747">
        <w:rPr>
          <w:rFonts w:ascii="Times New Roman" w:hAnsi="Times New Roman" w:cs="Times New Roman"/>
          <w:sz w:val="28"/>
          <w:szCs w:val="28"/>
        </w:rPr>
        <w:t>тренировочных мероприятий, в том числе по обеспечению фармакологическими, восстановительными средствами, витаминными препаратами, медикаментами общего лечебного назначения, перевязочными средствами и антидопинговому обеспечению;</w:t>
      </w:r>
    </w:p>
    <w:p w:rsidR="00B82BEB" w:rsidRPr="00960747" w:rsidRDefault="00B82BEB" w:rsidP="008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- по приобретению спортивного оборудования (в случае отсутствия возможности его аренды), спортивного инвентаря, спортивной экипировки, спортивной формы.</w:t>
      </w:r>
    </w:p>
    <w:p w:rsidR="003037B4" w:rsidRDefault="003037B4" w:rsidP="003037B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67A6" w:rsidRPr="009667A6" w:rsidRDefault="002A0769" w:rsidP="00A101B4">
      <w:pPr>
        <w:pStyle w:val="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6</w:t>
      </w:r>
      <w:r w:rsidR="009667A6" w:rsidRPr="009667A6">
        <w:rPr>
          <w:b w:val="0"/>
          <w:bCs w:val="0"/>
          <w:spacing w:val="2"/>
          <w:sz w:val="28"/>
          <w:szCs w:val="28"/>
        </w:rPr>
        <w:t xml:space="preserve">. Финансирование участия в </w:t>
      </w:r>
      <w:r w:rsidR="00EF774C">
        <w:rPr>
          <w:b w:val="0"/>
          <w:bCs w:val="0"/>
          <w:spacing w:val="2"/>
          <w:sz w:val="28"/>
          <w:szCs w:val="28"/>
        </w:rPr>
        <w:t xml:space="preserve">физкультурных и спортивных </w:t>
      </w:r>
      <w:r>
        <w:rPr>
          <w:b w:val="0"/>
          <w:bCs w:val="0"/>
          <w:spacing w:val="2"/>
          <w:sz w:val="28"/>
          <w:szCs w:val="28"/>
        </w:rPr>
        <w:t xml:space="preserve">межмуниципальных, </w:t>
      </w:r>
      <w:r w:rsidR="009667A6" w:rsidRPr="009667A6">
        <w:rPr>
          <w:b w:val="0"/>
          <w:bCs w:val="0"/>
          <w:spacing w:val="2"/>
          <w:sz w:val="28"/>
          <w:szCs w:val="28"/>
        </w:rPr>
        <w:t xml:space="preserve">региональных,  всероссийских и международных семинарах, научно-практических конференциях </w:t>
      </w:r>
      <w:r w:rsidR="00EF774C">
        <w:rPr>
          <w:b w:val="0"/>
          <w:bCs w:val="0"/>
          <w:spacing w:val="2"/>
          <w:sz w:val="28"/>
          <w:szCs w:val="28"/>
        </w:rPr>
        <w:t xml:space="preserve">спортсменов, </w:t>
      </w:r>
      <w:r w:rsidR="009667A6" w:rsidRPr="009667A6">
        <w:rPr>
          <w:b w:val="0"/>
          <w:bCs w:val="0"/>
          <w:spacing w:val="2"/>
          <w:sz w:val="28"/>
          <w:szCs w:val="28"/>
        </w:rPr>
        <w:t>тренеров, судей</w:t>
      </w:r>
    </w:p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667A6" w:rsidRPr="009667A6" w:rsidRDefault="009667A6" w:rsidP="008B6DB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 xml:space="preserve">Финансирование </w:t>
      </w:r>
      <w:r w:rsidRPr="009667A6">
        <w:rPr>
          <w:bCs/>
          <w:spacing w:val="2"/>
          <w:sz w:val="28"/>
          <w:szCs w:val="28"/>
        </w:rPr>
        <w:t xml:space="preserve">участия </w:t>
      </w:r>
      <w:r w:rsidR="00EF774C" w:rsidRPr="00EF774C">
        <w:rPr>
          <w:bCs/>
          <w:spacing w:val="2"/>
          <w:sz w:val="28"/>
          <w:szCs w:val="28"/>
        </w:rPr>
        <w:t>в физкультурных и спортивных межмуниципальных</w:t>
      </w:r>
      <w:r w:rsidRPr="00EF774C">
        <w:rPr>
          <w:bCs/>
          <w:spacing w:val="2"/>
          <w:sz w:val="28"/>
          <w:szCs w:val="28"/>
        </w:rPr>
        <w:t xml:space="preserve"> региональных</w:t>
      </w:r>
      <w:r w:rsidRPr="009667A6">
        <w:rPr>
          <w:bCs/>
          <w:spacing w:val="2"/>
          <w:sz w:val="28"/>
          <w:szCs w:val="28"/>
        </w:rPr>
        <w:t>, всероссийских и международных семинарах,</w:t>
      </w:r>
      <w:r w:rsidR="00F70781" w:rsidRPr="00F70781">
        <w:rPr>
          <w:b/>
          <w:bCs/>
          <w:spacing w:val="2"/>
          <w:sz w:val="28"/>
          <w:szCs w:val="28"/>
        </w:rPr>
        <w:t xml:space="preserve"> </w:t>
      </w:r>
      <w:r w:rsidR="00F70781" w:rsidRPr="00F70781">
        <w:rPr>
          <w:bCs/>
          <w:spacing w:val="2"/>
          <w:sz w:val="28"/>
          <w:szCs w:val="28"/>
        </w:rPr>
        <w:t>научно-практических конференциях</w:t>
      </w:r>
      <w:r w:rsidRPr="009667A6">
        <w:rPr>
          <w:bCs/>
          <w:spacing w:val="2"/>
          <w:sz w:val="28"/>
          <w:szCs w:val="28"/>
        </w:rPr>
        <w:t xml:space="preserve"> </w:t>
      </w:r>
      <w:r w:rsidR="00EF774C">
        <w:rPr>
          <w:bCs/>
          <w:spacing w:val="2"/>
          <w:sz w:val="28"/>
          <w:szCs w:val="28"/>
        </w:rPr>
        <w:t xml:space="preserve">спортсменов, </w:t>
      </w:r>
      <w:r w:rsidRPr="009667A6">
        <w:rPr>
          <w:spacing w:val="2"/>
          <w:sz w:val="28"/>
          <w:szCs w:val="28"/>
        </w:rPr>
        <w:t xml:space="preserve">тренеров, судей осуществляется за счет средств бюджета </w:t>
      </w:r>
      <w:r w:rsidR="000C4CD7">
        <w:rPr>
          <w:spacing w:val="2"/>
          <w:sz w:val="28"/>
          <w:szCs w:val="28"/>
        </w:rPr>
        <w:t>П</w:t>
      </w:r>
      <w:r w:rsidRPr="009667A6">
        <w:rPr>
          <w:spacing w:val="2"/>
          <w:sz w:val="28"/>
          <w:szCs w:val="28"/>
        </w:rPr>
        <w:t>ГО.</w:t>
      </w:r>
    </w:p>
    <w:p w:rsid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51817" w:rsidRDefault="00F51817" w:rsidP="00A101B4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pacing w:val="2"/>
          <w:sz w:val="28"/>
          <w:szCs w:val="28"/>
        </w:rPr>
      </w:pPr>
    </w:p>
    <w:p w:rsidR="00931295" w:rsidRDefault="00931295" w:rsidP="00931295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Управляющий делами администрации </w:t>
      </w:r>
    </w:p>
    <w:p w:rsidR="00931295" w:rsidRPr="00343067" w:rsidRDefault="00931295" w:rsidP="00931295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Петровского городского округа </w:t>
      </w:r>
    </w:p>
    <w:p w:rsidR="00931295" w:rsidRPr="00343067" w:rsidRDefault="00931295" w:rsidP="00931295">
      <w:pPr>
        <w:shd w:val="clear" w:color="auto" w:fill="FFFFFF"/>
        <w:spacing w:before="5"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306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343067">
        <w:rPr>
          <w:sz w:val="28"/>
          <w:szCs w:val="28"/>
        </w:rPr>
        <w:t xml:space="preserve">     В.В.Редькин</w:t>
      </w:r>
    </w:p>
    <w:p w:rsidR="00B83E16" w:rsidRDefault="00B83E16" w:rsidP="009667A6">
      <w:pPr>
        <w:ind w:left="4536"/>
        <w:jc w:val="center"/>
        <w:rPr>
          <w:spacing w:val="2"/>
          <w:sz w:val="28"/>
          <w:szCs w:val="28"/>
        </w:rPr>
      </w:pPr>
    </w:p>
    <w:p w:rsidR="00B83E16" w:rsidRDefault="00B83E16" w:rsidP="009667A6">
      <w:pPr>
        <w:ind w:left="4536"/>
        <w:jc w:val="center"/>
        <w:rPr>
          <w:spacing w:val="2"/>
          <w:sz w:val="28"/>
          <w:szCs w:val="28"/>
        </w:rPr>
      </w:pPr>
    </w:p>
    <w:p w:rsidR="00B83E16" w:rsidRDefault="00B83E16" w:rsidP="009667A6">
      <w:pPr>
        <w:ind w:left="4536"/>
        <w:jc w:val="center"/>
        <w:rPr>
          <w:spacing w:val="2"/>
          <w:sz w:val="28"/>
          <w:szCs w:val="28"/>
        </w:rPr>
      </w:pPr>
    </w:p>
    <w:p w:rsidR="00B83E16" w:rsidRDefault="00B83E16" w:rsidP="009667A6">
      <w:pPr>
        <w:ind w:left="4536"/>
        <w:jc w:val="center"/>
        <w:rPr>
          <w:spacing w:val="2"/>
          <w:sz w:val="28"/>
          <w:szCs w:val="28"/>
        </w:rPr>
      </w:pPr>
    </w:p>
    <w:p w:rsidR="00EF774C" w:rsidRDefault="00EF774C" w:rsidP="009667A6">
      <w:pPr>
        <w:ind w:left="4536"/>
        <w:jc w:val="center"/>
        <w:rPr>
          <w:spacing w:val="2"/>
          <w:sz w:val="28"/>
          <w:szCs w:val="28"/>
        </w:rPr>
      </w:pPr>
    </w:p>
    <w:p w:rsidR="00EF774C" w:rsidRDefault="00EF774C" w:rsidP="009667A6">
      <w:pPr>
        <w:ind w:left="4536"/>
        <w:jc w:val="center"/>
        <w:rPr>
          <w:spacing w:val="2"/>
          <w:sz w:val="28"/>
          <w:szCs w:val="28"/>
        </w:rPr>
      </w:pPr>
    </w:p>
    <w:p w:rsidR="00EF774C" w:rsidRDefault="00EF774C" w:rsidP="009667A6">
      <w:pPr>
        <w:ind w:left="4536"/>
        <w:jc w:val="center"/>
        <w:rPr>
          <w:spacing w:val="2"/>
          <w:sz w:val="28"/>
          <w:szCs w:val="28"/>
        </w:rPr>
      </w:pPr>
    </w:p>
    <w:p w:rsidR="00EF774C" w:rsidRDefault="00EF774C" w:rsidP="009667A6">
      <w:pPr>
        <w:ind w:left="4536"/>
        <w:jc w:val="center"/>
        <w:rPr>
          <w:spacing w:val="2"/>
          <w:sz w:val="28"/>
          <w:szCs w:val="28"/>
        </w:rPr>
      </w:pPr>
    </w:p>
    <w:p w:rsidR="00EF774C" w:rsidRDefault="00EF774C" w:rsidP="009667A6">
      <w:pPr>
        <w:ind w:left="4536"/>
        <w:jc w:val="center"/>
        <w:rPr>
          <w:spacing w:val="2"/>
          <w:sz w:val="28"/>
          <w:szCs w:val="28"/>
        </w:rPr>
      </w:pPr>
    </w:p>
    <w:p w:rsidR="00EF774C" w:rsidRDefault="00EF774C" w:rsidP="009667A6">
      <w:pPr>
        <w:ind w:left="4536"/>
        <w:jc w:val="center"/>
        <w:rPr>
          <w:spacing w:val="2"/>
          <w:sz w:val="28"/>
          <w:szCs w:val="28"/>
        </w:rPr>
      </w:pPr>
    </w:p>
    <w:p w:rsidR="00EF774C" w:rsidRDefault="00EF774C" w:rsidP="009667A6">
      <w:pPr>
        <w:ind w:left="4536"/>
        <w:jc w:val="center"/>
        <w:rPr>
          <w:spacing w:val="2"/>
          <w:sz w:val="28"/>
          <w:szCs w:val="28"/>
        </w:rPr>
      </w:pPr>
    </w:p>
    <w:p w:rsidR="00EF774C" w:rsidRDefault="00EF774C" w:rsidP="009667A6">
      <w:pPr>
        <w:ind w:left="4536"/>
        <w:jc w:val="center"/>
        <w:rPr>
          <w:spacing w:val="2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A101B4" w:rsidRPr="00343067" w:rsidTr="003C686B">
        <w:tc>
          <w:tcPr>
            <w:tcW w:w="5211" w:type="dxa"/>
          </w:tcPr>
          <w:p w:rsidR="00A101B4" w:rsidRDefault="00A101B4" w:rsidP="003C686B">
            <w:pPr>
              <w:spacing w:line="240" w:lineRule="exact"/>
              <w:rPr>
                <w:sz w:val="28"/>
                <w:szCs w:val="28"/>
              </w:rPr>
            </w:pPr>
          </w:p>
          <w:p w:rsidR="00A101B4" w:rsidRPr="00343067" w:rsidRDefault="00A101B4" w:rsidP="003C686B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A101B4" w:rsidRDefault="00A101B4" w:rsidP="003C68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101B4" w:rsidRPr="00343067" w:rsidRDefault="00A101B4" w:rsidP="003C68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t>Утвержден</w:t>
            </w:r>
            <w:r w:rsidR="00C616AD">
              <w:rPr>
                <w:sz w:val="28"/>
                <w:szCs w:val="28"/>
              </w:rPr>
              <w:t>ы</w:t>
            </w:r>
          </w:p>
        </w:tc>
      </w:tr>
      <w:tr w:rsidR="00A101B4" w:rsidRPr="00343067" w:rsidTr="003C686B">
        <w:tc>
          <w:tcPr>
            <w:tcW w:w="5211" w:type="dxa"/>
          </w:tcPr>
          <w:p w:rsidR="00A101B4" w:rsidRPr="00343067" w:rsidRDefault="00A101B4" w:rsidP="003C686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101B4" w:rsidRPr="00343067" w:rsidRDefault="00A101B4" w:rsidP="003C686B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A101B4" w:rsidRPr="00343067" w:rsidRDefault="00A101B4" w:rsidP="003C68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A101B4" w:rsidRPr="00343067" w:rsidTr="003C686B">
        <w:tc>
          <w:tcPr>
            <w:tcW w:w="5211" w:type="dxa"/>
          </w:tcPr>
          <w:p w:rsidR="00A101B4" w:rsidRPr="00343067" w:rsidRDefault="00A101B4" w:rsidP="003C686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101B4" w:rsidRPr="00343067" w:rsidRDefault="00DD65BC" w:rsidP="003C68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 июля 201 8г. № 1086</w:t>
            </w:r>
          </w:p>
        </w:tc>
      </w:tr>
    </w:tbl>
    <w:p w:rsidR="009667A6" w:rsidRDefault="009667A6" w:rsidP="00132D2D">
      <w:pPr>
        <w:spacing w:line="240" w:lineRule="exact"/>
        <w:ind w:left="4536"/>
        <w:jc w:val="right"/>
        <w:rPr>
          <w:sz w:val="28"/>
          <w:szCs w:val="28"/>
        </w:rPr>
      </w:pPr>
    </w:p>
    <w:p w:rsidR="008B6DB6" w:rsidRDefault="008B6DB6" w:rsidP="00132D2D">
      <w:pPr>
        <w:spacing w:line="240" w:lineRule="exact"/>
        <w:ind w:left="4536"/>
        <w:jc w:val="right"/>
        <w:rPr>
          <w:sz w:val="28"/>
          <w:szCs w:val="28"/>
        </w:rPr>
      </w:pPr>
    </w:p>
    <w:p w:rsidR="008B6DB6" w:rsidRDefault="008B6DB6" w:rsidP="00132D2D">
      <w:pPr>
        <w:spacing w:line="240" w:lineRule="exact"/>
        <w:ind w:left="4536"/>
        <w:jc w:val="right"/>
        <w:rPr>
          <w:sz w:val="28"/>
          <w:szCs w:val="28"/>
        </w:rPr>
      </w:pPr>
    </w:p>
    <w:p w:rsidR="00C616AD" w:rsidRDefault="00C616AD" w:rsidP="00132D2D">
      <w:pPr>
        <w:spacing w:line="240" w:lineRule="exact"/>
        <w:ind w:left="4536"/>
        <w:jc w:val="right"/>
        <w:rPr>
          <w:sz w:val="28"/>
          <w:szCs w:val="28"/>
        </w:rPr>
      </w:pPr>
    </w:p>
    <w:p w:rsidR="009667A6" w:rsidRPr="00EE48AE" w:rsidRDefault="009667A6" w:rsidP="00132D2D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 w:rsidRPr="00EE48AE">
        <w:rPr>
          <w:spacing w:val="2"/>
          <w:sz w:val="28"/>
          <w:szCs w:val="28"/>
        </w:rPr>
        <w:t xml:space="preserve">Нормы </w:t>
      </w:r>
    </w:p>
    <w:p w:rsidR="009667A6" w:rsidRPr="00EE48AE" w:rsidRDefault="009667A6" w:rsidP="00132D2D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 w:rsidRPr="00EE48AE">
        <w:rPr>
          <w:spacing w:val="2"/>
          <w:sz w:val="28"/>
          <w:szCs w:val="28"/>
        </w:rPr>
        <w:t xml:space="preserve">расходов на проведение и участие в физкультурных и спортивных мероприятиях за счет средств бюджета </w:t>
      </w:r>
      <w:r w:rsidR="00EE48AE">
        <w:rPr>
          <w:spacing w:val="2"/>
          <w:sz w:val="28"/>
          <w:szCs w:val="28"/>
        </w:rPr>
        <w:t>Петро</w:t>
      </w:r>
      <w:r w:rsidRPr="00EE48AE">
        <w:rPr>
          <w:spacing w:val="2"/>
          <w:sz w:val="28"/>
          <w:szCs w:val="28"/>
        </w:rPr>
        <w:t>вского городского округа</w:t>
      </w:r>
    </w:p>
    <w:p w:rsidR="0016453F" w:rsidRPr="00EE48AE" w:rsidRDefault="0016453F" w:rsidP="00132D2D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 w:rsidRPr="00EE48AE">
        <w:rPr>
          <w:spacing w:val="2"/>
          <w:sz w:val="28"/>
          <w:szCs w:val="28"/>
        </w:rPr>
        <w:t>Ставропольского края</w:t>
      </w:r>
    </w:p>
    <w:p w:rsidR="009667A6" w:rsidRPr="009667A6" w:rsidRDefault="009667A6" w:rsidP="00132D2D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C51D47" w:rsidRDefault="00C51D47" w:rsidP="00C51D47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9667A6" w:rsidRPr="009667A6">
        <w:rPr>
          <w:spacing w:val="2"/>
          <w:sz w:val="28"/>
          <w:szCs w:val="28"/>
        </w:rPr>
        <w:t xml:space="preserve">Нормы расходов на обеспечение питанием спортсменов, </w:t>
      </w:r>
    </w:p>
    <w:p w:rsidR="00C51D47" w:rsidRDefault="009667A6" w:rsidP="00C51D47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тренеров,</w:t>
      </w:r>
      <w:r w:rsidR="0057640D">
        <w:rPr>
          <w:spacing w:val="2"/>
          <w:sz w:val="28"/>
          <w:szCs w:val="28"/>
        </w:rPr>
        <w:t xml:space="preserve"> судей</w:t>
      </w:r>
      <w:r w:rsidRPr="009667A6">
        <w:rPr>
          <w:spacing w:val="2"/>
          <w:sz w:val="28"/>
          <w:szCs w:val="28"/>
        </w:rPr>
        <w:t xml:space="preserve"> и обслуживающего персонала при проведении </w:t>
      </w:r>
    </w:p>
    <w:p w:rsidR="00086359" w:rsidRDefault="009667A6" w:rsidP="00C51D47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9667A6">
        <w:rPr>
          <w:spacing w:val="2"/>
          <w:sz w:val="28"/>
          <w:szCs w:val="28"/>
        </w:rPr>
        <w:t xml:space="preserve">и участии в физкультурных и спортивных мероприятиях (с учетом вида спорта, места проведения, продолжительности, уровня спортивной  </w:t>
      </w:r>
      <w:proofErr w:type="gramEnd"/>
    </w:p>
    <w:p w:rsidR="009667A6" w:rsidRDefault="009667A6" w:rsidP="00C616AD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подготовки спортсменов)</w:t>
      </w:r>
    </w:p>
    <w:p w:rsidR="00F51817" w:rsidRPr="009667A6" w:rsidRDefault="00F51817" w:rsidP="00132D2D">
      <w:pPr>
        <w:pStyle w:val="formattexttopleveltext"/>
        <w:shd w:val="clear" w:color="auto" w:fill="FFFFFF"/>
        <w:spacing w:before="0" w:beforeAutospacing="0" w:after="0" w:afterAutospacing="0" w:line="240" w:lineRule="exact"/>
        <w:ind w:left="1069"/>
        <w:textAlignment w:val="baseline"/>
        <w:rPr>
          <w:spacing w:val="2"/>
          <w:sz w:val="28"/>
          <w:szCs w:val="28"/>
        </w:rPr>
      </w:pP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779"/>
        <w:gridCol w:w="2965"/>
      </w:tblGrid>
      <w:tr w:rsidR="009667A6" w:rsidRPr="002E28A4" w:rsidTr="00972939">
        <w:tc>
          <w:tcPr>
            <w:tcW w:w="600" w:type="dxa"/>
            <w:shd w:val="clear" w:color="auto" w:fill="auto"/>
            <w:vAlign w:val="center"/>
          </w:tcPr>
          <w:p w:rsidR="009667A6" w:rsidRPr="00972939" w:rsidRDefault="009667A6" w:rsidP="00BD681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972939">
              <w:rPr>
                <w:spacing w:val="2"/>
                <w:sz w:val="28"/>
                <w:szCs w:val="28"/>
              </w:rPr>
              <w:t>п</w:t>
            </w:r>
            <w:proofErr w:type="gramEnd"/>
            <w:r w:rsidRPr="00972939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667A6" w:rsidRPr="00972939" w:rsidRDefault="009667A6" w:rsidP="00BD681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>Категория мероприятий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9667A6" w:rsidRPr="00972939" w:rsidRDefault="0016453F" w:rsidP="00BD681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>Н</w:t>
            </w:r>
            <w:r w:rsidR="009667A6" w:rsidRPr="00972939">
              <w:rPr>
                <w:spacing w:val="2"/>
                <w:sz w:val="28"/>
                <w:szCs w:val="28"/>
              </w:rPr>
              <w:t>ормы расходов на одного человека в день (в рублях)</w:t>
            </w:r>
          </w:p>
        </w:tc>
      </w:tr>
      <w:tr w:rsidR="009667A6" w:rsidRPr="002E28A4" w:rsidTr="00972939">
        <w:trPr>
          <w:trHeight w:val="908"/>
        </w:trPr>
        <w:tc>
          <w:tcPr>
            <w:tcW w:w="600" w:type="dxa"/>
            <w:shd w:val="clear" w:color="auto" w:fill="auto"/>
          </w:tcPr>
          <w:p w:rsidR="009667A6" w:rsidRPr="00972939" w:rsidRDefault="009667A6" w:rsidP="00BD681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5779" w:type="dxa"/>
            <w:shd w:val="clear" w:color="auto" w:fill="auto"/>
          </w:tcPr>
          <w:p w:rsidR="009667A6" w:rsidRPr="00972939" w:rsidRDefault="009667A6" w:rsidP="001A646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>Международные</w:t>
            </w:r>
            <w:r w:rsidR="005B32A3" w:rsidRPr="00972939">
              <w:rPr>
                <w:sz w:val="28"/>
                <w:szCs w:val="28"/>
              </w:rPr>
              <w:t xml:space="preserve"> и</w:t>
            </w:r>
            <w:r w:rsidRPr="00972939">
              <w:rPr>
                <w:sz w:val="28"/>
                <w:szCs w:val="28"/>
              </w:rPr>
              <w:t xml:space="preserve"> </w:t>
            </w:r>
            <w:r w:rsidR="001A6469" w:rsidRPr="00972939">
              <w:rPr>
                <w:sz w:val="28"/>
                <w:szCs w:val="28"/>
              </w:rPr>
              <w:t>в</w:t>
            </w:r>
            <w:r w:rsidRPr="00972939">
              <w:rPr>
                <w:sz w:val="28"/>
                <w:szCs w:val="28"/>
              </w:rPr>
              <w:t xml:space="preserve">сероссийские </w:t>
            </w:r>
            <w:r w:rsidR="005B32A3" w:rsidRPr="00972939">
              <w:rPr>
                <w:sz w:val="28"/>
                <w:szCs w:val="28"/>
              </w:rPr>
              <w:t>физкультурные и спортивные мероприятия</w:t>
            </w:r>
            <w:r w:rsidRPr="00972939">
              <w:rPr>
                <w:sz w:val="28"/>
                <w:szCs w:val="28"/>
              </w:rPr>
              <w:t xml:space="preserve"> и </w:t>
            </w:r>
            <w:r w:rsidR="004D54A1" w:rsidRPr="00972939">
              <w:rPr>
                <w:sz w:val="28"/>
                <w:szCs w:val="28"/>
              </w:rPr>
              <w:t>учебно-</w:t>
            </w:r>
            <w:r w:rsidRPr="00972939">
              <w:rPr>
                <w:sz w:val="28"/>
                <w:szCs w:val="28"/>
              </w:rPr>
              <w:t>тренировочные мероприятия по подготовке к ним</w:t>
            </w:r>
          </w:p>
        </w:tc>
        <w:tc>
          <w:tcPr>
            <w:tcW w:w="2965" w:type="dxa"/>
            <w:shd w:val="clear" w:color="auto" w:fill="auto"/>
          </w:tcPr>
          <w:p w:rsidR="009667A6" w:rsidRPr="00972939" w:rsidRDefault="009E2471" w:rsidP="00972939">
            <w:pPr>
              <w:pStyle w:val="formattext"/>
              <w:spacing w:before="0" w:beforeAutospacing="0" w:after="0" w:afterAutospacing="0"/>
              <w:ind w:left="22" w:hanging="22"/>
              <w:jc w:val="center"/>
              <w:textAlignment w:val="baseline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7444AE" w:rsidRPr="00972939">
              <w:rPr>
                <w:sz w:val="28"/>
                <w:szCs w:val="28"/>
              </w:rPr>
              <w:t>8</w:t>
            </w:r>
            <w:r w:rsidR="0079443C" w:rsidRPr="00972939">
              <w:rPr>
                <w:sz w:val="28"/>
                <w:szCs w:val="28"/>
              </w:rPr>
              <w:t>0</w:t>
            </w:r>
            <w:r w:rsidR="0016453F" w:rsidRPr="00972939">
              <w:rPr>
                <w:sz w:val="28"/>
                <w:szCs w:val="28"/>
              </w:rPr>
              <w:t>0</w:t>
            </w:r>
            <w:r w:rsidR="009667A6" w:rsidRPr="00972939">
              <w:rPr>
                <w:sz w:val="28"/>
                <w:szCs w:val="28"/>
              </w:rPr>
              <w:t xml:space="preserve"> </w:t>
            </w:r>
          </w:p>
        </w:tc>
      </w:tr>
      <w:tr w:rsidR="009667A6" w:rsidRPr="002E28A4" w:rsidTr="00972939">
        <w:tc>
          <w:tcPr>
            <w:tcW w:w="600" w:type="dxa"/>
            <w:shd w:val="clear" w:color="auto" w:fill="auto"/>
          </w:tcPr>
          <w:p w:rsidR="009667A6" w:rsidRPr="00972939" w:rsidRDefault="009667A6" w:rsidP="00BD681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5779" w:type="dxa"/>
            <w:shd w:val="clear" w:color="auto" w:fill="auto"/>
          </w:tcPr>
          <w:p w:rsidR="009667A6" w:rsidRPr="00972939" w:rsidRDefault="00EE48AE" w:rsidP="005D08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>Региональные</w:t>
            </w:r>
            <w:r w:rsidR="009667A6" w:rsidRPr="00972939">
              <w:rPr>
                <w:sz w:val="28"/>
                <w:szCs w:val="28"/>
              </w:rPr>
              <w:t xml:space="preserve"> </w:t>
            </w:r>
            <w:r w:rsidR="005B32A3" w:rsidRPr="00972939">
              <w:rPr>
                <w:sz w:val="28"/>
                <w:szCs w:val="28"/>
              </w:rPr>
              <w:t xml:space="preserve">и межрегиональные </w:t>
            </w:r>
            <w:r w:rsidR="009667A6" w:rsidRPr="00972939">
              <w:rPr>
                <w:sz w:val="28"/>
                <w:szCs w:val="28"/>
              </w:rPr>
              <w:t>физкультурные и спортивные мероприятия</w:t>
            </w:r>
            <w:r w:rsidR="00AB6511" w:rsidRPr="00972939">
              <w:rPr>
                <w:sz w:val="28"/>
                <w:szCs w:val="28"/>
              </w:rPr>
              <w:t xml:space="preserve"> и</w:t>
            </w:r>
            <w:r w:rsidR="009667A6" w:rsidRPr="00972939">
              <w:rPr>
                <w:sz w:val="28"/>
                <w:szCs w:val="28"/>
              </w:rPr>
              <w:t xml:space="preserve"> </w:t>
            </w:r>
            <w:r w:rsidR="004D54A1" w:rsidRPr="00972939">
              <w:rPr>
                <w:sz w:val="28"/>
                <w:szCs w:val="28"/>
              </w:rPr>
              <w:t>учебно-</w:t>
            </w:r>
            <w:r w:rsidR="009667A6" w:rsidRPr="00972939">
              <w:rPr>
                <w:sz w:val="28"/>
                <w:szCs w:val="28"/>
              </w:rPr>
              <w:t>тренировочные мероприятия по подготовк</w:t>
            </w:r>
            <w:r w:rsidR="005B32A3" w:rsidRPr="00972939">
              <w:rPr>
                <w:sz w:val="28"/>
                <w:szCs w:val="28"/>
              </w:rPr>
              <w:t>е</w:t>
            </w:r>
            <w:r w:rsidR="009667A6" w:rsidRPr="00972939">
              <w:rPr>
                <w:sz w:val="28"/>
                <w:szCs w:val="28"/>
              </w:rPr>
              <w:t xml:space="preserve"> к ним</w:t>
            </w:r>
          </w:p>
        </w:tc>
        <w:tc>
          <w:tcPr>
            <w:tcW w:w="2965" w:type="dxa"/>
            <w:shd w:val="clear" w:color="auto" w:fill="auto"/>
          </w:tcPr>
          <w:p w:rsidR="009667A6" w:rsidRPr="00972939" w:rsidRDefault="009E2471" w:rsidP="005D08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red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4D54A1" w:rsidRPr="00972939">
              <w:rPr>
                <w:sz w:val="28"/>
                <w:szCs w:val="28"/>
              </w:rPr>
              <w:t>5</w:t>
            </w:r>
            <w:r w:rsidR="009667A6" w:rsidRPr="00972939">
              <w:rPr>
                <w:sz w:val="28"/>
                <w:szCs w:val="28"/>
              </w:rPr>
              <w:t xml:space="preserve">00 </w:t>
            </w:r>
          </w:p>
        </w:tc>
      </w:tr>
      <w:tr w:rsidR="009667A6" w:rsidRPr="002E28A4" w:rsidTr="00972939">
        <w:tc>
          <w:tcPr>
            <w:tcW w:w="600" w:type="dxa"/>
            <w:shd w:val="clear" w:color="auto" w:fill="auto"/>
          </w:tcPr>
          <w:p w:rsidR="009667A6" w:rsidRPr="00972939" w:rsidRDefault="009667A6" w:rsidP="00BD681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5779" w:type="dxa"/>
            <w:shd w:val="clear" w:color="auto" w:fill="auto"/>
          </w:tcPr>
          <w:p w:rsidR="009667A6" w:rsidRPr="00972939" w:rsidRDefault="009667A6" w:rsidP="004D54A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>Муниципальные</w:t>
            </w:r>
            <w:r w:rsidR="00DA6AFE" w:rsidRPr="00972939">
              <w:rPr>
                <w:spacing w:val="2"/>
                <w:sz w:val="28"/>
                <w:szCs w:val="28"/>
              </w:rPr>
              <w:t xml:space="preserve"> и межмуниципальные</w:t>
            </w:r>
            <w:r w:rsidRPr="00972939">
              <w:rPr>
                <w:spacing w:val="2"/>
                <w:sz w:val="28"/>
                <w:szCs w:val="28"/>
              </w:rPr>
              <w:t xml:space="preserve"> </w:t>
            </w:r>
            <w:r w:rsidRPr="00972939">
              <w:rPr>
                <w:sz w:val="28"/>
                <w:szCs w:val="28"/>
              </w:rPr>
              <w:t>физкультурные и спортивные мероприятия</w:t>
            </w:r>
            <w:r w:rsidR="004D54A1" w:rsidRPr="00972939">
              <w:rPr>
                <w:sz w:val="28"/>
                <w:szCs w:val="28"/>
              </w:rPr>
              <w:t xml:space="preserve"> и учебно-тренировочные мероприятия по подготовке к ним</w:t>
            </w:r>
          </w:p>
        </w:tc>
        <w:tc>
          <w:tcPr>
            <w:tcW w:w="2965" w:type="dxa"/>
            <w:shd w:val="clear" w:color="auto" w:fill="auto"/>
          </w:tcPr>
          <w:p w:rsidR="009667A6" w:rsidRPr="00972939" w:rsidRDefault="009E2471" w:rsidP="00CC0D2A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  <w:highlight w:val="red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CC0D2A" w:rsidRPr="00972939">
              <w:rPr>
                <w:sz w:val="28"/>
                <w:szCs w:val="28"/>
              </w:rPr>
              <w:t>3</w:t>
            </w:r>
            <w:r w:rsidR="009667A6" w:rsidRPr="00972939">
              <w:rPr>
                <w:sz w:val="28"/>
                <w:szCs w:val="28"/>
              </w:rPr>
              <w:t xml:space="preserve">00 </w:t>
            </w:r>
          </w:p>
        </w:tc>
      </w:tr>
    </w:tbl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667A6" w:rsidRPr="009667A6" w:rsidRDefault="009667A6" w:rsidP="0097293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Примечание:</w:t>
      </w:r>
    </w:p>
    <w:p w:rsidR="009667A6" w:rsidRPr="009667A6" w:rsidRDefault="009667A6" w:rsidP="0097293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1</w:t>
      </w:r>
      <w:r w:rsidR="001A6469">
        <w:rPr>
          <w:spacing w:val="2"/>
          <w:sz w:val="28"/>
          <w:szCs w:val="28"/>
        </w:rPr>
        <w:t>. С</w:t>
      </w:r>
      <w:r w:rsidRPr="009667A6">
        <w:rPr>
          <w:spacing w:val="2"/>
          <w:sz w:val="28"/>
          <w:szCs w:val="28"/>
        </w:rPr>
        <w:t xml:space="preserve">портсменам, имеющим собственный вес </w:t>
      </w:r>
      <w:smartTag w:uri="urn:schemas-microsoft-com:office:smarttags" w:element="metricconverter">
        <w:smartTagPr>
          <w:attr w:name="ProductID" w:val="90 кг"/>
        </w:smartTagPr>
        <w:r w:rsidRPr="009667A6">
          <w:rPr>
            <w:spacing w:val="2"/>
            <w:sz w:val="28"/>
            <w:szCs w:val="28"/>
          </w:rPr>
          <w:t>90 кг</w:t>
        </w:r>
      </w:smartTag>
      <w:r w:rsidRPr="009667A6">
        <w:rPr>
          <w:spacing w:val="2"/>
          <w:sz w:val="28"/>
          <w:szCs w:val="28"/>
        </w:rPr>
        <w:t xml:space="preserve"> и свыше и (или) рост </w:t>
      </w:r>
      <w:smartTag w:uri="urn:schemas-microsoft-com:office:smarttags" w:element="metricconverter">
        <w:smartTagPr>
          <w:attr w:name="ProductID" w:val="190 см"/>
        </w:smartTagPr>
        <w:r w:rsidRPr="009667A6">
          <w:rPr>
            <w:spacing w:val="2"/>
            <w:sz w:val="28"/>
            <w:szCs w:val="28"/>
          </w:rPr>
          <w:t>190 см</w:t>
        </w:r>
      </w:smartTag>
      <w:r w:rsidRPr="009667A6">
        <w:rPr>
          <w:spacing w:val="2"/>
          <w:sz w:val="28"/>
          <w:szCs w:val="28"/>
        </w:rPr>
        <w:t xml:space="preserve"> и свыше - для мужчин, собственный вес </w:t>
      </w:r>
      <w:smartTag w:uri="urn:schemas-microsoft-com:office:smarttags" w:element="metricconverter">
        <w:smartTagPr>
          <w:attr w:name="ProductID" w:val="80 кг"/>
        </w:smartTagPr>
        <w:r w:rsidRPr="009667A6">
          <w:rPr>
            <w:spacing w:val="2"/>
            <w:sz w:val="28"/>
            <w:szCs w:val="28"/>
          </w:rPr>
          <w:t>80 кг</w:t>
        </w:r>
      </w:smartTag>
      <w:r w:rsidRPr="009667A6">
        <w:rPr>
          <w:spacing w:val="2"/>
          <w:sz w:val="28"/>
          <w:szCs w:val="28"/>
        </w:rPr>
        <w:t xml:space="preserve"> и свыше и (или) рост </w:t>
      </w:r>
      <w:smartTag w:uri="urn:schemas-microsoft-com:office:smarttags" w:element="metricconverter">
        <w:smartTagPr>
          <w:attr w:name="ProductID" w:val="180 см"/>
        </w:smartTagPr>
        <w:r w:rsidRPr="009667A6">
          <w:rPr>
            <w:spacing w:val="2"/>
            <w:sz w:val="28"/>
            <w:szCs w:val="28"/>
          </w:rPr>
          <w:t>180 см</w:t>
        </w:r>
      </w:smartTag>
      <w:r w:rsidRPr="009667A6">
        <w:rPr>
          <w:spacing w:val="2"/>
          <w:sz w:val="28"/>
          <w:szCs w:val="28"/>
        </w:rPr>
        <w:t xml:space="preserve"> и свыше - для женщин, установленные настоящим Порядком нормы могут повышаться на 50%;</w:t>
      </w:r>
    </w:p>
    <w:p w:rsidR="009667A6" w:rsidRDefault="009667A6" w:rsidP="0097293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2</w:t>
      </w:r>
      <w:r w:rsidR="001A6469">
        <w:rPr>
          <w:spacing w:val="2"/>
          <w:sz w:val="28"/>
          <w:szCs w:val="28"/>
        </w:rPr>
        <w:t>.</w:t>
      </w:r>
      <w:r w:rsidRPr="009667A6">
        <w:rPr>
          <w:spacing w:val="2"/>
          <w:sz w:val="28"/>
          <w:szCs w:val="28"/>
        </w:rPr>
        <w:t xml:space="preserve"> </w:t>
      </w:r>
      <w:r w:rsidR="001A6469">
        <w:rPr>
          <w:spacing w:val="2"/>
          <w:sz w:val="28"/>
          <w:szCs w:val="28"/>
        </w:rPr>
        <w:t>Р</w:t>
      </w:r>
      <w:r w:rsidRPr="009667A6">
        <w:rPr>
          <w:spacing w:val="2"/>
          <w:sz w:val="28"/>
          <w:szCs w:val="28"/>
        </w:rPr>
        <w:t>асходы по питанию участников физкультурных и спортивных мероприятий разрешается производить в натуральной или денежной форме согласно утвержденным нормам.</w:t>
      </w:r>
    </w:p>
    <w:p w:rsidR="001A6469" w:rsidRPr="00960747" w:rsidRDefault="001A6469" w:rsidP="009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0747">
        <w:rPr>
          <w:rFonts w:ascii="Times New Roman" w:hAnsi="Times New Roman" w:cs="Times New Roman"/>
          <w:sz w:val="28"/>
          <w:szCs w:val="28"/>
        </w:rPr>
        <w:t>Расходы, связанные с оплатой труда судей, обслуживающего персонала, разрешается производить на договорной основе (комендант, рабочий, врач, медсестра, художник, машинистка, звуковое оформление) или оплачивать питанием в соответствии с рангом соревнований.</w:t>
      </w:r>
      <w:proofErr w:type="gramEnd"/>
    </w:p>
    <w:p w:rsidR="001A6469" w:rsidRPr="00960747" w:rsidRDefault="001A6469" w:rsidP="009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 xml:space="preserve">4. Учебно-тренировочные сборы по подготовке к международным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Pr="00960747">
        <w:rPr>
          <w:rFonts w:ascii="Times New Roman" w:hAnsi="Times New Roman" w:cs="Times New Roman"/>
          <w:sz w:val="28"/>
          <w:szCs w:val="28"/>
        </w:rPr>
        <w:t xml:space="preserve">российским соревнованиям разрешается оплачивать до 18 дней, к </w:t>
      </w:r>
      <w:r>
        <w:rPr>
          <w:rFonts w:ascii="Times New Roman" w:hAnsi="Times New Roman" w:cs="Times New Roman"/>
          <w:sz w:val="28"/>
          <w:szCs w:val="28"/>
        </w:rPr>
        <w:t>региональным –</w:t>
      </w:r>
      <w:r w:rsidRPr="00960747">
        <w:rPr>
          <w:rFonts w:ascii="Times New Roman" w:hAnsi="Times New Roman" w:cs="Times New Roman"/>
          <w:sz w:val="28"/>
          <w:szCs w:val="28"/>
        </w:rPr>
        <w:t xml:space="preserve"> не более 12 дней.</w:t>
      </w:r>
    </w:p>
    <w:p w:rsidR="001A6469" w:rsidRPr="00960747" w:rsidRDefault="001A6469" w:rsidP="009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5. Расходы по питанию в пути следования спортсменов, тренеров, судей и обслуживающего персонала производить в пределах Норм для соревнований соответствующей категории.</w:t>
      </w:r>
    </w:p>
    <w:p w:rsidR="001A6469" w:rsidRPr="00960747" w:rsidRDefault="001A6469" w:rsidP="009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47">
        <w:rPr>
          <w:rFonts w:ascii="Times New Roman" w:hAnsi="Times New Roman" w:cs="Times New Roman"/>
          <w:sz w:val="28"/>
          <w:szCs w:val="28"/>
        </w:rPr>
        <w:t>6. Обеспечение фармакологическими, восстановительными средствами, витаминными и белково-глюкозными препаратами, медикаментами общего лечебного назначения, перевязочными материалами производится в размере до 30% от стоимости питания спортсменов.</w:t>
      </w:r>
    </w:p>
    <w:p w:rsidR="00EF774C" w:rsidRDefault="00EF774C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774C" w:rsidRDefault="00EF774C" w:rsidP="00EF774C">
      <w:pPr>
        <w:pStyle w:val="3"/>
        <w:spacing w:before="0" w:beforeAutospacing="0" w:after="0" w:afterAutospacing="0" w:line="240" w:lineRule="exact"/>
        <w:ind w:left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4A2AF0">
        <w:rPr>
          <w:b w:val="0"/>
          <w:sz w:val="28"/>
          <w:szCs w:val="28"/>
        </w:rPr>
        <w:t>Нормы расходов</w:t>
      </w:r>
      <w:r>
        <w:rPr>
          <w:b w:val="0"/>
          <w:sz w:val="28"/>
          <w:szCs w:val="28"/>
        </w:rPr>
        <w:t xml:space="preserve"> </w:t>
      </w:r>
      <w:r w:rsidRPr="004A2AF0">
        <w:rPr>
          <w:b w:val="0"/>
          <w:sz w:val="28"/>
          <w:szCs w:val="28"/>
        </w:rPr>
        <w:t xml:space="preserve">на оплату проживания участников </w:t>
      </w:r>
    </w:p>
    <w:p w:rsidR="00EF774C" w:rsidRDefault="00EF774C" w:rsidP="00EF774C">
      <w:pPr>
        <w:pStyle w:val="3"/>
        <w:spacing w:before="0" w:beforeAutospacing="0" w:after="0" w:afterAutospacing="0" w:line="240" w:lineRule="exact"/>
        <w:ind w:left="1069"/>
        <w:jc w:val="center"/>
        <w:rPr>
          <w:b w:val="0"/>
          <w:sz w:val="28"/>
          <w:szCs w:val="28"/>
        </w:rPr>
      </w:pPr>
      <w:r w:rsidRPr="004A2AF0">
        <w:rPr>
          <w:b w:val="0"/>
          <w:sz w:val="28"/>
          <w:szCs w:val="28"/>
        </w:rPr>
        <w:t>физкультурных и спортивных мероприятий</w:t>
      </w:r>
    </w:p>
    <w:p w:rsidR="00EF774C" w:rsidRPr="004A2AF0" w:rsidRDefault="00EF774C" w:rsidP="00EF774C">
      <w:pPr>
        <w:pStyle w:val="3"/>
        <w:spacing w:before="0" w:beforeAutospacing="0" w:after="0" w:afterAutospacing="0" w:line="240" w:lineRule="exact"/>
        <w:ind w:left="1069"/>
        <w:jc w:val="center"/>
        <w:rPr>
          <w:b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87"/>
        <w:gridCol w:w="3260"/>
      </w:tblGrid>
      <w:tr w:rsidR="00EF774C" w:rsidRPr="004A2AF0" w:rsidTr="00972939">
        <w:tc>
          <w:tcPr>
            <w:tcW w:w="709" w:type="dxa"/>
            <w:vAlign w:val="center"/>
          </w:tcPr>
          <w:p w:rsidR="00EF774C" w:rsidRPr="00972939" w:rsidRDefault="00EF774C" w:rsidP="002179D0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2939">
              <w:rPr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972939">
              <w:rPr>
                <w:spacing w:val="2"/>
                <w:sz w:val="28"/>
                <w:szCs w:val="28"/>
              </w:rPr>
              <w:t>/</w:t>
            </w:r>
            <w:proofErr w:type="spellStart"/>
            <w:r w:rsidRPr="00972939">
              <w:rPr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F774C" w:rsidRPr="00972939" w:rsidRDefault="00EF774C" w:rsidP="002179D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Категории мероприятий </w:t>
            </w:r>
          </w:p>
        </w:tc>
        <w:tc>
          <w:tcPr>
            <w:tcW w:w="3260" w:type="dxa"/>
          </w:tcPr>
          <w:p w:rsidR="00EF774C" w:rsidRPr="00972939" w:rsidRDefault="00EF774C" w:rsidP="002179D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>Размер оплаты на одного человека в сутки (руб.)</w:t>
            </w:r>
          </w:p>
        </w:tc>
      </w:tr>
      <w:tr w:rsidR="00EF774C" w:rsidRPr="004A2AF0" w:rsidTr="00972939">
        <w:tc>
          <w:tcPr>
            <w:tcW w:w="709" w:type="dxa"/>
          </w:tcPr>
          <w:p w:rsidR="00EF774C" w:rsidRPr="00972939" w:rsidRDefault="00EF774C" w:rsidP="002179D0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F774C" w:rsidRPr="00972939" w:rsidRDefault="001A6469" w:rsidP="0097293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>Межмуниципальные, р</w:t>
            </w:r>
            <w:r w:rsidR="00EF774C" w:rsidRPr="00972939">
              <w:rPr>
                <w:sz w:val="28"/>
                <w:szCs w:val="28"/>
              </w:rPr>
              <w:t>егиональные и межрегиональные физкультурные и спортивные мероприятия</w:t>
            </w:r>
          </w:p>
        </w:tc>
        <w:tc>
          <w:tcPr>
            <w:tcW w:w="3260" w:type="dxa"/>
          </w:tcPr>
          <w:p w:rsidR="00EF774C" w:rsidRPr="00972939" w:rsidRDefault="00EF774C" w:rsidP="001A6469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>До 1</w:t>
            </w:r>
            <w:r w:rsidR="001A6469" w:rsidRPr="00972939">
              <w:rPr>
                <w:sz w:val="28"/>
                <w:szCs w:val="28"/>
              </w:rPr>
              <w:t>2</w:t>
            </w:r>
            <w:r w:rsidRPr="00972939">
              <w:rPr>
                <w:sz w:val="28"/>
                <w:szCs w:val="28"/>
              </w:rPr>
              <w:t xml:space="preserve">00 </w:t>
            </w:r>
          </w:p>
        </w:tc>
      </w:tr>
      <w:tr w:rsidR="00EF774C" w:rsidRPr="004A2AF0" w:rsidTr="00972939">
        <w:tc>
          <w:tcPr>
            <w:tcW w:w="709" w:type="dxa"/>
          </w:tcPr>
          <w:p w:rsidR="00EF774C" w:rsidRPr="00972939" w:rsidRDefault="00EF774C" w:rsidP="002179D0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72939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F774C" w:rsidRPr="00972939" w:rsidRDefault="00EF774C" w:rsidP="0097293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Всероссийские </w:t>
            </w:r>
            <w:r w:rsidR="001A6469" w:rsidRPr="00972939">
              <w:rPr>
                <w:sz w:val="28"/>
                <w:szCs w:val="28"/>
              </w:rPr>
              <w:t xml:space="preserve">и международные </w:t>
            </w:r>
            <w:r w:rsidRPr="00972939">
              <w:rPr>
                <w:sz w:val="28"/>
                <w:szCs w:val="28"/>
              </w:rPr>
              <w:t>физкультурные и спортивные мероприятия</w:t>
            </w:r>
          </w:p>
        </w:tc>
        <w:tc>
          <w:tcPr>
            <w:tcW w:w="3260" w:type="dxa"/>
          </w:tcPr>
          <w:p w:rsidR="00EF774C" w:rsidRPr="00972939" w:rsidRDefault="00EF774C" w:rsidP="001A6469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1A6469" w:rsidRPr="00972939">
              <w:rPr>
                <w:sz w:val="28"/>
                <w:szCs w:val="28"/>
              </w:rPr>
              <w:t>15</w:t>
            </w:r>
            <w:r w:rsidRPr="00972939">
              <w:rPr>
                <w:sz w:val="28"/>
                <w:szCs w:val="28"/>
              </w:rPr>
              <w:t xml:space="preserve">00 </w:t>
            </w:r>
          </w:p>
        </w:tc>
      </w:tr>
    </w:tbl>
    <w:p w:rsidR="004A2AF0" w:rsidRPr="004A2AF0" w:rsidRDefault="004A2AF0" w:rsidP="00132D2D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92A6D" w:rsidRDefault="00C51D47" w:rsidP="00C51D47">
      <w:pPr>
        <w:pStyle w:val="2"/>
        <w:shd w:val="clear" w:color="auto" w:fill="auto"/>
        <w:spacing w:line="240" w:lineRule="exact"/>
        <w:ind w:right="40"/>
        <w:rPr>
          <w:rFonts w:ascii="Times New Roman" w:eastAsia="Calibri" w:hAnsi="Times New Roman" w:cs="Times New Roman"/>
          <w:sz w:val="28"/>
          <w:szCs w:val="28"/>
        </w:rPr>
      </w:pPr>
      <w:r w:rsidRPr="00EF774C">
        <w:rPr>
          <w:rFonts w:ascii="Times New Roman" w:hAnsi="Times New Roman" w:cs="Times New Roman"/>
          <w:spacing w:val="2"/>
          <w:sz w:val="28"/>
          <w:szCs w:val="28"/>
        </w:rPr>
        <w:t>3.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F6D4A" w:rsidRPr="004A2AF0">
        <w:rPr>
          <w:rFonts w:ascii="Times New Roman" w:hAnsi="Times New Roman" w:cs="Times New Roman"/>
          <w:spacing w:val="2"/>
          <w:sz w:val="28"/>
          <w:szCs w:val="28"/>
        </w:rPr>
        <w:t>Нормы расходов на обеспечение</w:t>
      </w:r>
      <w:r w:rsidR="003F6D4A" w:rsidRPr="004A2AF0">
        <w:rPr>
          <w:rFonts w:ascii="Times New Roman" w:eastAsia="Calibri" w:hAnsi="Times New Roman" w:cs="Times New Roman"/>
          <w:sz w:val="28"/>
          <w:szCs w:val="28"/>
        </w:rPr>
        <w:t xml:space="preserve"> питанием спортивных судей </w:t>
      </w:r>
    </w:p>
    <w:p w:rsidR="00B92A6D" w:rsidRDefault="003F6D4A" w:rsidP="00C51D47">
      <w:pPr>
        <w:pStyle w:val="2"/>
        <w:shd w:val="clear" w:color="auto" w:fill="auto"/>
        <w:spacing w:line="240" w:lineRule="exact"/>
        <w:ind w:right="40"/>
        <w:rPr>
          <w:rFonts w:ascii="Times New Roman" w:eastAsia="Calibri" w:hAnsi="Times New Roman" w:cs="Times New Roman"/>
          <w:sz w:val="28"/>
          <w:szCs w:val="28"/>
        </w:rPr>
      </w:pPr>
      <w:r w:rsidRPr="004A2AF0">
        <w:rPr>
          <w:rFonts w:ascii="Times New Roman" w:eastAsia="Calibri" w:hAnsi="Times New Roman" w:cs="Times New Roman"/>
          <w:sz w:val="28"/>
          <w:szCs w:val="28"/>
        </w:rPr>
        <w:t>за обслуживание физкульт</w:t>
      </w:r>
      <w:r w:rsidRPr="003F6D4A">
        <w:rPr>
          <w:rFonts w:ascii="Times New Roman" w:eastAsia="Calibri" w:hAnsi="Times New Roman" w:cs="Times New Roman"/>
          <w:sz w:val="28"/>
          <w:szCs w:val="28"/>
        </w:rPr>
        <w:t>урных и спортивных мероприятий</w:t>
      </w:r>
      <w:r w:rsidR="00934973">
        <w:rPr>
          <w:rFonts w:ascii="Times New Roman" w:eastAsia="Calibri" w:hAnsi="Times New Roman" w:cs="Times New Roman"/>
          <w:sz w:val="28"/>
          <w:szCs w:val="28"/>
        </w:rPr>
        <w:t>,</w:t>
      </w:r>
      <w:r w:rsidRPr="003F6D4A">
        <w:rPr>
          <w:rFonts w:ascii="Times New Roman" w:eastAsia="Calibri" w:hAnsi="Times New Roman" w:cs="Times New Roman"/>
          <w:sz w:val="28"/>
          <w:szCs w:val="28"/>
        </w:rPr>
        <w:t xml:space="preserve"> проводимых </w:t>
      </w:r>
    </w:p>
    <w:p w:rsidR="003F6D4A" w:rsidRPr="003F6D4A" w:rsidRDefault="003F6D4A" w:rsidP="00C51D47">
      <w:pPr>
        <w:pStyle w:val="2"/>
        <w:shd w:val="clear" w:color="auto" w:fill="auto"/>
        <w:spacing w:line="240" w:lineRule="exact"/>
        <w:ind w:right="40"/>
        <w:rPr>
          <w:rFonts w:ascii="Times New Roman" w:eastAsia="Calibri" w:hAnsi="Times New Roman" w:cs="Times New Roman"/>
          <w:sz w:val="28"/>
          <w:szCs w:val="28"/>
        </w:rPr>
      </w:pPr>
      <w:r w:rsidRPr="003F6D4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012A9F">
        <w:rPr>
          <w:rFonts w:ascii="Times New Roman" w:eastAsia="Calibri" w:hAnsi="Times New Roman" w:cs="Times New Roman"/>
          <w:sz w:val="28"/>
          <w:szCs w:val="28"/>
        </w:rPr>
        <w:t>Петро</w:t>
      </w:r>
      <w:r w:rsidRPr="003F6D4A">
        <w:rPr>
          <w:rFonts w:ascii="Times New Roman" w:eastAsia="Calibri" w:hAnsi="Times New Roman" w:cs="Times New Roman"/>
          <w:sz w:val="28"/>
          <w:szCs w:val="28"/>
        </w:rPr>
        <w:t xml:space="preserve">вского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16453F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3F6D4A" w:rsidRPr="00E662B0" w:rsidRDefault="003F6D4A" w:rsidP="00132D2D">
      <w:pPr>
        <w:pStyle w:val="2"/>
        <w:shd w:val="clear" w:color="auto" w:fill="auto"/>
        <w:spacing w:line="240" w:lineRule="exact"/>
        <w:ind w:right="40"/>
        <w:rPr>
          <w:rFonts w:eastAsia="Calibri"/>
          <w:sz w:val="28"/>
          <w:szCs w:val="28"/>
        </w:rPr>
      </w:pPr>
    </w:p>
    <w:tbl>
      <w:tblPr>
        <w:tblW w:w="4924" w:type="pct"/>
        <w:jc w:val="center"/>
        <w:tblInd w:w="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2598"/>
        <w:gridCol w:w="1664"/>
        <w:gridCol w:w="1257"/>
        <w:gridCol w:w="1562"/>
        <w:gridCol w:w="1656"/>
      </w:tblGrid>
      <w:tr w:rsidR="003F6D4A" w:rsidRPr="002E28A4" w:rsidTr="004F5C4B">
        <w:trPr>
          <w:trHeight w:val="566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8A4" w:rsidRPr="00972939" w:rsidRDefault="003F6D4A" w:rsidP="00BD6814">
            <w:pPr>
              <w:pStyle w:val="21"/>
              <w:shd w:val="clear" w:color="auto" w:fill="auto"/>
              <w:spacing w:line="274" w:lineRule="exact"/>
              <w:ind w:right="-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3F6D4A" w:rsidRPr="00972939" w:rsidRDefault="003F6D4A" w:rsidP="00BD6814">
            <w:pPr>
              <w:pStyle w:val="21"/>
              <w:shd w:val="clear" w:color="auto" w:fill="auto"/>
              <w:spacing w:line="274" w:lineRule="exact"/>
              <w:ind w:right="-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14" w:rsidRPr="00972939" w:rsidRDefault="003F6D4A" w:rsidP="00BD6814">
            <w:pPr>
              <w:pStyle w:val="21"/>
              <w:shd w:val="clear" w:color="auto" w:fill="auto"/>
              <w:spacing w:line="274" w:lineRule="exact"/>
              <w:ind w:left="120" w:right="-10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судейских </w:t>
            </w:r>
          </w:p>
          <w:p w:rsidR="003F6D4A" w:rsidRPr="00972939" w:rsidRDefault="003F6D4A" w:rsidP="00BD6814">
            <w:pPr>
              <w:pStyle w:val="21"/>
              <w:shd w:val="clear" w:color="auto" w:fill="auto"/>
              <w:spacing w:line="274" w:lineRule="exact"/>
              <w:ind w:left="120" w:right="-10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A8" w:rsidRPr="00972939" w:rsidRDefault="003F6D4A" w:rsidP="00BD6814">
            <w:pPr>
              <w:pStyle w:val="21"/>
              <w:shd w:val="clear" w:color="auto" w:fill="auto"/>
              <w:spacing w:line="274" w:lineRule="exact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Размеры выплат питания судьям с учетом видов физкультурных и спортивных мероприятий </w:t>
            </w:r>
          </w:p>
          <w:p w:rsidR="003F6D4A" w:rsidRPr="00972939" w:rsidRDefault="003F6D4A" w:rsidP="00BD6814">
            <w:pPr>
              <w:pStyle w:val="21"/>
              <w:shd w:val="clear" w:color="auto" w:fill="auto"/>
              <w:spacing w:line="274" w:lineRule="exact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BD6814" w:rsidRPr="002E28A4" w:rsidTr="004F5C4B">
        <w:trPr>
          <w:trHeight w:val="620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населения в рамках ВФСК ГТО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турниры, кубки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первенства</w:t>
            </w:r>
          </w:p>
        </w:tc>
      </w:tr>
      <w:tr w:rsidR="00BD6814" w:rsidRPr="002E28A4" w:rsidTr="004F5C4B">
        <w:trPr>
          <w:trHeight w:val="29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ind w:left="120" w:right="-10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9E2471" w:rsidP="00914FC0">
            <w:pPr>
              <w:pStyle w:val="21"/>
              <w:shd w:val="clear" w:color="auto" w:fill="auto"/>
              <w:spacing w:line="240" w:lineRule="auto"/>
              <w:ind w:left="4"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787DF2" w:rsidP="00914FC0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787DF2" w:rsidP="00914FC0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14" w:rsidRPr="00972939" w:rsidRDefault="00201439" w:rsidP="00914FC0">
            <w:pPr>
              <w:pStyle w:val="21"/>
              <w:shd w:val="clear" w:color="auto" w:fill="auto"/>
              <w:spacing w:line="274" w:lineRule="exact"/>
              <w:ind w:left="132"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  <w:p w:rsidR="003F6D4A" w:rsidRPr="00972939" w:rsidRDefault="00C72A77" w:rsidP="00914FC0">
            <w:pPr>
              <w:pStyle w:val="21"/>
              <w:shd w:val="clear" w:color="auto" w:fill="auto"/>
              <w:spacing w:line="274" w:lineRule="exact"/>
              <w:ind w:left="132"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(за 1 тур)</w:t>
            </w:r>
          </w:p>
        </w:tc>
      </w:tr>
      <w:tr w:rsidR="00BD6814" w:rsidRPr="002E28A4" w:rsidTr="004F5C4B">
        <w:trPr>
          <w:trHeight w:val="79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ind w:left="120" w:right="-10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главного судьи</w:t>
            </w:r>
          </w:p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ind w:left="120" w:right="-10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201439" w:rsidP="00914FC0">
            <w:pPr>
              <w:pStyle w:val="21"/>
              <w:shd w:val="clear" w:color="auto" w:fill="auto"/>
              <w:spacing w:after="120" w:line="240" w:lineRule="auto"/>
              <w:ind w:left="4"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914FC0">
            <w:pPr>
              <w:pStyle w:val="21"/>
              <w:shd w:val="clear" w:color="auto" w:fill="auto"/>
              <w:spacing w:after="12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преду-смотрен</w:t>
            </w:r>
            <w:proofErr w:type="spellEnd"/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201439" w:rsidP="00914FC0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14" w:rsidRPr="00972939" w:rsidRDefault="00201439" w:rsidP="00914FC0">
            <w:pPr>
              <w:ind w:right="-103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C72A77" w:rsidRPr="00972939">
              <w:rPr>
                <w:sz w:val="28"/>
                <w:szCs w:val="28"/>
              </w:rPr>
              <w:t>400</w:t>
            </w:r>
          </w:p>
          <w:p w:rsidR="003F6D4A" w:rsidRPr="00972939" w:rsidRDefault="00C72A77" w:rsidP="00914FC0">
            <w:pPr>
              <w:ind w:right="-103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>(за 1 тур)</w:t>
            </w:r>
          </w:p>
        </w:tc>
      </w:tr>
      <w:tr w:rsidR="00BD6814" w:rsidRPr="002E28A4" w:rsidTr="004F5C4B">
        <w:trPr>
          <w:trHeight w:val="28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A8" w:rsidRPr="00972939" w:rsidRDefault="003F6D4A" w:rsidP="001178A8">
            <w:pPr>
              <w:pStyle w:val="21"/>
              <w:shd w:val="clear" w:color="auto" w:fill="auto"/>
              <w:spacing w:line="240" w:lineRule="auto"/>
              <w:ind w:left="120" w:right="-10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</w:p>
          <w:p w:rsidR="003F6D4A" w:rsidRPr="00972939" w:rsidRDefault="003F6D4A" w:rsidP="001178A8">
            <w:pPr>
              <w:pStyle w:val="21"/>
              <w:shd w:val="clear" w:color="auto" w:fill="auto"/>
              <w:spacing w:line="240" w:lineRule="auto"/>
              <w:ind w:left="120" w:right="-10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судья-</w:t>
            </w:r>
            <w:r w:rsidR="001178A8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екретарь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201439" w:rsidP="00914FC0">
            <w:pPr>
              <w:pStyle w:val="21"/>
              <w:shd w:val="clear" w:color="auto" w:fill="auto"/>
              <w:spacing w:line="240" w:lineRule="auto"/>
              <w:ind w:left="4"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201439" w:rsidP="00914FC0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201439" w:rsidP="00914FC0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14" w:rsidRPr="00972939" w:rsidRDefault="00201439" w:rsidP="00914FC0">
            <w:pPr>
              <w:ind w:right="-103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C72A77" w:rsidRPr="00972939">
              <w:rPr>
                <w:sz w:val="28"/>
                <w:szCs w:val="28"/>
              </w:rPr>
              <w:t>600</w:t>
            </w:r>
          </w:p>
          <w:p w:rsidR="003F6D4A" w:rsidRPr="00972939" w:rsidRDefault="00C72A77" w:rsidP="00914FC0">
            <w:pPr>
              <w:ind w:right="-103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>(за 1 тур)</w:t>
            </w:r>
          </w:p>
        </w:tc>
      </w:tr>
      <w:tr w:rsidR="00BD6814" w:rsidRPr="002E28A4" w:rsidTr="004F5C4B">
        <w:trPr>
          <w:trHeight w:val="56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BD6814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1178A8" w:rsidP="00BD6814">
            <w:pPr>
              <w:pStyle w:val="21"/>
              <w:shd w:val="clear" w:color="auto" w:fill="auto"/>
              <w:spacing w:line="283" w:lineRule="exact"/>
              <w:ind w:left="120" w:right="-10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главного судьи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-секретаря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201439" w:rsidP="00914FC0">
            <w:pPr>
              <w:pStyle w:val="21"/>
              <w:shd w:val="clear" w:color="auto" w:fill="auto"/>
              <w:spacing w:after="120" w:line="240" w:lineRule="auto"/>
              <w:ind w:left="4"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3F6D4A" w:rsidP="00914FC0">
            <w:pPr>
              <w:pStyle w:val="21"/>
              <w:shd w:val="clear" w:color="auto" w:fill="auto"/>
              <w:spacing w:after="12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преду-смотрен</w:t>
            </w:r>
            <w:proofErr w:type="spellEnd"/>
            <w:proofErr w:type="gram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D4A" w:rsidRPr="00972939" w:rsidRDefault="00201439" w:rsidP="00914FC0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C72A77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F6D4A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14" w:rsidRPr="00972939" w:rsidRDefault="00201439" w:rsidP="00914FC0">
            <w:pPr>
              <w:ind w:right="-103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E5544C" w:rsidRPr="00972939">
              <w:rPr>
                <w:sz w:val="28"/>
                <w:szCs w:val="28"/>
              </w:rPr>
              <w:t>400</w:t>
            </w:r>
          </w:p>
          <w:p w:rsidR="003F6D4A" w:rsidRPr="00972939" w:rsidRDefault="00E5544C" w:rsidP="00914FC0">
            <w:pPr>
              <w:ind w:right="-103"/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>(за 1 тур)</w:t>
            </w:r>
          </w:p>
        </w:tc>
      </w:tr>
      <w:tr w:rsidR="00E5544C" w:rsidRPr="002E28A4" w:rsidTr="004F5C4B">
        <w:trPr>
          <w:trHeight w:val="28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E5544C" w:rsidP="00BD6814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E5544C" w:rsidP="00BD6814">
            <w:pPr>
              <w:pStyle w:val="21"/>
              <w:shd w:val="clear" w:color="auto" w:fill="auto"/>
              <w:spacing w:line="240" w:lineRule="auto"/>
              <w:ind w:left="120" w:right="-10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Старший судья на виде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201439" w:rsidP="00914FC0">
            <w:pPr>
              <w:pStyle w:val="21"/>
              <w:shd w:val="clear" w:color="auto" w:fill="auto"/>
              <w:spacing w:line="240" w:lineRule="auto"/>
              <w:ind w:left="4"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201439" w:rsidP="00914FC0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201439" w:rsidP="00914FC0">
            <w:pPr>
              <w:pStyle w:val="21"/>
              <w:shd w:val="clear" w:color="auto" w:fill="auto"/>
              <w:spacing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914FC0" w:rsidP="00914FC0">
            <w:pPr>
              <w:ind w:right="-103"/>
              <w:jc w:val="center"/>
              <w:rPr>
                <w:sz w:val="28"/>
                <w:szCs w:val="28"/>
              </w:rPr>
            </w:pPr>
            <w:r w:rsidRPr="00972939">
              <w:rPr>
                <w:rFonts w:eastAsia="Calibri"/>
                <w:sz w:val="28"/>
                <w:szCs w:val="28"/>
              </w:rPr>
              <w:t>с</w:t>
            </w:r>
            <w:r w:rsidR="00E5544C" w:rsidRPr="00972939">
              <w:rPr>
                <w:rFonts w:eastAsia="Calibri"/>
                <w:sz w:val="28"/>
                <w:szCs w:val="28"/>
              </w:rPr>
              <w:t xml:space="preserve">огласно положению о проведении </w:t>
            </w:r>
            <w:r w:rsidR="00E5544C" w:rsidRPr="00972939">
              <w:rPr>
                <w:rFonts w:eastAsia="Calibri"/>
                <w:sz w:val="28"/>
                <w:szCs w:val="28"/>
              </w:rPr>
              <w:lastRenderedPageBreak/>
              <w:t>спортивного мероприятия</w:t>
            </w:r>
          </w:p>
        </w:tc>
      </w:tr>
      <w:tr w:rsidR="00E5544C" w:rsidRPr="002E28A4" w:rsidTr="004F5C4B">
        <w:trPr>
          <w:trHeight w:val="56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E5544C" w:rsidP="00BD681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E5544C" w:rsidP="00BD6814">
            <w:pPr>
              <w:pStyle w:val="21"/>
              <w:shd w:val="clear" w:color="auto" w:fill="auto"/>
              <w:spacing w:line="274" w:lineRule="exact"/>
              <w:ind w:left="12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Судья на виде (в составе судейской </w:t>
            </w: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бригады)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201439" w:rsidP="00914FC0">
            <w:pPr>
              <w:pStyle w:val="21"/>
              <w:shd w:val="clear" w:color="auto" w:fill="auto"/>
              <w:spacing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201439" w:rsidP="00914FC0">
            <w:pPr>
              <w:pStyle w:val="21"/>
              <w:shd w:val="clear" w:color="auto" w:fill="auto"/>
              <w:spacing w:line="240" w:lineRule="auto"/>
              <w:ind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201439" w:rsidP="00914FC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E5544C" w:rsidP="00914FC0">
            <w:pPr>
              <w:jc w:val="center"/>
              <w:rPr>
                <w:sz w:val="28"/>
                <w:szCs w:val="28"/>
              </w:rPr>
            </w:pPr>
          </w:p>
        </w:tc>
      </w:tr>
      <w:tr w:rsidR="00E5544C" w:rsidRPr="002E28A4" w:rsidTr="004F5C4B">
        <w:trPr>
          <w:trHeight w:val="57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E5544C" w:rsidP="00BD681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E5544C" w:rsidP="00914FC0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на виде</w:t>
            </w:r>
          </w:p>
          <w:p w:rsidR="00E5544C" w:rsidRPr="00972939" w:rsidRDefault="00E5544C" w:rsidP="00914FC0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(в составе судейской бригады)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201439" w:rsidP="00914FC0">
            <w:pPr>
              <w:pStyle w:val="21"/>
              <w:shd w:val="clear" w:color="auto" w:fill="auto"/>
              <w:spacing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201439" w:rsidP="00914FC0">
            <w:pPr>
              <w:pStyle w:val="21"/>
              <w:shd w:val="clear" w:color="auto" w:fill="auto"/>
              <w:spacing w:line="240" w:lineRule="auto"/>
              <w:ind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201439" w:rsidP="00914FC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E5544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44C" w:rsidRPr="00972939" w:rsidRDefault="00E5544C" w:rsidP="00914FC0">
            <w:pPr>
              <w:jc w:val="center"/>
              <w:rPr>
                <w:sz w:val="28"/>
                <w:szCs w:val="28"/>
              </w:rPr>
            </w:pPr>
          </w:p>
        </w:tc>
      </w:tr>
      <w:tr w:rsidR="00914FC0" w:rsidRPr="002E28A4" w:rsidTr="004F5C4B">
        <w:trPr>
          <w:trHeight w:val="57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BD681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BD6814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Судья матча по волейболу (за 1 матч)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914FC0">
            <w:pPr>
              <w:pStyle w:val="21"/>
              <w:shd w:val="clear" w:color="auto" w:fill="auto"/>
              <w:spacing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201439" w:rsidP="006A612C">
            <w:pPr>
              <w:pStyle w:val="21"/>
              <w:shd w:val="clear" w:color="auto" w:fill="auto"/>
              <w:spacing w:line="240" w:lineRule="auto"/>
              <w:ind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6A612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14FC0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914FC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201439" w:rsidP="00E73621">
            <w:pPr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E73621" w:rsidRPr="00972939">
              <w:rPr>
                <w:sz w:val="28"/>
                <w:szCs w:val="28"/>
              </w:rPr>
              <w:t>2</w:t>
            </w:r>
            <w:r w:rsidR="00914FC0" w:rsidRPr="00972939">
              <w:rPr>
                <w:sz w:val="28"/>
                <w:szCs w:val="28"/>
              </w:rPr>
              <w:t>00</w:t>
            </w:r>
          </w:p>
        </w:tc>
      </w:tr>
      <w:tr w:rsidR="00914FC0" w:rsidRPr="002E28A4" w:rsidTr="004F5C4B">
        <w:trPr>
          <w:trHeight w:val="57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BD681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914FC0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Судья матча по футболу (за 1 матч)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914FC0">
            <w:pPr>
              <w:pStyle w:val="21"/>
              <w:shd w:val="clear" w:color="auto" w:fill="auto"/>
              <w:spacing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201439" w:rsidP="00E73621">
            <w:pPr>
              <w:pStyle w:val="21"/>
              <w:shd w:val="clear" w:color="auto" w:fill="auto"/>
              <w:spacing w:line="240" w:lineRule="auto"/>
              <w:ind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E73621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14FC0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914FC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201439" w:rsidP="00E73621">
            <w:pPr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E73621" w:rsidRPr="00972939">
              <w:rPr>
                <w:sz w:val="28"/>
                <w:szCs w:val="28"/>
              </w:rPr>
              <w:t>2</w:t>
            </w:r>
            <w:r w:rsidR="00914FC0" w:rsidRPr="00972939">
              <w:rPr>
                <w:sz w:val="28"/>
                <w:szCs w:val="28"/>
              </w:rPr>
              <w:t>00</w:t>
            </w:r>
          </w:p>
        </w:tc>
      </w:tr>
      <w:tr w:rsidR="00914FC0" w:rsidRPr="002E28A4" w:rsidTr="004F5C4B">
        <w:trPr>
          <w:trHeight w:val="57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BD681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914FC0">
            <w:pPr>
              <w:pStyle w:val="21"/>
              <w:shd w:val="clear" w:color="auto" w:fill="auto"/>
              <w:spacing w:line="269" w:lineRule="exact"/>
              <w:ind w:left="12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Судья матча по мини-футболу (за 1 матч)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914FC0">
            <w:pPr>
              <w:pStyle w:val="21"/>
              <w:shd w:val="clear" w:color="auto" w:fill="auto"/>
              <w:spacing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201439" w:rsidP="006A612C">
            <w:pPr>
              <w:pStyle w:val="21"/>
              <w:shd w:val="clear" w:color="auto" w:fill="auto"/>
              <w:spacing w:line="240" w:lineRule="auto"/>
              <w:ind w:right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6A612C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14FC0"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914FC0" w:rsidP="00914FC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9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FC0" w:rsidRPr="00972939" w:rsidRDefault="00201439" w:rsidP="00E73621">
            <w:pPr>
              <w:jc w:val="center"/>
              <w:rPr>
                <w:sz w:val="28"/>
                <w:szCs w:val="28"/>
              </w:rPr>
            </w:pPr>
            <w:r w:rsidRPr="00972939">
              <w:rPr>
                <w:sz w:val="28"/>
                <w:szCs w:val="28"/>
              </w:rPr>
              <w:t xml:space="preserve">До </w:t>
            </w:r>
            <w:r w:rsidR="00E73621" w:rsidRPr="00972939">
              <w:rPr>
                <w:sz w:val="28"/>
                <w:szCs w:val="28"/>
              </w:rPr>
              <w:t>2</w:t>
            </w:r>
            <w:r w:rsidR="00914FC0" w:rsidRPr="00972939">
              <w:rPr>
                <w:sz w:val="28"/>
                <w:szCs w:val="28"/>
              </w:rPr>
              <w:t>00</w:t>
            </w:r>
          </w:p>
        </w:tc>
      </w:tr>
    </w:tbl>
    <w:p w:rsidR="002E28A4" w:rsidRDefault="002E28A4" w:rsidP="00BD6814">
      <w:pPr>
        <w:pStyle w:val="a6"/>
        <w:spacing w:line="240" w:lineRule="exact"/>
        <w:ind w:firstLine="709"/>
        <w:jc w:val="both"/>
        <w:rPr>
          <w:rFonts w:eastAsia="Calibri"/>
          <w:sz w:val="22"/>
        </w:rPr>
      </w:pPr>
    </w:p>
    <w:p w:rsidR="009667A6" w:rsidRPr="00BD6814" w:rsidRDefault="00E5544C" w:rsidP="00BD6814">
      <w:pPr>
        <w:pStyle w:val="a6"/>
        <w:spacing w:line="240" w:lineRule="exact"/>
        <w:ind w:firstLine="709"/>
        <w:jc w:val="both"/>
        <w:rPr>
          <w:sz w:val="22"/>
        </w:rPr>
      </w:pPr>
      <w:proofErr w:type="gramStart"/>
      <w:r w:rsidRPr="00BD6814">
        <w:rPr>
          <w:rFonts w:eastAsia="Calibri"/>
          <w:sz w:val="22"/>
        </w:rPr>
        <w:t xml:space="preserve">*Обеспечение питанием </w:t>
      </w:r>
      <w:r w:rsidRPr="00BD6814">
        <w:rPr>
          <w:sz w:val="22"/>
        </w:rPr>
        <w:t xml:space="preserve">главной судейской коллегии </w:t>
      </w:r>
      <w:r w:rsidR="00BD6814" w:rsidRPr="00BD6814">
        <w:rPr>
          <w:sz w:val="22"/>
        </w:rPr>
        <w:t>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BD6814" w:rsidRPr="00BD6814">
        <w:rPr>
          <w:sz w:val="22"/>
          <w:lang w:eastAsia="ar-SA"/>
        </w:rPr>
        <w:t xml:space="preserve"> </w:t>
      </w:r>
      <w:r w:rsidR="00C83BBB">
        <w:rPr>
          <w:sz w:val="22"/>
          <w:lang w:eastAsia="ar-SA"/>
        </w:rPr>
        <w:t>Петро</w:t>
      </w:r>
      <w:r w:rsidR="00BD6814" w:rsidRPr="00BD6814">
        <w:rPr>
          <w:sz w:val="22"/>
          <w:lang w:eastAsia="ar-SA"/>
        </w:rPr>
        <w:t>вского городского округа Ставропольского края</w:t>
      </w:r>
      <w:r w:rsidRPr="00BD6814">
        <w:rPr>
          <w:sz w:val="22"/>
          <w:lang w:eastAsia="ar-SA"/>
        </w:rPr>
        <w:t xml:space="preserve">, за </w:t>
      </w:r>
      <w:r w:rsidRPr="00BD6814">
        <w:rPr>
          <w:sz w:val="22"/>
        </w:rPr>
        <w:t xml:space="preserve">организацию и проведение тестирования  населения в рамках Всероссийского физкультурно-спортивного комплекса «Готов к труду и обороне» (ВФСК ГТО) (руководствуясь </w:t>
      </w:r>
      <w:r w:rsidRPr="00BD6814">
        <w:rPr>
          <w:kern w:val="36"/>
          <w:sz w:val="22"/>
        </w:rPr>
        <w:t xml:space="preserve">приказом Министерства спорта Российской Федерации </w:t>
      </w:r>
      <w:r w:rsidR="00BD6814" w:rsidRPr="00BD6814">
        <w:rPr>
          <w:sz w:val="22"/>
        </w:rPr>
        <w:t>от 28 января 2016 г</w:t>
      </w:r>
      <w:proofErr w:type="gramEnd"/>
      <w:r w:rsidR="00BD6814" w:rsidRPr="00BD6814">
        <w:rPr>
          <w:sz w:val="22"/>
        </w:rPr>
        <w:t xml:space="preserve">. № </w:t>
      </w:r>
      <w:proofErr w:type="gramStart"/>
      <w:r w:rsidR="00BD6814" w:rsidRPr="00BD6814">
        <w:rPr>
          <w:sz w:val="22"/>
        </w:rPr>
        <w:t>54</w:t>
      </w:r>
      <w:r w:rsidRPr="00BD6814">
        <w:rPr>
          <w:kern w:val="36"/>
          <w:sz w:val="22"/>
        </w:rPr>
        <w:t xml:space="preserve"> «</w:t>
      </w:r>
      <w:r w:rsidRPr="00BD6814">
        <w:rPr>
          <w:sz w:val="22"/>
        </w:rPr>
        <w:t>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</w:t>
      </w:r>
      <w:r w:rsidR="005D08BA">
        <w:rPr>
          <w:sz w:val="22"/>
        </w:rPr>
        <w:t xml:space="preserve"> (ГТО)») осуществляется из выше</w:t>
      </w:r>
      <w:r w:rsidRPr="00BD6814">
        <w:rPr>
          <w:sz w:val="22"/>
        </w:rPr>
        <w:t>приведенного в таблице размера выплат питания судьям в рублях за 1 день тестирования</w:t>
      </w:r>
      <w:r w:rsidR="00BD6814" w:rsidRPr="00BD6814">
        <w:rPr>
          <w:sz w:val="22"/>
        </w:rPr>
        <w:t>.</w:t>
      </w:r>
      <w:proofErr w:type="gramEnd"/>
    </w:p>
    <w:p w:rsidR="001B358E" w:rsidRDefault="001B358E" w:rsidP="00BD6814">
      <w:pPr>
        <w:pStyle w:val="a6"/>
        <w:spacing w:line="240" w:lineRule="exact"/>
        <w:jc w:val="both"/>
        <w:rPr>
          <w:b/>
          <w:spacing w:val="2"/>
        </w:rPr>
      </w:pPr>
    </w:p>
    <w:p w:rsidR="00AD692A" w:rsidRDefault="00B92A6D" w:rsidP="00AD692A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="009667A6" w:rsidRPr="0016453F">
        <w:rPr>
          <w:spacing w:val="2"/>
          <w:sz w:val="28"/>
          <w:szCs w:val="28"/>
        </w:rPr>
        <w:t xml:space="preserve">Нормы расходов на </w:t>
      </w:r>
      <w:r w:rsidR="0016453F" w:rsidRPr="0016453F">
        <w:rPr>
          <w:spacing w:val="2"/>
          <w:sz w:val="28"/>
          <w:szCs w:val="28"/>
        </w:rPr>
        <w:t>оплату работы</w:t>
      </w:r>
      <w:r w:rsidR="009667A6" w:rsidRPr="0016453F">
        <w:rPr>
          <w:spacing w:val="2"/>
          <w:sz w:val="28"/>
          <w:szCs w:val="28"/>
        </w:rPr>
        <w:t xml:space="preserve"> спортивным судьям </w:t>
      </w:r>
    </w:p>
    <w:p w:rsidR="009667A6" w:rsidRDefault="009667A6" w:rsidP="00AD692A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 w:rsidRPr="0016453F">
        <w:rPr>
          <w:spacing w:val="2"/>
          <w:sz w:val="28"/>
          <w:szCs w:val="28"/>
        </w:rPr>
        <w:t>за обслуживание спортивных и физкультурных мероприятий</w:t>
      </w:r>
    </w:p>
    <w:p w:rsidR="00914FC0" w:rsidRPr="0016453F" w:rsidRDefault="00914FC0" w:rsidP="00914FC0">
      <w:pPr>
        <w:pStyle w:val="formattexttopleveltext"/>
        <w:shd w:val="clear" w:color="auto" w:fill="FFFFFF"/>
        <w:spacing w:before="0" w:beforeAutospacing="0" w:after="0" w:afterAutospacing="0" w:line="240" w:lineRule="exact"/>
        <w:ind w:left="1069"/>
        <w:textAlignment w:val="baseline"/>
        <w:rPr>
          <w:spacing w:val="2"/>
          <w:sz w:val="28"/>
          <w:szCs w:val="28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843"/>
        <w:gridCol w:w="1701"/>
        <w:gridCol w:w="1573"/>
      </w:tblGrid>
      <w:tr w:rsidR="0016453F" w:rsidRPr="001D6698" w:rsidTr="00B92A6D">
        <w:tc>
          <w:tcPr>
            <w:tcW w:w="4253" w:type="dxa"/>
            <w:vMerge w:val="restart"/>
            <w:shd w:val="clear" w:color="auto" w:fill="auto"/>
          </w:tcPr>
          <w:p w:rsidR="009667A6" w:rsidRPr="004F5C4B" w:rsidRDefault="009667A6" w:rsidP="007355EF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F5C4B">
              <w:rPr>
                <w:spacing w:val="2"/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5117" w:type="dxa"/>
            <w:gridSpan w:val="3"/>
            <w:shd w:val="clear" w:color="auto" w:fill="auto"/>
          </w:tcPr>
          <w:p w:rsidR="009667A6" w:rsidRPr="004F5C4B" w:rsidRDefault="009667A6" w:rsidP="007355EF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F5C4B">
              <w:rPr>
                <w:spacing w:val="2"/>
                <w:sz w:val="28"/>
                <w:szCs w:val="28"/>
              </w:rPr>
              <w:t>Размеры выплат с учетом судейских категорий (в рублях)</w:t>
            </w:r>
          </w:p>
        </w:tc>
      </w:tr>
      <w:tr w:rsidR="00E241ED" w:rsidRPr="001D6698" w:rsidTr="00E241ED">
        <w:tc>
          <w:tcPr>
            <w:tcW w:w="4253" w:type="dxa"/>
            <w:vMerge/>
            <w:shd w:val="clear" w:color="auto" w:fill="auto"/>
          </w:tcPr>
          <w:p w:rsidR="00E241ED" w:rsidRPr="004F5C4B" w:rsidRDefault="00E241ED" w:rsidP="007355EF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41ED" w:rsidRPr="004F5C4B" w:rsidRDefault="00E241ED" w:rsidP="007355EF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F5C4B">
              <w:rPr>
                <w:spacing w:val="2"/>
                <w:sz w:val="28"/>
                <w:szCs w:val="28"/>
              </w:rPr>
              <w:t>МК, ВК</w:t>
            </w:r>
          </w:p>
        </w:tc>
        <w:tc>
          <w:tcPr>
            <w:tcW w:w="1701" w:type="dxa"/>
            <w:shd w:val="clear" w:color="auto" w:fill="auto"/>
          </w:tcPr>
          <w:p w:rsidR="00E241ED" w:rsidRPr="004F5C4B" w:rsidRDefault="00E241ED" w:rsidP="007355EF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F5C4B">
              <w:rPr>
                <w:spacing w:val="2"/>
                <w:sz w:val="28"/>
                <w:szCs w:val="28"/>
              </w:rPr>
              <w:t>1-3К</w:t>
            </w:r>
          </w:p>
        </w:tc>
        <w:tc>
          <w:tcPr>
            <w:tcW w:w="1573" w:type="dxa"/>
            <w:shd w:val="clear" w:color="auto" w:fill="auto"/>
          </w:tcPr>
          <w:p w:rsidR="00E241ED" w:rsidRPr="004F5C4B" w:rsidRDefault="00E241ED" w:rsidP="007355EF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F5C4B">
              <w:rPr>
                <w:spacing w:val="2"/>
                <w:sz w:val="28"/>
                <w:szCs w:val="28"/>
              </w:rPr>
              <w:t>СС, ЮС</w:t>
            </w:r>
          </w:p>
        </w:tc>
      </w:tr>
      <w:tr w:rsidR="00E241ED" w:rsidRPr="001D6698" w:rsidTr="00E241ED">
        <w:tc>
          <w:tcPr>
            <w:tcW w:w="4253" w:type="dxa"/>
            <w:shd w:val="clear" w:color="auto" w:fill="auto"/>
          </w:tcPr>
          <w:p w:rsidR="00E241ED" w:rsidRPr="004F5C4B" w:rsidRDefault="00E241ED" w:rsidP="007355EF">
            <w:pPr>
              <w:pStyle w:val="formattext"/>
              <w:spacing w:before="0" w:beforeAutospacing="0" w:after="0" w:afterAutospacing="0" w:line="3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Главный судья, главный секретарь</w:t>
            </w:r>
          </w:p>
        </w:tc>
        <w:tc>
          <w:tcPr>
            <w:tcW w:w="1843" w:type="dxa"/>
            <w:shd w:val="clear" w:color="auto" w:fill="auto"/>
          </w:tcPr>
          <w:p w:rsidR="00E241ED" w:rsidRPr="004F5C4B" w:rsidRDefault="00E241ED" w:rsidP="00E241ED">
            <w:pPr>
              <w:pStyle w:val="formattext"/>
              <w:spacing w:before="0" w:beforeAutospacing="0" w:after="0" w:afterAutospacing="0" w:line="3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До 800</w:t>
            </w:r>
          </w:p>
        </w:tc>
        <w:tc>
          <w:tcPr>
            <w:tcW w:w="1701" w:type="dxa"/>
            <w:shd w:val="clear" w:color="auto" w:fill="auto"/>
          </w:tcPr>
          <w:p w:rsidR="00E241ED" w:rsidRPr="004F5C4B" w:rsidRDefault="00E241ED" w:rsidP="00E241ED">
            <w:pPr>
              <w:pStyle w:val="formattext"/>
              <w:spacing w:before="0" w:beforeAutospacing="0" w:after="0" w:afterAutospacing="0" w:line="3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До 550</w:t>
            </w:r>
          </w:p>
        </w:tc>
        <w:tc>
          <w:tcPr>
            <w:tcW w:w="1573" w:type="dxa"/>
            <w:shd w:val="clear" w:color="auto" w:fill="auto"/>
          </w:tcPr>
          <w:p w:rsidR="00E241ED" w:rsidRPr="004F5C4B" w:rsidRDefault="00E241ED" w:rsidP="00BD6814">
            <w:pPr>
              <w:pStyle w:val="formattext"/>
              <w:spacing w:before="0" w:beforeAutospacing="0" w:after="0" w:afterAutospacing="0" w:line="3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-</w:t>
            </w:r>
          </w:p>
        </w:tc>
      </w:tr>
      <w:tr w:rsidR="00E241ED" w:rsidRPr="001D6698" w:rsidTr="00E241ED">
        <w:tc>
          <w:tcPr>
            <w:tcW w:w="4253" w:type="dxa"/>
            <w:shd w:val="clear" w:color="auto" w:fill="auto"/>
          </w:tcPr>
          <w:p w:rsidR="00E241ED" w:rsidRPr="004F5C4B" w:rsidRDefault="00E241ED" w:rsidP="007355EF">
            <w:pPr>
              <w:pStyle w:val="formattext"/>
              <w:spacing w:before="0" w:beforeAutospacing="0" w:after="0" w:afterAutospacing="0" w:line="3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Заместитель главного судьи</w:t>
            </w:r>
          </w:p>
        </w:tc>
        <w:tc>
          <w:tcPr>
            <w:tcW w:w="1843" w:type="dxa"/>
            <w:shd w:val="clear" w:color="auto" w:fill="auto"/>
          </w:tcPr>
          <w:p w:rsidR="00E241ED" w:rsidRPr="004F5C4B" w:rsidRDefault="00E241ED" w:rsidP="00D264AC">
            <w:pPr>
              <w:pStyle w:val="formattext"/>
              <w:spacing w:before="0" w:beforeAutospacing="0" w:after="0" w:afterAutospacing="0" w:line="3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До 700</w:t>
            </w:r>
          </w:p>
        </w:tc>
        <w:tc>
          <w:tcPr>
            <w:tcW w:w="1701" w:type="dxa"/>
            <w:shd w:val="clear" w:color="auto" w:fill="auto"/>
          </w:tcPr>
          <w:p w:rsidR="00E241ED" w:rsidRPr="004F5C4B" w:rsidRDefault="00E241ED" w:rsidP="00E241ED">
            <w:pPr>
              <w:pStyle w:val="formattext"/>
              <w:spacing w:before="0" w:beforeAutospacing="0" w:after="0" w:afterAutospacing="0" w:line="3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До 500</w:t>
            </w:r>
          </w:p>
        </w:tc>
        <w:tc>
          <w:tcPr>
            <w:tcW w:w="1573" w:type="dxa"/>
            <w:shd w:val="clear" w:color="auto" w:fill="auto"/>
          </w:tcPr>
          <w:p w:rsidR="00E241ED" w:rsidRPr="004F5C4B" w:rsidRDefault="00E241ED" w:rsidP="00BD6814">
            <w:pPr>
              <w:pStyle w:val="formattext"/>
              <w:spacing w:before="0" w:beforeAutospacing="0" w:after="0" w:afterAutospacing="0" w:line="3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-</w:t>
            </w:r>
          </w:p>
        </w:tc>
      </w:tr>
      <w:tr w:rsidR="00E241ED" w:rsidRPr="001D6698" w:rsidTr="00E241ED">
        <w:tc>
          <w:tcPr>
            <w:tcW w:w="4253" w:type="dxa"/>
            <w:shd w:val="clear" w:color="auto" w:fill="auto"/>
          </w:tcPr>
          <w:p w:rsidR="00E241ED" w:rsidRPr="004F5C4B" w:rsidRDefault="00E241ED" w:rsidP="007355EF">
            <w:pPr>
              <w:pStyle w:val="formattext"/>
              <w:spacing w:before="0" w:beforeAutospacing="0" w:after="0" w:afterAutospacing="0" w:line="340" w:lineRule="atLeast"/>
              <w:jc w:val="both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Судья</w:t>
            </w:r>
          </w:p>
        </w:tc>
        <w:tc>
          <w:tcPr>
            <w:tcW w:w="1843" w:type="dxa"/>
            <w:shd w:val="clear" w:color="auto" w:fill="auto"/>
          </w:tcPr>
          <w:p w:rsidR="00E241ED" w:rsidRPr="004F5C4B" w:rsidRDefault="00E241ED" w:rsidP="00D264AC">
            <w:pPr>
              <w:pStyle w:val="formattext"/>
              <w:spacing w:before="0" w:beforeAutospacing="0" w:after="0" w:afterAutospacing="0" w:line="3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До 600</w:t>
            </w:r>
          </w:p>
        </w:tc>
        <w:tc>
          <w:tcPr>
            <w:tcW w:w="1701" w:type="dxa"/>
            <w:shd w:val="clear" w:color="auto" w:fill="auto"/>
          </w:tcPr>
          <w:p w:rsidR="00E241ED" w:rsidRPr="004F5C4B" w:rsidRDefault="00E241ED" w:rsidP="00E241ED">
            <w:pPr>
              <w:pStyle w:val="formattext"/>
              <w:spacing w:before="0" w:beforeAutospacing="0" w:after="0" w:afterAutospacing="0" w:line="3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До 450</w:t>
            </w:r>
          </w:p>
        </w:tc>
        <w:tc>
          <w:tcPr>
            <w:tcW w:w="1573" w:type="dxa"/>
            <w:shd w:val="clear" w:color="auto" w:fill="auto"/>
          </w:tcPr>
          <w:p w:rsidR="00E241ED" w:rsidRPr="004F5C4B" w:rsidRDefault="00E241ED" w:rsidP="00D264AC">
            <w:pPr>
              <w:pStyle w:val="formattext"/>
              <w:spacing w:before="0" w:beforeAutospacing="0" w:after="0" w:afterAutospacing="0" w:line="34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F5C4B">
              <w:rPr>
                <w:sz w:val="28"/>
                <w:szCs w:val="28"/>
              </w:rPr>
              <w:t>До 400</w:t>
            </w:r>
          </w:p>
        </w:tc>
      </w:tr>
    </w:tbl>
    <w:p w:rsidR="007F3119" w:rsidRDefault="007F3119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667A6" w:rsidRPr="0016453F" w:rsidRDefault="009667A6" w:rsidP="007355E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53F">
        <w:rPr>
          <w:spacing w:val="2"/>
          <w:sz w:val="28"/>
          <w:szCs w:val="28"/>
        </w:rPr>
        <w:t>Условные обозначения:</w:t>
      </w:r>
    </w:p>
    <w:p w:rsidR="009667A6" w:rsidRPr="0016453F" w:rsidRDefault="009667A6" w:rsidP="007355E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53F">
        <w:rPr>
          <w:spacing w:val="2"/>
          <w:sz w:val="28"/>
          <w:szCs w:val="28"/>
        </w:rPr>
        <w:t>МК - спортивный судья международной категории;</w:t>
      </w:r>
    </w:p>
    <w:p w:rsidR="009667A6" w:rsidRPr="0016453F" w:rsidRDefault="009667A6" w:rsidP="007355E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53F">
        <w:rPr>
          <w:spacing w:val="2"/>
          <w:sz w:val="28"/>
          <w:szCs w:val="28"/>
        </w:rPr>
        <w:t>ВК - спортивный судья всероссийской категории;</w:t>
      </w:r>
    </w:p>
    <w:p w:rsidR="009667A6" w:rsidRDefault="009667A6" w:rsidP="007355E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53F">
        <w:rPr>
          <w:spacing w:val="2"/>
          <w:sz w:val="28"/>
          <w:szCs w:val="28"/>
        </w:rPr>
        <w:t>1</w:t>
      </w:r>
      <w:r w:rsidR="00253D43">
        <w:rPr>
          <w:spacing w:val="2"/>
          <w:sz w:val="28"/>
          <w:szCs w:val="28"/>
        </w:rPr>
        <w:t>-3</w:t>
      </w:r>
      <w:r w:rsidR="002E28A4">
        <w:rPr>
          <w:spacing w:val="2"/>
          <w:sz w:val="28"/>
          <w:szCs w:val="28"/>
        </w:rPr>
        <w:t>К</w:t>
      </w:r>
      <w:r w:rsidRPr="0016453F">
        <w:rPr>
          <w:spacing w:val="2"/>
          <w:sz w:val="28"/>
          <w:szCs w:val="28"/>
        </w:rPr>
        <w:t xml:space="preserve"> - спортивный судья первой</w:t>
      </w:r>
      <w:r w:rsidR="00253D43">
        <w:rPr>
          <w:spacing w:val="2"/>
          <w:sz w:val="28"/>
          <w:szCs w:val="28"/>
        </w:rPr>
        <w:t>, второй, третьей</w:t>
      </w:r>
      <w:r w:rsidRPr="0016453F">
        <w:rPr>
          <w:spacing w:val="2"/>
          <w:sz w:val="28"/>
          <w:szCs w:val="28"/>
        </w:rPr>
        <w:t xml:space="preserve"> категории;</w:t>
      </w:r>
    </w:p>
    <w:p w:rsidR="001A6469" w:rsidRPr="0016453F" w:rsidRDefault="001A6469" w:rsidP="007355E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ЮС </w:t>
      </w:r>
      <w:r w:rsidR="00E241ED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юный спортивный судья</w:t>
      </w:r>
      <w:r w:rsidR="00E241ED">
        <w:rPr>
          <w:spacing w:val="2"/>
          <w:sz w:val="28"/>
          <w:szCs w:val="28"/>
        </w:rPr>
        <w:t>;</w:t>
      </w:r>
    </w:p>
    <w:p w:rsidR="009667A6" w:rsidRPr="0016453F" w:rsidRDefault="009667A6" w:rsidP="007355E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53F">
        <w:rPr>
          <w:spacing w:val="2"/>
          <w:sz w:val="28"/>
          <w:szCs w:val="28"/>
        </w:rPr>
        <w:t>СС - спортивный</w:t>
      </w:r>
      <w:r w:rsidR="00E241ED">
        <w:rPr>
          <w:spacing w:val="2"/>
          <w:sz w:val="28"/>
          <w:szCs w:val="28"/>
        </w:rPr>
        <w:t xml:space="preserve"> судья</w:t>
      </w:r>
      <w:r w:rsidRPr="0016453F">
        <w:rPr>
          <w:spacing w:val="2"/>
          <w:sz w:val="28"/>
          <w:szCs w:val="28"/>
        </w:rPr>
        <w:t>.</w:t>
      </w:r>
    </w:p>
    <w:p w:rsidR="009667A6" w:rsidRPr="0016453F" w:rsidRDefault="009667A6" w:rsidP="007355E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53F">
        <w:rPr>
          <w:spacing w:val="2"/>
          <w:sz w:val="28"/>
          <w:szCs w:val="28"/>
        </w:rPr>
        <w:t>Примечание:</w:t>
      </w:r>
    </w:p>
    <w:p w:rsidR="00E241ED" w:rsidRPr="00960747" w:rsidRDefault="009667A6" w:rsidP="0073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ED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41ED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241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41ED" w:rsidRPr="00E241ED">
        <w:rPr>
          <w:rFonts w:ascii="Times New Roman" w:hAnsi="Times New Roman" w:cs="Times New Roman"/>
          <w:sz w:val="28"/>
          <w:szCs w:val="28"/>
        </w:rPr>
        <w:t>Размеры</w:t>
      </w:r>
      <w:r w:rsidR="00E241ED" w:rsidRPr="00960747">
        <w:rPr>
          <w:rFonts w:ascii="Times New Roman" w:hAnsi="Times New Roman" w:cs="Times New Roman"/>
          <w:sz w:val="28"/>
          <w:szCs w:val="28"/>
        </w:rPr>
        <w:t xml:space="preserve"> выплат предусмотрены за обслуживание одного дня </w:t>
      </w:r>
      <w:r w:rsidR="00E241ED">
        <w:rPr>
          <w:rFonts w:ascii="Times New Roman" w:hAnsi="Times New Roman" w:cs="Times New Roman"/>
          <w:sz w:val="28"/>
          <w:szCs w:val="28"/>
        </w:rPr>
        <w:t>мероприят</w:t>
      </w:r>
      <w:r w:rsidR="00E241ED" w:rsidRPr="00960747">
        <w:rPr>
          <w:rFonts w:ascii="Times New Roman" w:hAnsi="Times New Roman" w:cs="Times New Roman"/>
          <w:sz w:val="28"/>
          <w:szCs w:val="28"/>
        </w:rPr>
        <w:t>ий, кроме командных (игровых) видов спорта, где выплаты производятся за обслуживание одной игры.</w:t>
      </w:r>
    </w:p>
    <w:p w:rsidR="009667A6" w:rsidRPr="0016453F" w:rsidRDefault="009667A6" w:rsidP="007355E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53F">
        <w:rPr>
          <w:spacing w:val="2"/>
          <w:sz w:val="28"/>
          <w:szCs w:val="28"/>
        </w:rPr>
        <w:t>2</w:t>
      </w:r>
      <w:r w:rsidR="00E241ED">
        <w:rPr>
          <w:spacing w:val="2"/>
          <w:sz w:val="28"/>
          <w:szCs w:val="28"/>
        </w:rPr>
        <w:t>.</w:t>
      </w:r>
      <w:r w:rsidRPr="0016453F">
        <w:rPr>
          <w:spacing w:val="2"/>
          <w:sz w:val="28"/>
          <w:szCs w:val="28"/>
        </w:rPr>
        <w:t xml:space="preserve"> </w:t>
      </w:r>
      <w:r w:rsidR="00E241ED">
        <w:rPr>
          <w:spacing w:val="2"/>
          <w:sz w:val="28"/>
          <w:szCs w:val="28"/>
        </w:rPr>
        <w:t>В</w:t>
      </w:r>
      <w:r w:rsidRPr="0016453F">
        <w:rPr>
          <w:spacing w:val="2"/>
          <w:sz w:val="28"/>
          <w:szCs w:val="28"/>
        </w:rPr>
        <w:t>ыплаты судьям за обслуживание мероприятий производятся независимо от других видов предоставляемого им материально</w:t>
      </w:r>
      <w:r w:rsidR="00E241ED">
        <w:rPr>
          <w:spacing w:val="2"/>
          <w:sz w:val="28"/>
          <w:szCs w:val="28"/>
        </w:rPr>
        <w:t>го обеспечения.</w:t>
      </w:r>
    </w:p>
    <w:p w:rsidR="009667A6" w:rsidRPr="0016453F" w:rsidRDefault="009667A6" w:rsidP="007355E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53F">
        <w:rPr>
          <w:spacing w:val="2"/>
          <w:sz w:val="28"/>
          <w:szCs w:val="28"/>
        </w:rPr>
        <w:lastRenderedPageBreak/>
        <w:t>3</w:t>
      </w:r>
      <w:r w:rsidR="00E241ED">
        <w:rPr>
          <w:spacing w:val="2"/>
          <w:sz w:val="28"/>
          <w:szCs w:val="28"/>
        </w:rPr>
        <w:t>.</w:t>
      </w:r>
      <w:r w:rsidRPr="0016453F">
        <w:rPr>
          <w:spacing w:val="2"/>
          <w:sz w:val="28"/>
          <w:szCs w:val="28"/>
        </w:rPr>
        <w:t xml:space="preserve"> </w:t>
      </w:r>
      <w:r w:rsidR="00E241ED">
        <w:rPr>
          <w:spacing w:val="2"/>
          <w:sz w:val="28"/>
          <w:szCs w:val="28"/>
        </w:rPr>
        <w:t>О</w:t>
      </w:r>
      <w:r w:rsidRPr="0016453F">
        <w:rPr>
          <w:spacing w:val="2"/>
          <w:sz w:val="28"/>
          <w:szCs w:val="28"/>
        </w:rPr>
        <w:t>плат</w:t>
      </w:r>
      <w:r w:rsidR="00934973">
        <w:rPr>
          <w:spacing w:val="2"/>
          <w:sz w:val="28"/>
          <w:szCs w:val="28"/>
        </w:rPr>
        <w:t>а</w:t>
      </w:r>
      <w:r w:rsidRPr="0016453F">
        <w:rPr>
          <w:spacing w:val="2"/>
          <w:sz w:val="28"/>
          <w:szCs w:val="28"/>
        </w:rPr>
        <w:t xml:space="preserve"> судьям по игровым видам спорта на турах первенств</w:t>
      </w:r>
      <w:r w:rsidR="00E241ED">
        <w:rPr>
          <w:spacing w:val="2"/>
          <w:sz w:val="28"/>
          <w:szCs w:val="28"/>
        </w:rPr>
        <w:t>,</w:t>
      </w:r>
      <w:r w:rsidRPr="0016453F">
        <w:rPr>
          <w:spacing w:val="2"/>
          <w:sz w:val="28"/>
          <w:szCs w:val="28"/>
        </w:rPr>
        <w:t xml:space="preserve"> чемпионатов и </w:t>
      </w:r>
      <w:r w:rsidR="00E241ED">
        <w:rPr>
          <w:spacing w:val="2"/>
          <w:sz w:val="28"/>
          <w:szCs w:val="28"/>
        </w:rPr>
        <w:t>к</w:t>
      </w:r>
      <w:r w:rsidRPr="0016453F">
        <w:rPr>
          <w:spacing w:val="2"/>
          <w:sz w:val="28"/>
          <w:szCs w:val="28"/>
        </w:rPr>
        <w:t>убков Российской Федерации производит</w:t>
      </w:r>
      <w:r w:rsidR="00934973">
        <w:rPr>
          <w:spacing w:val="2"/>
          <w:sz w:val="28"/>
          <w:szCs w:val="28"/>
        </w:rPr>
        <w:t>ся</w:t>
      </w:r>
      <w:r w:rsidRPr="0016453F">
        <w:rPr>
          <w:spacing w:val="2"/>
          <w:sz w:val="28"/>
          <w:szCs w:val="28"/>
        </w:rPr>
        <w:t xml:space="preserve"> согласно регламенту, утвержденному всероссийскими сп</w:t>
      </w:r>
      <w:r w:rsidR="00E241ED">
        <w:rPr>
          <w:spacing w:val="2"/>
          <w:sz w:val="28"/>
          <w:szCs w:val="28"/>
        </w:rPr>
        <w:t>ортивными федерациями и союзами.</w:t>
      </w:r>
    </w:p>
    <w:p w:rsidR="00934973" w:rsidRPr="00934973" w:rsidRDefault="009667A6" w:rsidP="0073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73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E241ED" w:rsidRPr="0093497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9349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41ED" w:rsidRPr="0093497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934973">
        <w:rPr>
          <w:rFonts w:ascii="Times New Roman" w:hAnsi="Times New Roman" w:cs="Times New Roman"/>
          <w:spacing w:val="2"/>
          <w:sz w:val="28"/>
          <w:szCs w:val="28"/>
        </w:rPr>
        <w:t xml:space="preserve">атериальное обеспечение деятельности членов главной судейской коллегии в соответствии с данными нормами осуществляется за работу до начала и после завершения </w:t>
      </w:r>
      <w:r w:rsidR="00934973" w:rsidRPr="00934973">
        <w:rPr>
          <w:rFonts w:ascii="Times New Roman" w:hAnsi="Times New Roman" w:cs="Times New Roman"/>
          <w:spacing w:val="2"/>
          <w:sz w:val="28"/>
          <w:szCs w:val="28"/>
        </w:rPr>
        <w:t>мероприят</w:t>
      </w:r>
      <w:r w:rsidRPr="00934973">
        <w:rPr>
          <w:rFonts w:ascii="Times New Roman" w:hAnsi="Times New Roman" w:cs="Times New Roman"/>
          <w:spacing w:val="2"/>
          <w:sz w:val="28"/>
          <w:szCs w:val="28"/>
        </w:rPr>
        <w:t xml:space="preserve">ий (в подготовительный и заключительный период мероприятий) </w:t>
      </w:r>
      <w:r w:rsidR="00934973" w:rsidRPr="00934973">
        <w:rPr>
          <w:rFonts w:ascii="Times New Roman" w:hAnsi="Times New Roman" w:cs="Times New Roman"/>
          <w:sz w:val="28"/>
          <w:szCs w:val="28"/>
        </w:rPr>
        <w:t>общей продолжительностью до 4 дней, врача, коменданта, машинистки и рабочих может увеличиваться дополнительно до 2 дней.</w:t>
      </w:r>
    </w:p>
    <w:p w:rsidR="00934973" w:rsidRPr="00934973" w:rsidRDefault="009667A6" w:rsidP="0073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73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241ED" w:rsidRPr="0093497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9349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4973" w:rsidRPr="00934973">
        <w:rPr>
          <w:rFonts w:ascii="Times New Roman" w:hAnsi="Times New Roman" w:cs="Times New Roman"/>
          <w:sz w:val="28"/>
          <w:szCs w:val="28"/>
        </w:rPr>
        <w:t>Количественный состав судейской коллегии (бригад) определяется согласно правилам и положениям о проведении соревнований по видам спорта.</w:t>
      </w:r>
    </w:p>
    <w:p w:rsidR="009667A6" w:rsidRDefault="009667A6" w:rsidP="00B92A6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92A6D" w:rsidRDefault="00B92A6D" w:rsidP="00B92A6D">
      <w:pPr>
        <w:pStyle w:val="a9"/>
        <w:widowControl w:val="0"/>
        <w:spacing w:line="240" w:lineRule="exact"/>
        <w:ind w:left="0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5. </w:t>
      </w:r>
      <w:r w:rsidR="009667A6" w:rsidRPr="00132D2D">
        <w:rPr>
          <w:spacing w:val="2"/>
          <w:sz w:val="28"/>
          <w:szCs w:val="28"/>
        </w:rPr>
        <w:t>Нормы расходов на приобретение наградной продукции и памятных призов при проведении спортивных и физкультурных мероприятий</w:t>
      </w:r>
      <w:r w:rsidR="002E28A4" w:rsidRPr="00132D2D">
        <w:rPr>
          <w:sz w:val="28"/>
          <w:szCs w:val="28"/>
        </w:rPr>
        <w:t xml:space="preserve"> и за достигнутые </w:t>
      </w:r>
      <w:r w:rsidR="00F43E5E" w:rsidRPr="00132D2D">
        <w:rPr>
          <w:sz w:val="28"/>
          <w:szCs w:val="28"/>
        </w:rPr>
        <w:t xml:space="preserve">высокие </w:t>
      </w:r>
      <w:r w:rsidR="002E28A4" w:rsidRPr="00132D2D">
        <w:rPr>
          <w:sz w:val="28"/>
          <w:szCs w:val="28"/>
        </w:rPr>
        <w:t xml:space="preserve">результаты спортсменов и сборных команд </w:t>
      </w:r>
      <w:r w:rsidR="002E28A4" w:rsidRPr="00132D2D">
        <w:rPr>
          <w:rFonts w:eastAsia="Calibri"/>
          <w:sz w:val="28"/>
          <w:szCs w:val="28"/>
        </w:rPr>
        <w:t>Петровского городского округа Ставропольского края</w:t>
      </w:r>
      <w:r w:rsidR="002E28A4" w:rsidRPr="00132D2D">
        <w:rPr>
          <w:sz w:val="28"/>
          <w:szCs w:val="28"/>
        </w:rPr>
        <w:t xml:space="preserve"> </w:t>
      </w:r>
      <w:proofErr w:type="gramStart"/>
      <w:r w:rsidR="002E28A4" w:rsidRPr="00132D2D">
        <w:rPr>
          <w:sz w:val="28"/>
          <w:szCs w:val="28"/>
        </w:rPr>
        <w:t>в</w:t>
      </w:r>
      <w:proofErr w:type="gramEnd"/>
      <w:r w:rsidR="002E28A4" w:rsidRPr="00132D2D">
        <w:rPr>
          <w:sz w:val="28"/>
          <w:szCs w:val="28"/>
        </w:rPr>
        <w:t xml:space="preserve"> </w:t>
      </w:r>
      <w:r w:rsidR="00F43E5E" w:rsidRPr="00132D2D">
        <w:rPr>
          <w:sz w:val="28"/>
          <w:szCs w:val="28"/>
        </w:rPr>
        <w:t xml:space="preserve">муниципальных, </w:t>
      </w:r>
      <w:r w:rsidR="002E28A4" w:rsidRPr="00132D2D">
        <w:rPr>
          <w:sz w:val="28"/>
          <w:szCs w:val="28"/>
        </w:rPr>
        <w:t xml:space="preserve">межмуниципальных, региональных, межрегиональных, всероссийских </w:t>
      </w:r>
    </w:p>
    <w:p w:rsidR="002E28A4" w:rsidRDefault="002E28A4" w:rsidP="00B92A6D">
      <w:pPr>
        <w:pStyle w:val="a9"/>
        <w:widowControl w:val="0"/>
        <w:spacing w:line="240" w:lineRule="exact"/>
        <w:ind w:left="0"/>
        <w:jc w:val="center"/>
        <w:rPr>
          <w:sz w:val="28"/>
          <w:szCs w:val="28"/>
        </w:rPr>
      </w:pPr>
      <w:r w:rsidRPr="00132D2D">
        <w:rPr>
          <w:sz w:val="28"/>
          <w:szCs w:val="28"/>
        </w:rPr>
        <w:t>и международных спортивных,</w:t>
      </w:r>
      <w:r w:rsidR="00132D2D">
        <w:rPr>
          <w:sz w:val="28"/>
          <w:szCs w:val="28"/>
        </w:rPr>
        <w:t xml:space="preserve"> </w:t>
      </w:r>
      <w:r w:rsidRPr="00132D2D">
        <w:rPr>
          <w:sz w:val="28"/>
          <w:szCs w:val="28"/>
        </w:rPr>
        <w:t xml:space="preserve">туристских и военно-спортивных </w:t>
      </w:r>
      <w:proofErr w:type="gramStart"/>
      <w:r w:rsidRPr="00132D2D">
        <w:rPr>
          <w:sz w:val="28"/>
          <w:szCs w:val="28"/>
        </w:rPr>
        <w:t>мероприятиях</w:t>
      </w:r>
      <w:proofErr w:type="gramEnd"/>
      <w:r w:rsidRPr="00132D2D">
        <w:rPr>
          <w:sz w:val="28"/>
          <w:szCs w:val="28"/>
        </w:rPr>
        <w:t>,</w:t>
      </w:r>
      <w:r w:rsidR="00B92A6D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соревнованиях по различным видам спорта</w:t>
      </w:r>
    </w:p>
    <w:p w:rsidR="009667A6" w:rsidRDefault="009667A6" w:rsidP="00F43E5E">
      <w:pPr>
        <w:pStyle w:val="formattexttopleveltext"/>
        <w:shd w:val="clear" w:color="auto" w:fill="FFFFFF"/>
        <w:spacing w:before="0" w:beforeAutospacing="0" w:after="0" w:afterAutospacing="0" w:line="240" w:lineRule="exact"/>
        <w:ind w:left="1069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4078"/>
        <w:gridCol w:w="1567"/>
        <w:gridCol w:w="1246"/>
        <w:gridCol w:w="1854"/>
      </w:tblGrid>
      <w:tr w:rsidR="009667A6" w:rsidRPr="002E28A4" w:rsidTr="007355EF">
        <w:tc>
          <w:tcPr>
            <w:tcW w:w="600" w:type="dxa"/>
            <w:vMerge w:val="restart"/>
            <w:shd w:val="clear" w:color="auto" w:fill="auto"/>
            <w:vAlign w:val="center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55EF">
              <w:rPr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355EF">
              <w:rPr>
                <w:spacing w:val="2"/>
                <w:sz w:val="28"/>
                <w:szCs w:val="28"/>
              </w:rPr>
              <w:t>/</w:t>
            </w:r>
            <w:proofErr w:type="spellStart"/>
            <w:r w:rsidRPr="007355EF">
              <w:rPr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8" w:type="dxa"/>
            <w:vMerge w:val="restart"/>
            <w:shd w:val="clear" w:color="auto" w:fill="auto"/>
            <w:vAlign w:val="center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4667" w:type="dxa"/>
            <w:gridSpan w:val="3"/>
            <w:shd w:val="clear" w:color="auto" w:fill="auto"/>
            <w:vAlign w:val="center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Стоимость призов (в рублях)</w:t>
            </w:r>
          </w:p>
        </w:tc>
      </w:tr>
      <w:tr w:rsidR="009667A6" w:rsidRPr="002E28A4" w:rsidTr="007355EF">
        <w:tc>
          <w:tcPr>
            <w:tcW w:w="600" w:type="dxa"/>
            <w:vMerge/>
            <w:shd w:val="clear" w:color="auto" w:fill="auto"/>
            <w:vAlign w:val="center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078" w:type="dxa"/>
            <w:vMerge/>
            <w:shd w:val="clear" w:color="auto" w:fill="auto"/>
            <w:vAlign w:val="center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командные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личные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переходящие</w:t>
            </w:r>
          </w:p>
        </w:tc>
      </w:tr>
      <w:tr w:rsidR="009667A6" w:rsidRPr="002E28A4" w:rsidTr="007355EF">
        <w:tc>
          <w:tcPr>
            <w:tcW w:w="600" w:type="dxa"/>
            <w:shd w:val="clear" w:color="auto" w:fill="auto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4078" w:type="dxa"/>
            <w:shd w:val="clear" w:color="auto" w:fill="auto"/>
          </w:tcPr>
          <w:p w:rsidR="009667A6" w:rsidRPr="007355EF" w:rsidRDefault="009667A6" w:rsidP="00735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 xml:space="preserve">Международные </w:t>
            </w:r>
            <w:r w:rsidR="007E48AA" w:rsidRPr="007355EF">
              <w:rPr>
                <w:sz w:val="28"/>
                <w:szCs w:val="28"/>
              </w:rPr>
              <w:t xml:space="preserve">физкультурные и спортивные </w:t>
            </w:r>
            <w:r w:rsidR="00F43E5E" w:rsidRPr="007355EF">
              <w:rPr>
                <w:sz w:val="28"/>
                <w:szCs w:val="28"/>
              </w:rPr>
              <w:t xml:space="preserve">мероприятия </w:t>
            </w:r>
            <w:r w:rsidR="007E48AA" w:rsidRPr="007355EF">
              <w:rPr>
                <w:sz w:val="28"/>
                <w:szCs w:val="28"/>
              </w:rPr>
              <w:t>(</w:t>
            </w:r>
            <w:r w:rsidRPr="007355EF">
              <w:rPr>
                <w:sz w:val="28"/>
                <w:szCs w:val="28"/>
              </w:rPr>
              <w:t>соревнования</w:t>
            </w:r>
            <w:r w:rsidR="00F43E5E" w:rsidRPr="007355EF">
              <w:rPr>
                <w:sz w:val="28"/>
                <w:szCs w:val="28"/>
              </w:rPr>
              <w:t>)</w:t>
            </w:r>
          </w:p>
        </w:tc>
        <w:tc>
          <w:tcPr>
            <w:tcW w:w="1567" w:type="dxa"/>
            <w:shd w:val="clear" w:color="auto" w:fill="auto"/>
          </w:tcPr>
          <w:p w:rsidR="009667A6" w:rsidRPr="007355EF" w:rsidRDefault="007F3119" w:rsidP="007F3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9667A6" w:rsidRPr="007355EF">
              <w:rPr>
                <w:sz w:val="28"/>
                <w:szCs w:val="28"/>
              </w:rPr>
              <w:t>15000</w:t>
            </w:r>
          </w:p>
        </w:tc>
        <w:tc>
          <w:tcPr>
            <w:tcW w:w="1246" w:type="dxa"/>
            <w:shd w:val="clear" w:color="auto" w:fill="auto"/>
          </w:tcPr>
          <w:p w:rsidR="009667A6" w:rsidRPr="007355EF" w:rsidRDefault="007F3119" w:rsidP="007F3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F43E5E" w:rsidRPr="007355EF">
              <w:rPr>
                <w:sz w:val="28"/>
                <w:szCs w:val="28"/>
              </w:rPr>
              <w:t>3</w:t>
            </w:r>
            <w:r w:rsidR="009667A6" w:rsidRPr="007355EF">
              <w:rPr>
                <w:sz w:val="28"/>
                <w:szCs w:val="28"/>
              </w:rPr>
              <w:t>000</w:t>
            </w:r>
          </w:p>
        </w:tc>
        <w:tc>
          <w:tcPr>
            <w:tcW w:w="1854" w:type="dxa"/>
            <w:shd w:val="clear" w:color="auto" w:fill="auto"/>
          </w:tcPr>
          <w:p w:rsidR="009667A6" w:rsidRPr="007355EF" w:rsidRDefault="007F3119" w:rsidP="007F3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9667A6" w:rsidRPr="007355EF">
              <w:rPr>
                <w:sz w:val="28"/>
                <w:szCs w:val="28"/>
              </w:rPr>
              <w:t>18000</w:t>
            </w:r>
          </w:p>
        </w:tc>
      </w:tr>
      <w:tr w:rsidR="009667A6" w:rsidRPr="002E28A4" w:rsidTr="007355EF">
        <w:tc>
          <w:tcPr>
            <w:tcW w:w="600" w:type="dxa"/>
            <w:shd w:val="clear" w:color="auto" w:fill="auto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4078" w:type="dxa"/>
            <w:shd w:val="clear" w:color="auto" w:fill="auto"/>
          </w:tcPr>
          <w:p w:rsidR="009667A6" w:rsidRPr="007355EF" w:rsidRDefault="009667A6" w:rsidP="00735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 xml:space="preserve">Всероссийские </w:t>
            </w:r>
            <w:r w:rsidR="00F43E5E" w:rsidRPr="007355EF">
              <w:rPr>
                <w:sz w:val="28"/>
                <w:szCs w:val="28"/>
              </w:rPr>
              <w:t xml:space="preserve">мероприятия </w:t>
            </w:r>
            <w:r w:rsidR="007E48AA" w:rsidRPr="007355EF">
              <w:rPr>
                <w:sz w:val="28"/>
                <w:szCs w:val="28"/>
              </w:rPr>
              <w:t xml:space="preserve">физкультурные и спортивные </w:t>
            </w:r>
            <w:r w:rsidR="00F43E5E" w:rsidRPr="007355EF">
              <w:rPr>
                <w:sz w:val="28"/>
                <w:szCs w:val="28"/>
              </w:rPr>
              <w:t>(соревнования)</w:t>
            </w:r>
          </w:p>
        </w:tc>
        <w:tc>
          <w:tcPr>
            <w:tcW w:w="1567" w:type="dxa"/>
            <w:shd w:val="clear" w:color="auto" w:fill="auto"/>
          </w:tcPr>
          <w:p w:rsidR="009667A6" w:rsidRPr="007355EF" w:rsidRDefault="007F3119" w:rsidP="007F3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9667A6" w:rsidRPr="007355EF">
              <w:rPr>
                <w:sz w:val="28"/>
                <w:szCs w:val="28"/>
              </w:rPr>
              <w:t>10000</w:t>
            </w:r>
          </w:p>
        </w:tc>
        <w:tc>
          <w:tcPr>
            <w:tcW w:w="1246" w:type="dxa"/>
            <w:shd w:val="clear" w:color="auto" w:fill="auto"/>
          </w:tcPr>
          <w:p w:rsidR="009667A6" w:rsidRPr="007355EF" w:rsidRDefault="007F3119" w:rsidP="007F3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F43E5E" w:rsidRPr="007355EF">
              <w:rPr>
                <w:sz w:val="28"/>
                <w:szCs w:val="28"/>
              </w:rPr>
              <w:t>2</w:t>
            </w:r>
            <w:r w:rsidR="009667A6" w:rsidRPr="007355EF">
              <w:rPr>
                <w:sz w:val="28"/>
                <w:szCs w:val="28"/>
              </w:rPr>
              <w:t>500</w:t>
            </w:r>
          </w:p>
        </w:tc>
        <w:tc>
          <w:tcPr>
            <w:tcW w:w="1854" w:type="dxa"/>
            <w:shd w:val="clear" w:color="auto" w:fill="auto"/>
          </w:tcPr>
          <w:p w:rsidR="009667A6" w:rsidRPr="007355EF" w:rsidRDefault="007F3119" w:rsidP="007F3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9667A6" w:rsidRPr="007355EF">
              <w:rPr>
                <w:sz w:val="28"/>
                <w:szCs w:val="28"/>
              </w:rPr>
              <w:t>15000</w:t>
            </w:r>
          </w:p>
        </w:tc>
      </w:tr>
      <w:tr w:rsidR="009667A6" w:rsidRPr="002E28A4" w:rsidTr="007355EF">
        <w:tc>
          <w:tcPr>
            <w:tcW w:w="600" w:type="dxa"/>
            <w:shd w:val="clear" w:color="auto" w:fill="auto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4078" w:type="dxa"/>
            <w:shd w:val="clear" w:color="auto" w:fill="auto"/>
          </w:tcPr>
          <w:p w:rsidR="009667A6" w:rsidRPr="007355EF" w:rsidRDefault="00F43E5E" w:rsidP="007355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Региональные, межрегиональные</w:t>
            </w:r>
            <w:r w:rsidR="009667A6" w:rsidRPr="007355EF">
              <w:rPr>
                <w:sz w:val="28"/>
                <w:szCs w:val="28"/>
              </w:rPr>
              <w:t xml:space="preserve"> </w:t>
            </w:r>
            <w:r w:rsidR="007E48AA" w:rsidRPr="007355EF">
              <w:rPr>
                <w:sz w:val="28"/>
                <w:szCs w:val="28"/>
              </w:rPr>
              <w:t xml:space="preserve">физкультурные и спортивные </w:t>
            </w:r>
            <w:r w:rsidRPr="007355EF">
              <w:rPr>
                <w:sz w:val="28"/>
                <w:szCs w:val="28"/>
              </w:rPr>
              <w:t>мероприятия (соревнования)</w:t>
            </w:r>
          </w:p>
        </w:tc>
        <w:tc>
          <w:tcPr>
            <w:tcW w:w="1567" w:type="dxa"/>
            <w:shd w:val="clear" w:color="auto" w:fill="auto"/>
          </w:tcPr>
          <w:p w:rsidR="009667A6" w:rsidRPr="007355EF" w:rsidRDefault="007F3119" w:rsidP="007F3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9667A6" w:rsidRPr="007355EF">
              <w:rPr>
                <w:sz w:val="28"/>
                <w:szCs w:val="28"/>
              </w:rPr>
              <w:t>8000</w:t>
            </w:r>
          </w:p>
        </w:tc>
        <w:tc>
          <w:tcPr>
            <w:tcW w:w="1246" w:type="dxa"/>
            <w:shd w:val="clear" w:color="auto" w:fill="auto"/>
          </w:tcPr>
          <w:p w:rsidR="009667A6" w:rsidRPr="007355EF" w:rsidRDefault="007F3119" w:rsidP="007F3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F43E5E" w:rsidRPr="007355EF">
              <w:rPr>
                <w:sz w:val="28"/>
                <w:szCs w:val="28"/>
              </w:rPr>
              <w:t>2</w:t>
            </w:r>
            <w:r w:rsidR="009667A6" w:rsidRPr="007355EF">
              <w:rPr>
                <w:sz w:val="28"/>
                <w:szCs w:val="28"/>
              </w:rPr>
              <w:t>000</w:t>
            </w:r>
          </w:p>
        </w:tc>
        <w:tc>
          <w:tcPr>
            <w:tcW w:w="1854" w:type="dxa"/>
            <w:shd w:val="clear" w:color="auto" w:fill="auto"/>
          </w:tcPr>
          <w:p w:rsidR="009667A6" w:rsidRPr="007355EF" w:rsidRDefault="007F3119" w:rsidP="007F31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9667A6" w:rsidRPr="007355EF">
              <w:rPr>
                <w:sz w:val="28"/>
                <w:szCs w:val="28"/>
              </w:rPr>
              <w:t>12000</w:t>
            </w:r>
          </w:p>
        </w:tc>
      </w:tr>
      <w:tr w:rsidR="009667A6" w:rsidRPr="002E28A4" w:rsidTr="007355EF">
        <w:tc>
          <w:tcPr>
            <w:tcW w:w="600" w:type="dxa"/>
            <w:shd w:val="clear" w:color="auto" w:fill="auto"/>
          </w:tcPr>
          <w:p w:rsidR="009667A6" w:rsidRPr="007355EF" w:rsidRDefault="009667A6" w:rsidP="002E28A4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4078" w:type="dxa"/>
            <w:shd w:val="clear" w:color="auto" w:fill="auto"/>
          </w:tcPr>
          <w:p w:rsidR="009667A6" w:rsidRPr="007355EF" w:rsidRDefault="009667A6" w:rsidP="007355EF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355EF">
              <w:rPr>
                <w:spacing w:val="2"/>
                <w:sz w:val="28"/>
                <w:szCs w:val="28"/>
              </w:rPr>
              <w:t>Муниципальные</w:t>
            </w:r>
            <w:r w:rsidR="00F43E5E" w:rsidRPr="007355EF">
              <w:rPr>
                <w:spacing w:val="2"/>
                <w:sz w:val="28"/>
                <w:szCs w:val="28"/>
              </w:rPr>
              <w:t>, межмуниципальные</w:t>
            </w:r>
            <w:r w:rsidRPr="007355EF">
              <w:rPr>
                <w:spacing w:val="2"/>
                <w:sz w:val="28"/>
                <w:szCs w:val="28"/>
              </w:rPr>
              <w:t xml:space="preserve"> </w:t>
            </w:r>
            <w:r w:rsidR="007E48AA" w:rsidRPr="007355EF">
              <w:rPr>
                <w:sz w:val="28"/>
                <w:szCs w:val="28"/>
              </w:rPr>
              <w:t xml:space="preserve">физкультурные и спортивные </w:t>
            </w:r>
            <w:r w:rsidR="00F43E5E" w:rsidRPr="007355EF">
              <w:rPr>
                <w:sz w:val="28"/>
                <w:szCs w:val="28"/>
              </w:rPr>
              <w:t>мероприятия (соревнования)</w:t>
            </w:r>
            <w:r w:rsidRPr="007355EF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9667A6" w:rsidRPr="007355EF" w:rsidRDefault="007F3119" w:rsidP="007F3119">
            <w:pPr>
              <w:jc w:val="center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>Д</w:t>
            </w:r>
            <w:r w:rsidR="009667A6" w:rsidRPr="007355EF">
              <w:rPr>
                <w:sz w:val="28"/>
                <w:szCs w:val="28"/>
              </w:rPr>
              <w:t>о</w:t>
            </w:r>
            <w:r w:rsidRPr="007355EF">
              <w:rPr>
                <w:sz w:val="28"/>
                <w:szCs w:val="28"/>
              </w:rPr>
              <w:t xml:space="preserve"> </w:t>
            </w:r>
            <w:r w:rsidR="00DD0B88" w:rsidRPr="007355EF">
              <w:rPr>
                <w:sz w:val="28"/>
                <w:szCs w:val="28"/>
              </w:rPr>
              <w:t>5</w:t>
            </w:r>
            <w:r w:rsidR="009667A6" w:rsidRPr="007355EF">
              <w:rPr>
                <w:sz w:val="28"/>
                <w:szCs w:val="28"/>
              </w:rPr>
              <w:t>000</w:t>
            </w:r>
          </w:p>
        </w:tc>
        <w:tc>
          <w:tcPr>
            <w:tcW w:w="1246" w:type="dxa"/>
            <w:shd w:val="clear" w:color="auto" w:fill="auto"/>
          </w:tcPr>
          <w:p w:rsidR="009667A6" w:rsidRPr="007355EF" w:rsidRDefault="009667A6" w:rsidP="007F3119">
            <w:pPr>
              <w:jc w:val="center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 xml:space="preserve"> </w:t>
            </w:r>
            <w:r w:rsidR="007F3119" w:rsidRPr="007355EF">
              <w:rPr>
                <w:sz w:val="28"/>
                <w:szCs w:val="28"/>
              </w:rPr>
              <w:t>Д</w:t>
            </w:r>
            <w:r w:rsidRPr="007355EF">
              <w:rPr>
                <w:sz w:val="28"/>
                <w:szCs w:val="28"/>
              </w:rPr>
              <w:t>о</w:t>
            </w:r>
            <w:r w:rsidR="007F3119" w:rsidRPr="007355EF">
              <w:rPr>
                <w:sz w:val="28"/>
                <w:szCs w:val="28"/>
              </w:rPr>
              <w:t xml:space="preserve"> </w:t>
            </w:r>
            <w:r w:rsidR="00F43E5E" w:rsidRPr="007355EF">
              <w:rPr>
                <w:sz w:val="28"/>
                <w:szCs w:val="28"/>
              </w:rPr>
              <w:t>15</w:t>
            </w:r>
            <w:r w:rsidRPr="007355EF">
              <w:rPr>
                <w:sz w:val="28"/>
                <w:szCs w:val="28"/>
              </w:rPr>
              <w:t>00</w:t>
            </w:r>
          </w:p>
        </w:tc>
        <w:tc>
          <w:tcPr>
            <w:tcW w:w="1854" w:type="dxa"/>
            <w:shd w:val="clear" w:color="auto" w:fill="auto"/>
          </w:tcPr>
          <w:p w:rsidR="009667A6" w:rsidRPr="007355EF" w:rsidRDefault="009667A6" w:rsidP="007F3119">
            <w:pPr>
              <w:jc w:val="center"/>
              <w:rPr>
                <w:sz w:val="28"/>
                <w:szCs w:val="28"/>
              </w:rPr>
            </w:pPr>
            <w:r w:rsidRPr="007355EF">
              <w:rPr>
                <w:sz w:val="28"/>
                <w:szCs w:val="28"/>
              </w:rPr>
              <w:t xml:space="preserve"> </w:t>
            </w:r>
            <w:r w:rsidR="007F3119" w:rsidRPr="007355EF">
              <w:rPr>
                <w:sz w:val="28"/>
                <w:szCs w:val="28"/>
              </w:rPr>
              <w:t>Д</w:t>
            </w:r>
            <w:r w:rsidRPr="007355EF">
              <w:rPr>
                <w:sz w:val="28"/>
                <w:szCs w:val="28"/>
              </w:rPr>
              <w:t>о</w:t>
            </w:r>
            <w:r w:rsidR="007F3119" w:rsidRPr="007355EF">
              <w:rPr>
                <w:sz w:val="28"/>
                <w:szCs w:val="28"/>
              </w:rPr>
              <w:t xml:space="preserve"> </w:t>
            </w:r>
            <w:r w:rsidRPr="007355EF">
              <w:rPr>
                <w:sz w:val="28"/>
                <w:szCs w:val="28"/>
              </w:rPr>
              <w:t>7000</w:t>
            </w:r>
          </w:p>
        </w:tc>
      </w:tr>
    </w:tbl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667A6" w:rsidRPr="009667A6" w:rsidRDefault="009667A6" w:rsidP="0071139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Примечание:</w:t>
      </w:r>
    </w:p>
    <w:p w:rsidR="009667A6" w:rsidRPr="009667A6" w:rsidRDefault="009667A6" w:rsidP="00711399">
      <w:pPr>
        <w:pStyle w:val="a9"/>
        <w:widowControl w:val="0"/>
        <w:ind w:left="0" w:firstLine="709"/>
        <w:jc w:val="both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1</w:t>
      </w:r>
      <w:r w:rsidR="00934973">
        <w:rPr>
          <w:spacing w:val="2"/>
          <w:sz w:val="28"/>
          <w:szCs w:val="28"/>
        </w:rPr>
        <w:t>.</w:t>
      </w:r>
      <w:r w:rsidRPr="009667A6">
        <w:rPr>
          <w:spacing w:val="2"/>
          <w:sz w:val="28"/>
          <w:szCs w:val="28"/>
        </w:rPr>
        <w:t xml:space="preserve"> </w:t>
      </w:r>
      <w:r w:rsidR="00934973">
        <w:rPr>
          <w:spacing w:val="2"/>
          <w:sz w:val="28"/>
          <w:szCs w:val="28"/>
        </w:rPr>
        <w:t>З</w:t>
      </w:r>
      <w:r w:rsidRPr="009667A6">
        <w:rPr>
          <w:spacing w:val="2"/>
          <w:sz w:val="28"/>
          <w:szCs w:val="28"/>
        </w:rPr>
        <w:t xml:space="preserve">а </w:t>
      </w:r>
      <w:r w:rsidR="00934973">
        <w:rPr>
          <w:spacing w:val="2"/>
          <w:sz w:val="28"/>
          <w:szCs w:val="28"/>
        </w:rPr>
        <w:t xml:space="preserve">достигнутые </w:t>
      </w:r>
      <w:r w:rsidRPr="009667A6">
        <w:rPr>
          <w:spacing w:val="2"/>
          <w:sz w:val="28"/>
          <w:szCs w:val="28"/>
        </w:rPr>
        <w:t xml:space="preserve">высокие </w:t>
      </w:r>
      <w:r w:rsidR="00934973">
        <w:rPr>
          <w:spacing w:val="2"/>
          <w:sz w:val="28"/>
          <w:szCs w:val="28"/>
        </w:rPr>
        <w:t>результаты</w:t>
      </w:r>
      <w:r w:rsidRPr="009667A6">
        <w:rPr>
          <w:spacing w:val="2"/>
          <w:sz w:val="28"/>
          <w:szCs w:val="28"/>
        </w:rPr>
        <w:t xml:space="preserve"> </w:t>
      </w:r>
      <w:r w:rsidR="00F43E5E">
        <w:rPr>
          <w:spacing w:val="2"/>
          <w:sz w:val="28"/>
          <w:szCs w:val="28"/>
        </w:rPr>
        <w:t xml:space="preserve">в </w:t>
      </w:r>
      <w:r w:rsidR="00F43E5E">
        <w:rPr>
          <w:sz w:val="28"/>
          <w:szCs w:val="28"/>
        </w:rPr>
        <w:t xml:space="preserve">муниципальных, </w:t>
      </w:r>
      <w:r w:rsidR="00F43E5E" w:rsidRPr="002E28A4">
        <w:rPr>
          <w:sz w:val="28"/>
          <w:szCs w:val="28"/>
        </w:rPr>
        <w:t>меж</w:t>
      </w:r>
      <w:r w:rsidR="00F43E5E">
        <w:rPr>
          <w:sz w:val="28"/>
          <w:szCs w:val="28"/>
        </w:rPr>
        <w:t>муниципальных</w:t>
      </w:r>
      <w:r w:rsidR="00F43E5E" w:rsidRPr="002E28A4">
        <w:rPr>
          <w:sz w:val="28"/>
          <w:szCs w:val="28"/>
        </w:rPr>
        <w:t xml:space="preserve">, </w:t>
      </w:r>
      <w:r w:rsidR="00F43E5E">
        <w:rPr>
          <w:sz w:val="28"/>
          <w:szCs w:val="28"/>
        </w:rPr>
        <w:t>региональных</w:t>
      </w:r>
      <w:r w:rsidR="00F43E5E" w:rsidRPr="002E28A4">
        <w:rPr>
          <w:sz w:val="28"/>
          <w:szCs w:val="28"/>
        </w:rPr>
        <w:t xml:space="preserve">, </w:t>
      </w:r>
      <w:r w:rsidR="00F43E5E">
        <w:rPr>
          <w:sz w:val="28"/>
          <w:szCs w:val="28"/>
        </w:rPr>
        <w:t>межрегиональных, всероссийских и международных спортивных, туристских и военно-спортивных</w:t>
      </w:r>
      <w:r w:rsidR="00F43E5E" w:rsidRPr="005B5B55">
        <w:rPr>
          <w:sz w:val="28"/>
          <w:szCs w:val="28"/>
        </w:rPr>
        <w:t xml:space="preserve"> мероприятиях, </w:t>
      </w:r>
      <w:r w:rsidR="00F43E5E">
        <w:rPr>
          <w:sz w:val="28"/>
          <w:szCs w:val="28"/>
        </w:rPr>
        <w:t>соревнованиях по различным видам спорта,</w:t>
      </w:r>
      <w:r w:rsidRPr="009667A6">
        <w:rPr>
          <w:spacing w:val="2"/>
          <w:sz w:val="28"/>
          <w:szCs w:val="28"/>
        </w:rPr>
        <w:t xml:space="preserve"> по итогам года лучшие спортсмены</w:t>
      </w:r>
      <w:r w:rsidR="00F43E5E">
        <w:rPr>
          <w:spacing w:val="2"/>
          <w:sz w:val="28"/>
          <w:szCs w:val="28"/>
        </w:rPr>
        <w:t>, команды</w:t>
      </w:r>
      <w:r w:rsidR="00FC3DB8">
        <w:rPr>
          <w:spacing w:val="2"/>
          <w:sz w:val="28"/>
          <w:szCs w:val="28"/>
        </w:rPr>
        <w:t>,</w:t>
      </w:r>
      <w:r w:rsidRPr="009667A6">
        <w:rPr>
          <w:spacing w:val="2"/>
          <w:sz w:val="28"/>
          <w:szCs w:val="28"/>
        </w:rPr>
        <w:t xml:space="preserve"> тренеры</w:t>
      </w:r>
      <w:r w:rsidR="00FC3DB8">
        <w:rPr>
          <w:spacing w:val="2"/>
          <w:sz w:val="28"/>
          <w:szCs w:val="28"/>
        </w:rPr>
        <w:t xml:space="preserve"> и судьи </w:t>
      </w:r>
      <w:r w:rsidRPr="009667A6">
        <w:rPr>
          <w:spacing w:val="2"/>
          <w:sz w:val="28"/>
          <w:szCs w:val="28"/>
        </w:rPr>
        <w:t>могут награждаться памятными и ценными призами</w:t>
      </w:r>
      <w:r w:rsidR="00C33730">
        <w:rPr>
          <w:spacing w:val="2"/>
          <w:sz w:val="28"/>
          <w:szCs w:val="28"/>
        </w:rPr>
        <w:t>.</w:t>
      </w:r>
    </w:p>
    <w:p w:rsidR="009667A6" w:rsidRPr="009667A6" w:rsidRDefault="009667A6" w:rsidP="0071139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lastRenderedPageBreak/>
        <w:t>2</w:t>
      </w:r>
      <w:r w:rsidR="00C33730">
        <w:rPr>
          <w:spacing w:val="2"/>
          <w:sz w:val="28"/>
          <w:szCs w:val="28"/>
        </w:rPr>
        <w:t>.</w:t>
      </w:r>
      <w:r w:rsidRPr="009667A6">
        <w:rPr>
          <w:spacing w:val="2"/>
          <w:sz w:val="28"/>
          <w:szCs w:val="28"/>
        </w:rPr>
        <w:t xml:space="preserve"> </w:t>
      </w:r>
      <w:r w:rsidR="00C33730">
        <w:rPr>
          <w:spacing w:val="2"/>
          <w:sz w:val="28"/>
          <w:szCs w:val="28"/>
        </w:rPr>
        <w:t>Н</w:t>
      </w:r>
      <w:r w:rsidRPr="009667A6">
        <w:rPr>
          <w:spacing w:val="2"/>
          <w:sz w:val="28"/>
          <w:szCs w:val="28"/>
        </w:rPr>
        <w:t>аграждение участников мероприятий может производиться в денежной или натуральной форм</w:t>
      </w:r>
      <w:r w:rsidR="00C33730">
        <w:rPr>
          <w:spacing w:val="2"/>
          <w:sz w:val="28"/>
          <w:szCs w:val="28"/>
        </w:rPr>
        <w:t>ах согласно утвержденным нормам.</w:t>
      </w:r>
    </w:p>
    <w:p w:rsidR="00C33730" w:rsidRPr="00960747" w:rsidRDefault="009667A6" w:rsidP="00711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0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C33730" w:rsidRPr="00C3373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C337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3730" w:rsidRPr="00C33730">
        <w:rPr>
          <w:rFonts w:ascii="Times New Roman" w:hAnsi="Times New Roman" w:cs="Times New Roman"/>
          <w:sz w:val="28"/>
          <w:szCs w:val="28"/>
        </w:rPr>
        <w:t>За счет внебюджетных</w:t>
      </w:r>
      <w:r w:rsidR="00C33730" w:rsidRPr="00960747">
        <w:rPr>
          <w:rFonts w:ascii="Times New Roman" w:hAnsi="Times New Roman" w:cs="Times New Roman"/>
          <w:sz w:val="28"/>
          <w:szCs w:val="28"/>
        </w:rPr>
        <w:t xml:space="preserve"> источников организаторы </w:t>
      </w:r>
      <w:r w:rsidR="00C33730">
        <w:rPr>
          <w:rFonts w:ascii="Times New Roman" w:hAnsi="Times New Roman" w:cs="Times New Roman"/>
          <w:sz w:val="28"/>
          <w:szCs w:val="28"/>
        </w:rPr>
        <w:t>мероприят</w:t>
      </w:r>
      <w:r w:rsidR="00C33730" w:rsidRPr="00960747">
        <w:rPr>
          <w:rFonts w:ascii="Times New Roman" w:hAnsi="Times New Roman" w:cs="Times New Roman"/>
          <w:sz w:val="28"/>
          <w:szCs w:val="28"/>
        </w:rPr>
        <w:t>ий самостоятельно определяют виды и размеры расходов.</w:t>
      </w:r>
    </w:p>
    <w:p w:rsidR="009667A6" w:rsidRPr="009667A6" w:rsidRDefault="009667A6" w:rsidP="00F51817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986BF1" w:rsidRDefault="00B92A6D" w:rsidP="00B92A6D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</w:t>
      </w:r>
      <w:r w:rsidR="009667A6" w:rsidRPr="009667A6">
        <w:rPr>
          <w:spacing w:val="2"/>
          <w:sz w:val="28"/>
          <w:szCs w:val="28"/>
        </w:rPr>
        <w:t>Нормы расходов на обеспечение экипировкой</w:t>
      </w:r>
    </w:p>
    <w:p w:rsidR="009667A6" w:rsidRDefault="009667A6" w:rsidP="00B92A6D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участников физкультурных и спортивных мероприятий</w:t>
      </w:r>
    </w:p>
    <w:p w:rsidR="00F51817" w:rsidRPr="009667A6" w:rsidRDefault="00F51817" w:rsidP="00132D2D">
      <w:pPr>
        <w:pStyle w:val="formattexttopleveltext"/>
        <w:shd w:val="clear" w:color="auto" w:fill="FFFFFF"/>
        <w:spacing w:before="0" w:beforeAutospacing="0" w:after="0" w:afterAutospacing="0" w:line="240" w:lineRule="exact"/>
        <w:ind w:left="1069"/>
        <w:textAlignment w:val="baseline"/>
        <w:rPr>
          <w:spacing w:val="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50"/>
        <w:gridCol w:w="3812"/>
      </w:tblGrid>
      <w:tr w:rsidR="00086359" w:rsidRPr="00086359" w:rsidTr="00C33730">
        <w:tc>
          <w:tcPr>
            <w:tcW w:w="562" w:type="dxa"/>
          </w:tcPr>
          <w:p w:rsidR="00086359" w:rsidRPr="00711399" w:rsidRDefault="0008635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399">
              <w:rPr>
                <w:sz w:val="28"/>
                <w:szCs w:val="28"/>
              </w:rPr>
              <w:t>№</w:t>
            </w:r>
          </w:p>
          <w:p w:rsidR="00086359" w:rsidRPr="00711399" w:rsidRDefault="0008635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7113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1399">
              <w:rPr>
                <w:sz w:val="28"/>
                <w:szCs w:val="28"/>
              </w:rPr>
              <w:t>/</w:t>
            </w:r>
            <w:proofErr w:type="spellStart"/>
            <w:r w:rsidRPr="007113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7" w:type="dxa"/>
          </w:tcPr>
          <w:p w:rsidR="00086359" w:rsidRPr="00711399" w:rsidRDefault="00C33730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9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7" w:type="dxa"/>
          </w:tcPr>
          <w:p w:rsidR="00C33730" w:rsidRPr="00711399" w:rsidRDefault="00086359" w:rsidP="00C3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99">
              <w:rPr>
                <w:sz w:val="28"/>
                <w:szCs w:val="28"/>
              </w:rPr>
              <w:t>Стоимость на 1 человека</w:t>
            </w:r>
          </w:p>
          <w:p w:rsidR="00086359" w:rsidRPr="00711399" w:rsidRDefault="00086359" w:rsidP="00C337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99">
              <w:rPr>
                <w:sz w:val="28"/>
                <w:szCs w:val="28"/>
              </w:rPr>
              <w:t>(в рублях)</w:t>
            </w:r>
          </w:p>
        </w:tc>
      </w:tr>
      <w:tr w:rsidR="00086359" w:rsidRPr="00086359" w:rsidTr="00C33730">
        <w:tc>
          <w:tcPr>
            <w:tcW w:w="562" w:type="dxa"/>
          </w:tcPr>
          <w:p w:rsidR="00086359" w:rsidRPr="00711399" w:rsidRDefault="0008635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99">
              <w:rPr>
                <w:sz w:val="28"/>
                <w:szCs w:val="28"/>
              </w:rPr>
              <w:t>1.</w:t>
            </w:r>
          </w:p>
        </w:tc>
        <w:tc>
          <w:tcPr>
            <w:tcW w:w="4967" w:type="dxa"/>
          </w:tcPr>
          <w:p w:rsidR="00086359" w:rsidRPr="00711399" w:rsidRDefault="001D6698" w:rsidP="00711399">
            <w:pPr>
              <w:autoSpaceDE w:val="0"/>
              <w:autoSpaceDN w:val="0"/>
              <w:adjustRightInd w:val="0"/>
              <w:ind w:left="-135"/>
              <w:jc w:val="both"/>
              <w:rPr>
                <w:sz w:val="28"/>
                <w:szCs w:val="28"/>
              </w:rPr>
            </w:pPr>
            <w:r w:rsidRPr="00711399">
              <w:rPr>
                <w:sz w:val="28"/>
                <w:szCs w:val="28"/>
              </w:rPr>
              <w:t>Региональные, межрегиональные,</w:t>
            </w:r>
            <w:r w:rsidR="00086359" w:rsidRPr="00711399">
              <w:rPr>
                <w:sz w:val="28"/>
                <w:szCs w:val="28"/>
              </w:rPr>
              <w:t xml:space="preserve"> </w:t>
            </w:r>
            <w:r w:rsidRPr="00711399">
              <w:rPr>
                <w:sz w:val="28"/>
                <w:szCs w:val="28"/>
              </w:rPr>
              <w:t>в</w:t>
            </w:r>
            <w:r w:rsidRPr="00711399">
              <w:rPr>
                <w:rStyle w:val="105pt0pt"/>
                <w:color w:val="auto"/>
                <w:sz w:val="28"/>
                <w:szCs w:val="28"/>
              </w:rPr>
              <w:t>сероссийские</w:t>
            </w:r>
            <w:r w:rsidRPr="00711399">
              <w:rPr>
                <w:sz w:val="28"/>
                <w:szCs w:val="28"/>
              </w:rPr>
              <w:t xml:space="preserve"> </w:t>
            </w:r>
            <w:r w:rsidR="007E48AA" w:rsidRPr="00711399">
              <w:rPr>
                <w:sz w:val="28"/>
                <w:szCs w:val="28"/>
              </w:rPr>
              <w:t xml:space="preserve">физкультурные и спортивные </w:t>
            </w:r>
            <w:r w:rsidR="00086359" w:rsidRPr="0071139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086359" w:rsidRPr="00711399" w:rsidRDefault="00DD0B88" w:rsidP="00986B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99">
              <w:rPr>
                <w:sz w:val="28"/>
                <w:szCs w:val="28"/>
              </w:rPr>
              <w:t>Д</w:t>
            </w:r>
            <w:r w:rsidR="00086359" w:rsidRPr="00711399">
              <w:rPr>
                <w:sz w:val="28"/>
                <w:szCs w:val="28"/>
              </w:rPr>
              <w:t>о</w:t>
            </w:r>
            <w:r w:rsidRPr="00711399">
              <w:rPr>
                <w:sz w:val="28"/>
                <w:szCs w:val="28"/>
              </w:rPr>
              <w:t xml:space="preserve"> </w:t>
            </w:r>
            <w:r w:rsidR="00086359" w:rsidRPr="00711399">
              <w:rPr>
                <w:sz w:val="28"/>
                <w:szCs w:val="28"/>
              </w:rPr>
              <w:t>10</w:t>
            </w:r>
            <w:r w:rsidRPr="00711399">
              <w:rPr>
                <w:sz w:val="28"/>
                <w:szCs w:val="28"/>
              </w:rPr>
              <w:t> 000</w:t>
            </w:r>
          </w:p>
          <w:p w:rsidR="00086359" w:rsidRPr="00711399" w:rsidRDefault="0008635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86359" w:rsidRPr="009667A6" w:rsidRDefault="00086359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Примечание:</w:t>
      </w:r>
      <w:r w:rsidR="00086359">
        <w:rPr>
          <w:spacing w:val="2"/>
          <w:sz w:val="28"/>
          <w:szCs w:val="28"/>
        </w:rPr>
        <w:t xml:space="preserve"> </w:t>
      </w:r>
      <w:r w:rsidRPr="009667A6">
        <w:rPr>
          <w:spacing w:val="2"/>
          <w:sz w:val="28"/>
          <w:szCs w:val="28"/>
        </w:rPr>
        <w:t>данные нормы расходов применяются согласно представленным подтверждающим документам.</w:t>
      </w:r>
    </w:p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86BF1" w:rsidRDefault="00986BF1" w:rsidP="00986BF1">
      <w:pPr>
        <w:pStyle w:val="a6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667A6" w:rsidRPr="009667A6">
        <w:rPr>
          <w:sz w:val="28"/>
          <w:szCs w:val="28"/>
        </w:rPr>
        <w:t xml:space="preserve">Нормы расходов на приобретение канцелярских товаров, </w:t>
      </w:r>
    </w:p>
    <w:p w:rsidR="009667A6" w:rsidRDefault="009667A6" w:rsidP="00986BF1">
      <w:pPr>
        <w:pStyle w:val="a6"/>
        <w:spacing w:line="240" w:lineRule="exact"/>
        <w:jc w:val="center"/>
        <w:rPr>
          <w:sz w:val="28"/>
          <w:szCs w:val="28"/>
        </w:rPr>
      </w:pPr>
      <w:r w:rsidRPr="009667A6">
        <w:rPr>
          <w:sz w:val="28"/>
          <w:szCs w:val="28"/>
        </w:rPr>
        <w:t>расходных материалов и сувенирной продукции при проведении физкультурных и спортивных мероприятий</w:t>
      </w:r>
    </w:p>
    <w:p w:rsidR="00F51817" w:rsidRPr="009667A6" w:rsidRDefault="00F51817" w:rsidP="00F51817">
      <w:pPr>
        <w:pStyle w:val="a6"/>
        <w:spacing w:line="240" w:lineRule="exact"/>
        <w:ind w:left="1069"/>
        <w:rPr>
          <w:sz w:val="28"/>
          <w:szCs w:val="28"/>
        </w:rPr>
      </w:pPr>
    </w:p>
    <w:tbl>
      <w:tblPr>
        <w:tblOverlap w:val="never"/>
        <w:tblW w:w="93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873"/>
        <w:gridCol w:w="2844"/>
      </w:tblGrid>
      <w:tr w:rsidR="009667A6" w:rsidRPr="001D6698" w:rsidTr="005253C0">
        <w:trPr>
          <w:trHeight w:hRule="exact" w:val="6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A6" w:rsidRPr="00711399" w:rsidRDefault="009667A6" w:rsidP="00BD6814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№</w:t>
            </w:r>
          </w:p>
          <w:p w:rsidR="009667A6" w:rsidRPr="00711399" w:rsidRDefault="009667A6" w:rsidP="00BD6814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711399">
              <w:rPr>
                <w:rStyle w:val="105pt0pt"/>
                <w:color w:val="auto"/>
                <w:sz w:val="28"/>
                <w:szCs w:val="28"/>
              </w:rPr>
              <w:t>п</w:t>
            </w:r>
            <w:proofErr w:type="gramEnd"/>
            <w:r w:rsidRPr="00711399">
              <w:rPr>
                <w:rStyle w:val="105pt0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A6" w:rsidRPr="00711399" w:rsidRDefault="009667A6" w:rsidP="00BD6814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A6" w:rsidRPr="00711399" w:rsidRDefault="009667A6" w:rsidP="00BD6814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Стоимость в рублях</w:t>
            </w:r>
          </w:p>
        </w:tc>
      </w:tr>
      <w:tr w:rsidR="009667A6" w:rsidRPr="001D6698" w:rsidTr="005253C0">
        <w:trPr>
          <w:trHeight w:hRule="exact" w:val="638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A6" w:rsidRPr="00711399" w:rsidRDefault="009667A6" w:rsidP="00BD6814">
            <w:pPr>
              <w:pStyle w:val="a6"/>
              <w:jc w:val="center"/>
              <w:rPr>
                <w:rStyle w:val="105pt0pt"/>
                <w:color w:val="auto"/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 xml:space="preserve">Приобретение канцелярских товаров и расходных материалов </w:t>
            </w:r>
          </w:p>
          <w:p w:rsidR="009667A6" w:rsidRPr="00711399" w:rsidRDefault="009667A6" w:rsidP="00BD6814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(на 1 мероприятие)</w:t>
            </w:r>
          </w:p>
        </w:tc>
      </w:tr>
      <w:tr w:rsidR="009667A6" w:rsidRPr="001D6698" w:rsidTr="005253C0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A6" w:rsidRPr="00711399" w:rsidRDefault="001D6698" w:rsidP="00BD6814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1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A6" w:rsidRPr="00711399" w:rsidRDefault="009667A6" w:rsidP="00BD6814">
            <w:pPr>
              <w:pStyle w:val="a6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A6" w:rsidRPr="00711399" w:rsidRDefault="007F3119" w:rsidP="007F3119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Д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о</w:t>
            </w:r>
            <w:r w:rsidRPr="00711399">
              <w:rPr>
                <w:rStyle w:val="105pt0pt"/>
                <w:color w:val="auto"/>
                <w:sz w:val="28"/>
                <w:szCs w:val="28"/>
              </w:rPr>
              <w:t xml:space="preserve"> 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1500</w:t>
            </w:r>
          </w:p>
        </w:tc>
      </w:tr>
      <w:tr w:rsidR="009667A6" w:rsidRPr="001D6698" w:rsidTr="005253C0">
        <w:trPr>
          <w:trHeight w:hRule="exact" w:val="2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A6" w:rsidRPr="00711399" w:rsidRDefault="001D6698" w:rsidP="00BD6814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2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A6" w:rsidRPr="00711399" w:rsidRDefault="00DD0B88" w:rsidP="00BD6814">
            <w:pPr>
              <w:pStyle w:val="a6"/>
              <w:rPr>
                <w:sz w:val="28"/>
                <w:szCs w:val="28"/>
              </w:rPr>
            </w:pPr>
            <w:r w:rsidRPr="00711399">
              <w:rPr>
                <w:sz w:val="28"/>
                <w:szCs w:val="28"/>
              </w:rPr>
              <w:t>Региональные, межрегиональные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A6" w:rsidRPr="00711399" w:rsidRDefault="007F3119" w:rsidP="007F3119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Д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о</w:t>
            </w:r>
            <w:r w:rsidRPr="00711399">
              <w:rPr>
                <w:rStyle w:val="105pt0pt"/>
                <w:color w:val="auto"/>
                <w:sz w:val="28"/>
                <w:szCs w:val="28"/>
              </w:rPr>
              <w:t xml:space="preserve"> 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1000</w:t>
            </w:r>
          </w:p>
        </w:tc>
      </w:tr>
      <w:tr w:rsidR="009667A6" w:rsidRPr="001D6698" w:rsidTr="005253C0">
        <w:trPr>
          <w:trHeight w:hRule="exact" w:val="2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A6" w:rsidRPr="00711399" w:rsidRDefault="001D6698" w:rsidP="00BD6814">
            <w:pPr>
              <w:pStyle w:val="a6"/>
              <w:jc w:val="center"/>
              <w:rPr>
                <w:rStyle w:val="105pt0pt"/>
                <w:color w:val="auto"/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3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7A6" w:rsidRPr="00711399" w:rsidRDefault="00DD0B88" w:rsidP="00DD0B88">
            <w:pPr>
              <w:pStyle w:val="a6"/>
              <w:rPr>
                <w:rStyle w:val="105pt0pt"/>
                <w:color w:val="auto"/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Межмуниципальные с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 xml:space="preserve">оревнования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A6" w:rsidRPr="00711399" w:rsidRDefault="007F3119" w:rsidP="007F3119">
            <w:pPr>
              <w:pStyle w:val="a6"/>
              <w:jc w:val="center"/>
              <w:rPr>
                <w:rStyle w:val="105pt0pt"/>
                <w:color w:val="auto"/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Д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о</w:t>
            </w:r>
            <w:r w:rsidRPr="00711399">
              <w:rPr>
                <w:rStyle w:val="105pt0pt"/>
                <w:color w:val="auto"/>
                <w:sz w:val="28"/>
                <w:szCs w:val="28"/>
              </w:rPr>
              <w:t xml:space="preserve"> 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800</w:t>
            </w:r>
          </w:p>
        </w:tc>
      </w:tr>
      <w:tr w:rsidR="009667A6" w:rsidRPr="001D6698" w:rsidTr="005253C0">
        <w:trPr>
          <w:trHeight w:hRule="exact" w:val="563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7A6" w:rsidRPr="00711399" w:rsidRDefault="009667A6" w:rsidP="00BD6814">
            <w:pPr>
              <w:pStyle w:val="a6"/>
              <w:jc w:val="center"/>
              <w:rPr>
                <w:rStyle w:val="105pt0pt"/>
                <w:color w:val="auto"/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 xml:space="preserve">Приобретение сувенирной продукции для участников мероприятий </w:t>
            </w:r>
          </w:p>
          <w:p w:rsidR="009667A6" w:rsidRPr="00711399" w:rsidRDefault="009667A6" w:rsidP="00BD6814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(на 1 человека)</w:t>
            </w:r>
          </w:p>
        </w:tc>
      </w:tr>
      <w:tr w:rsidR="009667A6" w:rsidRPr="001D6698" w:rsidTr="005253C0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A6" w:rsidRPr="00711399" w:rsidRDefault="001D6698" w:rsidP="00BD6814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4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7A6" w:rsidRPr="00711399" w:rsidRDefault="009667A6" w:rsidP="00BD6814">
            <w:pPr>
              <w:pStyle w:val="a6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Физкультурные и спортивные мероприятия</w:t>
            </w:r>
            <w:r w:rsidR="001D6698" w:rsidRPr="00711399">
              <w:rPr>
                <w:rStyle w:val="105pt0pt"/>
                <w:color w:val="auto"/>
                <w:sz w:val="28"/>
                <w:szCs w:val="28"/>
              </w:rPr>
              <w:t xml:space="preserve"> ПГО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7A6" w:rsidRPr="00711399" w:rsidRDefault="007F3119" w:rsidP="007F3119">
            <w:pPr>
              <w:pStyle w:val="a6"/>
              <w:jc w:val="center"/>
              <w:rPr>
                <w:sz w:val="28"/>
                <w:szCs w:val="28"/>
              </w:rPr>
            </w:pPr>
            <w:r w:rsidRPr="00711399">
              <w:rPr>
                <w:rStyle w:val="105pt0pt"/>
                <w:color w:val="auto"/>
                <w:sz w:val="28"/>
                <w:szCs w:val="28"/>
              </w:rPr>
              <w:t>Д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о</w:t>
            </w:r>
            <w:r w:rsidRPr="00711399">
              <w:rPr>
                <w:rStyle w:val="105pt0pt"/>
                <w:color w:val="auto"/>
                <w:sz w:val="28"/>
                <w:szCs w:val="28"/>
              </w:rPr>
              <w:t xml:space="preserve"> </w:t>
            </w:r>
            <w:r w:rsidR="009667A6" w:rsidRPr="00711399">
              <w:rPr>
                <w:rStyle w:val="105pt0pt"/>
                <w:color w:val="auto"/>
                <w:sz w:val="28"/>
                <w:szCs w:val="28"/>
              </w:rPr>
              <w:t>400</w:t>
            </w:r>
          </w:p>
        </w:tc>
      </w:tr>
    </w:tbl>
    <w:p w:rsidR="00F51817" w:rsidRDefault="00F51817" w:rsidP="009667A6">
      <w:pPr>
        <w:pStyle w:val="a6"/>
        <w:ind w:firstLine="709"/>
        <w:jc w:val="both"/>
        <w:rPr>
          <w:sz w:val="28"/>
          <w:szCs w:val="28"/>
        </w:rPr>
      </w:pPr>
    </w:p>
    <w:p w:rsidR="009667A6" w:rsidRDefault="009667A6" w:rsidP="009667A6">
      <w:pPr>
        <w:pStyle w:val="a6"/>
        <w:ind w:firstLine="709"/>
        <w:jc w:val="both"/>
        <w:rPr>
          <w:sz w:val="28"/>
          <w:szCs w:val="28"/>
        </w:rPr>
      </w:pPr>
      <w:r w:rsidRPr="009667A6">
        <w:rPr>
          <w:sz w:val="28"/>
          <w:szCs w:val="28"/>
        </w:rPr>
        <w:t>Примечание: данные нормы расходов на приобретение канцелярских товаров, расходных материалов и сувенирной продукции, применяются согласно представленным отчетным документам.</w:t>
      </w:r>
    </w:p>
    <w:p w:rsidR="001D6698" w:rsidRPr="009667A6" w:rsidRDefault="001D6698" w:rsidP="009667A6">
      <w:pPr>
        <w:pStyle w:val="a6"/>
        <w:ind w:firstLine="709"/>
        <w:jc w:val="both"/>
        <w:rPr>
          <w:sz w:val="28"/>
          <w:szCs w:val="28"/>
        </w:rPr>
      </w:pPr>
    </w:p>
    <w:p w:rsidR="009667A6" w:rsidRPr="009667A6" w:rsidRDefault="007F3119" w:rsidP="00986BF1">
      <w:pPr>
        <w:pStyle w:val="formattexttoplevel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9667A6" w:rsidRPr="009667A6">
        <w:rPr>
          <w:spacing w:val="2"/>
          <w:sz w:val="28"/>
          <w:szCs w:val="28"/>
        </w:rPr>
        <w:t>. Нормы расходов на обеспечение автотранспортом участников физкультурных и спортивных мероприятий</w:t>
      </w:r>
    </w:p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2008"/>
        <w:gridCol w:w="2835"/>
        <w:gridCol w:w="2268"/>
      </w:tblGrid>
      <w:tr w:rsidR="00DD0B88" w:rsidRPr="00B470E9" w:rsidTr="005F3BB7">
        <w:tc>
          <w:tcPr>
            <w:tcW w:w="2245" w:type="dxa"/>
          </w:tcPr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Наименование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мероприятий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2008" w:type="dxa"/>
          </w:tcPr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Вид</w:t>
            </w:r>
            <w:r w:rsidR="005253C0" w:rsidRPr="00C36161">
              <w:rPr>
                <w:sz w:val="26"/>
                <w:szCs w:val="26"/>
              </w:rPr>
              <w:t xml:space="preserve"> </w:t>
            </w:r>
            <w:r w:rsidRPr="00C36161">
              <w:rPr>
                <w:sz w:val="26"/>
                <w:szCs w:val="26"/>
              </w:rPr>
              <w:t>транспорта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0B88" w:rsidRPr="00C36161" w:rsidRDefault="00DD0B88" w:rsidP="007F3119">
            <w:pPr>
              <w:autoSpaceDE w:val="0"/>
              <w:autoSpaceDN w:val="0"/>
              <w:adjustRightInd w:val="0"/>
              <w:jc w:val="center"/>
              <w:rPr>
                <w:spacing w:val="-14"/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Стоимость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аренды в час</w:t>
            </w:r>
          </w:p>
          <w:p w:rsidR="00DD0B88" w:rsidRPr="00C36161" w:rsidRDefault="00DD0B88" w:rsidP="00DD0B88">
            <w:pPr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(в рублях)</w:t>
            </w:r>
          </w:p>
        </w:tc>
      </w:tr>
      <w:tr w:rsidR="00DD0B88" w:rsidRPr="00B470E9" w:rsidTr="005F3BB7">
        <w:tc>
          <w:tcPr>
            <w:tcW w:w="2245" w:type="dxa"/>
          </w:tcPr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1. Физкультурные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и спортивные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мероприятия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jc w:val="center"/>
              <w:rPr>
                <w:spacing w:val="-14"/>
                <w:sz w:val="26"/>
                <w:szCs w:val="26"/>
              </w:rPr>
            </w:pPr>
          </w:p>
        </w:tc>
        <w:tc>
          <w:tcPr>
            <w:tcW w:w="2008" w:type="dxa"/>
          </w:tcPr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Автобус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М/автобус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Груз</w:t>
            </w:r>
            <w:proofErr w:type="gramStart"/>
            <w:r w:rsidRPr="00C36161">
              <w:rPr>
                <w:sz w:val="26"/>
                <w:szCs w:val="26"/>
              </w:rPr>
              <w:t>.</w:t>
            </w:r>
            <w:proofErr w:type="gramEnd"/>
            <w:r w:rsidRPr="00C36161">
              <w:rPr>
                <w:sz w:val="26"/>
                <w:szCs w:val="26"/>
              </w:rPr>
              <w:t xml:space="preserve"> </w:t>
            </w:r>
            <w:proofErr w:type="gramStart"/>
            <w:r w:rsidRPr="00C36161">
              <w:rPr>
                <w:sz w:val="26"/>
                <w:szCs w:val="26"/>
              </w:rPr>
              <w:t>а</w:t>
            </w:r>
            <w:proofErr w:type="gramEnd"/>
            <w:r w:rsidRPr="00C36161">
              <w:rPr>
                <w:sz w:val="26"/>
                <w:szCs w:val="26"/>
              </w:rPr>
              <w:t>вт.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lastRenderedPageBreak/>
              <w:t>Л/</w:t>
            </w:r>
            <w:proofErr w:type="spellStart"/>
            <w:r w:rsidRPr="00C36161">
              <w:rPr>
                <w:sz w:val="26"/>
                <w:szCs w:val="26"/>
              </w:rPr>
              <w:t>автомоб</w:t>
            </w:r>
            <w:proofErr w:type="spellEnd"/>
            <w:r w:rsidRPr="00C36161">
              <w:rPr>
                <w:sz w:val="26"/>
                <w:szCs w:val="26"/>
              </w:rPr>
              <w:t>.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Машина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«Скорая помощь»</w:t>
            </w:r>
          </w:p>
          <w:p w:rsidR="00DB36AA" w:rsidRPr="00C36161" w:rsidRDefault="00DB36AA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Машина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звукоусиления</w:t>
            </w:r>
          </w:p>
        </w:tc>
        <w:tc>
          <w:tcPr>
            <w:tcW w:w="2835" w:type="dxa"/>
          </w:tcPr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lastRenderedPageBreak/>
              <w:t>Ставропольский край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Ставропольский край</w:t>
            </w:r>
          </w:p>
          <w:p w:rsidR="005F3BB7" w:rsidRPr="00C36161" w:rsidRDefault="005F3BB7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Ставропольский край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lastRenderedPageBreak/>
              <w:t>Ставропольский край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Ставропольский край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477DF" w:rsidRPr="00C36161" w:rsidRDefault="003477DF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477DF" w:rsidRPr="00C36161" w:rsidRDefault="003477DF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Ставропольский край</w:t>
            </w:r>
          </w:p>
        </w:tc>
        <w:tc>
          <w:tcPr>
            <w:tcW w:w="2268" w:type="dxa"/>
          </w:tcPr>
          <w:p w:rsidR="00DD0B88" w:rsidRPr="00C36161" w:rsidRDefault="007F3119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lastRenderedPageBreak/>
              <w:t>Д</w:t>
            </w:r>
            <w:r w:rsidR="00DD0B88" w:rsidRPr="00C36161">
              <w:rPr>
                <w:sz w:val="26"/>
                <w:szCs w:val="26"/>
              </w:rPr>
              <w:t>о</w:t>
            </w:r>
            <w:r w:rsidRPr="00C36161">
              <w:rPr>
                <w:sz w:val="26"/>
                <w:szCs w:val="26"/>
              </w:rPr>
              <w:t xml:space="preserve"> </w:t>
            </w:r>
            <w:r w:rsidR="00DD0B88" w:rsidRPr="00C36161">
              <w:rPr>
                <w:sz w:val="26"/>
                <w:szCs w:val="26"/>
              </w:rPr>
              <w:t>750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7F3119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Д</w:t>
            </w:r>
            <w:r w:rsidR="00DD0B88" w:rsidRPr="00C36161">
              <w:rPr>
                <w:sz w:val="26"/>
                <w:szCs w:val="26"/>
              </w:rPr>
              <w:t>о</w:t>
            </w:r>
            <w:r w:rsidRPr="00C36161">
              <w:rPr>
                <w:sz w:val="26"/>
                <w:szCs w:val="26"/>
              </w:rPr>
              <w:t xml:space="preserve"> </w:t>
            </w:r>
            <w:r w:rsidR="00DD0B88" w:rsidRPr="00C36161">
              <w:rPr>
                <w:sz w:val="26"/>
                <w:szCs w:val="26"/>
              </w:rPr>
              <w:t>600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7F3119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Д</w:t>
            </w:r>
            <w:r w:rsidR="00DD0B88" w:rsidRPr="00C36161">
              <w:rPr>
                <w:sz w:val="26"/>
                <w:szCs w:val="26"/>
              </w:rPr>
              <w:t>о</w:t>
            </w:r>
            <w:r w:rsidRPr="00C36161">
              <w:rPr>
                <w:sz w:val="26"/>
                <w:szCs w:val="26"/>
              </w:rPr>
              <w:t xml:space="preserve"> </w:t>
            </w:r>
            <w:r w:rsidR="00DD0B88" w:rsidRPr="00C36161">
              <w:rPr>
                <w:sz w:val="26"/>
                <w:szCs w:val="26"/>
              </w:rPr>
              <w:t>500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7F3119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lastRenderedPageBreak/>
              <w:t>Д</w:t>
            </w:r>
            <w:r w:rsidR="00DD0B88" w:rsidRPr="00C36161">
              <w:rPr>
                <w:sz w:val="26"/>
                <w:szCs w:val="26"/>
              </w:rPr>
              <w:t>о</w:t>
            </w:r>
            <w:r w:rsidRPr="00C36161">
              <w:rPr>
                <w:sz w:val="26"/>
                <w:szCs w:val="26"/>
              </w:rPr>
              <w:t xml:space="preserve"> </w:t>
            </w:r>
            <w:r w:rsidR="00DD0B88" w:rsidRPr="00C36161">
              <w:rPr>
                <w:sz w:val="26"/>
                <w:szCs w:val="26"/>
              </w:rPr>
              <w:t>500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7F3119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Д</w:t>
            </w:r>
            <w:r w:rsidR="00DD0B88" w:rsidRPr="00C36161">
              <w:rPr>
                <w:sz w:val="26"/>
                <w:szCs w:val="26"/>
              </w:rPr>
              <w:t>о</w:t>
            </w:r>
            <w:r w:rsidRPr="00C36161">
              <w:rPr>
                <w:sz w:val="26"/>
                <w:szCs w:val="26"/>
              </w:rPr>
              <w:t xml:space="preserve"> </w:t>
            </w:r>
            <w:r w:rsidR="00DD0B88" w:rsidRPr="00C36161">
              <w:rPr>
                <w:sz w:val="26"/>
                <w:szCs w:val="26"/>
              </w:rPr>
              <w:t>700</w:t>
            </w:r>
          </w:p>
          <w:p w:rsidR="00DD0B88" w:rsidRPr="00C36161" w:rsidRDefault="00DD0B88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B36AA" w:rsidRPr="00C36161" w:rsidRDefault="00DB36AA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8527A" w:rsidRPr="00C36161" w:rsidRDefault="0008527A" w:rsidP="007F31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D0B88" w:rsidRPr="00C36161" w:rsidRDefault="007F3119" w:rsidP="007F3119">
            <w:pPr>
              <w:autoSpaceDE w:val="0"/>
              <w:autoSpaceDN w:val="0"/>
              <w:adjustRightInd w:val="0"/>
              <w:rPr>
                <w:spacing w:val="-14"/>
                <w:sz w:val="26"/>
                <w:szCs w:val="26"/>
              </w:rPr>
            </w:pPr>
            <w:r w:rsidRPr="00C36161">
              <w:rPr>
                <w:sz w:val="26"/>
                <w:szCs w:val="26"/>
              </w:rPr>
              <w:t>Д</w:t>
            </w:r>
            <w:r w:rsidR="00DD0B88" w:rsidRPr="00C36161">
              <w:rPr>
                <w:sz w:val="26"/>
                <w:szCs w:val="26"/>
              </w:rPr>
              <w:t>о</w:t>
            </w:r>
            <w:r w:rsidRPr="00C36161">
              <w:rPr>
                <w:sz w:val="26"/>
                <w:szCs w:val="26"/>
              </w:rPr>
              <w:t xml:space="preserve"> </w:t>
            </w:r>
            <w:r w:rsidR="00DD0B88" w:rsidRPr="00C36161">
              <w:rPr>
                <w:sz w:val="26"/>
                <w:szCs w:val="26"/>
              </w:rPr>
              <w:t>1100</w:t>
            </w:r>
          </w:p>
        </w:tc>
      </w:tr>
    </w:tbl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Примечание:</w:t>
      </w:r>
    </w:p>
    <w:p w:rsidR="009667A6" w:rsidRPr="009667A6" w:rsidRDefault="00DB36AA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9667A6" w:rsidRPr="009667A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</w:t>
      </w:r>
      <w:r w:rsidR="009667A6" w:rsidRPr="009667A6">
        <w:rPr>
          <w:spacing w:val="2"/>
          <w:sz w:val="28"/>
          <w:szCs w:val="28"/>
        </w:rPr>
        <w:t>анные нормы расходов применяются согласно представл</w:t>
      </w:r>
      <w:r>
        <w:rPr>
          <w:spacing w:val="2"/>
          <w:sz w:val="28"/>
          <w:szCs w:val="28"/>
        </w:rPr>
        <w:t>енным подтверждающим документам.</w:t>
      </w:r>
    </w:p>
    <w:p w:rsidR="009667A6" w:rsidRPr="009667A6" w:rsidRDefault="009667A6" w:rsidP="009667A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2</w:t>
      </w:r>
      <w:r w:rsidR="00DB36AA">
        <w:rPr>
          <w:spacing w:val="2"/>
          <w:sz w:val="28"/>
          <w:szCs w:val="28"/>
        </w:rPr>
        <w:t>.</w:t>
      </w:r>
      <w:r w:rsidRPr="009667A6">
        <w:rPr>
          <w:spacing w:val="2"/>
          <w:sz w:val="28"/>
          <w:szCs w:val="28"/>
        </w:rPr>
        <w:t xml:space="preserve"> </w:t>
      </w:r>
      <w:r w:rsidR="00DB36AA">
        <w:rPr>
          <w:spacing w:val="2"/>
          <w:sz w:val="28"/>
          <w:szCs w:val="28"/>
        </w:rPr>
        <w:t>П</w:t>
      </w:r>
      <w:r w:rsidRPr="009667A6">
        <w:rPr>
          <w:spacing w:val="2"/>
          <w:sz w:val="28"/>
          <w:szCs w:val="28"/>
        </w:rPr>
        <w:t>роводящие организации имеют право за счет внебюджетных, спонсорских и прочих привлеченных сре</w:t>
      </w:r>
      <w:proofErr w:type="gramStart"/>
      <w:r w:rsidRPr="009667A6">
        <w:rPr>
          <w:spacing w:val="2"/>
          <w:sz w:val="28"/>
          <w:szCs w:val="28"/>
        </w:rPr>
        <w:t>дств пр</w:t>
      </w:r>
      <w:proofErr w:type="gramEnd"/>
      <w:r w:rsidRPr="009667A6">
        <w:rPr>
          <w:spacing w:val="2"/>
          <w:sz w:val="28"/>
          <w:szCs w:val="28"/>
        </w:rPr>
        <w:t>оизводить доплату к установленным нормам расходов на обеспечение автотранспортом участников спортивных и физкультурных мероприятий</w:t>
      </w:r>
      <w:r w:rsidR="00DB36AA">
        <w:rPr>
          <w:spacing w:val="2"/>
          <w:sz w:val="28"/>
          <w:szCs w:val="28"/>
        </w:rPr>
        <w:t>.</w:t>
      </w:r>
    </w:p>
    <w:p w:rsidR="009667A6" w:rsidRPr="009667A6" w:rsidRDefault="009667A6" w:rsidP="00F21E0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7A6">
        <w:rPr>
          <w:spacing w:val="2"/>
          <w:sz w:val="28"/>
          <w:szCs w:val="28"/>
        </w:rPr>
        <w:t>3</w:t>
      </w:r>
      <w:r w:rsidR="00DB36AA">
        <w:rPr>
          <w:spacing w:val="2"/>
          <w:sz w:val="28"/>
          <w:szCs w:val="28"/>
        </w:rPr>
        <w:t>.</w:t>
      </w:r>
      <w:r w:rsidRPr="009667A6">
        <w:rPr>
          <w:spacing w:val="2"/>
          <w:sz w:val="28"/>
          <w:szCs w:val="28"/>
        </w:rPr>
        <w:t xml:space="preserve"> </w:t>
      </w:r>
      <w:r w:rsidR="00DB36AA" w:rsidRPr="00960747">
        <w:rPr>
          <w:sz w:val="28"/>
          <w:szCs w:val="28"/>
        </w:rPr>
        <w:t>Услуги автотранспорта не должны превышать 12 часов в день.</w:t>
      </w:r>
    </w:p>
    <w:p w:rsidR="009667A6" w:rsidRDefault="009667A6" w:rsidP="00F51817">
      <w:pPr>
        <w:spacing w:line="240" w:lineRule="exact"/>
        <w:jc w:val="center"/>
      </w:pPr>
    </w:p>
    <w:p w:rsidR="0016453F" w:rsidRPr="0016453F" w:rsidRDefault="007F3119" w:rsidP="00F51817">
      <w:pPr>
        <w:pStyle w:val="a8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1056E">
        <w:rPr>
          <w:color w:val="000000"/>
          <w:sz w:val="28"/>
          <w:szCs w:val="28"/>
        </w:rPr>
        <w:t xml:space="preserve">. </w:t>
      </w:r>
      <w:r w:rsidR="0016453F" w:rsidRPr="0016453F">
        <w:rPr>
          <w:color w:val="000000"/>
          <w:sz w:val="28"/>
          <w:szCs w:val="28"/>
        </w:rPr>
        <w:t>Н</w:t>
      </w:r>
      <w:r w:rsidR="0091056E" w:rsidRPr="0016453F">
        <w:rPr>
          <w:color w:val="000000"/>
          <w:sz w:val="28"/>
          <w:szCs w:val="28"/>
        </w:rPr>
        <w:t>ормы</w:t>
      </w:r>
      <w:r>
        <w:rPr>
          <w:color w:val="000000"/>
          <w:sz w:val="28"/>
          <w:szCs w:val="28"/>
        </w:rPr>
        <w:t xml:space="preserve"> </w:t>
      </w:r>
      <w:r w:rsidR="0091056E" w:rsidRPr="0016453F">
        <w:rPr>
          <w:color w:val="000000"/>
          <w:sz w:val="28"/>
          <w:szCs w:val="28"/>
        </w:rPr>
        <w:t>расходов по оплате обслуживающего персонала при проведении</w:t>
      </w:r>
    </w:p>
    <w:p w:rsidR="0016453F" w:rsidRDefault="0091056E" w:rsidP="00F51817">
      <w:pPr>
        <w:pStyle w:val="a8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16453F">
        <w:rPr>
          <w:color w:val="000000"/>
          <w:sz w:val="28"/>
          <w:szCs w:val="28"/>
        </w:rPr>
        <w:t>физкультурных и спортивных мероприятий</w:t>
      </w:r>
    </w:p>
    <w:p w:rsidR="00F51817" w:rsidRDefault="00F51817" w:rsidP="00F21E03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3827"/>
      </w:tblGrid>
      <w:tr w:rsidR="00F21E03" w:rsidRPr="00DD0B88" w:rsidTr="00B24312">
        <w:tc>
          <w:tcPr>
            <w:tcW w:w="567" w:type="dxa"/>
            <w:vAlign w:val="center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77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77DF">
              <w:rPr>
                <w:sz w:val="28"/>
                <w:szCs w:val="28"/>
              </w:rPr>
              <w:t>/</w:t>
            </w:r>
            <w:proofErr w:type="spellStart"/>
            <w:r w:rsidRPr="003477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3827" w:type="dxa"/>
            <w:vAlign w:val="center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Норма расходов на одного человека в день (в рублях)</w:t>
            </w:r>
          </w:p>
        </w:tc>
      </w:tr>
      <w:tr w:rsidR="00F21E03" w:rsidRPr="00DD0B88" w:rsidTr="00B24312">
        <w:tc>
          <w:tcPr>
            <w:tcW w:w="567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Врач</w:t>
            </w:r>
          </w:p>
        </w:tc>
        <w:tc>
          <w:tcPr>
            <w:tcW w:w="3827" w:type="dxa"/>
          </w:tcPr>
          <w:p w:rsidR="00F21E03" w:rsidRPr="003477DF" w:rsidRDefault="00DD0B88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До </w:t>
            </w:r>
            <w:r w:rsidR="00F21E03" w:rsidRPr="003477DF">
              <w:rPr>
                <w:sz w:val="28"/>
                <w:szCs w:val="28"/>
              </w:rPr>
              <w:t>480</w:t>
            </w:r>
          </w:p>
        </w:tc>
      </w:tr>
      <w:tr w:rsidR="00F21E03" w:rsidRPr="00DD0B88" w:rsidTr="00B24312">
        <w:tc>
          <w:tcPr>
            <w:tcW w:w="567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Медсестра</w:t>
            </w:r>
          </w:p>
        </w:tc>
        <w:tc>
          <w:tcPr>
            <w:tcW w:w="3827" w:type="dxa"/>
          </w:tcPr>
          <w:p w:rsidR="00F21E03" w:rsidRPr="003477DF" w:rsidRDefault="00DD0B88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До </w:t>
            </w:r>
            <w:r w:rsidR="00F21E03" w:rsidRPr="003477DF">
              <w:rPr>
                <w:sz w:val="28"/>
                <w:szCs w:val="28"/>
              </w:rPr>
              <w:t>410</w:t>
            </w:r>
          </w:p>
        </w:tc>
      </w:tr>
      <w:tr w:rsidR="00F21E03" w:rsidRPr="00DD0B88" w:rsidTr="00B24312">
        <w:tc>
          <w:tcPr>
            <w:tcW w:w="567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Комендант </w:t>
            </w:r>
            <w:r w:rsidRPr="003477DF">
              <w:rPr>
                <w:color w:val="000000" w:themeColor="text1"/>
                <w:sz w:val="28"/>
                <w:szCs w:val="28"/>
              </w:rPr>
              <w:t xml:space="preserve">соревнований </w:t>
            </w:r>
            <w:hyperlink w:anchor="P518" w:history="1">
              <w:r w:rsidRPr="003477DF">
                <w:rPr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27" w:type="dxa"/>
          </w:tcPr>
          <w:p w:rsidR="00F21E03" w:rsidRPr="003477DF" w:rsidRDefault="00DD0B88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До </w:t>
            </w:r>
            <w:r w:rsidR="00F21E03" w:rsidRPr="003477DF">
              <w:rPr>
                <w:sz w:val="28"/>
                <w:szCs w:val="28"/>
              </w:rPr>
              <w:t>410</w:t>
            </w:r>
          </w:p>
        </w:tc>
      </w:tr>
      <w:tr w:rsidR="00F21E03" w:rsidRPr="00DD0B88" w:rsidTr="00B24312">
        <w:tc>
          <w:tcPr>
            <w:tcW w:w="567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Руководитель тренировочного мероприятия</w:t>
            </w:r>
          </w:p>
        </w:tc>
        <w:tc>
          <w:tcPr>
            <w:tcW w:w="3827" w:type="dxa"/>
          </w:tcPr>
          <w:p w:rsidR="00F21E03" w:rsidRPr="003477DF" w:rsidRDefault="00DD0B88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До </w:t>
            </w:r>
            <w:r w:rsidR="00F21E03" w:rsidRPr="003477DF">
              <w:rPr>
                <w:sz w:val="28"/>
                <w:szCs w:val="28"/>
              </w:rPr>
              <w:t>410</w:t>
            </w:r>
          </w:p>
        </w:tc>
      </w:tr>
      <w:tr w:rsidR="00F21E03" w:rsidRPr="00DD0B88" w:rsidTr="00B24312">
        <w:tc>
          <w:tcPr>
            <w:tcW w:w="567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Радист, художник, машинистка, фотограф и другие специалисты</w:t>
            </w:r>
          </w:p>
        </w:tc>
        <w:tc>
          <w:tcPr>
            <w:tcW w:w="3827" w:type="dxa"/>
          </w:tcPr>
          <w:p w:rsidR="00F21E03" w:rsidRPr="003477DF" w:rsidRDefault="00DD0B88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До </w:t>
            </w:r>
            <w:r w:rsidR="00F21E03" w:rsidRPr="003477DF">
              <w:rPr>
                <w:sz w:val="28"/>
                <w:szCs w:val="28"/>
              </w:rPr>
              <w:t>390</w:t>
            </w:r>
          </w:p>
        </w:tc>
      </w:tr>
      <w:tr w:rsidR="00F21E03" w:rsidRPr="00DD0B88" w:rsidTr="00B24312">
        <w:tc>
          <w:tcPr>
            <w:tcW w:w="567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Рабочие</w:t>
            </w:r>
          </w:p>
        </w:tc>
        <w:tc>
          <w:tcPr>
            <w:tcW w:w="3827" w:type="dxa"/>
          </w:tcPr>
          <w:p w:rsidR="00F21E03" w:rsidRPr="003477DF" w:rsidRDefault="00DD0B88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До </w:t>
            </w:r>
            <w:r w:rsidR="00F21E03" w:rsidRPr="003477DF">
              <w:rPr>
                <w:sz w:val="28"/>
                <w:szCs w:val="28"/>
              </w:rPr>
              <w:t>330</w:t>
            </w:r>
          </w:p>
        </w:tc>
      </w:tr>
      <w:tr w:rsidR="00F21E03" w:rsidRPr="00DD0B88" w:rsidTr="00B24312">
        <w:tc>
          <w:tcPr>
            <w:tcW w:w="567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477DF">
              <w:rPr>
                <w:sz w:val="28"/>
                <w:szCs w:val="28"/>
              </w:rPr>
              <w:t>Сурдопереводчик</w:t>
            </w:r>
            <w:proofErr w:type="spellEnd"/>
          </w:p>
        </w:tc>
        <w:tc>
          <w:tcPr>
            <w:tcW w:w="3827" w:type="dxa"/>
          </w:tcPr>
          <w:p w:rsidR="00F21E03" w:rsidRPr="003477DF" w:rsidRDefault="00DD0B88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До </w:t>
            </w:r>
            <w:r w:rsidR="00F21E03" w:rsidRPr="003477DF">
              <w:rPr>
                <w:sz w:val="28"/>
                <w:szCs w:val="28"/>
              </w:rPr>
              <w:t>390</w:t>
            </w:r>
          </w:p>
        </w:tc>
      </w:tr>
      <w:tr w:rsidR="00F21E03" w:rsidRPr="00DD0B88" w:rsidTr="00B24312">
        <w:tc>
          <w:tcPr>
            <w:tcW w:w="567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21E03" w:rsidRPr="003477DF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>Переводчик</w:t>
            </w:r>
          </w:p>
        </w:tc>
        <w:tc>
          <w:tcPr>
            <w:tcW w:w="3827" w:type="dxa"/>
          </w:tcPr>
          <w:p w:rsidR="00F21E03" w:rsidRPr="003477DF" w:rsidRDefault="00DD0B88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77DF">
              <w:rPr>
                <w:sz w:val="28"/>
                <w:szCs w:val="28"/>
              </w:rPr>
              <w:t xml:space="preserve">До </w:t>
            </w:r>
            <w:r w:rsidR="00F21E03" w:rsidRPr="003477DF">
              <w:rPr>
                <w:sz w:val="28"/>
                <w:szCs w:val="28"/>
              </w:rPr>
              <w:t>850</w:t>
            </w:r>
          </w:p>
        </w:tc>
      </w:tr>
    </w:tbl>
    <w:p w:rsidR="00F21E03" w:rsidRPr="00F21E03" w:rsidRDefault="00F21E03" w:rsidP="00F21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1E03">
        <w:rPr>
          <w:rFonts w:ascii="Times New Roman" w:hAnsi="Times New Roman" w:cs="Times New Roman"/>
        </w:rPr>
        <w:t>&lt;*&gt; Комендант соревнований - специально назначаемый организаторами соревнования специалист, осуществляющий общее руководство (свод) подготовкой спортивного сооружения и работой всего обслуживающего персонала в период подготовки и проведения мероприятия.</w:t>
      </w:r>
    </w:p>
    <w:p w:rsidR="00F21E03" w:rsidRDefault="00F21E03" w:rsidP="00F21E03">
      <w:pPr>
        <w:pStyle w:val="ConsPlusNormal"/>
        <w:jc w:val="both"/>
      </w:pPr>
    </w:p>
    <w:p w:rsidR="001B358E" w:rsidRDefault="001B358E" w:rsidP="00F21E03">
      <w:pPr>
        <w:pStyle w:val="ConsPlusNormal"/>
        <w:jc w:val="both"/>
      </w:pPr>
    </w:p>
    <w:p w:rsidR="00D669F2" w:rsidRDefault="00D669F2" w:rsidP="00F21E03">
      <w:pPr>
        <w:pStyle w:val="ConsPlusNormal"/>
        <w:jc w:val="both"/>
      </w:pPr>
    </w:p>
    <w:p w:rsidR="00D669F2" w:rsidRDefault="00D669F2" w:rsidP="00F21E03">
      <w:pPr>
        <w:pStyle w:val="ConsPlusNormal"/>
        <w:jc w:val="both"/>
      </w:pPr>
    </w:p>
    <w:p w:rsidR="00F21E03" w:rsidRDefault="00F21E03" w:rsidP="00D66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03">
        <w:rPr>
          <w:rFonts w:ascii="Times New Roman" w:hAnsi="Times New Roman" w:cs="Times New Roman"/>
          <w:sz w:val="28"/>
          <w:szCs w:val="28"/>
        </w:rPr>
        <w:lastRenderedPageBreak/>
        <w:t>Примечание: на подготовительном и заключительном этапах мероприятий оплата работы врача, коменданта, переводчика, машинистки и рабочих может увеличиваться дополнительно до 2 дней по согласованию с проводящей организацией.</w:t>
      </w:r>
    </w:p>
    <w:p w:rsidR="00F21E03" w:rsidRPr="00F21E03" w:rsidRDefault="00F21E03" w:rsidP="00132D2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E03" w:rsidRPr="00F21E03" w:rsidRDefault="007F3119" w:rsidP="00132D2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21E03">
        <w:rPr>
          <w:sz w:val="28"/>
          <w:szCs w:val="28"/>
        </w:rPr>
        <w:t xml:space="preserve">. </w:t>
      </w:r>
      <w:r w:rsidR="00F21E03" w:rsidRPr="00F21E03">
        <w:rPr>
          <w:sz w:val="28"/>
          <w:szCs w:val="28"/>
        </w:rPr>
        <w:t>Нормы</w:t>
      </w:r>
      <w:r w:rsidR="00B24312">
        <w:rPr>
          <w:sz w:val="28"/>
          <w:szCs w:val="28"/>
        </w:rPr>
        <w:t xml:space="preserve"> </w:t>
      </w:r>
      <w:r w:rsidR="00F21E03" w:rsidRPr="00F21E03">
        <w:rPr>
          <w:sz w:val="28"/>
          <w:szCs w:val="28"/>
        </w:rPr>
        <w:t>расходов при оказании других услуг при проведении</w:t>
      </w:r>
    </w:p>
    <w:p w:rsidR="00F21E03" w:rsidRDefault="00F21E03" w:rsidP="00132D2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F21E03">
        <w:rPr>
          <w:sz w:val="28"/>
          <w:szCs w:val="28"/>
        </w:rPr>
        <w:t>физкультурных и спортивных мероприятий</w:t>
      </w:r>
    </w:p>
    <w:p w:rsidR="00F21E03" w:rsidRPr="00F21E03" w:rsidRDefault="00F21E03" w:rsidP="00132D2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93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740"/>
        <w:gridCol w:w="4089"/>
      </w:tblGrid>
      <w:tr w:rsidR="00F21E03" w:rsidRPr="00DD0B88" w:rsidTr="00D669F2">
        <w:tc>
          <w:tcPr>
            <w:tcW w:w="505" w:type="dxa"/>
            <w:vAlign w:val="center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 xml:space="preserve">№ </w:t>
            </w:r>
            <w:proofErr w:type="gramStart"/>
            <w:r w:rsidRPr="00D669F2">
              <w:rPr>
                <w:sz w:val="28"/>
                <w:szCs w:val="28"/>
              </w:rPr>
              <w:t>п</w:t>
            </w:r>
            <w:proofErr w:type="gramEnd"/>
            <w:r w:rsidRPr="00D669F2">
              <w:rPr>
                <w:sz w:val="28"/>
                <w:szCs w:val="28"/>
              </w:rPr>
              <w:t>/п</w:t>
            </w:r>
          </w:p>
        </w:tc>
        <w:tc>
          <w:tcPr>
            <w:tcW w:w="4740" w:type="dxa"/>
            <w:vAlign w:val="center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Услуги</w:t>
            </w:r>
          </w:p>
        </w:tc>
        <w:tc>
          <w:tcPr>
            <w:tcW w:w="4089" w:type="dxa"/>
            <w:vAlign w:val="center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Стоимость (в рублях)</w:t>
            </w:r>
          </w:p>
        </w:tc>
      </w:tr>
      <w:tr w:rsidR="00F21E03" w:rsidRPr="00DD0B88" w:rsidTr="00D669F2">
        <w:tc>
          <w:tcPr>
            <w:tcW w:w="505" w:type="dxa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1.</w:t>
            </w:r>
          </w:p>
        </w:tc>
        <w:tc>
          <w:tcPr>
            <w:tcW w:w="4740" w:type="dxa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Информационно-техническое обеспечение мероприятий</w:t>
            </w:r>
          </w:p>
        </w:tc>
        <w:tc>
          <w:tcPr>
            <w:tcW w:w="4089" w:type="dxa"/>
          </w:tcPr>
          <w:p w:rsidR="00F21E03" w:rsidRPr="00D669F2" w:rsidRDefault="007F3119" w:rsidP="007F31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Д</w:t>
            </w:r>
            <w:r w:rsidR="00F21E03" w:rsidRPr="00D669F2">
              <w:rPr>
                <w:sz w:val="28"/>
                <w:szCs w:val="28"/>
              </w:rPr>
              <w:t>о</w:t>
            </w:r>
            <w:r w:rsidRPr="00D669F2">
              <w:rPr>
                <w:sz w:val="28"/>
                <w:szCs w:val="28"/>
              </w:rPr>
              <w:t xml:space="preserve"> </w:t>
            </w:r>
            <w:r w:rsidR="00F21E03" w:rsidRPr="00D669F2">
              <w:rPr>
                <w:sz w:val="28"/>
                <w:szCs w:val="28"/>
              </w:rPr>
              <w:t>10000 (на 1 мероприятие)</w:t>
            </w:r>
          </w:p>
        </w:tc>
      </w:tr>
      <w:tr w:rsidR="00F21E03" w:rsidRPr="00DD0B88" w:rsidTr="00D669F2">
        <w:tc>
          <w:tcPr>
            <w:tcW w:w="505" w:type="dxa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2.</w:t>
            </w:r>
          </w:p>
        </w:tc>
        <w:tc>
          <w:tcPr>
            <w:tcW w:w="4740" w:type="dxa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Страхование участников мероприятий</w:t>
            </w:r>
          </w:p>
        </w:tc>
        <w:tc>
          <w:tcPr>
            <w:tcW w:w="4089" w:type="dxa"/>
          </w:tcPr>
          <w:p w:rsidR="00F21E03" w:rsidRPr="00D669F2" w:rsidRDefault="007F3119" w:rsidP="007F31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Д</w:t>
            </w:r>
            <w:r w:rsidR="00F21E03" w:rsidRPr="00D669F2">
              <w:rPr>
                <w:sz w:val="28"/>
                <w:szCs w:val="28"/>
              </w:rPr>
              <w:t>о</w:t>
            </w:r>
            <w:r w:rsidRPr="00D669F2">
              <w:rPr>
                <w:sz w:val="28"/>
                <w:szCs w:val="28"/>
              </w:rPr>
              <w:t xml:space="preserve"> </w:t>
            </w:r>
            <w:r w:rsidR="00F21E03" w:rsidRPr="00D669F2">
              <w:rPr>
                <w:sz w:val="28"/>
                <w:szCs w:val="28"/>
              </w:rPr>
              <w:t>5</w:t>
            </w:r>
            <w:r w:rsidRPr="00D669F2">
              <w:rPr>
                <w:sz w:val="28"/>
                <w:szCs w:val="28"/>
              </w:rPr>
              <w:t>0</w:t>
            </w:r>
            <w:r w:rsidR="00F21E03" w:rsidRPr="00D669F2">
              <w:rPr>
                <w:sz w:val="28"/>
                <w:szCs w:val="28"/>
              </w:rPr>
              <w:t xml:space="preserve"> (на 1 человека в день)</w:t>
            </w:r>
          </w:p>
        </w:tc>
      </w:tr>
      <w:tr w:rsidR="00F21E03" w:rsidRPr="00DD0B88" w:rsidTr="00D669F2">
        <w:tc>
          <w:tcPr>
            <w:tcW w:w="505" w:type="dxa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3.</w:t>
            </w:r>
          </w:p>
        </w:tc>
        <w:tc>
          <w:tcPr>
            <w:tcW w:w="4740" w:type="dxa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Аккредитация участников, прессы, гостей, официальных лиц и других участников мероприятий</w:t>
            </w:r>
          </w:p>
        </w:tc>
        <w:tc>
          <w:tcPr>
            <w:tcW w:w="4089" w:type="dxa"/>
          </w:tcPr>
          <w:p w:rsidR="00F21E03" w:rsidRPr="00D669F2" w:rsidRDefault="007F3119" w:rsidP="007F31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Д</w:t>
            </w:r>
            <w:r w:rsidR="00F21E03" w:rsidRPr="00D669F2">
              <w:rPr>
                <w:sz w:val="28"/>
                <w:szCs w:val="28"/>
              </w:rPr>
              <w:t>о</w:t>
            </w:r>
            <w:r w:rsidRPr="00D669F2">
              <w:rPr>
                <w:sz w:val="28"/>
                <w:szCs w:val="28"/>
              </w:rPr>
              <w:t xml:space="preserve"> </w:t>
            </w:r>
            <w:r w:rsidR="00F21E03" w:rsidRPr="00D669F2">
              <w:rPr>
                <w:sz w:val="28"/>
                <w:szCs w:val="28"/>
              </w:rPr>
              <w:t>200 (на 1 человека)</w:t>
            </w:r>
          </w:p>
        </w:tc>
      </w:tr>
      <w:tr w:rsidR="00F21E03" w:rsidRPr="00DD0B88" w:rsidTr="00D669F2">
        <w:tc>
          <w:tcPr>
            <w:tcW w:w="505" w:type="dxa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4.</w:t>
            </w:r>
          </w:p>
        </w:tc>
        <w:tc>
          <w:tcPr>
            <w:tcW w:w="4740" w:type="dxa"/>
          </w:tcPr>
          <w:p w:rsidR="00F21E03" w:rsidRPr="00D669F2" w:rsidRDefault="00F21E03" w:rsidP="00F21E0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Обеспечение безопасности участников мероприятий</w:t>
            </w:r>
          </w:p>
        </w:tc>
        <w:tc>
          <w:tcPr>
            <w:tcW w:w="4089" w:type="dxa"/>
          </w:tcPr>
          <w:p w:rsidR="00F21E03" w:rsidRPr="00D669F2" w:rsidRDefault="007F3119" w:rsidP="007F31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669F2">
              <w:rPr>
                <w:sz w:val="28"/>
                <w:szCs w:val="28"/>
              </w:rPr>
              <w:t>Д</w:t>
            </w:r>
            <w:r w:rsidR="00F21E03" w:rsidRPr="00D669F2">
              <w:rPr>
                <w:sz w:val="28"/>
                <w:szCs w:val="28"/>
              </w:rPr>
              <w:t>о</w:t>
            </w:r>
            <w:r w:rsidRPr="00D669F2">
              <w:rPr>
                <w:sz w:val="28"/>
                <w:szCs w:val="28"/>
              </w:rPr>
              <w:t xml:space="preserve"> </w:t>
            </w:r>
            <w:r w:rsidR="00F21E03" w:rsidRPr="00D669F2">
              <w:rPr>
                <w:sz w:val="28"/>
                <w:szCs w:val="28"/>
              </w:rPr>
              <w:t>5000 (на 1 человека в день)</w:t>
            </w:r>
          </w:p>
        </w:tc>
      </w:tr>
    </w:tbl>
    <w:p w:rsidR="00F51817" w:rsidRDefault="00F51817" w:rsidP="00132D2D">
      <w:pPr>
        <w:spacing w:line="240" w:lineRule="exact"/>
        <w:jc w:val="center"/>
      </w:pPr>
    </w:p>
    <w:p w:rsidR="00B24312" w:rsidRPr="00C36161" w:rsidRDefault="007F3119" w:rsidP="00B24312">
      <w:pPr>
        <w:spacing w:line="240" w:lineRule="exact"/>
        <w:jc w:val="center"/>
        <w:rPr>
          <w:sz w:val="28"/>
          <w:szCs w:val="28"/>
        </w:rPr>
      </w:pPr>
      <w:r w:rsidRPr="00C36161">
        <w:rPr>
          <w:sz w:val="28"/>
          <w:szCs w:val="28"/>
        </w:rPr>
        <w:t>11. Нормы возмещения затрат</w:t>
      </w:r>
      <w:r w:rsidR="00B24312" w:rsidRPr="00C36161">
        <w:rPr>
          <w:sz w:val="28"/>
          <w:szCs w:val="28"/>
        </w:rPr>
        <w:t xml:space="preserve"> </w:t>
      </w:r>
      <w:r w:rsidRPr="00C36161">
        <w:rPr>
          <w:sz w:val="28"/>
          <w:szCs w:val="28"/>
        </w:rPr>
        <w:t>по услугам и аренде спортивных</w:t>
      </w:r>
    </w:p>
    <w:p w:rsidR="007F3119" w:rsidRPr="00C36161" w:rsidRDefault="007F3119" w:rsidP="00B24312">
      <w:pPr>
        <w:spacing w:line="240" w:lineRule="exact"/>
        <w:jc w:val="center"/>
        <w:rPr>
          <w:spacing w:val="-14"/>
          <w:sz w:val="28"/>
          <w:szCs w:val="28"/>
        </w:rPr>
      </w:pPr>
      <w:r w:rsidRPr="00C36161">
        <w:rPr>
          <w:sz w:val="28"/>
          <w:szCs w:val="28"/>
        </w:rPr>
        <w:t xml:space="preserve">сооружений при проведении </w:t>
      </w:r>
      <w:r w:rsidRPr="00C36161">
        <w:rPr>
          <w:spacing w:val="-14"/>
          <w:sz w:val="28"/>
          <w:szCs w:val="28"/>
        </w:rPr>
        <w:t>спортивных и физкультурных мероприятий</w:t>
      </w:r>
    </w:p>
    <w:p w:rsidR="007F3119" w:rsidRDefault="007F3119" w:rsidP="00132D2D">
      <w:pPr>
        <w:autoSpaceDE w:val="0"/>
        <w:autoSpaceDN w:val="0"/>
        <w:adjustRightInd w:val="0"/>
        <w:spacing w:line="240" w:lineRule="exact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6391"/>
        <w:gridCol w:w="2268"/>
      </w:tblGrid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№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351E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1EE7">
              <w:rPr>
                <w:sz w:val="28"/>
                <w:szCs w:val="28"/>
              </w:rPr>
              <w:t>/</w:t>
            </w:r>
            <w:proofErr w:type="spellStart"/>
            <w:r w:rsidRPr="00351E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91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Тип спортивного сооружения</w:t>
            </w:r>
          </w:p>
        </w:tc>
        <w:tc>
          <w:tcPr>
            <w:tcW w:w="2268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Стоимость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услуг в час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(в рублях)</w:t>
            </w:r>
          </w:p>
        </w:tc>
      </w:tr>
      <w:tr w:rsidR="007F3119" w:rsidRPr="007F3119" w:rsidTr="00B24312">
        <w:tc>
          <w:tcPr>
            <w:tcW w:w="9356" w:type="dxa"/>
            <w:gridSpan w:val="3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Спортивные сооружения:</w:t>
            </w:r>
          </w:p>
        </w:tc>
      </w:tr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1.</w:t>
            </w:r>
          </w:p>
        </w:tc>
        <w:tc>
          <w:tcPr>
            <w:tcW w:w="6391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а) Открытые плоскостные спортивные сооружения: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игровые площадки, поля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теннисные корты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стадионы</w:t>
            </w:r>
          </w:p>
        </w:tc>
        <w:tc>
          <w:tcPr>
            <w:tcW w:w="2268" w:type="dxa"/>
          </w:tcPr>
          <w:p w:rsidR="007F3119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1EE7" w:rsidRPr="00351EE7" w:rsidRDefault="00351EE7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600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1 200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3 700</w:t>
            </w:r>
          </w:p>
        </w:tc>
      </w:tr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91" w:type="dxa"/>
          </w:tcPr>
          <w:p w:rsidR="007F3119" w:rsidRPr="00351EE7" w:rsidRDefault="007F3119" w:rsidP="00904D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б) Крытые спортивные сооружения, включая</w:t>
            </w:r>
            <w:r w:rsidR="00904D31">
              <w:rPr>
                <w:sz w:val="28"/>
                <w:szCs w:val="28"/>
              </w:rPr>
              <w:t xml:space="preserve"> </w:t>
            </w:r>
            <w:r w:rsidRPr="00351EE7">
              <w:rPr>
                <w:sz w:val="28"/>
                <w:szCs w:val="28"/>
              </w:rPr>
              <w:t>вспомогательные помещения:</w:t>
            </w:r>
          </w:p>
          <w:p w:rsidR="007F3119" w:rsidRPr="00351EE7" w:rsidRDefault="007F3119" w:rsidP="00904D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спортивные залы, в том числе для игровых видов</w:t>
            </w:r>
            <w:r w:rsidR="00904D31">
              <w:rPr>
                <w:sz w:val="28"/>
                <w:szCs w:val="28"/>
              </w:rPr>
              <w:t xml:space="preserve"> </w:t>
            </w:r>
            <w:r w:rsidRPr="00351EE7">
              <w:rPr>
                <w:sz w:val="28"/>
                <w:szCs w:val="28"/>
              </w:rPr>
              <w:t>спорта</w:t>
            </w:r>
          </w:p>
          <w:p w:rsidR="007F3119" w:rsidRPr="00351EE7" w:rsidRDefault="007F3119" w:rsidP="00904D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универсальные спортивные залы, дворцы спорта</w:t>
            </w:r>
            <w:r w:rsidR="00904D31">
              <w:rPr>
                <w:sz w:val="28"/>
                <w:szCs w:val="28"/>
              </w:rPr>
              <w:t xml:space="preserve"> </w:t>
            </w:r>
            <w:r w:rsidRPr="00351EE7">
              <w:rPr>
                <w:sz w:val="28"/>
                <w:szCs w:val="28"/>
              </w:rPr>
              <w:t>(используемые для летних видов спорта), манежи,</w:t>
            </w:r>
            <w:r w:rsidR="00904D31">
              <w:rPr>
                <w:sz w:val="28"/>
                <w:szCs w:val="28"/>
              </w:rPr>
              <w:t xml:space="preserve"> </w:t>
            </w:r>
            <w:r w:rsidRPr="00351EE7">
              <w:rPr>
                <w:sz w:val="28"/>
                <w:szCs w:val="28"/>
              </w:rPr>
              <w:t>теннисные корты</w:t>
            </w:r>
          </w:p>
        </w:tc>
        <w:tc>
          <w:tcPr>
            <w:tcW w:w="2268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1 800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5 500</w:t>
            </w:r>
          </w:p>
        </w:tc>
      </w:tr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2.</w:t>
            </w:r>
          </w:p>
        </w:tc>
        <w:tc>
          <w:tcPr>
            <w:tcW w:w="6391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Бассейны: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 xml:space="preserve">крытые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51EE7">
                <w:rPr>
                  <w:sz w:val="28"/>
                  <w:szCs w:val="28"/>
                </w:rPr>
                <w:t>50 м</w:t>
              </w:r>
            </w:smartTag>
            <w:r w:rsidRPr="00351EE7">
              <w:rPr>
                <w:sz w:val="28"/>
                <w:szCs w:val="28"/>
              </w:rPr>
              <w:t xml:space="preserve"> -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 xml:space="preserve">крытые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51EE7">
                <w:rPr>
                  <w:sz w:val="28"/>
                  <w:szCs w:val="28"/>
                </w:rPr>
                <w:t>25 м</w:t>
              </w:r>
            </w:smartTag>
            <w:r w:rsidRPr="00351EE7">
              <w:rPr>
                <w:sz w:val="28"/>
                <w:szCs w:val="28"/>
              </w:rPr>
              <w:t xml:space="preserve"> -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 xml:space="preserve">открытые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51EE7">
                <w:rPr>
                  <w:sz w:val="28"/>
                  <w:szCs w:val="28"/>
                </w:rPr>
                <w:t>50 м</w:t>
              </w:r>
            </w:smartTag>
            <w:r w:rsidRPr="00351EE7">
              <w:rPr>
                <w:sz w:val="28"/>
                <w:szCs w:val="28"/>
              </w:rPr>
              <w:t xml:space="preserve"> -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lastRenderedPageBreak/>
              <w:t xml:space="preserve">открытые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51EE7">
                <w:rPr>
                  <w:sz w:val="28"/>
                  <w:szCs w:val="28"/>
                </w:rPr>
                <w:t>25 м</w:t>
              </w:r>
            </w:smartTag>
            <w:r w:rsidRPr="00351EE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68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7 500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5 000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5 000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lastRenderedPageBreak/>
              <w:t>До 3 500</w:t>
            </w:r>
          </w:p>
        </w:tc>
      </w:tr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91" w:type="dxa"/>
          </w:tcPr>
          <w:p w:rsidR="007F3119" w:rsidRPr="00351EE7" w:rsidRDefault="007F3119" w:rsidP="00904D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Спортивные сооружения для стрелковых видов</w:t>
            </w:r>
            <w:r w:rsidR="00904D31">
              <w:rPr>
                <w:sz w:val="28"/>
                <w:szCs w:val="28"/>
              </w:rPr>
              <w:t xml:space="preserve"> </w:t>
            </w:r>
            <w:r w:rsidRPr="00351EE7">
              <w:rPr>
                <w:sz w:val="28"/>
                <w:szCs w:val="28"/>
              </w:rPr>
              <w:t>спорта, включая вспомогательные помещения: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пулевая стрельба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стендовая стрельба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поля для стрельбы из лука</w:t>
            </w:r>
          </w:p>
        </w:tc>
        <w:tc>
          <w:tcPr>
            <w:tcW w:w="2268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3 900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3 900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bCs/>
                <w:sz w:val="28"/>
                <w:szCs w:val="28"/>
              </w:rPr>
              <w:t>До 2 400</w:t>
            </w:r>
          </w:p>
        </w:tc>
      </w:tr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4.</w:t>
            </w:r>
          </w:p>
        </w:tc>
        <w:tc>
          <w:tcPr>
            <w:tcW w:w="6391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Спортивные сооружения для конного спорта: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 xml:space="preserve">- крытые </w:t>
            </w:r>
            <w:proofErr w:type="spellStart"/>
            <w:proofErr w:type="gramStart"/>
            <w:r w:rsidRPr="00351EE7">
              <w:rPr>
                <w:sz w:val="28"/>
                <w:szCs w:val="28"/>
              </w:rPr>
              <w:t>конно</w:t>
            </w:r>
            <w:proofErr w:type="spellEnd"/>
            <w:r w:rsidRPr="00351EE7">
              <w:rPr>
                <w:sz w:val="28"/>
                <w:szCs w:val="28"/>
              </w:rPr>
              <w:t xml:space="preserve"> - спортивные</w:t>
            </w:r>
            <w:proofErr w:type="gramEnd"/>
            <w:r w:rsidRPr="00351EE7">
              <w:rPr>
                <w:sz w:val="28"/>
                <w:szCs w:val="28"/>
              </w:rPr>
              <w:t xml:space="preserve"> манежи;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открытые спортивные сооружения: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 xml:space="preserve">поля для выездки, конкурные поля, поля для манежной езды, </w:t>
            </w:r>
            <w:proofErr w:type="spellStart"/>
            <w:r w:rsidRPr="00351EE7">
              <w:rPr>
                <w:sz w:val="28"/>
                <w:szCs w:val="28"/>
              </w:rPr>
              <w:t>стипль</w:t>
            </w:r>
            <w:proofErr w:type="spellEnd"/>
            <w:r w:rsidRPr="00351EE7">
              <w:rPr>
                <w:sz w:val="28"/>
                <w:szCs w:val="28"/>
              </w:rPr>
              <w:t xml:space="preserve"> - </w:t>
            </w:r>
            <w:proofErr w:type="spellStart"/>
            <w:r w:rsidRPr="00351EE7">
              <w:rPr>
                <w:sz w:val="28"/>
                <w:szCs w:val="28"/>
              </w:rPr>
              <w:t>чезный</w:t>
            </w:r>
            <w:proofErr w:type="spellEnd"/>
            <w:r w:rsidRPr="00351EE7">
              <w:rPr>
                <w:sz w:val="28"/>
                <w:szCs w:val="28"/>
              </w:rPr>
              <w:t xml:space="preserve"> круг;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разминочное поле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вспомогательные сооружения: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денники (в сутки),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судейские домики (в день),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трибуна (домик) с радиотрансляцией (в день)</w:t>
            </w:r>
          </w:p>
        </w:tc>
        <w:tc>
          <w:tcPr>
            <w:tcW w:w="2268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4 800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3 100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1 500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500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530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1 600</w:t>
            </w:r>
          </w:p>
        </w:tc>
      </w:tr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5.</w:t>
            </w:r>
          </w:p>
        </w:tc>
        <w:tc>
          <w:tcPr>
            <w:tcW w:w="6391" w:type="dxa"/>
          </w:tcPr>
          <w:p w:rsidR="007F3119" w:rsidRPr="00351EE7" w:rsidRDefault="007F3119" w:rsidP="00904D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Подготовка трассы для маунтинбайка, БМХ, мотокросса, картинга (в день)</w:t>
            </w:r>
          </w:p>
        </w:tc>
        <w:tc>
          <w:tcPr>
            <w:tcW w:w="2268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2 200</w:t>
            </w:r>
          </w:p>
        </w:tc>
      </w:tr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6.</w:t>
            </w:r>
          </w:p>
        </w:tc>
        <w:tc>
          <w:tcPr>
            <w:tcW w:w="6391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Искусственный скалодром</w:t>
            </w:r>
          </w:p>
        </w:tc>
        <w:tc>
          <w:tcPr>
            <w:tcW w:w="2268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2 000</w:t>
            </w:r>
          </w:p>
        </w:tc>
      </w:tr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7.</w:t>
            </w:r>
          </w:p>
        </w:tc>
        <w:tc>
          <w:tcPr>
            <w:tcW w:w="6391" w:type="dxa"/>
          </w:tcPr>
          <w:p w:rsidR="007F3119" w:rsidRPr="00351EE7" w:rsidRDefault="007F3119" w:rsidP="00904D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Подготовка мест проведения соревнований по</w:t>
            </w:r>
            <w:r w:rsidR="00904D31">
              <w:rPr>
                <w:sz w:val="28"/>
                <w:szCs w:val="28"/>
              </w:rPr>
              <w:t xml:space="preserve"> </w:t>
            </w:r>
            <w:r w:rsidRPr="00351EE7">
              <w:rPr>
                <w:sz w:val="28"/>
                <w:szCs w:val="28"/>
              </w:rPr>
              <w:t>спортивному ориентированию (в день):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лето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- зима</w:t>
            </w:r>
          </w:p>
        </w:tc>
        <w:tc>
          <w:tcPr>
            <w:tcW w:w="2268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2500</w:t>
            </w:r>
          </w:p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5500</w:t>
            </w:r>
          </w:p>
        </w:tc>
      </w:tr>
      <w:tr w:rsidR="007F3119" w:rsidRPr="007F3119" w:rsidTr="00B24312">
        <w:tc>
          <w:tcPr>
            <w:tcW w:w="697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8.</w:t>
            </w:r>
          </w:p>
        </w:tc>
        <w:tc>
          <w:tcPr>
            <w:tcW w:w="6391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Подготовка мест проведения соревнований для легкой атлетики и триатлона (кросс) (в день)</w:t>
            </w:r>
          </w:p>
        </w:tc>
        <w:tc>
          <w:tcPr>
            <w:tcW w:w="2268" w:type="dxa"/>
          </w:tcPr>
          <w:p w:rsidR="007F3119" w:rsidRPr="00351EE7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1EE7">
              <w:rPr>
                <w:sz w:val="28"/>
                <w:szCs w:val="28"/>
              </w:rPr>
              <w:t>До 700</w:t>
            </w:r>
          </w:p>
        </w:tc>
      </w:tr>
    </w:tbl>
    <w:p w:rsidR="007F3119" w:rsidRDefault="007F3119" w:rsidP="007F3119">
      <w:pPr>
        <w:autoSpaceDE w:val="0"/>
        <w:autoSpaceDN w:val="0"/>
        <w:adjustRightInd w:val="0"/>
        <w:spacing w:line="240" w:lineRule="exact"/>
        <w:jc w:val="center"/>
        <w:rPr>
          <w:rFonts w:ascii="TimesNewRomanPSMT" w:hAnsi="TimesNewRomanPSMT" w:cs="TimesNewRomanPSMT"/>
          <w:sz w:val="28"/>
          <w:szCs w:val="28"/>
        </w:rPr>
      </w:pPr>
    </w:p>
    <w:p w:rsidR="003839EE" w:rsidRPr="00C36161" w:rsidRDefault="004C2776" w:rsidP="007F31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6161">
        <w:rPr>
          <w:bCs/>
          <w:sz w:val="28"/>
          <w:szCs w:val="28"/>
        </w:rPr>
        <w:t>Стоимость услуг обеспечения</w:t>
      </w:r>
    </w:p>
    <w:p w:rsidR="007F3119" w:rsidRPr="00C36161" w:rsidRDefault="007F3119" w:rsidP="007F3119">
      <w:pPr>
        <w:autoSpaceDE w:val="0"/>
        <w:autoSpaceDN w:val="0"/>
        <w:adjustRightInd w:val="0"/>
        <w:rPr>
          <w:spacing w:val="-12"/>
          <w:sz w:val="28"/>
          <w:szCs w:val="28"/>
        </w:rPr>
      </w:pPr>
      <w:r w:rsidRPr="00C36161">
        <w:rPr>
          <w:spacing w:val="-12"/>
          <w:sz w:val="28"/>
          <w:szCs w:val="28"/>
        </w:rPr>
        <w:t>электронно-техническим оборудованием и контрольно-измерительными приборами: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6137"/>
        <w:gridCol w:w="2552"/>
      </w:tblGrid>
      <w:tr w:rsidR="007F3119" w:rsidRPr="00C36161" w:rsidTr="003839EE">
        <w:tc>
          <w:tcPr>
            <w:tcW w:w="667" w:type="dxa"/>
          </w:tcPr>
          <w:p w:rsidR="007F3119" w:rsidRPr="00C36161" w:rsidRDefault="007F3119" w:rsidP="003839EE">
            <w:pPr>
              <w:autoSpaceDE w:val="0"/>
              <w:autoSpaceDN w:val="0"/>
              <w:adjustRightInd w:val="0"/>
              <w:jc w:val="center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№</w:t>
            </w:r>
          </w:p>
        </w:tc>
        <w:tc>
          <w:tcPr>
            <w:tcW w:w="6137" w:type="dxa"/>
          </w:tcPr>
          <w:p w:rsidR="007F3119" w:rsidRPr="00C36161" w:rsidRDefault="007F3119" w:rsidP="003839EE">
            <w:pPr>
              <w:autoSpaceDE w:val="0"/>
              <w:autoSpaceDN w:val="0"/>
              <w:adjustRightInd w:val="0"/>
              <w:jc w:val="center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Вид аппаратуры (оборудования)</w:t>
            </w:r>
          </w:p>
        </w:tc>
        <w:tc>
          <w:tcPr>
            <w:tcW w:w="2552" w:type="dxa"/>
          </w:tcPr>
          <w:p w:rsidR="007F3119" w:rsidRPr="00C36161" w:rsidRDefault="007F3119" w:rsidP="003839EE">
            <w:pPr>
              <w:autoSpaceDE w:val="0"/>
              <w:autoSpaceDN w:val="0"/>
              <w:adjustRightInd w:val="0"/>
              <w:jc w:val="center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Стоимость в день (руб.)</w:t>
            </w:r>
          </w:p>
        </w:tc>
      </w:tr>
      <w:tr w:rsidR="007F3119" w:rsidRPr="00C36161" w:rsidTr="003839EE">
        <w:tc>
          <w:tcPr>
            <w:tcW w:w="667" w:type="dxa"/>
          </w:tcPr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C36161">
              <w:rPr>
                <w:spacing w:val="-12"/>
                <w:sz w:val="28"/>
                <w:szCs w:val="28"/>
              </w:rPr>
              <w:t>1.</w:t>
            </w:r>
          </w:p>
        </w:tc>
        <w:tc>
          <w:tcPr>
            <w:tcW w:w="6137" w:type="dxa"/>
          </w:tcPr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Фотофиниш - 1 комплект</w:t>
            </w:r>
          </w:p>
        </w:tc>
        <w:tc>
          <w:tcPr>
            <w:tcW w:w="2552" w:type="dxa"/>
          </w:tcPr>
          <w:p w:rsidR="007F3119" w:rsidRPr="00C36161" w:rsidRDefault="007F3119" w:rsidP="003839EE">
            <w:pPr>
              <w:autoSpaceDE w:val="0"/>
              <w:autoSpaceDN w:val="0"/>
              <w:adjustRightInd w:val="0"/>
              <w:jc w:val="center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до 4200</w:t>
            </w:r>
          </w:p>
        </w:tc>
      </w:tr>
      <w:tr w:rsidR="007F3119" w:rsidRPr="00C36161" w:rsidTr="003839EE">
        <w:tc>
          <w:tcPr>
            <w:tcW w:w="667" w:type="dxa"/>
          </w:tcPr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C36161">
              <w:rPr>
                <w:spacing w:val="-12"/>
                <w:sz w:val="28"/>
                <w:szCs w:val="28"/>
              </w:rPr>
              <w:t>2.</w:t>
            </w:r>
          </w:p>
        </w:tc>
        <w:tc>
          <w:tcPr>
            <w:tcW w:w="6137" w:type="dxa"/>
          </w:tcPr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proofErr w:type="spellStart"/>
            <w:r w:rsidRPr="00C36161">
              <w:rPr>
                <w:sz w:val="28"/>
                <w:szCs w:val="28"/>
              </w:rPr>
              <w:t>Таймрекордер</w:t>
            </w:r>
            <w:proofErr w:type="spellEnd"/>
            <w:r w:rsidRPr="00C36161">
              <w:rPr>
                <w:sz w:val="28"/>
                <w:szCs w:val="28"/>
              </w:rPr>
              <w:t xml:space="preserve"> (электронный хронометр) - 1 шт.</w:t>
            </w:r>
          </w:p>
        </w:tc>
        <w:tc>
          <w:tcPr>
            <w:tcW w:w="2552" w:type="dxa"/>
          </w:tcPr>
          <w:p w:rsidR="007F3119" w:rsidRPr="00C36161" w:rsidRDefault="007F3119" w:rsidP="003839EE">
            <w:pPr>
              <w:autoSpaceDE w:val="0"/>
              <w:autoSpaceDN w:val="0"/>
              <w:adjustRightInd w:val="0"/>
              <w:jc w:val="center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до 4200</w:t>
            </w:r>
          </w:p>
        </w:tc>
      </w:tr>
      <w:tr w:rsidR="007F3119" w:rsidRPr="00C36161" w:rsidTr="003839EE">
        <w:tc>
          <w:tcPr>
            <w:tcW w:w="667" w:type="dxa"/>
          </w:tcPr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C36161">
              <w:rPr>
                <w:spacing w:val="-12"/>
                <w:sz w:val="28"/>
                <w:szCs w:val="28"/>
              </w:rPr>
              <w:t>3.</w:t>
            </w:r>
          </w:p>
        </w:tc>
        <w:tc>
          <w:tcPr>
            <w:tcW w:w="6137" w:type="dxa"/>
          </w:tcPr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36161">
              <w:rPr>
                <w:sz w:val="28"/>
                <w:szCs w:val="28"/>
              </w:rPr>
              <w:t>Компьютерное обеспечение (1 комплект,</w:t>
            </w:r>
            <w:proofErr w:type="gramEnd"/>
          </w:p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включая печатающее устройство – принтер)</w:t>
            </w:r>
          </w:p>
        </w:tc>
        <w:tc>
          <w:tcPr>
            <w:tcW w:w="2552" w:type="dxa"/>
          </w:tcPr>
          <w:p w:rsidR="007F3119" w:rsidRPr="00C36161" w:rsidRDefault="007F3119" w:rsidP="003839EE">
            <w:pPr>
              <w:autoSpaceDE w:val="0"/>
              <w:autoSpaceDN w:val="0"/>
              <w:adjustRightInd w:val="0"/>
              <w:jc w:val="center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до 2400</w:t>
            </w:r>
          </w:p>
        </w:tc>
      </w:tr>
      <w:tr w:rsidR="007F3119" w:rsidRPr="00C36161" w:rsidTr="003839EE">
        <w:tc>
          <w:tcPr>
            <w:tcW w:w="667" w:type="dxa"/>
          </w:tcPr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C36161">
              <w:rPr>
                <w:spacing w:val="-12"/>
                <w:sz w:val="28"/>
                <w:szCs w:val="28"/>
              </w:rPr>
              <w:t>4.</w:t>
            </w:r>
          </w:p>
        </w:tc>
        <w:tc>
          <w:tcPr>
            <w:tcW w:w="6137" w:type="dxa"/>
          </w:tcPr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Электронная судейско-информационная</w:t>
            </w:r>
          </w:p>
          <w:p w:rsidR="007F3119" w:rsidRPr="00C36161" w:rsidRDefault="007F3119" w:rsidP="007F3119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аппаратура (1 комплект)</w:t>
            </w:r>
          </w:p>
        </w:tc>
        <w:tc>
          <w:tcPr>
            <w:tcW w:w="2552" w:type="dxa"/>
          </w:tcPr>
          <w:p w:rsidR="007F3119" w:rsidRPr="00C36161" w:rsidRDefault="007F3119" w:rsidP="003839EE">
            <w:pPr>
              <w:autoSpaceDE w:val="0"/>
              <w:autoSpaceDN w:val="0"/>
              <w:adjustRightInd w:val="0"/>
              <w:jc w:val="center"/>
              <w:rPr>
                <w:spacing w:val="-12"/>
                <w:sz w:val="28"/>
                <w:szCs w:val="28"/>
              </w:rPr>
            </w:pPr>
            <w:r w:rsidRPr="00C36161">
              <w:rPr>
                <w:sz w:val="28"/>
                <w:szCs w:val="28"/>
              </w:rPr>
              <w:t>до 3000</w:t>
            </w:r>
          </w:p>
        </w:tc>
      </w:tr>
    </w:tbl>
    <w:p w:rsidR="007F3119" w:rsidRPr="00C36161" w:rsidRDefault="007F3119" w:rsidP="007F3119">
      <w:pPr>
        <w:autoSpaceDE w:val="0"/>
        <w:autoSpaceDN w:val="0"/>
        <w:adjustRightInd w:val="0"/>
        <w:spacing w:line="240" w:lineRule="exact"/>
        <w:rPr>
          <w:spacing w:val="-12"/>
          <w:sz w:val="28"/>
          <w:szCs w:val="28"/>
        </w:rPr>
      </w:pPr>
    </w:p>
    <w:p w:rsidR="007F3119" w:rsidRPr="00C36161" w:rsidRDefault="007F3119" w:rsidP="007F31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161">
        <w:rPr>
          <w:sz w:val="28"/>
          <w:szCs w:val="28"/>
        </w:rPr>
        <w:t>Примечание:</w:t>
      </w:r>
    </w:p>
    <w:p w:rsidR="007F3119" w:rsidRPr="00C36161" w:rsidRDefault="007F3119" w:rsidP="0038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161">
        <w:rPr>
          <w:sz w:val="28"/>
          <w:szCs w:val="28"/>
        </w:rPr>
        <w:t>1. Расчеты по стоимости услуг спортивных сооружений рассматриваются на момент составления смет.</w:t>
      </w:r>
    </w:p>
    <w:p w:rsidR="007F3119" w:rsidRPr="00C36161" w:rsidRDefault="007F3119" w:rsidP="0038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161">
        <w:rPr>
          <w:sz w:val="28"/>
          <w:szCs w:val="28"/>
        </w:rPr>
        <w:t xml:space="preserve">2. Стоимость услуг за пользование спортивными сооружениями, электронно-техническим оборудованием и контрольно-измерительными приборами, не вошедшими в указанную таблицу, рассчитывается по </w:t>
      </w:r>
      <w:r w:rsidRPr="00C36161">
        <w:rPr>
          <w:sz w:val="28"/>
          <w:szCs w:val="28"/>
        </w:rPr>
        <w:lastRenderedPageBreak/>
        <w:t>предоставлению сведений или расценок с подробной расшифровкой предоставляемых услуг.</w:t>
      </w:r>
    </w:p>
    <w:p w:rsidR="007F3119" w:rsidRPr="00C36161" w:rsidRDefault="007F3119" w:rsidP="0038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161">
        <w:rPr>
          <w:sz w:val="28"/>
          <w:szCs w:val="28"/>
        </w:rPr>
        <w:t>3. Электронная судейско-информационная аппаратура предусматривается: для видов единоборств из расчета на 1 ковер, для игровых видов спорта - на 1 площадку.</w:t>
      </w:r>
    </w:p>
    <w:p w:rsidR="007F3119" w:rsidRPr="00C36161" w:rsidRDefault="007F3119" w:rsidP="0038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161">
        <w:rPr>
          <w:sz w:val="28"/>
          <w:szCs w:val="28"/>
        </w:rPr>
        <w:t xml:space="preserve">4. Оплата услуг спортивных сооружений не должна превышать 10 часов в день для </w:t>
      </w:r>
      <w:r w:rsidR="00F70781" w:rsidRPr="00C36161">
        <w:rPr>
          <w:sz w:val="28"/>
          <w:szCs w:val="28"/>
        </w:rPr>
        <w:t xml:space="preserve">муниципальных и межмуниципальных </w:t>
      </w:r>
      <w:r w:rsidRPr="00C36161">
        <w:rPr>
          <w:sz w:val="28"/>
          <w:szCs w:val="28"/>
        </w:rPr>
        <w:t xml:space="preserve">мероприятий и  </w:t>
      </w:r>
      <w:r w:rsidR="00F70781" w:rsidRPr="00C36161">
        <w:rPr>
          <w:sz w:val="28"/>
          <w:szCs w:val="28"/>
        </w:rPr>
        <w:t>региональных и межрегиональных</w:t>
      </w:r>
      <w:r w:rsidRPr="00C36161">
        <w:rPr>
          <w:sz w:val="28"/>
          <w:szCs w:val="28"/>
        </w:rPr>
        <w:t xml:space="preserve"> спортивных мероприяти</w:t>
      </w:r>
      <w:r w:rsidR="00F70781" w:rsidRPr="00C36161">
        <w:rPr>
          <w:sz w:val="28"/>
          <w:szCs w:val="28"/>
        </w:rPr>
        <w:t>й</w:t>
      </w:r>
      <w:r w:rsidRPr="00C36161">
        <w:rPr>
          <w:sz w:val="28"/>
          <w:szCs w:val="28"/>
        </w:rPr>
        <w:t xml:space="preserve">, проводимых на территории </w:t>
      </w:r>
      <w:r w:rsidR="00F70781" w:rsidRPr="00C36161">
        <w:rPr>
          <w:sz w:val="28"/>
          <w:szCs w:val="28"/>
        </w:rPr>
        <w:t>ПГО</w:t>
      </w:r>
      <w:r w:rsidRPr="00C36161">
        <w:rPr>
          <w:sz w:val="28"/>
          <w:szCs w:val="28"/>
        </w:rPr>
        <w:t>.</w:t>
      </w:r>
    </w:p>
    <w:p w:rsidR="007F3119" w:rsidRDefault="007F3119" w:rsidP="003839E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36161">
        <w:rPr>
          <w:sz w:val="28"/>
          <w:szCs w:val="28"/>
        </w:rPr>
        <w:t>5. В стоимость аренды и услуг спортивных сооружений входит предоставление спортивных залов, раздевалок, подсобных помещений, пьедестала для награждения победителей и призеров соревнований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7F3119" w:rsidRDefault="007F3119" w:rsidP="009667A6">
      <w:pPr>
        <w:jc w:val="center"/>
      </w:pPr>
    </w:p>
    <w:p w:rsidR="009667A6" w:rsidRPr="009667A6" w:rsidRDefault="009667A6" w:rsidP="009667A6">
      <w:pPr>
        <w:ind w:left="4536"/>
      </w:pPr>
    </w:p>
    <w:p w:rsidR="00931295" w:rsidRDefault="00931295" w:rsidP="00931295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Управляющий делами администрации </w:t>
      </w:r>
    </w:p>
    <w:p w:rsidR="00931295" w:rsidRPr="00343067" w:rsidRDefault="00931295" w:rsidP="00931295">
      <w:pPr>
        <w:shd w:val="clear" w:color="auto" w:fill="FFFFFF"/>
        <w:spacing w:before="5" w:line="240" w:lineRule="exact"/>
        <w:rPr>
          <w:sz w:val="28"/>
          <w:szCs w:val="28"/>
        </w:rPr>
      </w:pPr>
      <w:r w:rsidRPr="00343067">
        <w:rPr>
          <w:sz w:val="28"/>
          <w:szCs w:val="28"/>
        </w:rPr>
        <w:t xml:space="preserve">Петровского городского округа </w:t>
      </w:r>
    </w:p>
    <w:p w:rsidR="00931295" w:rsidRPr="00343067" w:rsidRDefault="00931295" w:rsidP="00931295">
      <w:pPr>
        <w:shd w:val="clear" w:color="auto" w:fill="FFFFFF"/>
        <w:spacing w:before="5"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306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343067">
        <w:rPr>
          <w:sz w:val="28"/>
          <w:szCs w:val="28"/>
        </w:rPr>
        <w:t xml:space="preserve">     В.В.Редькин</w:t>
      </w:r>
    </w:p>
    <w:p w:rsidR="009667A6" w:rsidRPr="009667A6" w:rsidRDefault="009667A6" w:rsidP="009667A6">
      <w:pPr>
        <w:ind w:left="4536"/>
      </w:pPr>
    </w:p>
    <w:p w:rsidR="009667A6" w:rsidRPr="009667A6" w:rsidRDefault="009667A6" w:rsidP="009667A6">
      <w:pPr>
        <w:ind w:left="4536"/>
      </w:pPr>
    </w:p>
    <w:p w:rsidR="009667A6" w:rsidRPr="009667A6" w:rsidRDefault="009667A6" w:rsidP="009667A6">
      <w:pPr>
        <w:ind w:left="4536"/>
      </w:pPr>
    </w:p>
    <w:p w:rsidR="009667A6" w:rsidRPr="009667A6" w:rsidRDefault="009667A6" w:rsidP="009667A6">
      <w:pPr>
        <w:ind w:left="4536"/>
      </w:pPr>
    </w:p>
    <w:p w:rsidR="009667A6" w:rsidRPr="009667A6" w:rsidRDefault="009667A6" w:rsidP="009667A6">
      <w:pPr>
        <w:ind w:left="4536"/>
      </w:pPr>
    </w:p>
    <w:p w:rsidR="009667A6" w:rsidRPr="009667A6" w:rsidRDefault="009667A6" w:rsidP="009667A6">
      <w:pPr>
        <w:ind w:left="4536"/>
      </w:pPr>
    </w:p>
    <w:p w:rsidR="009667A6" w:rsidRPr="009667A6" w:rsidRDefault="009667A6" w:rsidP="009667A6">
      <w:pPr>
        <w:ind w:left="4536"/>
      </w:pPr>
    </w:p>
    <w:p w:rsidR="00080802" w:rsidRPr="009667A6" w:rsidRDefault="00080802"/>
    <w:sectPr w:rsidR="00080802" w:rsidRPr="009667A6" w:rsidSect="002179D0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61" w:rsidRDefault="00C36161" w:rsidP="00A36943">
      <w:r>
        <w:separator/>
      </w:r>
    </w:p>
  </w:endnote>
  <w:endnote w:type="continuationSeparator" w:id="0">
    <w:p w:rsidR="00C36161" w:rsidRDefault="00C36161" w:rsidP="00A3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61" w:rsidRDefault="00C36161" w:rsidP="00A36943">
      <w:r>
        <w:separator/>
      </w:r>
    </w:p>
  </w:footnote>
  <w:footnote w:type="continuationSeparator" w:id="0">
    <w:p w:rsidR="00C36161" w:rsidRDefault="00C36161" w:rsidP="00A3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E12"/>
    <w:multiLevelType w:val="hybridMultilevel"/>
    <w:tmpl w:val="B866CB84"/>
    <w:lvl w:ilvl="0" w:tplc="2BEC8A0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7873E2"/>
    <w:multiLevelType w:val="hybridMultilevel"/>
    <w:tmpl w:val="60A2993A"/>
    <w:lvl w:ilvl="0" w:tplc="5B66D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12980"/>
    <w:multiLevelType w:val="hybridMultilevel"/>
    <w:tmpl w:val="1E6A1D40"/>
    <w:lvl w:ilvl="0" w:tplc="792C0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7A6"/>
    <w:rsid w:val="00012A9F"/>
    <w:rsid w:val="0002707E"/>
    <w:rsid w:val="00037F70"/>
    <w:rsid w:val="00052FD8"/>
    <w:rsid w:val="00056697"/>
    <w:rsid w:val="00080802"/>
    <w:rsid w:val="0008527A"/>
    <w:rsid w:val="00086359"/>
    <w:rsid w:val="000945A6"/>
    <w:rsid w:val="000C3A41"/>
    <w:rsid w:val="000C431B"/>
    <w:rsid w:val="000C4CD7"/>
    <w:rsid w:val="000D500D"/>
    <w:rsid w:val="001178A8"/>
    <w:rsid w:val="00132D2D"/>
    <w:rsid w:val="0016453F"/>
    <w:rsid w:val="001A162E"/>
    <w:rsid w:val="001A6469"/>
    <w:rsid w:val="001B358E"/>
    <w:rsid w:val="001D6698"/>
    <w:rsid w:val="001E20BB"/>
    <w:rsid w:val="00201439"/>
    <w:rsid w:val="002179D0"/>
    <w:rsid w:val="00251B1D"/>
    <w:rsid w:val="00253D43"/>
    <w:rsid w:val="002714EB"/>
    <w:rsid w:val="002A0769"/>
    <w:rsid w:val="002B58BC"/>
    <w:rsid w:val="002B7E6B"/>
    <w:rsid w:val="002E28A4"/>
    <w:rsid w:val="002E7FCC"/>
    <w:rsid w:val="003037B4"/>
    <w:rsid w:val="003477DF"/>
    <w:rsid w:val="00351EE7"/>
    <w:rsid w:val="00375E82"/>
    <w:rsid w:val="003839EE"/>
    <w:rsid w:val="003904F8"/>
    <w:rsid w:val="003A0671"/>
    <w:rsid w:val="003C686B"/>
    <w:rsid w:val="003F6D4A"/>
    <w:rsid w:val="004177E4"/>
    <w:rsid w:val="00451B46"/>
    <w:rsid w:val="00484BC1"/>
    <w:rsid w:val="00492F46"/>
    <w:rsid w:val="004A2AF0"/>
    <w:rsid w:val="004C2776"/>
    <w:rsid w:val="004C2E6C"/>
    <w:rsid w:val="004D54A1"/>
    <w:rsid w:val="004D54ED"/>
    <w:rsid w:val="004F5C4B"/>
    <w:rsid w:val="00506767"/>
    <w:rsid w:val="0051104D"/>
    <w:rsid w:val="00517343"/>
    <w:rsid w:val="005253C0"/>
    <w:rsid w:val="00545575"/>
    <w:rsid w:val="00575D25"/>
    <w:rsid w:val="0057640D"/>
    <w:rsid w:val="00591542"/>
    <w:rsid w:val="005B32A3"/>
    <w:rsid w:val="005B7F78"/>
    <w:rsid w:val="005D08BA"/>
    <w:rsid w:val="005F044E"/>
    <w:rsid w:val="005F3BB7"/>
    <w:rsid w:val="006A268D"/>
    <w:rsid w:val="006A612C"/>
    <w:rsid w:val="006C56EA"/>
    <w:rsid w:val="006F54A4"/>
    <w:rsid w:val="00711399"/>
    <w:rsid w:val="007335A4"/>
    <w:rsid w:val="007355EF"/>
    <w:rsid w:val="007444AE"/>
    <w:rsid w:val="00787DF2"/>
    <w:rsid w:val="0079443C"/>
    <w:rsid w:val="007D7287"/>
    <w:rsid w:val="007E48AA"/>
    <w:rsid w:val="007F3119"/>
    <w:rsid w:val="00843D0D"/>
    <w:rsid w:val="00882946"/>
    <w:rsid w:val="008863D8"/>
    <w:rsid w:val="008B6DB6"/>
    <w:rsid w:val="00904D31"/>
    <w:rsid w:val="0091056E"/>
    <w:rsid w:val="00914FC0"/>
    <w:rsid w:val="00931295"/>
    <w:rsid w:val="0093199E"/>
    <w:rsid w:val="00934973"/>
    <w:rsid w:val="009667A6"/>
    <w:rsid w:val="00972939"/>
    <w:rsid w:val="00982D6A"/>
    <w:rsid w:val="00986BF1"/>
    <w:rsid w:val="009B629C"/>
    <w:rsid w:val="009B6921"/>
    <w:rsid w:val="009C1BA3"/>
    <w:rsid w:val="009C4388"/>
    <w:rsid w:val="009D0B49"/>
    <w:rsid w:val="009E074A"/>
    <w:rsid w:val="009E2471"/>
    <w:rsid w:val="009E30A8"/>
    <w:rsid w:val="009E7660"/>
    <w:rsid w:val="00A101B4"/>
    <w:rsid w:val="00A36943"/>
    <w:rsid w:val="00A37835"/>
    <w:rsid w:val="00A7344C"/>
    <w:rsid w:val="00A86037"/>
    <w:rsid w:val="00A91290"/>
    <w:rsid w:val="00A94D8E"/>
    <w:rsid w:val="00AB6511"/>
    <w:rsid w:val="00AD692A"/>
    <w:rsid w:val="00B24312"/>
    <w:rsid w:val="00B664B7"/>
    <w:rsid w:val="00B82BEB"/>
    <w:rsid w:val="00B83E16"/>
    <w:rsid w:val="00B92A6D"/>
    <w:rsid w:val="00B932D7"/>
    <w:rsid w:val="00B96F7B"/>
    <w:rsid w:val="00BB4445"/>
    <w:rsid w:val="00BD6814"/>
    <w:rsid w:val="00C33730"/>
    <w:rsid w:val="00C36161"/>
    <w:rsid w:val="00C51D47"/>
    <w:rsid w:val="00C616AD"/>
    <w:rsid w:val="00C72A77"/>
    <w:rsid w:val="00C83BBB"/>
    <w:rsid w:val="00C93F29"/>
    <w:rsid w:val="00CA25C2"/>
    <w:rsid w:val="00CA5765"/>
    <w:rsid w:val="00CA715F"/>
    <w:rsid w:val="00CC0D2A"/>
    <w:rsid w:val="00CC3C07"/>
    <w:rsid w:val="00CE0195"/>
    <w:rsid w:val="00D264AC"/>
    <w:rsid w:val="00D417AD"/>
    <w:rsid w:val="00D669F2"/>
    <w:rsid w:val="00D72B6C"/>
    <w:rsid w:val="00DA4504"/>
    <w:rsid w:val="00DA6AFE"/>
    <w:rsid w:val="00DB1683"/>
    <w:rsid w:val="00DB20C5"/>
    <w:rsid w:val="00DB36AA"/>
    <w:rsid w:val="00DD0B88"/>
    <w:rsid w:val="00DD65BC"/>
    <w:rsid w:val="00E173B7"/>
    <w:rsid w:val="00E20068"/>
    <w:rsid w:val="00E21796"/>
    <w:rsid w:val="00E241ED"/>
    <w:rsid w:val="00E42555"/>
    <w:rsid w:val="00E468CE"/>
    <w:rsid w:val="00E47301"/>
    <w:rsid w:val="00E5544C"/>
    <w:rsid w:val="00E72C86"/>
    <w:rsid w:val="00E73621"/>
    <w:rsid w:val="00EE48AE"/>
    <w:rsid w:val="00EF774C"/>
    <w:rsid w:val="00F06963"/>
    <w:rsid w:val="00F21E03"/>
    <w:rsid w:val="00F246AE"/>
    <w:rsid w:val="00F43E5E"/>
    <w:rsid w:val="00F51817"/>
    <w:rsid w:val="00F57628"/>
    <w:rsid w:val="00F70781"/>
    <w:rsid w:val="00FA7120"/>
    <w:rsid w:val="00FB00C8"/>
    <w:rsid w:val="00FC3DB8"/>
    <w:rsid w:val="00FC6F97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667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9667A6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66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67A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966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7A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9667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7A6"/>
  </w:style>
  <w:style w:type="character" w:customStyle="1" w:styleId="105pt0pt">
    <w:name w:val="Основной текст + 10;5 pt;Интервал 0 pt"/>
    <w:rsid w:val="009667A6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96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rsid w:val="003F6D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F6D4A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rsid w:val="003F6D4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6D4A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Без интервала1"/>
    <w:rsid w:val="00BD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16453F"/>
    <w:pPr>
      <w:spacing w:before="100" w:beforeAutospacing="1" w:after="100" w:afterAutospacing="1"/>
    </w:pPr>
  </w:style>
  <w:style w:type="paragraph" w:customStyle="1" w:styleId="ConsPlusNormal">
    <w:name w:val="ConsPlusNormal"/>
    <w:rsid w:val="00F21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8A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CA7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667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9667A6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66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67A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966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7A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9667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7A6"/>
  </w:style>
  <w:style w:type="character" w:customStyle="1" w:styleId="105pt0pt">
    <w:name w:val="Основной текст + 10;5 pt;Интервал 0 pt"/>
    <w:rsid w:val="009667A6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96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rsid w:val="003F6D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3F6D4A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rsid w:val="003F6D4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6D4A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Без интервала1"/>
    <w:rsid w:val="00BD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6453F"/>
    <w:pPr>
      <w:spacing w:before="100" w:beforeAutospacing="1" w:after="100" w:afterAutospacing="1"/>
    </w:pPr>
  </w:style>
  <w:style w:type="paragraph" w:customStyle="1" w:styleId="ConsPlusNormal">
    <w:name w:val="ConsPlusNormal"/>
    <w:rsid w:val="00F21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03E5-A7E8-41E0-862B-C7B9BCC1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</dc:creator>
  <cp:lastModifiedBy>Галина</cp:lastModifiedBy>
  <cp:revision>11</cp:revision>
  <cp:lastPrinted>2018-07-04T12:03:00Z</cp:lastPrinted>
  <dcterms:created xsi:type="dcterms:W3CDTF">2018-05-30T05:58:00Z</dcterms:created>
  <dcterms:modified xsi:type="dcterms:W3CDTF">2018-07-04T12:04:00Z</dcterms:modified>
</cp:coreProperties>
</file>