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9" w:rsidRPr="00313C75" w:rsidRDefault="005C63EC" w:rsidP="005C63EC">
      <w:pPr>
        <w:pStyle w:val="p6"/>
        <w:shd w:val="clear" w:color="auto" w:fill="FFFFFF"/>
        <w:tabs>
          <w:tab w:val="center" w:pos="4677"/>
          <w:tab w:val="left" w:pos="7801"/>
          <w:tab w:val="left" w:pos="7888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1E52A9" w:rsidRPr="00313C75">
        <w:rPr>
          <w:b/>
          <w:color w:val="000000"/>
          <w:sz w:val="32"/>
          <w:szCs w:val="32"/>
        </w:rPr>
        <w:t>П О С Т А Н О В Л Е Н И Е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1E52A9" w:rsidRPr="00EE319B" w:rsidRDefault="001E52A9" w:rsidP="001E52A9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E52A9" w:rsidRPr="00313C75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АДМИНИСТРАЦИИ ПЕТРОВСКОГО ГОРОДСКОГО ОКРУГА</w:t>
      </w:r>
    </w:p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СТАВРОПОЛЬСКОГО КРАЯ</w:t>
      </w:r>
    </w:p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C63EC" w:rsidRPr="005C63EC" w:rsidTr="00936548">
        <w:tc>
          <w:tcPr>
            <w:tcW w:w="3063" w:type="dxa"/>
          </w:tcPr>
          <w:p w:rsidR="005C63EC" w:rsidRPr="00681BA9" w:rsidRDefault="00681BA9" w:rsidP="005C63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 августа 2020 г.</w:t>
            </w:r>
          </w:p>
        </w:tc>
        <w:tc>
          <w:tcPr>
            <w:tcW w:w="3171" w:type="dxa"/>
          </w:tcPr>
          <w:p w:rsidR="005C63EC" w:rsidRPr="005C63EC" w:rsidRDefault="004A57B2" w:rsidP="005C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57B2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5C63EC" w:rsidRPr="005C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C63EC" w:rsidRPr="005C63EC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5C63EC" w:rsidRPr="005C63EC" w:rsidRDefault="00681BA9" w:rsidP="005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B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1173</w:t>
            </w:r>
          </w:p>
        </w:tc>
      </w:tr>
    </w:tbl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528A" w:rsidRPr="0074418D" w:rsidRDefault="0048528A" w:rsidP="001E52A9">
      <w:pPr>
        <w:pStyle w:val="ConsPlusTitle"/>
        <w:spacing w:line="240" w:lineRule="exact"/>
        <w:ind w:firstLine="54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418D" w:rsidRPr="0074418D" w:rsidRDefault="0074418D" w:rsidP="0074418D">
      <w:pPr>
        <w:autoSpaceDE w:val="0"/>
        <w:spacing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441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в Положение об отделе </w:t>
      </w:r>
      <w:r w:rsidR="005344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информационных технологий и электронных услуг</w:t>
      </w:r>
      <w:r w:rsidRPr="007441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администрации Петровского городского округа Ставропольского края, утвержденное постановлением администрации Петровского городского о</w:t>
      </w:r>
      <w:r w:rsidR="00965C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круга Ставропольского края от 19</w:t>
      </w:r>
      <w:r w:rsidRPr="007441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февраля 2018 г. </w:t>
      </w:r>
      <w:r w:rsidR="004A57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7441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965C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</w:t>
      </w:r>
      <w:r w:rsidRPr="007441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71</w:t>
      </w:r>
    </w:p>
    <w:p w:rsidR="0074418D" w:rsidRPr="00B3393B" w:rsidRDefault="0074418D" w:rsidP="0074418D">
      <w:pPr>
        <w:autoSpaceDE w:val="0"/>
        <w:ind w:firstLine="850"/>
        <w:jc w:val="both"/>
        <w:rPr>
          <w:rFonts w:cs="Times New Roman"/>
          <w:sz w:val="28"/>
          <w:szCs w:val="28"/>
        </w:rPr>
      </w:pPr>
    </w:p>
    <w:p w:rsidR="0074418D" w:rsidRPr="00791DED" w:rsidRDefault="0074418D" w:rsidP="0074418D">
      <w:pPr>
        <w:pStyle w:val="1"/>
        <w:ind w:firstLine="851"/>
        <w:jc w:val="both"/>
        <w:rPr>
          <w:rFonts w:cs="Times New Roman"/>
          <w:sz w:val="28"/>
          <w:szCs w:val="28"/>
        </w:rPr>
      </w:pPr>
      <w:r w:rsidRPr="00791DED">
        <w:rPr>
          <w:rFonts w:cs="Times New Roman"/>
          <w:sz w:val="28"/>
          <w:szCs w:val="28"/>
        </w:rPr>
        <w:t xml:space="preserve">В соответствии с постановлением администрации Петровского городского округа Ставропольского края от 06.02.2020 № 146 «Об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</w:t>
      </w:r>
      <w:proofErr w:type="spellStart"/>
      <w:r w:rsidRPr="00791DED">
        <w:rPr>
          <w:rFonts w:cs="Times New Roman"/>
          <w:sz w:val="28"/>
          <w:szCs w:val="28"/>
        </w:rPr>
        <w:t>комплаенса</w:t>
      </w:r>
      <w:proofErr w:type="spellEnd"/>
      <w:r w:rsidRPr="00791DED">
        <w:rPr>
          <w:rFonts w:cs="Times New Roman"/>
          <w:sz w:val="28"/>
          <w:szCs w:val="28"/>
        </w:rPr>
        <w:t>)», администрация Петровского городского округа Ставропольского края</w:t>
      </w:r>
    </w:p>
    <w:p w:rsidR="0074418D" w:rsidRPr="00791DED" w:rsidRDefault="0074418D" w:rsidP="0074418D">
      <w:pPr>
        <w:pStyle w:val="1"/>
        <w:ind w:firstLine="851"/>
        <w:jc w:val="both"/>
        <w:rPr>
          <w:rFonts w:cs="Times New Roman"/>
          <w:sz w:val="28"/>
          <w:szCs w:val="28"/>
        </w:rPr>
      </w:pPr>
    </w:p>
    <w:p w:rsidR="0074418D" w:rsidRPr="00791DED" w:rsidRDefault="0074418D" w:rsidP="0074418D">
      <w:pPr>
        <w:pStyle w:val="1"/>
        <w:ind w:firstLine="851"/>
        <w:jc w:val="both"/>
        <w:rPr>
          <w:rFonts w:cs="Times New Roman"/>
          <w:sz w:val="28"/>
          <w:szCs w:val="28"/>
        </w:rPr>
      </w:pPr>
    </w:p>
    <w:p w:rsidR="0074418D" w:rsidRPr="00791DED" w:rsidRDefault="0074418D" w:rsidP="0074418D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 w:rsidRPr="00791DED">
        <w:rPr>
          <w:rFonts w:cs="Times New Roman"/>
          <w:sz w:val="28"/>
          <w:szCs w:val="28"/>
        </w:rPr>
        <w:t>ПОСТАНОВЛЯЕТ:</w:t>
      </w:r>
    </w:p>
    <w:p w:rsidR="0074418D" w:rsidRPr="00791DED" w:rsidRDefault="0074418D" w:rsidP="0074418D">
      <w:pPr>
        <w:pStyle w:val="1"/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74418D" w:rsidRPr="00791DED" w:rsidRDefault="0074418D" w:rsidP="0074418D">
      <w:pPr>
        <w:pStyle w:val="1"/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74418D" w:rsidRPr="00791DED" w:rsidRDefault="0074418D" w:rsidP="001F5DFA">
      <w:pPr>
        <w:pStyle w:val="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791DED">
        <w:rPr>
          <w:rFonts w:cs="Times New Roman"/>
          <w:sz w:val="28"/>
          <w:szCs w:val="28"/>
        </w:rPr>
        <w:t xml:space="preserve">1. Внести в Положение об отделе </w:t>
      </w:r>
      <w:r>
        <w:rPr>
          <w:rFonts w:cs="Times New Roman"/>
          <w:sz w:val="28"/>
          <w:szCs w:val="28"/>
        </w:rPr>
        <w:t>информационных технологий и электронных услуг</w:t>
      </w:r>
      <w:r w:rsidRPr="00791DED">
        <w:rPr>
          <w:rFonts w:cs="Times New Roman"/>
          <w:sz w:val="28"/>
          <w:szCs w:val="28"/>
        </w:rPr>
        <w:t xml:space="preserve">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</w:t>
      </w:r>
      <w:r w:rsidRPr="0074418D">
        <w:rPr>
          <w:rFonts w:cs="Times New Roman"/>
          <w:sz w:val="28"/>
          <w:szCs w:val="28"/>
        </w:rPr>
        <w:t>19</w:t>
      </w:r>
      <w:r w:rsidRPr="00791DED">
        <w:rPr>
          <w:rFonts w:cs="Times New Roman"/>
          <w:sz w:val="28"/>
          <w:szCs w:val="28"/>
        </w:rPr>
        <w:t xml:space="preserve"> февраля 2018 г. № </w:t>
      </w:r>
      <w:r w:rsidRPr="0074418D">
        <w:rPr>
          <w:rFonts w:cs="Times New Roman"/>
          <w:sz w:val="28"/>
          <w:szCs w:val="28"/>
        </w:rPr>
        <w:t>1</w:t>
      </w:r>
      <w:r w:rsidRPr="00791DED">
        <w:rPr>
          <w:rFonts w:cs="Times New Roman"/>
          <w:sz w:val="28"/>
          <w:szCs w:val="28"/>
        </w:rPr>
        <w:t>71</w:t>
      </w:r>
      <w:r w:rsidR="001F5DFA">
        <w:rPr>
          <w:rFonts w:cs="Times New Roman"/>
          <w:sz w:val="28"/>
          <w:szCs w:val="28"/>
        </w:rPr>
        <w:t xml:space="preserve"> «Об утверждении Положения </w:t>
      </w:r>
      <w:r w:rsidR="001F5DFA" w:rsidRPr="001F5DFA">
        <w:rPr>
          <w:rFonts w:cs="Times New Roman"/>
          <w:sz w:val="28"/>
          <w:szCs w:val="28"/>
        </w:rPr>
        <w:t>об от</w:t>
      </w:r>
      <w:r w:rsidR="001F5DFA">
        <w:rPr>
          <w:rFonts w:cs="Times New Roman"/>
          <w:sz w:val="28"/>
          <w:szCs w:val="28"/>
        </w:rPr>
        <w:t xml:space="preserve">деле информационных технологий </w:t>
      </w:r>
      <w:r w:rsidR="001F5DFA" w:rsidRPr="001F5DFA">
        <w:rPr>
          <w:rFonts w:cs="Times New Roman"/>
          <w:sz w:val="28"/>
          <w:szCs w:val="28"/>
        </w:rPr>
        <w:t xml:space="preserve">и </w:t>
      </w:r>
      <w:r w:rsidR="001F5DFA">
        <w:rPr>
          <w:rFonts w:cs="Times New Roman"/>
          <w:sz w:val="28"/>
          <w:szCs w:val="28"/>
        </w:rPr>
        <w:t xml:space="preserve">электронных услуг администрации Петровского городского округа </w:t>
      </w:r>
      <w:r w:rsidR="001F5DFA" w:rsidRPr="001F5DFA">
        <w:rPr>
          <w:rFonts w:cs="Times New Roman"/>
          <w:sz w:val="28"/>
          <w:szCs w:val="28"/>
        </w:rPr>
        <w:t>Ставропольского края»</w:t>
      </w:r>
      <w:r w:rsidRPr="00791DED">
        <w:rPr>
          <w:rFonts w:cs="Times New Roman"/>
          <w:sz w:val="28"/>
          <w:szCs w:val="28"/>
        </w:rPr>
        <w:t>, следующие изменения:</w:t>
      </w:r>
    </w:p>
    <w:p w:rsidR="0074418D" w:rsidRPr="00791DED" w:rsidRDefault="0074418D" w:rsidP="0074418D">
      <w:pPr>
        <w:pStyle w:val="1"/>
        <w:ind w:firstLine="851"/>
        <w:jc w:val="both"/>
        <w:rPr>
          <w:rFonts w:cs="Times New Roman"/>
          <w:sz w:val="28"/>
          <w:szCs w:val="28"/>
        </w:rPr>
      </w:pPr>
      <w:r w:rsidRPr="00791DED">
        <w:rPr>
          <w:rFonts w:cs="Times New Roman"/>
          <w:sz w:val="28"/>
          <w:szCs w:val="28"/>
        </w:rPr>
        <w:t>1.1. Пункт 3.</w:t>
      </w:r>
      <w:r>
        <w:rPr>
          <w:rFonts w:cs="Times New Roman"/>
          <w:sz w:val="28"/>
          <w:szCs w:val="28"/>
        </w:rPr>
        <w:t>1</w:t>
      </w:r>
      <w:r w:rsidRPr="00791DED">
        <w:rPr>
          <w:rFonts w:cs="Times New Roman"/>
          <w:sz w:val="28"/>
          <w:szCs w:val="28"/>
        </w:rPr>
        <w:t xml:space="preserve"> раздела 3 «Функции отдела» дополнить подпунктом «</w:t>
      </w:r>
      <w:r>
        <w:rPr>
          <w:rFonts w:cs="Times New Roman"/>
          <w:sz w:val="28"/>
          <w:szCs w:val="28"/>
        </w:rPr>
        <w:t>34</w:t>
      </w:r>
      <w:r w:rsidRPr="00791DED">
        <w:rPr>
          <w:rFonts w:cs="Times New Roman"/>
          <w:sz w:val="28"/>
          <w:szCs w:val="28"/>
        </w:rPr>
        <w:t>» следующего содержания:</w:t>
      </w:r>
    </w:p>
    <w:p w:rsidR="0074418D" w:rsidRDefault="0074418D" w:rsidP="0074418D">
      <w:pPr>
        <w:pStyle w:val="1"/>
        <w:ind w:firstLine="851"/>
        <w:jc w:val="both"/>
        <w:rPr>
          <w:rFonts w:cs="Times New Roman"/>
          <w:sz w:val="28"/>
          <w:szCs w:val="28"/>
        </w:rPr>
      </w:pPr>
      <w:r w:rsidRPr="00791DED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34</w:t>
      </w:r>
      <w:r w:rsidRPr="00791DED">
        <w:rPr>
          <w:rFonts w:cs="Times New Roman"/>
          <w:sz w:val="28"/>
          <w:szCs w:val="28"/>
        </w:rPr>
        <w:t>) проводит мониторинг проектов нормативных правовых актов на соответствие требованиям антимонопольного законодательства (в части нормативных правовых актов, разработанных отделом).».</w:t>
      </w:r>
    </w:p>
    <w:p w:rsidR="00B3393B" w:rsidRPr="00791DED" w:rsidRDefault="00B3393B" w:rsidP="0074418D">
      <w:pPr>
        <w:pStyle w:val="1"/>
        <w:ind w:firstLine="851"/>
        <w:jc w:val="both"/>
        <w:rPr>
          <w:rFonts w:cs="Times New Roman"/>
          <w:sz w:val="28"/>
          <w:szCs w:val="28"/>
        </w:rPr>
      </w:pPr>
    </w:p>
    <w:p w:rsidR="0074418D" w:rsidRPr="0074418D" w:rsidRDefault="0074418D" w:rsidP="0074418D">
      <w:pPr>
        <w:autoSpaceDE w:val="0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441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 Настоящее постановление вступает в силу со дня его подписания.</w:t>
      </w: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74418D" w:rsidRDefault="0074418D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>Глава Петровского</w:t>
      </w: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Ставропольского края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E319B">
        <w:rPr>
          <w:color w:val="000000"/>
          <w:sz w:val="28"/>
          <w:szCs w:val="28"/>
        </w:rPr>
        <w:t xml:space="preserve">     </w:t>
      </w:r>
      <w:proofErr w:type="spellStart"/>
      <w:r w:rsidRPr="00EE319B">
        <w:rPr>
          <w:color w:val="000000"/>
          <w:sz w:val="28"/>
          <w:szCs w:val="28"/>
        </w:rPr>
        <w:t>А.А.Захарченко</w:t>
      </w:r>
      <w:proofErr w:type="spellEnd"/>
    </w:p>
    <w:p w:rsidR="0048528A" w:rsidRPr="0074418D" w:rsidRDefault="0048528A" w:rsidP="0074418D">
      <w:pPr>
        <w:pStyle w:val="ConsPlusNormal"/>
        <w:spacing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28A" w:rsidRPr="0074418D" w:rsidSect="00B3393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A12"/>
    <w:multiLevelType w:val="hybridMultilevel"/>
    <w:tmpl w:val="53988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571CD"/>
    <w:multiLevelType w:val="hybridMultilevel"/>
    <w:tmpl w:val="194C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9B8"/>
    <w:multiLevelType w:val="hybridMultilevel"/>
    <w:tmpl w:val="87928E48"/>
    <w:lvl w:ilvl="0" w:tplc="3A8C7CCE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A57DF"/>
    <w:multiLevelType w:val="hybridMultilevel"/>
    <w:tmpl w:val="E6E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A"/>
    <w:rsid w:val="00026BD4"/>
    <w:rsid w:val="000C0216"/>
    <w:rsid w:val="000C523C"/>
    <w:rsid w:val="001146B9"/>
    <w:rsid w:val="001451FD"/>
    <w:rsid w:val="00145B81"/>
    <w:rsid w:val="001622AA"/>
    <w:rsid w:val="00167F09"/>
    <w:rsid w:val="00172F49"/>
    <w:rsid w:val="001D6C3F"/>
    <w:rsid w:val="001E52A9"/>
    <w:rsid w:val="001F5DFA"/>
    <w:rsid w:val="00355CB0"/>
    <w:rsid w:val="003565E6"/>
    <w:rsid w:val="00446512"/>
    <w:rsid w:val="004809AA"/>
    <w:rsid w:val="0048528A"/>
    <w:rsid w:val="004A57B2"/>
    <w:rsid w:val="004D7528"/>
    <w:rsid w:val="00507366"/>
    <w:rsid w:val="00534406"/>
    <w:rsid w:val="0058474C"/>
    <w:rsid w:val="005C3030"/>
    <w:rsid w:val="005C63EC"/>
    <w:rsid w:val="00680CD9"/>
    <w:rsid w:val="00681BA9"/>
    <w:rsid w:val="006836FE"/>
    <w:rsid w:val="006A40EF"/>
    <w:rsid w:val="0070375D"/>
    <w:rsid w:val="0074418D"/>
    <w:rsid w:val="007D3EA2"/>
    <w:rsid w:val="008956E5"/>
    <w:rsid w:val="008F0B72"/>
    <w:rsid w:val="008F5B1B"/>
    <w:rsid w:val="00936548"/>
    <w:rsid w:val="00965C7C"/>
    <w:rsid w:val="009C0B6F"/>
    <w:rsid w:val="00A1105F"/>
    <w:rsid w:val="00A15277"/>
    <w:rsid w:val="00A303CC"/>
    <w:rsid w:val="00A63B8B"/>
    <w:rsid w:val="00A67FC7"/>
    <w:rsid w:val="00B06A3A"/>
    <w:rsid w:val="00B23C33"/>
    <w:rsid w:val="00B3393B"/>
    <w:rsid w:val="00C50C23"/>
    <w:rsid w:val="00C62986"/>
    <w:rsid w:val="00CD55C5"/>
    <w:rsid w:val="00D761E4"/>
    <w:rsid w:val="00DA3246"/>
    <w:rsid w:val="00E10ACF"/>
    <w:rsid w:val="00E119B9"/>
    <w:rsid w:val="00E22D14"/>
    <w:rsid w:val="00EB20A7"/>
    <w:rsid w:val="00EF4225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rsid w:val="001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512"/>
    <w:pPr>
      <w:ind w:left="720"/>
      <w:contextualSpacing/>
    </w:pPr>
  </w:style>
  <w:style w:type="paragraph" w:customStyle="1" w:styleId="1">
    <w:name w:val="Без интервала1"/>
    <w:rsid w:val="0074418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rsid w:val="001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512"/>
    <w:pPr>
      <w:ind w:left="720"/>
      <w:contextualSpacing/>
    </w:pPr>
  </w:style>
  <w:style w:type="paragraph" w:customStyle="1" w:styleId="1">
    <w:name w:val="Без интервала1"/>
    <w:rsid w:val="0074418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Syrovatko</dc:creator>
  <cp:lastModifiedBy>seryak</cp:lastModifiedBy>
  <cp:revision>3</cp:revision>
  <cp:lastPrinted>2020-09-04T10:28:00Z</cp:lastPrinted>
  <dcterms:created xsi:type="dcterms:W3CDTF">2020-09-04T10:33:00Z</dcterms:created>
  <dcterms:modified xsi:type="dcterms:W3CDTF">2020-09-07T12:48:00Z</dcterms:modified>
</cp:coreProperties>
</file>