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38" w:rsidRPr="00BA2CA0" w:rsidRDefault="00F04738" w:rsidP="00F04738">
      <w:pPr>
        <w:pStyle w:val="a4"/>
        <w:rPr>
          <w:color w:val="000000"/>
          <w:szCs w:val="32"/>
        </w:rPr>
      </w:pPr>
      <w:proofErr w:type="gramStart"/>
      <w:r w:rsidRPr="00BA2CA0">
        <w:rPr>
          <w:color w:val="000000"/>
          <w:szCs w:val="32"/>
        </w:rPr>
        <w:t>Р</w:t>
      </w:r>
      <w:proofErr w:type="gramEnd"/>
      <w:r w:rsidRPr="00BA2CA0">
        <w:rPr>
          <w:color w:val="000000"/>
          <w:szCs w:val="32"/>
        </w:rPr>
        <w:t xml:space="preserve"> А С П О Р Я Ж Е Н И Е</w:t>
      </w:r>
    </w:p>
    <w:p w:rsidR="00F04738" w:rsidRPr="00BA2CA0" w:rsidRDefault="00F04738" w:rsidP="00F04738">
      <w:pPr>
        <w:pStyle w:val="a4"/>
        <w:rPr>
          <w:color w:val="000000"/>
          <w:sz w:val="28"/>
          <w:szCs w:val="28"/>
        </w:rPr>
      </w:pPr>
    </w:p>
    <w:p w:rsidR="00F04738" w:rsidRPr="00BA2CA0" w:rsidRDefault="00F04738" w:rsidP="00F04738">
      <w:pPr>
        <w:pStyle w:val="a4"/>
        <w:rPr>
          <w:b w:val="0"/>
          <w:color w:val="000000"/>
          <w:sz w:val="24"/>
        </w:rPr>
      </w:pPr>
      <w:r w:rsidRPr="00BA2CA0">
        <w:rPr>
          <w:b w:val="0"/>
          <w:color w:val="000000"/>
          <w:sz w:val="24"/>
        </w:rPr>
        <w:t>АДМИНИСТРАЦИИ ПЕТРОВСКОГО ГОРОДСКОГО ОКРУГА</w:t>
      </w:r>
    </w:p>
    <w:p w:rsidR="00F04738" w:rsidRPr="00BA2CA0" w:rsidRDefault="00F04738" w:rsidP="00F04738">
      <w:pPr>
        <w:pStyle w:val="a4"/>
        <w:rPr>
          <w:b w:val="0"/>
          <w:color w:val="000000"/>
          <w:sz w:val="24"/>
        </w:rPr>
      </w:pPr>
      <w:r w:rsidRPr="00BA2CA0">
        <w:rPr>
          <w:b w:val="0"/>
          <w:color w:val="000000"/>
          <w:sz w:val="24"/>
        </w:rPr>
        <w:t>СТАВРОПОЛЬСКОГО КРАЯ</w:t>
      </w:r>
    </w:p>
    <w:p w:rsidR="00F04738" w:rsidRPr="00BA2CA0" w:rsidRDefault="00F04738" w:rsidP="00F04738">
      <w:pPr>
        <w:pStyle w:val="a4"/>
        <w:rPr>
          <w:b w:val="0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3063"/>
        <w:gridCol w:w="3171"/>
      </w:tblGrid>
      <w:tr w:rsidR="009F04EA" w:rsidRPr="006F1820" w:rsidTr="00EF1F50">
        <w:tc>
          <w:tcPr>
            <w:tcW w:w="3063" w:type="dxa"/>
          </w:tcPr>
          <w:p w:rsidR="009F04EA" w:rsidRPr="001B15ED" w:rsidRDefault="00EF1F50" w:rsidP="00EF1F50">
            <w:pPr>
              <w:pStyle w:val="a4"/>
              <w:ind w:left="-108"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07 мая 2020 г.</w:t>
            </w:r>
          </w:p>
        </w:tc>
        <w:tc>
          <w:tcPr>
            <w:tcW w:w="3171" w:type="dxa"/>
          </w:tcPr>
          <w:p w:rsidR="009F04EA" w:rsidRPr="006F1820" w:rsidRDefault="009F04EA" w:rsidP="00EF1F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1820">
              <w:rPr>
                <w:rFonts w:ascii="Times New Roman" w:hAnsi="Times New Roman"/>
                <w:color w:val="000000"/>
                <w:sz w:val="24"/>
                <w:szCs w:val="24"/>
              </w:rPr>
              <w:t>г. Светлоград</w:t>
            </w:r>
          </w:p>
        </w:tc>
      </w:tr>
    </w:tbl>
    <w:p w:rsidR="00F04738" w:rsidRPr="00BA2CA0" w:rsidRDefault="00EF1F50" w:rsidP="00EF1F50">
      <w:pPr>
        <w:pStyle w:val="a3"/>
        <w:spacing w:line="240" w:lineRule="exact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1F5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№ 254-р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textWrapping" w:clear="all"/>
      </w:r>
    </w:p>
    <w:p w:rsidR="00F04738" w:rsidRPr="00BA2CA0" w:rsidRDefault="00F04738" w:rsidP="00F04738">
      <w:pPr>
        <w:pStyle w:val="a3"/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</w:t>
      </w:r>
      <w:r w:rsidRPr="00BA2CA0">
        <w:rPr>
          <w:rFonts w:ascii="Times New Roman" w:hAnsi="Times New Roman"/>
          <w:color w:val="000000"/>
          <w:sz w:val="28"/>
          <w:szCs w:val="28"/>
        </w:rPr>
        <w:t>рганизации дорожного движения во время проведения праздни</w:t>
      </w:r>
      <w:r w:rsidR="009F04EA">
        <w:rPr>
          <w:rFonts w:ascii="Times New Roman" w:hAnsi="Times New Roman"/>
          <w:color w:val="000000"/>
          <w:sz w:val="28"/>
          <w:szCs w:val="28"/>
        </w:rPr>
        <w:t>чных мероприятий, посвященных 75</w:t>
      </w:r>
      <w:r w:rsidRPr="00BA2CA0">
        <w:rPr>
          <w:rFonts w:ascii="Times New Roman" w:hAnsi="Times New Roman"/>
          <w:color w:val="000000"/>
          <w:sz w:val="28"/>
          <w:szCs w:val="28"/>
        </w:rPr>
        <w:t>-й годовщине Победы в Великой Отечественной войне 1941-1945 годов в Петровском городском округе Ставропольского края</w:t>
      </w:r>
    </w:p>
    <w:p w:rsidR="00F04738" w:rsidRPr="00BA2CA0" w:rsidRDefault="00F04738" w:rsidP="00F047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4738" w:rsidRPr="00BA2CA0" w:rsidRDefault="00F04738" w:rsidP="00F0473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4738" w:rsidRPr="00BA2CA0" w:rsidRDefault="00F04738" w:rsidP="00F04738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проведением </w:t>
      </w:r>
      <w:r w:rsidRPr="00BA2CA0">
        <w:rPr>
          <w:rFonts w:ascii="Times New Roman" w:hAnsi="Times New Roman"/>
          <w:color w:val="000000"/>
          <w:sz w:val="28"/>
          <w:szCs w:val="28"/>
        </w:rPr>
        <w:t>праздни</w:t>
      </w:r>
      <w:r w:rsidR="009F04EA">
        <w:rPr>
          <w:rFonts w:ascii="Times New Roman" w:hAnsi="Times New Roman"/>
          <w:color w:val="000000"/>
          <w:sz w:val="28"/>
          <w:szCs w:val="28"/>
        </w:rPr>
        <w:t>чных мероприятий, посвященных 75</w:t>
      </w:r>
      <w:r w:rsidRPr="00BA2CA0">
        <w:rPr>
          <w:rFonts w:ascii="Times New Roman" w:hAnsi="Times New Roman"/>
          <w:color w:val="000000"/>
          <w:sz w:val="28"/>
          <w:szCs w:val="28"/>
        </w:rPr>
        <w:t>-й годовщине Победы в Великой Отечественной войне 1941-1945 годов в Петровском городском округе Ставропольского края, для</w:t>
      </w:r>
      <w:r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обеспечения безопасности участников мероприятия,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10 декабря 1995 года № 196-ФЗ «О безопасности дорожного движения» </w:t>
      </w:r>
    </w:p>
    <w:p w:rsidR="00F04738" w:rsidRPr="00BA2CA0" w:rsidRDefault="00F04738" w:rsidP="00F04738">
      <w:pPr>
        <w:tabs>
          <w:tab w:val="left" w:pos="4125"/>
          <w:tab w:val="left" w:pos="744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4738" w:rsidRPr="00BA2CA0" w:rsidRDefault="00F04738" w:rsidP="00F04738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Ограничить движение транспортных средств с 08 час. 00 мин. </w:t>
      </w:r>
      <w:r w:rsidR="009F04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09 мая 2020</w:t>
      </w:r>
      <w:r w:rsidRPr="00BA2C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 </w:t>
      </w:r>
      <w:r w:rsidR="009F04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18</w:t>
      </w:r>
      <w:r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час. 00 мин. </w:t>
      </w:r>
      <w:r w:rsidR="009F04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09 мая 2020</w:t>
      </w:r>
      <w:r w:rsidRPr="00BA2C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</w:t>
      </w:r>
      <w:r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следующим улицам в г. Светлограде:</w:t>
      </w:r>
    </w:p>
    <w:p w:rsidR="004D7D1A" w:rsidRPr="00BC6C60" w:rsidRDefault="004D7D1A" w:rsidP="004D7D1A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Московская</w:t>
      </w:r>
      <w:r w:rsidRPr="00BC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ул. Московская, 7- </w:t>
      </w:r>
      <w:r w:rsidRPr="00BC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 Ленина</w:t>
      </w:r>
      <w:r w:rsidRPr="00BC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4D7D1A" w:rsidRDefault="004D7D1A" w:rsidP="004D7D1A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 Пушкина (от ул. Пушкина – до пл. 50 лет Октября);</w:t>
      </w:r>
    </w:p>
    <w:p w:rsidR="004D7D1A" w:rsidRDefault="004D7D1A" w:rsidP="004D7D1A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пл. 50 лет Октября (от пл. 50 лет октября, 24 до - ул. Пушкина)</w:t>
      </w:r>
      <w:r w:rsidRPr="00BC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D7D1A" w:rsidRPr="00BC6C60" w:rsidRDefault="004D7D1A" w:rsidP="004D7D1A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пл. 50 лет Октября (от пл. 50 лет октября, 24 до - ул. Ленина)</w:t>
      </w:r>
      <w:r w:rsidRPr="00BC6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D7D1A" w:rsidRPr="00BC6C60" w:rsidRDefault="004D7D1A" w:rsidP="004D7D1A">
      <w:pPr>
        <w:tabs>
          <w:tab w:val="left" w:pos="4125"/>
          <w:tab w:val="left" w:pos="744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 Калинина (от ул. Калинина, 8 до - ул. Ленина)</w:t>
      </w:r>
    </w:p>
    <w:p w:rsidR="00F04738" w:rsidRPr="00BA2CA0" w:rsidRDefault="00F04738" w:rsidP="009F04EA">
      <w:pPr>
        <w:tabs>
          <w:tab w:val="left" w:pos="4125"/>
          <w:tab w:val="left" w:pos="74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4738" w:rsidRPr="00BA2CA0" w:rsidRDefault="009F04EA" w:rsidP="00F04738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F04738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Объезд </w:t>
      </w:r>
      <w:proofErr w:type="gramStart"/>
      <w:r w:rsidR="00F04738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участков ограничения дороги движения транспортных средств</w:t>
      </w:r>
      <w:proofErr w:type="gramEnd"/>
      <w:r w:rsidR="00F04738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осуществлять по следующим улицам г. Светлограда: ул. </w:t>
      </w:r>
      <w:proofErr w:type="spellStart"/>
      <w:r w:rsidR="00F04738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Бассейная</w:t>
      </w:r>
      <w:proofErr w:type="spellEnd"/>
      <w:r w:rsidR="00F04738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ул. Крупской, ул. Шевченко</w:t>
      </w:r>
      <w:r w:rsidR="00B63B95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ул. Кузнечная</w:t>
      </w:r>
      <w:r w:rsidR="00F04738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04738" w:rsidRPr="00BA2CA0" w:rsidRDefault="00F04738" w:rsidP="00F04738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4738" w:rsidRPr="00BA2CA0" w:rsidRDefault="009F04EA" w:rsidP="00F04738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F04738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Управлению муниципального хозяйства администрации Петровского городского округа Ставропольского края:</w:t>
      </w:r>
    </w:p>
    <w:p w:rsidR="00F04738" w:rsidRPr="00BA2CA0" w:rsidRDefault="009F04EA" w:rsidP="00F04738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F04738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.1. Привести состояние улично-дорожной сети и технических средств организации </w:t>
      </w:r>
      <w:r w:rsidR="004D7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движений в соответствии с ГОСТ</w:t>
      </w:r>
      <w:r w:rsidR="00F04738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04738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="00F04738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50597-</w:t>
      </w:r>
      <w:r w:rsidR="004D7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2017</w:t>
      </w:r>
      <w:r w:rsidR="00F04738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4D7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Дороги автомобильные и</w:t>
      </w:r>
      <w:r w:rsidR="00F04738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улицы. Требования к эксплуатационному состоянию, допустимому по условиям обеспечения безопасности дорожного движения</w:t>
      </w:r>
      <w:r w:rsidR="004D7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Методы контроля</w:t>
      </w:r>
      <w:r w:rsidR="00F04738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 другими нормативными документами в области безопасности дорожного движения.</w:t>
      </w:r>
    </w:p>
    <w:p w:rsidR="00F04738" w:rsidRPr="00BA2CA0" w:rsidRDefault="009F04EA" w:rsidP="00F04738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</w:t>
      </w:r>
      <w:r w:rsidR="00F04738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 Подготовить необходимый запас и расстановку инженерно – заградительных устройств, дорожных знаков, регламентирующих ограничение движения и остановку транспорта.</w:t>
      </w:r>
    </w:p>
    <w:p w:rsidR="00F04738" w:rsidRPr="00BA2CA0" w:rsidRDefault="009F04EA" w:rsidP="00F04738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F04738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.3. Создать зоны безопасности в местах массового пребывания граждан, с учетом организации движения транспорта в Петровском городском округе Ставропольского края.</w:t>
      </w:r>
    </w:p>
    <w:p w:rsidR="00F04738" w:rsidRPr="00BA2CA0" w:rsidRDefault="009F04EA" w:rsidP="00F04738">
      <w:pPr>
        <w:tabs>
          <w:tab w:val="left" w:pos="720"/>
          <w:tab w:val="left" w:pos="74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</w:t>
      </w:r>
      <w:r w:rsidR="00F04738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.4. Про</w:t>
      </w:r>
      <w:r w:rsidR="00F04738" w:rsidRPr="00BA2CA0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информировать пользователей автомобильными дорогами о сроках временного ограничения или прекращения движения транспортных средств и о возможности воспользоваться объездом.</w:t>
      </w:r>
    </w:p>
    <w:p w:rsidR="00F04738" w:rsidRPr="00BA2CA0" w:rsidRDefault="00F04738" w:rsidP="00F04738">
      <w:pPr>
        <w:tabs>
          <w:tab w:val="left" w:pos="4125"/>
          <w:tab w:val="left" w:pos="74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4738" w:rsidRPr="00BA2CA0" w:rsidRDefault="009F04EA" w:rsidP="00F04738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F04738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Настоящее распоряжение подлежит размещению на официальном сайте администрации Петровского городского округа Ставропольского края </w:t>
      </w:r>
      <w:r w:rsidR="00F04738" w:rsidRPr="00BA2CA0">
        <w:rPr>
          <w:rFonts w:ascii="Times New Roman" w:eastAsia="Times New Roman" w:hAnsi="Times New Roman"/>
          <w:color w:val="000000"/>
          <w:sz w:val="28"/>
          <w:szCs w:val="28"/>
        </w:rPr>
        <w:t>информационно-телекоммуникационной сети «Интернет».</w:t>
      </w:r>
    </w:p>
    <w:p w:rsidR="00F04738" w:rsidRPr="00BA2CA0" w:rsidRDefault="00F04738" w:rsidP="00F04738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2182" w:rsidRDefault="009F04EA" w:rsidP="00BA2CA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F04738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F04738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F04738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</w:t>
      </w:r>
      <w:r w:rsidR="003B2294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лнением настоящего распоряжения</w:t>
      </w:r>
      <w:r w:rsidR="0066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возложить на первого заместителя главы администрации Петровского городского округа Ставропольского края </w:t>
      </w:r>
      <w:proofErr w:type="spellStart"/>
      <w:r w:rsidR="0066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Бабыкина</w:t>
      </w:r>
      <w:proofErr w:type="spellEnd"/>
      <w:r w:rsidR="00660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</w:t>
      </w:r>
    </w:p>
    <w:p w:rsidR="00660298" w:rsidRPr="00BA2CA0" w:rsidRDefault="00660298" w:rsidP="00BA2CA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4738" w:rsidRPr="00BA2CA0" w:rsidRDefault="009F04EA" w:rsidP="005E218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F04738" w:rsidRPr="00BA2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Настоящее распоряжение вступает в силу со дня его подписания. </w:t>
      </w:r>
    </w:p>
    <w:p w:rsidR="00F04738" w:rsidRPr="00BA2CA0" w:rsidRDefault="00F04738" w:rsidP="00660298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2182" w:rsidRPr="00660298" w:rsidRDefault="005E2182" w:rsidP="00660298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60298" w:rsidRPr="00660298" w:rsidRDefault="00660298" w:rsidP="0066029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29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660298">
        <w:rPr>
          <w:rFonts w:ascii="Times New Roman" w:eastAsia="Times New Roman" w:hAnsi="Times New Roman"/>
          <w:sz w:val="28"/>
          <w:szCs w:val="28"/>
          <w:lang w:eastAsia="ru-RU"/>
        </w:rPr>
        <w:t>Петровского</w:t>
      </w:r>
      <w:proofErr w:type="gramEnd"/>
    </w:p>
    <w:p w:rsidR="00660298" w:rsidRPr="00660298" w:rsidRDefault="00660298" w:rsidP="0066029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2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</w:p>
    <w:p w:rsidR="00660298" w:rsidRPr="00660298" w:rsidRDefault="00660298" w:rsidP="0066029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298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  <w:r w:rsidRPr="0066029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6029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6029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6029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6029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548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660298">
        <w:rPr>
          <w:rFonts w:ascii="Times New Roman" w:eastAsia="Times New Roman" w:hAnsi="Times New Roman"/>
          <w:sz w:val="28"/>
          <w:szCs w:val="28"/>
          <w:lang w:eastAsia="ru-RU"/>
        </w:rPr>
        <w:t>А.А.Захарченко</w:t>
      </w:r>
    </w:p>
    <w:p w:rsidR="005E2182" w:rsidRPr="00660298" w:rsidRDefault="005E2182" w:rsidP="0066029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2182" w:rsidRPr="00EF1F50" w:rsidRDefault="005E2182" w:rsidP="0066029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E2182" w:rsidRPr="00EF1F50" w:rsidRDefault="005E2182" w:rsidP="0066029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E2182" w:rsidRPr="00EF1F50" w:rsidRDefault="005E2182" w:rsidP="0066029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F1F50">
        <w:rPr>
          <w:rFonts w:ascii="Times New Roman" w:hAnsi="Times New Roman"/>
          <w:color w:val="FFFFFF" w:themeColor="background1"/>
          <w:sz w:val="28"/>
          <w:szCs w:val="28"/>
        </w:rPr>
        <w:t xml:space="preserve">Проект распоряжения вносит </w:t>
      </w:r>
      <w:r w:rsidR="00660298" w:rsidRPr="00EF1F50">
        <w:rPr>
          <w:rFonts w:ascii="Times New Roman" w:hAnsi="Times New Roman"/>
          <w:color w:val="FFFFFF" w:themeColor="background1"/>
          <w:sz w:val="28"/>
          <w:szCs w:val="28"/>
        </w:rPr>
        <w:t xml:space="preserve">первый </w:t>
      </w:r>
      <w:r w:rsidRPr="00EF1F50">
        <w:rPr>
          <w:rFonts w:ascii="Times New Roman" w:hAnsi="Times New Roman"/>
          <w:color w:val="FFFFFF" w:themeColor="background1"/>
          <w:sz w:val="28"/>
          <w:szCs w:val="28"/>
        </w:rPr>
        <w:t>заместитель главы администрации Петровского городского округа Ставропольского края</w:t>
      </w:r>
    </w:p>
    <w:tbl>
      <w:tblPr>
        <w:tblW w:w="9356" w:type="dxa"/>
        <w:tblInd w:w="108" w:type="dxa"/>
        <w:tblLook w:val="04A0"/>
      </w:tblPr>
      <w:tblGrid>
        <w:gridCol w:w="3063"/>
        <w:gridCol w:w="3171"/>
        <w:gridCol w:w="3122"/>
      </w:tblGrid>
      <w:tr w:rsidR="00EF1F50" w:rsidRPr="00EF1F50" w:rsidTr="003C520E">
        <w:tc>
          <w:tcPr>
            <w:tcW w:w="3063" w:type="dxa"/>
          </w:tcPr>
          <w:p w:rsidR="005E2182" w:rsidRPr="00EF1F50" w:rsidRDefault="005E2182" w:rsidP="00660298">
            <w:pPr>
              <w:pStyle w:val="a4"/>
              <w:spacing w:line="240" w:lineRule="exact"/>
              <w:jc w:val="both"/>
              <w:rPr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71" w:type="dxa"/>
          </w:tcPr>
          <w:p w:rsidR="005E2182" w:rsidRPr="00EF1F50" w:rsidRDefault="005E2182" w:rsidP="00660298">
            <w:pPr>
              <w:spacing w:after="0" w:line="240" w:lineRule="exact"/>
              <w:jc w:val="both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22" w:type="dxa"/>
          </w:tcPr>
          <w:p w:rsidR="005E2182" w:rsidRPr="00EF1F50" w:rsidRDefault="00B54835" w:rsidP="00660298">
            <w:pPr>
              <w:pStyle w:val="a4"/>
              <w:spacing w:line="240" w:lineRule="exact"/>
              <w:jc w:val="both"/>
              <w:rPr>
                <w:b w:val="0"/>
                <w:color w:val="FFFFFF" w:themeColor="background1"/>
                <w:sz w:val="28"/>
                <w:szCs w:val="28"/>
              </w:rPr>
            </w:pPr>
            <w:r w:rsidRPr="00EF1F50">
              <w:rPr>
                <w:b w:val="0"/>
                <w:color w:val="FFFFFF" w:themeColor="background1"/>
                <w:sz w:val="28"/>
                <w:szCs w:val="28"/>
              </w:rPr>
              <w:t xml:space="preserve">                  </w:t>
            </w:r>
            <w:proofErr w:type="spellStart"/>
            <w:r w:rsidR="00660298" w:rsidRPr="00EF1F50">
              <w:rPr>
                <w:b w:val="0"/>
                <w:color w:val="FFFFFF" w:themeColor="background1"/>
                <w:sz w:val="28"/>
                <w:szCs w:val="28"/>
              </w:rPr>
              <w:t>А.И.Бабыкин</w:t>
            </w:r>
            <w:proofErr w:type="spellEnd"/>
          </w:p>
        </w:tc>
      </w:tr>
    </w:tbl>
    <w:p w:rsidR="005E2182" w:rsidRPr="00EF1F50" w:rsidRDefault="005E2182" w:rsidP="0066029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E2182" w:rsidRPr="00EF1F50" w:rsidRDefault="005E2182" w:rsidP="0066029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</w:pPr>
    </w:p>
    <w:p w:rsidR="005E2182" w:rsidRPr="00EF1F50" w:rsidRDefault="005E2182" w:rsidP="0066029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F1F50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  <w:bookmarkStart w:id="0" w:name="_GoBack"/>
      <w:bookmarkEnd w:id="0"/>
    </w:p>
    <w:p w:rsidR="00660298" w:rsidRPr="00EF1F50" w:rsidRDefault="00660298" w:rsidP="0066029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60298" w:rsidRPr="00EF1F50" w:rsidRDefault="00660298" w:rsidP="0066029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60298" w:rsidRPr="00EF1F50" w:rsidRDefault="00660298" w:rsidP="0066029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F1F50">
        <w:rPr>
          <w:rFonts w:ascii="Times New Roman" w:hAnsi="Times New Roman"/>
          <w:color w:val="FFFFFF" w:themeColor="background1"/>
          <w:sz w:val="28"/>
          <w:szCs w:val="28"/>
        </w:rPr>
        <w:t>Заместитель главы администрации</w:t>
      </w:r>
    </w:p>
    <w:p w:rsidR="00660298" w:rsidRPr="00EF1F50" w:rsidRDefault="00660298" w:rsidP="0066029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F1F50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660298" w:rsidRPr="00EF1F50" w:rsidRDefault="00660298" w:rsidP="0066029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F1F50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</w:t>
      </w:r>
      <w:r w:rsidR="00B54835" w:rsidRPr="00EF1F50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</w:t>
      </w:r>
      <w:r w:rsidRPr="00EF1F50">
        <w:rPr>
          <w:rFonts w:ascii="Times New Roman" w:hAnsi="Times New Roman"/>
          <w:color w:val="FFFFFF" w:themeColor="background1"/>
          <w:sz w:val="28"/>
          <w:szCs w:val="28"/>
        </w:rPr>
        <w:t xml:space="preserve">       Е.И.Сергеева</w:t>
      </w:r>
    </w:p>
    <w:p w:rsidR="005E2182" w:rsidRPr="00EF1F50" w:rsidRDefault="005E2182" w:rsidP="0066029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E2182" w:rsidRPr="00EF1F50" w:rsidRDefault="005E2182" w:rsidP="0066029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E2182" w:rsidRPr="00EF1F50" w:rsidRDefault="005E2182" w:rsidP="00660298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F1F50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управления по делам </w:t>
      </w:r>
    </w:p>
    <w:p w:rsidR="005E2182" w:rsidRPr="00EF1F50" w:rsidRDefault="005E2182" w:rsidP="00660298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F1F50">
        <w:rPr>
          <w:rFonts w:ascii="Times New Roman" w:hAnsi="Times New Roman"/>
          <w:color w:val="FFFFFF" w:themeColor="background1"/>
          <w:sz w:val="28"/>
          <w:szCs w:val="28"/>
        </w:rPr>
        <w:t xml:space="preserve">территорий администрации </w:t>
      </w:r>
    </w:p>
    <w:p w:rsidR="005E2182" w:rsidRPr="00EF1F50" w:rsidRDefault="005E2182" w:rsidP="00660298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F1F50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5E2182" w:rsidRPr="00EF1F50" w:rsidRDefault="005E2182" w:rsidP="00660298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F1F50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        </w:t>
      </w:r>
      <w:proofErr w:type="spellStart"/>
      <w:r w:rsidRPr="00EF1F50">
        <w:rPr>
          <w:rFonts w:ascii="Times New Roman" w:hAnsi="Times New Roman"/>
          <w:color w:val="FFFFFF" w:themeColor="background1"/>
          <w:sz w:val="28"/>
          <w:szCs w:val="28"/>
        </w:rPr>
        <w:t>Е.И.Пунев</w:t>
      </w:r>
      <w:proofErr w:type="spellEnd"/>
    </w:p>
    <w:p w:rsidR="005E2182" w:rsidRPr="00EF1F50" w:rsidRDefault="005E2182" w:rsidP="0066029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E2182" w:rsidRPr="00EF1F50" w:rsidRDefault="005E2182" w:rsidP="0066029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60298" w:rsidRPr="00EF1F50" w:rsidRDefault="00660298" w:rsidP="0066029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F1F50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правового отдела администрации </w:t>
      </w:r>
    </w:p>
    <w:p w:rsidR="00660298" w:rsidRPr="00EF1F50" w:rsidRDefault="00660298" w:rsidP="0066029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F1F50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660298" w:rsidRPr="00EF1F50" w:rsidRDefault="00660298" w:rsidP="0066029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F1F50">
        <w:rPr>
          <w:rFonts w:ascii="Times New Roman" w:hAnsi="Times New Roman"/>
          <w:color w:val="FFFFFF" w:themeColor="background1"/>
          <w:sz w:val="28"/>
          <w:szCs w:val="28"/>
        </w:rPr>
        <w:t>Ставропольского края</w:t>
      </w:r>
      <w:r w:rsidRPr="00EF1F5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F1F5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F1F5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F1F5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F1F5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="00B54835" w:rsidRPr="00EF1F50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</w:t>
      </w:r>
      <w:proofErr w:type="spellStart"/>
      <w:r w:rsidRPr="00EF1F50">
        <w:rPr>
          <w:rFonts w:ascii="Times New Roman" w:hAnsi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5E2182" w:rsidRPr="00EF1F50" w:rsidRDefault="005E2182" w:rsidP="0066029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54835" w:rsidRPr="00EF1F50" w:rsidRDefault="00B54835" w:rsidP="0066029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54835" w:rsidRPr="00EF1F50" w:rsidRDefault="00B54835" w:rsidP="0066029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E2182" w:rsidRPr="00EF1F50" w:rsidRDefault="005E2182" w:rsidP="00660298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835" w:rsidRDefault="00B54835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2182" w:rsidRPr="00660298" w:rsidRDefault="005E2182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0298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660298">
        <w:rPr>
          <w:rFonts w:ascii="Times New Roman" w:hAnsi="Times New Roman"/>
          <w:color w:val="000000" w:themeColor="text1"/>
          <w:sz w:val="28"/>
          <w:szCs w:val="28"/>
        </w:rPr>
        <w:t>по</w:t>
      </w:r>
      <w:proofErr w:type="gramEnd"/>
      <w:r w:rsidRPr="00660298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организационно - </w:t>
      </w:r>
    </w:p>
    <w:p w:rsidR="005E2182" w:rsidRPr="00660298" w:rsidRDefault="005E2182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0298">
        <w:rPr>
          <w:rFonts w:ascii="Times New Roman" w:hAnsi="Times New Roman"/>
          <w:color w:val="000000" w:themeColor="text1"/>
          <w:sz w:val="28"/>
          <w:szCs w:val="28"/>
        </w:rPr>
        <w:t xml:space="preserve">кадровым вопросам и профилактике </w:t>
      </w:r>
    </w:p>
    <w:p w:rsidR="005E2182" w:rsidRPr="00660298" w:rsidRDefault="005E2182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0298">
        <w:rPr>
          <w:rFonts w:ascii="Times New Roman" w:hAnsi="Times New Roman"/>
          <w:color w:val="000000" w:themeColor="text1"/>
          <w:sz w:val="28"/>
          <w:szCs w:val="28"/>
        </w:rPr>
        <w:t xml:space="preserve">коррупционных правонарушений </w:t>
      </w:r>
    </w:p>
    <w:p w:rsidR="005E2182" w:rsidRPr="00660298" w:rsidRDefault="005E2182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029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660298">
        <w:rPr>
          <w:rFonts w:ascii="Times New Roman" w:hAnsi="Times New Roman"/>
          <w:color w:val="000000" w:themeColor="text1"/>
          <w:sz w:val="28"/>
          <w:szCs w:val="28"/>
        </w:rPr>
        <w:t>Петровского</w:t>
      </w:r>
      <w:proofErr w:type="gramEnd"/>
      <w:r w:rsidRPr="00660298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</w:t>
      </w:r>
    </w:p>
    <w:p w:rsidR="005E2182" w:rsidRPr="00660298" w:rsidRDefault="005E2182" w:rsidP="00B54835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0298">
        <w:rPr>
          <w:rFonts w:ascii="Times New Roman" w:hAnsi="Times New Roman"/>
          <w:color w:val="000000" w:themeColor="text1"/>
          <w:sz w:val="28"/>
          <w:szCs w:val="28"/>
        </w:rPr>
        <w:t>округа Ставропольского края</w:t>
      </w:r>
      <w:r w:rsidRPr="0066029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6029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6029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6029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6029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5483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proofErr w:type="spellStart"/>
      <w:r w:rsidRPr="00660298">
        <w:rPr>
          <w:rFonts w:ascii="Times New Roman" w:hAnsi="Times New Roman"/>
          <w:color w:val="000000" w:themeColor="text1"/>
          <w:sz w:val="28"/>
          <w:szCs w:val="28"/>
        </w:rPr>
        <w:t>С.Н.Кулькина</w:t>
      </w:r>
      <w:proofErr w:type="spellEnd"/>
    </w:p>
    <w:p w:rsidR="005E2182" w:rsidRPr="00660298" w:rsidRDefault="005E2182" w:rsidP="00B54835">
      <w:pPr>
        <w:pStyle w:val="ConsPlusNormal"/>
        <w:widowControl/>
        <w:spacing w:line="240" w:lineRule="exact"/>
        <w:ind w:left="-1418" w:right="127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298" w:rsidRDefault="00660298" w:rsidP="00B54835">
      <w:pPr>
        <w:pStyle w:val="ConsPlusNormal"/>
        <w:widowControl/>
        <w:spacing w:line="240" w:lineRule="exact"/>
        <w:ind w:left="-1418" w:right="127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298" w:rsidRPr="00660298" w:rsidRDefault="00660298" w:rsidP="00B54835">
      <w:pPr>
        <w:pStyle w:val="ConsPlusNormal"/>
        <w:widowControl/>
        <w:spacing w:line="240" w:lineRule="exact"/>
        <w:ind w:left="-1418" w:right="127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2182" w:rsidRPr="00660298" w:rsidRDefault="005E2182" w:rsidP="00B54835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  <w:r w:rsidRPr="00660298">
        <w:rPr>
          <w:color w:val="000000" w:themeColor="text1"/>
          <w:szCs w:val="28"/>
        </w:rPr>
        <w:t xml:space="preserve">Проект распоряжения подготовлен управлением муниципального хозяйства администрации Петровского городского округа Ставропольского края                                                                                                                   </w:t>
      </w:r>
    </w:p>
    <w:p w:rsidR="00C35ED6" w:rsidRPr="00660298" w:rsidRDefault="00B54835" w:rsidP="00B54835">
      <w:pPr>
        <w:pStyle w:val="a6"/>
        <w:spacing w:line="240" w:lineRule="exact"/>
        <w:ind w:left="-1418" w:right="1274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                                                                     </w:t>
      </w:r>
      <w:proofErr w:type="spellStart"/>
      <w:r w:rsidR="005E2182" w:rsidRPr="00660298">
        <w:rPr>
          <w:color w:val="000000" w:themeColor="text1"/>
          <w:szCs w:val="28"/>
        </w:rPr>
        <w:t>Е.В.Портянко</w:t>
      </w:r>
      <w:proofErr w:type="spellEnd"/>
    </w:p>
    <w:sectPr w:rsidR="00C35ED6" w:rsidRPr="00660298" w:rsidSect="00B5483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4738"/>
    <w:rsid w:val="000C1E93"/>
    <w:rsid w:val="001578BE"/>
    <w:rsid w:val="00184D28"/>
    <w:rsid w:val="001B15ED"/>
    <w:rsid w:val="001E1DB9"/>
    <w:rsid w:val="001F36F1"/>
    <w:rsid w:val="002C30EB"/>
    <w:rsid w:val="00392CFE"/>
    <w:rsid w:val="003B2294"/>
    <w:rsid w:val="003C520E"/>
    <w:rsid w:val="0041338C"/>
    <w:rsid w:val="004D7D1A"/>
    <w:rsid w:val="005C0971"/>
    <w:rsid w:val="005E2182"/>
    <w:rsid w:val="00660298"/>
    <w:rsid w:val="0066474F"/>
    <w:rsid w:val="006F1820"/>
    <w:rsid w:val="008C02E4"/>
    <w:rsid w:val="00936B32"/>
    <w:rsid w:val="009824B9"/>
    <w:rsid w:val="009D0004"/>
    <w:rsid w:val="009D14B9"/>
    <w:rsid w:val="009F04EA"/>
    <w:rsid w:val="00A728F1"/>
    <w:rsid w:val="00AF2668"/>
    <w:rsid w:val="00B12999"/>
    <w:rsid w:val="00B23424"/>
    <w:rsid w:val="00B54835"/>
    <w:rsid w:val="00B63B95"/>
    <w:rsid w:val="00BA2CA0"/>
    <w:rsid w:val="00C35ED6"/>
    <w:rsid w:val="00CB458A"/>
    <w:rsid w:val="00CB4966"/>
    <w:rsid w:val="00DF1359"/>
    <w:rsid w:val="00E8571E"/>
    <w:rsid w:val="00EF1F50"/>
    <w:rsid w:val="00F04738"/>
    <w:rsid w:val="00F9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738"/>
    <w:rPr>
      <w:sz w:val="22"/>
      <w:szCs w:val="22"/>
      <w:lang w:eastAsia="en-US"/>
    </w:rPr>
  </w:style>
  <w:style w:type="paragraph" w:styleId="a4">
    <w:name w:val="Title"/>
    <w:basedOn w:val="a"/>
    <w:link w:val="a5"/>
    <w:qFormat/>
    <w:rsid w:val="00F047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F0473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rsid w:val="00F0473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47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E21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15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8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kostya</cp:lastModifiedBy>
  <cp:revision>2</cp:revision>
  <cp:lastPrinted>2020-05-07T11:40:00Z</cp:lastPrinted>
  <dcterms:created xsi:type="dcterms:W3CDTF">2020-05-07T13:11:00Z</dcterms:created>
  <dcterms:modified xsi:type="dcterms:W3CDTF">2020-05-07T13:11:00Z</dcterms:modified>
</cp:coreProperties>
</file>