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A7F" w:rsidRPr="00C84F32" w:rsidRDefault="00507A7F" w:rsidP="00507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C84F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C84F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507A7F" w:rsidRPr="00C84F32" w:rsidRDefault="00507A7F" w:rsidP="00507A7F">
      <w:pPr>
        <w:tabs>
          <w:tab w:val="left" w:pos="140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507A7F" w:rsidRPr="00C84F32" w:rsidRDefault="00507A7F" w:rsidP="00507A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4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ПЕТРОВСКОГО ГОРОДСКОГО ОКРУГА</w:t>
      </w:r>
    </w:p>
    <w:p w:rsidR="00507A7F" w:rsidRPr="00C84F32" w:rsidRDefault="00507A7F" w:rsidP="00507A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4F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СТАВРОПОЛЬСКОГО КРАЯ</w:t>
      </w:r>
    </w:p>
    <w:p w:rsidR="00507A7F" w:rsidRPr="00C84F32" w:rsidRDefault="00507A7F" w:rsidP="00507A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507A7F" w:rsidRPr="00C84F32" w:rsidTr="007A38DC">
        <w:trPr>
          <w:trHeight w:val="369"/>
        </w:trPr>
        <w:tc>
          <w:tcPr>
            <w:tcW w:w="3063" w:type="dxa"/>
          </w:tcPr>
          <w:p w:rsidR="00507A7F" w:rsidRPr="00C84F32" w:rsidRDefault="000B0966" w:rsidP="007A38D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 ноября 2019 г.</w:t>
            </w:r>
          </w:p>
        </w:tc>
        <w:tc>
          <w:tcPr>
            <w:tcW w:w="3171" w:type="dxa"/>
          </w:tcPr>
          <w:p w:rsidR="00507A7F" w:rsidRPr="00C84F32" w:rsidRDefault="00507A7F" w:rsidP="007A38D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F32">
              <w:rPr>
                <w:rFonts w:ascii="Times New Roman" w:eastAsia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507A7F" w:rsidRPr="00C84F32" w:rsidRDefault="000B0966" w:rsidP="007A3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2266</w:t>
            </w:r>
          </w:p>
        </w:tc>
      </w:tr>
    </w:tbl>
    <w:p w:rsidR="00775B91" w:rsidRDefault="00775B91" w:rsidP="00507A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A7F" w:rsidRPr="00C84F32" w:rsidRDefault="00507A7F" w:rsidP="00507A7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F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</w:t>
      </w:r>
      <w:r w:rsidR="0076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схемы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ограничения</w:t>
      </w:r>
      <w:r w:rsidR="002510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97AB2" w:rsidRPr="00C84F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движения </w:t>
      </w:r>
      <w:r w:rsidRPr="00C84F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транспортных средств по </w:t>
      </w:r>
      <w:r w:rsidR="0046583D">
        <w:rPr>
          <w:rFonts w:ascii="Times New Roman" w:eastAsia="Calibri" w:hAnsi="Times New Roman" w:cs="Times New Roman"/>
          <w:sz w:val="28"/>
          <w:szCs w:val="28"/>
          <w:lang w:eastAsia="ru-RU"/>
        </w:rPr>
        <w:t>площади 50 лет Октября</w:t>
      </w:r>
      <w:r w:rsidRPr="00C84F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Светлограда Петровск</w:t>
      </w:r>
      <w:r w:rsidR="0076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ого района Ставропольского края (от ул. </w:t>
      </w:r>
      <w:r w:rsidR="00EA056C">
        <w:rPr>
          <w:rFonts w:ascii="Times New Roman" w:eastAsia="Calibri" w:hAnsi="Times New Roman" w:cs="Times New Roman"/>
          <w:sz w:val="28"/>
          <w:szCs w:val="28"/>
          <w:lang w:eastAsia="ru-RU"/>
        </w:rPr>
        <w:t>Кузнечной</w:t>
      </w:r>
      <w:r w:rsidR="009D79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6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</w:t>
      </w:r>
      <w:r w:rsidR="00EA056C">
        <w:rPr>
          <w:rFonts w:ascii="Times New Roman" w:eastAsia="Calibri" w:hAnsi="Times New Roman" w:cs="Times New Roman"/>
          <w:sz w:val="28"/>
          <w:szCs w:val="28"/>
          <w:lang w:eastAsia="ru-RU"/>
        </w:rPr>
        <w:t>пл. 50 лет Октября 24</w:t>
      </w:r>
      <w:r w:rsidR="00C16907">
        <w:rPr>
          <w:rFonts w:ascii="Times New Roman" w:eastAsia="Calibri" w:hAnsi="Times New Roman" w:cs="Times New Roman"/>
          <w:sz w:val="28"/>
          <w:szCs w:val="28"/>
          <w:lang w:eastAsia="ru-RU"/>
        </w:rPr>
        <w:t>, от</w:t>
      </w:r>
      <w:r w:rsidR="00C16907" w:rsidRPr="00C16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16907">
        <w:rPr>
          <w:rFonts w:ascii="Times New Roman" w:eastAsia="Calibri" w:hAnsi="Times New Roman" w:cs="Times New Roman"/>
          <w:sz w:val="28"/>
          <w:szCs w:val="28"/>
          <w:lang w:eastAsia="ru-RU"/>
        </w:rPr>
        <w:t>пл. 50 лет Октября 24 до ул. Калинина</w:t>
      </w:r>
      <w:r w:rsidR="00764CF2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507A7F" w:rsidRPr="00C84F32" w:rsidRDefault="00507A7F" w:rsidP="00507A7F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7A7F" w:rsidRDefault="00507A7F" w:rsidP="00507A7F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B91" w:rsidRPr="00C84F32" w:rsidRDefault="00775B91" w:rsidP="00507A7F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7A7F" w:rsidRPr="00C84F32" w:rsidRDefault="00507A7F" w:rsidP="00507A7F">
      <w:pPr>
        <w:tabs>
          <w:tab w:val="left" w:pos="720"/>
          <w:tab w:val="left" w:pos="7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F32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10 дека</w:t>
      </w:r>
      <w:bookmarkStart w:id="0" w:name="_GoBack"/>
      <w:bookmarkEnd w:id="0"/>
      <w:r w:rsidRPr="00C84F32">
        <w:rPr>
          <w:rFonts w:ascii="Times New Roman" w:eastAsia="Times New Roman" w:hAnsi="Times New Roman" w:cs="Times New Roman"/>
          <w:sz w:val="28"/>
          <w:szCs w:val="28"/>
        </w:rPr>
        <w:t xml:space="preserve">бря 1995 года </w:t>
      </w:r>
      <w:r w:rsidR="0025103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C84F32">
        <w:rPr>
          <w:rFonts w:ascii="Times New Roman" w:eastAsia="Times New Roman" w:hAnsi="Times New Roman" w:cs="Times New Roman"/>
          <w:sz w:val="28"/>
          <w:szCs w:val="28"/>
        </w:rPr>
        <w:t>№ 196-ФЗ «О безопасности дорожного движения»,</w:t>
      </w:r>
      <w:r w:rsidR="00251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4F32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</w:t>
      </w:r>
      <w:r w:rsidR="0025103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84F32">
        <w:rPr>
          <w:rFonts w:ascii="Times New Roman" w:eastAsia="Times New Roman" w:hAnsi="Times New Roman" w:cs="Times New Roman"/>
          <w:sz w:val="28"/>
          <w:szCs w:val="28"/>
        </w:rPr>
        <w:t xml:space="preserve">8 ноября 2007 г. № 257-ФЗ «Об автомобильных дорогах </w:t>
      </w:r>
      <w:proofErr w:type="gramStart"/>
      <w:r w:rsidRPr="00C84F32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C84F32">
        <w:rPr>
          <w:rFonts w:ascii="Times New Roman" w:eastAsia="Times New Roman" w:hAnsi="Times New Roman" w:cs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в целях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ограничения</w:t>
      </w:r>
      <w:r w:rsidRPr="00C84F32">
        <w:rPr>
          <w:rFonts w:ascii="Times New Roman" w:eastAsia="Times New Roman" w:hAnsi="Times New Roman" w:cs="Times New Roman"/>
          <w:sz w:val="28"/>
          <w:szCs w:val="28"/>
        </w:rPr>
        <w:t xml:space="preserve"> движения транспортных средств </w:t>
      </w:r>
      <w:r w:rsidR="0076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761031">
        <w:rPr>
          <w:rFonts w:ascii="Times New Roman" w:eastAsia="Calibri" w:hAnsi="Times New Roman" w:cs="Times New Roman"/>
          <w:sz w:val="28"/>
          <w:szCs w:val="28"/>
          <w:lang w:eastAsia="ru-RU"/>
        </w:rPr>
        <w:t>06</w:t>
      </w:r>
      <w:r w:rsidR="00EA056C">
        <w:rPr>
          <w:rFonts w:ascii="Times New Roman" w:eastAsia="Calibri" w:hAnsi="Times New Roman" w:cs="Times New Roman"/>
          <w:sz w:val="28"/>
          <w:szCs w:val="28"/>
          <w:lang w:eastAsia="ru-RU"/>
        </w:rPr>
        <w:t>.11</w:t>
      </w:r>
      <w:r w:rsidR="00E664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.2019 </w:t>
      </w:r>
      <w:r w:rsidR="00761031">
        <w:rPr>
          <w:rFonts w:ascii="Times New Roman" w:eastAsia="Calibri" w:hAnsi="Times New Roman" w:cs="Times New Roman"/>
          <w:sz w:val="28"/>
          <w:szCs w:val="28"/>
          <w:lang w:eastAsia="ru-RU"/>
        </w:rPr>
        <w:t>по 17.11</w:t>
      </w:r>
      <w:r w:rsidR="0076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.2019 </w:t>
      </w:r>
      <w:r>
        <w:rPr>
          <w:rFonts w:ascii="Times New Roman" w:eastAsia="Times New Roman" w:hAnsi="Times New Roman" w:cs="Times New Roman"/>
          <w:sz w:val="28"/>
          <w:szCs w:val="28"/>
        </w:rPr>
        <w:t>на период проведения работ</w:t>
      </w:r>
      <w:r w:rsidR="00907C94">
        <w:rPr>
          <w:rFonts w:ascii="Times New Roman" w:eastAsia="Times New Roman" w:hAnsi="Times New Roman" w:cs="Times New Roman"/>
          <w:sz w:val="28"/>
          <w:szCs w:val="28"/>
        </w:rPr>
        <w:t xml:space="preserve"> по устройству ливневой канализации</w:t>
      </w:r>
      <w:r w:rsidR="002D68AA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DD3C40">
        <w:rPr>
          <w:rFonts w:ascii="Times New Roman" w:eastAsia="Times New Roman" w:hAnsi="Times New Roman" w:cs="Times New Roman"/>
          <w:sz w:val="28"/>
          <w:szCs w:val="28"/>
        </w:rPr>
        <w:t>площади 50 лет Октября г.</w:t>
      </w:r>
      <w:r w:rsidR="000E4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4F32">
        <w:rPr>
          <w:rFonts w:ascii="Times New Roman" w:eastAsia="Times New Roman" w:hAnsi="Times New Roman" w:cs="Times New Roman"/>
          <w:sz w:val="28"/>
          <w:szCs w:val="28"/>
        </w:rPr>
        <w:t>Светлограда</w:t>
      </w:r>
      <w:r w:rsidR="002D68AA">
        <w:rPr>
          <w:rFonts w:ascii="Times New Roman" w:eastAsia="Times New Roman" w:hAnsi="Times New Roman" w:cs="Times New Roman"/>
          <w:sz w:val="28"/>
          <w:szCs w:val="28"/>
        </w:rPr>
        <w:t xml:space="preserve"> Петровского района Ставропольского края</w:t>
      </w:r>
      <w:r w:rsidRPr="00C84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68AA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C16907">
        <w:rPr>
          <w:rFonts w:ascii="Times New Roman" w:eastAsia="Calibri" w:hAnsi="Times New Roman" w:cs="Times New Roman"/>
          <w:sz w:val="28"/>
          <w:szCs w:val="28"/>
          <w:lang w:eastAsia="ru-RU"/>
        </w:rPr>
        <w:t>от ул. Кузнечной до пл. 50 лет Октября 24, от</w:t>
      </w:r>
      <w:r w:rsidR="00C16907" w:rsidRPr="00C16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16907">
        <w:rPr>
          <w:rFonts w:ascii="Times New Roman" w:eastAsia="Calibri" w:hAnsi="Times New Roman" w:cs="Times New Roman"/>
          <w:sz w:val="28"/>
          <w:szCs w:val="28"/>
          <w:lang w:eastAsia="ru-RU"/>
        </w:rPr>
        <w:t>пл. 50 лет Октября 24 до ул. Калинина</w:t>
      </w:r>
      <w:r w:rsidR="002D68AA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764CF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66451" w:rsidRPr="00C84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4F32">
        <w:rPr>
          <w:rFonts w:ascii="Times New Roman" w:eastAsia="Times New Roman" w:hAnsi="Times New Roman" w:cs="Times New Roman"/>
          <w:sz w:val="28"/>
          <w:szCs w:val="28"/>
        </w:rPr>
        <w:t>администрация Петровского городского округа</w:t>
      </w:r>
      <w:r w:rsidR="002D68A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764CF2">
        <w:rPr>
          <w:rFonts w:ascii="Times New Roman" w:eastAsia="Times New Roman" w:hAnsi="Times New Roman" w:cs="Times New Roman"/>
          <w:sz w:val="28"/>
          <w:szCs w:val="28"/>
        </w:rPr>
        <w:t>тавропольского края</w:t>
      </w:r>
      <w:proofErr w:type="gramEnd"/>
    </w:p>
    <w:p w:rsidR="00507A7F" w:rsidRPr="00C84F32" w:rsidRDefault="00507A7F" w:rsidP="00507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7A7F" w:rsidRPr="00C84F32" w:rsidRDefault="00507A7F" w:rsidP="00507A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7A7F" w:rsidRPr="00C84F32" w:rsidRDefault="00507A7F" w:rsidP="00507A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4F32"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Pr="00C84F3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07A7F" w:rsidRPr="00C84F32" w:rsidRDefault="00507A7F" w:rsidP="00507A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7A7F" w:rsidRPr="00C84F32" w:rsidRDefault="00507A7F" w:rsidP="00530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7A7F" w:rsidRPr="00EA056C" w:rsidRDefault="00507A7F" w:rsidP="005306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4F32">
        <w:rPr>
          <w:rFonts w:ascii="Times New Roman" w:eastAsia="Times New Roman" w:hAnsi="Times New Roman" w:cs="Times New Roman"/>
          <w:bCs/>
          <w:sz w:val="28"/>
          <w:szCs w:val="28"/>
        </w:rPr>
        <w:t xml:space="preserve">1. Утвердить схему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ограничения</w:t>
      </w:r>
      <w:r w:rsidRPr="00C84F3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движения</w:t>
      </w:r>
      <w:r w:rsidR="00764CF2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транспортных средств</w:t>
      </w:r>
      <w:r w:rsidR="0025103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64CF2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Pr="00C84F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5103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</w:t>
      </w:r>
      <w:r w:rsidR="00EA056C">
        <w:rPr>
          <w:rFonts w:ascii="Times New Roman" w:eastAsia="Calibri" w:hAnsi="Times New Roman" w:cs="Times New Roman"/>
          <w:sz w:val="28"/>
          <w:szCs w:val="28"/>
          <w:lang w:eastAsia="ru-RU"/>
        </w:rPr>
        <w:t>площади 50 лет Октября</w:t>
      </w:r>
      <w:r w:rsidR="00EA056C" w:rsidRPr="00C84F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Светлограда Петровск</w:t>
      </w:r>
      <w:r w:rsidR="00EA056C">
        <w:rPr>
          <w:rFonts w:ascii="Times New Roman" w:eastAsia="Calibri" w:hAnsi="Times New Roman" w:cs="Times New Roman"/>
          <w:sz w:val="28"/>
          <w:szCs w:val="28"/>
          <w:lang w:eastAsia="ru-RU"/>
        </w:rPr>
        <w:t>ого района Ставропольского края (</w:t>
      </w:r>
      <w:r w:rsidR="00C16907">
        <w:rPr>
          <w:rFonts w:ascii="Times New Roman" w:eastAsia="Calibri" w:hAnsi="Times New Roman" w:cs="Times New Roman"/>
          <w:sz w:val="28"/>
          <w:szCs w:val="28"/>
          <w:lang w:eastAsia="ru-RU"/>
        </w:rPr>
        <w:t>от ул. Кузнечной до пл. 50 лет Октября 24, от</w:t>
      </w:r>
      <w:r w:rsidR="00C16907" w:rsidRPr="00C16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16907">
        <w:rPr>
          <w:rFonts w:ascii="Times New Roman" w:eastAsia="Calibri" w:hAnsi="Times New Roman" w:cs="Times New Roman"/>
          <w:sz w:val="28"/>
          <w:szCs w:val="28"/>
          <w:lang w:eastAsia="ru-RU"/>
        </w:rPr>
        <w:t>пл. 50 лет Октября 24 до ул. Калинина</w:t>
      </w:r>
      <w:r w:rsidR="00EA05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="002D68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="00761031">
        <w:rPr>
          <w:rFonts w:ascii="Times New Roman" w:eastAsia="Calibri" w:hAnsi="Times New Roman" w:cs="Times New Roman"/>
          <w:sz w:val="28"/>
          <w:szCs w:val="28"/>
          <w:lang w:eastAsia="ru-RU"/>
        </w:rPr>
        <w:t>06</w:t>
      </w:r>
      <w:r w:rsidR="00D93D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ноября </w:t>
      </w:r>
      <w:r w:rsidR="0076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</w:t>
      </w:r>
      <w:proofErr w:type="gramStart"/>
      <w:r w:rsidR="00EA056C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proofErr w:type="gramEnd"/>
      <w:r w:rsidR="00EA05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610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17 </w:t>
      </w:r>
      <w:proofErr w:type="gramStart"/>
      <w:r w:rsidR="00761031">
        <w:rPr>
          <w:rFonts w:ascii="Times New Roman" w:eastAsia="Calibri" w:hAnsi="Times New Roman" w:cs="Times New Roman"/>
          <w:sz w:val="28"/>
          <w:szCs w:val="28"/>
          <w:lang w:eastAsia="ru-RU"/>
        </w:rPr>
        <w:t>ноября</w:t>
      </w:r>
      <w:proofErr w:type="gramEnd"/>
      <w:r w:rsidR="00D93D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64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</w:t>
      </w:r>
      <w:r w:rsidRPr="00C84F32">
        <w:rPr>
          <w:rFonts w:ascii="Times New Roman" w:eastAsia="Times New Roman" w:hAnsi="Times New Roman" w:cs="Times New Roman"/>
          <w:bCs/>
          <w:sz w:val="28"/>
          <w:szCs w:val="28"/>
        </w:rPr>
        <w:t>согласно приложению (далее – Схема).</w:t>
      </w:r>
    </w:p>
    <w:p w:rsidR="00507A7F" w:rsidRPr="00C84F32" w:rsidRDefault="00507A7F" w:rsidP="00530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7A7F" w:rsidRPr="00C84F32" w:rsidRDefault="00507A7F" w:rsidP="00530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4F32">
        <w:rPr>
          <w:rFonts w:ascii="Times New Roman" w:eastAsia="Times New Roman" w:hAnsi="Times New Roman" w:cs="Times New Roman"/>
          <w:bCs/>
          <w:sz w:val="28"/>
          <w:szCs w:val="28"/>
        </w:rPr>
        <w:t>2. Управлению муниципального хозяйства администрации Петровского городского округа Ставропольского края обеспечить установку дорожных знаков и ограждений в соответствии со Схемой.</w:t>
      </w:r>
    </w:p>
    <w:p w:rsidR="00507A7F" w:rsidRPr="00C84F32" w:rsidRDefault="00507A7F" w:rsidP="00530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7A7F" w:rsidRPr="00C84F32" w:rsidRDefault="00507A7F" w:rsidP="00C16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84F32">
        <w:rPr>
          <w:rFonts w:ascii="Times New Roman" w:eastAsia="Times New Roman" w:hAnsi="Times New Roman" w:cs="Times New Roman"/>
          <w:sz w:val="28"/>
        </w:rPr>
        <w:t>3. Опубликовать настоящее постановление в газете «Вестник Петровского городского округа» и 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8C430B" w:rsidRDefault="00507A7F" w:rsidP="00530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4F3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4. </w:t>
      </w:r>
      <w:proofErr w:type="gramStart"/>
      <w:r w:rsidRPr="00C84F32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C84F32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постановления </w:t>
      </w:r>
      <w:r w:rsidR="0053069E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возложить на первого заместителя главы администрации Петровского городского округа Ставропольского края </w:t>
      </w:r>
      <w:proofErr w:type="spellStart"/>
      <w:r w:rsidR="0053069E">
        <w:rPr>
          <w:rFonts w:ascii="Times New Roman" w:eastAsia="Times New Roman" w:hAnsi="Times New Roman" w:cs="Times New Roman"/>
          <w:bCs/>
          <w:sz w:val="28"/>
          <w:szCs w:val="28"/>
        </w:rPr>
        <w:t>Бабыкина</w:t>
      </w:r>
      <w:proofErr w:type="spellEnd"/>
      <w:r w:rsidR="0053069E">
        <w:rPr>
          <w:rFonts w:ascii="Times New Roman" w:eastAsia="Times New Roman" w:hAnsi="Times New Roman" w:cs="Times New Roman"/>
          <w:bCs/>
          <w:sz w:val="28"/>
          <w:szCs w:val="28"/>
        </w:rPr>
        <w:t xml:space="preserve"> А.И.</w:t>
      </w:r>
    </w:p>
    <w:p w:rsidR="002D68AA" w:rsidRPr="00C84F32" w:rsidRDefault="002D68AA" w:rsidP="00507A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7A7F" w:rsidRPr="008C430B" w:rsidRDefault="008C430B" w:rsidP="008C43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507A7F" w:rsidRPr="00C84F32">
        <w:rPr>
          <w:rFonts w:ascii="Times New Roman" w:eastAsia="Times New Roman" w:hAnsi="Times New Roman" w:cs="Times New Roman"/>
          <w:bCs/>
          <w:sz w:val="28"/>
          <w:szCs w:val="28"/>
        </w:rPr>
        <w:t xml:space="preserve">5. Настоящее постановление вступает в силу </w:t>
      </w:r>
      <w:r w:rsidR="00EA056C">
        <w:rPr>
          <w:rFonts w:ascii="Times New Roman" w:eastAsia="Times New Roman" w:hAnsi="Times New Roman" w:cs="Times New Roman"/>
          <w:bCs/>
          <w:sz w:val="28"/>
          <w:szCs w:val="28"/>
        </w:rPr>
        <w:t>со дня</w:t>
      </w:r>
      <w:r w:rsidR="00507A7F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подписания</w:t>
      </w:r>
      <w:r w:rsidR="00507A7F" w:rsidRPr="00C84F3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07A7F" w:rsidRPr="00C84F32" w:rsidRDefault="00507A7F" w:rsidP="00507A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07A7F" w:rsidRPr="00C84F32" w:rsidRDefault="00507A7F" w:rsidP="00251030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7A7F" w:rsidRPr="00C84F32" w:rsidRDefault="00507A7F" w:rsidP="0025103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F32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C84F32">
        <w:rPr>
          <w:rFonts w:ascii="Times New Roman" w:eastAsia="Times New Roman" w:hAnsi="Times New Roman" w:cs="Times New Roman"/>
          <w:sz w:val="28"/>
          <w:szCs w:val="28"/>
        </w:rPr>
        <w:t>Петровского</w:t>
      </w:r>
      <w:proofErr w:type="gramEnd"/>
      <w:r w:rsidRPr="00C84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7A7F" w:rsidRPr="00C84F32" w:rsidRDefault="00507A7F" w:rsidP="0025103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F32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507A7F" w:rsidRPr="00C84F32" w:rsidRDefault="00507A7F" w:rsidP="0025103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F32">
        <w:rPr>
          <w:rFonts w:ascii="Times New Roman" w:eastAsia="Times New Roman" w:hAnsi="Times New Roman" w:cs="Times New Roman"/>
          <w:sz w:val="28"/>
          <w:szCs w:val="28"/>
        </w:rPr>
        <w:t>Ставропольского края                                                                    А.А.Захарченко</w:t>
      </w:r>
    </w:p>
    <w:p w:rsidR="00507A7F" w:rsidRPr="00C84F32" w:rsidRDefault="00507A7F" w:rsidP="0025103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A7F" w:rsidRPr="000B0966" w:rsidRDefault="00507A7F" w:rsidP="00251030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507A7F" w:rsidRPr="000B0966" w:rsidRDefault="00507A7F" w:rsidP="00251030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507A7F" w:rsidRPr="000B0966" w:rsidRDefault="00507A7F" w:rsidP="00251030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B0966">
        <w:rPr>
          <w:rFonts w:ascii="Times New Roman" w:hAnsi="Times New Roman"/>
          <w:color w:val="FFFFFF" w:themeColor="background1"/>
          <w:sz w:val="28"/>
          <w:szCs w:val="28"/>
        </w:rPr>
        <w:t>Проект постановления вносит первый заместитель главы администрации Петровского городского округа Ставропольского края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0B0966" w:rsidRPr="000B0966" w:rsidTr="007A38DC">
        <w:tc>
          <w:tcPr>
            <w:tcW w:w="3063" w:type="dxa"/>
          </w:tcPr>
          <w:p w:rsidR="00507A7F" w:rsidRPr="000B0966" w:rsidRDefault="00507A7F" w:rsidP="00251030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  <w:lang w:eastAsia="ru-RU"/>
              </w:rPr>
            </w:pPr>
          </w:p>
        </w:tc>
        <w:tc>
          <w:tcPr>
            <w:tcW w:w="3171" w:type="dxa"/>
          </w:tcPr>
          <w:p w:rsidR="00507A7F" w:rsidRPr="000B0966" w:rsidRDefault="00507A7F" w:rsidP="00251030">
            <w:pPr>
              <w:spacing w:after="0" w:line="240" w:lineRule="exact"/>
              <w:jc w:val="both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22" w:type="dxa"/>
          </w:tcPr>
          <w:p w:rsidR="00507A7F" w:rsidRPr="000B0966" w:rsidRDefault="00507A7F" w:rsidP="0025103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0B0966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  <w:lang w:eastAsia="ru-RU"/>
              </w:rPr>
              <w:t xml:space="preserve">                  </w:t>
            </w:r>
            <w:proofErr w:type="spellStart"/>
            <w:r w:rsidRPr="000B0966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  <w:lang w:eastAsia="ru-RU"/>
              </w:rPr>
              <w:t>А.И.Бабыкин</w:t>
            </w:r>
            <w:proofErr w:type="spellEnd"/>
          </w:p>
        </w:tc>
      </w:tr>
    </w:tbl>
    <w:p w:rsidR="00507A7F" w:rsidRPr="000B0966" w:rsidRDefault="00507A7F" w:rsidP="00251030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507A7F" w:rsidRPr="000B0966" w:rsidRDefault="00507A7F" w:rsidP="00251030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507A7F" w:rsidRPr="000B0966" w:rsidRDefault="00507A7F" w:rsidP="00251030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0B096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Визируют:</w:t>
      </w:r>
    </w:p>
    <w:p w:rsidR="00507A7F" w:rsidRPr="000B0966" w:rsidRDefault="00507A7F" w:rsidP="00251030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53069E" w:rsidRPr="000B0966" w:rsidRDefault="0053069E" w:rsidP="00251030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53069E" w:rsidRPr="000B0966" w:rsidRDefault="0053069E" w:rsidP="0053069E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0B0966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Заместитель главы администрации</w:t>
      </w:r>
    </w:p>
    <w:p w:rsidR="0053069E" w:rsidRPr="000B0966" w:rsidRDefault="0053069E" w:rsidP="0053069E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0B0966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53069E" w:rsidRPr="000B0966" w:rsidRDefault="0053069E" w:rsidP="0053069E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0B0966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              </w:t>
      </w:r>
      <w:proofErr w:type="spellStart"/>
      <w:r w:rsidRPr="000B0966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Е.И.Сергеева</w:t>
      </w:r>
      <w:proofErr w:type="spellEnd"/>
    </w:p>
    <w:p w:rsidR="00507A7F" w:rsidRPr="000B0966" w:rsidRDefault="00507A7F" w:rsidP="00251030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53069E" w:rsidRPr="000B0966" w:rsidRDefault="0053069E" w:rsidP="00251030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53069E" w:rsidRPr="000B0966" w:rsidRDefault="0053069E" w:rsidP="0053069E">
      <w:pPr>
        <w:spacing w:after="0" w:line="240" w:lineRule="exact"/>
        <w:ind w:right="-59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0B0966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Начальник правового отдела администрации </w:t>
      </w:r>
    </w:p>
    <w:p w:rsidR="0053069E" w:rsidRPr="000B0966" w:rsidRDefault="0053069E" w:rsidP="0053069E">
      <w:pPr>
        <w:spacing w:after="0" w:line="240" w:lineRule="exact"/>
        <w:ind w:right="-59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0B0966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53069E" w:rsidRPr="000B0966" w:rsidRDefault="0053069E" w:rsidP="0053069E">
      <w:pPr>
        <w:spacing w:after="0" w:line="240" w:lineRule="exact"/>
        <w:ind w:right="-59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  <w:r w:rsidRPr="000B0966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Ставропольского края</w:t>
      </w:r>
      <w:r w:rsidRPr="000B0966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ab/>
      </w:r>
      <w:r w:rsidRPr="000B0966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ab/>
      </w:r>
      <w:r w:rsidRPr="000B0966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ab/>
      </w:r>
      <w:r w:rsidRPr="000B0966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ab/>
      </w:r>
      <w:r w:rsidRPr="000B0966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ab/>
        <w:t xml:space="preserve">                            </w:t>
      </w:r>
      <w:proofErr w:type="spellStart"/>
      <w:r w:rsidRPr="000B0966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О.А.Нехаенко</w:t>
      </w:r>
      <w:proofErr w:type="spellEnd"/>
    </w:p>
    <w:p w:rsidR="00507A7F" w:rsidRPr="000B0966" w:rsidRDefault="00507A7F" w:rsidP="00251030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507A7F" w:rsidRPr="000B0966" w:rsidRDefault="00507A7F" w:rsidP="00251030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507A7F" w:rsidRPr="000B0966" w:rsidRDefault="00507A7F" w:rsidP="00251030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B0966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0B0966">
        <w:rPr>
          <w:rFonts w:ascii="Times New Roman" w:hAnsi="Times New Roman"/>
          <w:color w:val="FFFFFF" w:themeColor="background1"/>
          <w:sz w:val="28"/>
          <w:szCs w:val="28"/>
        </w:rPr>
        <w:t>по</w:t>
      </w:r>
      <w:proofErr w:type="gramEnd"/>
      <w:r w:rsidRPr="000B0966">
        <w:rPr>
          <w:rFonts w:ascii="Times New Roman" w:hAnsi="Times New Roman"/>
          <w:color w:val="FFFFFF" w:themeColor="background1"/>
          <w:sz w:val="28"/>
          <w:szCs w:val="28"/>
        </w:rPr>
        <w:t xml:space="preserve"> организационно - </w:t>
      </w:r>
    </w:p>
    <w:p w:rsidR="00507A7F" w:rsidRPr="000B0966" w:rsidRDefault="00507A7F" w:rsidP="00251030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B0966">
        <w:rPr>
          <w:rFonts w:ascii="Times New Roman" w:hAnsi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507A7F" w:rsidRPr="000B0966" w:rsidRDefault="00507A7F" w:rsidP="00251030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B0966">
        <w:rPr>
          <w:rFonts w:ascii="Times New Roman" w:hAnsi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507A7F" w:rsidRPr="000B0966" w:rsidRDefault="00507A7F" w:rsidP="00251030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B0966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0B0966">
        <w:rPr>
          <w:rFonts w:ascii="Times New Roman" w:hAnsi="Times New Roman"/>
          <w:color w:val="FFFFFF" w:themeColor="background1"/>
          <w:sz w:val="28"/>
          <w:szCs w:val="28"/>
        </w:rPr>
        <w:t>Петровского</w:t>
      </w:r>
      <w:proofErr w:type="gramEnd"/>
      <w:r w:rsidRPr="000B0966">
        <w:rPr>
          <w:rFonts w:ascii="Times New Roman" w:hAnsi="Times New Roman"/>
          <w:color w:val="FFFFFF" w:themeColor="background1"/>
          <w:sz w:val="28"/>
          <w:szCs w:val="28"/>
        </w:rPr>
        <w:t xml:space="preserve"> городского </w:t>
      </w:r>
    </w:p>
    <w:p w:rsidR="00507A7F" w:rsidRPr="000B0966" w:rsidRDefault="00507A7F" w:rsidP="00251030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0B0966">
        <w:rPr>
          <w:rFonts w:ascii="Times New Roman" w:hAnsi="Times New Roman"/>
          <w:color w:val="FFFFFF" w:themeColor="background1"/>
          <w:sz w:val="28"/>
          <w:szCs w:val="28"/>
        </w:rPr>
        <w:t>округа Ставропольского края</w:t>
      </w:r>
      <w:r w:rsidRPr="000B0966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0B0966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0B0966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0B0966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0B0966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             </w:t>
      </w:r>
      <w:proofErr w:type="spellStart"/>
      <w:r w:rsidRPr="000B0966">
        <w:rPr>
          <w:rFonts w:ascii="Times New Roman" w:hAnsi="Times New Roman"/>
          <w:color w:val="FFFFFF" w:themeColor="background1"/>
          <w:sz w:val="28"/>
          <w:szCs w:val="28"/>
        </w:rPr>
        <w:t>С.Н.Кулькина</w:t>
      </w:r>
      <w:proofErr w:type="spellEnd"/>
    </w:p>
    <w:p w:rsidR="00507A7F" w:rsidRPr="000B0966" w:rsidRDefault="00507A7F" w:rsidP="00251030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507A7F" w:rsidRPr="000B0966" w:rsidRDefault="00507A7F" w:rsidP="00251030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507A7F" w:rsidRPr="000B0966" w:rsidRDefault="00507A7F" w:rsidP="00251030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507A7F" w:rsidRPr="000B0966" w:rsidRDefault="00507A7F" w:rsidP="00251030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507A7F" w:rsidRPr="000B0966" w:rsidRDefault="00507A7F" w:rsidP="00251030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0B096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Проект постановления подготовлен управлением муниципального хозяйства администрации Петровского городского округа Ставропольского края                                                                                                                   </w:t>
      </w:r>
    </w:p>
    <w:p w:rsidR="00507A7F" w:rsidRPr="000B0966" w:rsidRDefault="00507A7F" w:rsidP="00251030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0B096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             </w:t>
      </w:r>
      <w:r w:rsidR="00251030" w:rsidRPr="000B096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                       </w:t>
      </w:r>
      <w:r w:rsidR="0053069E" w:rsidRPr="000B096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               </w:t>
      </w:r>
      <w:r w:rsidR="00251030" w:rsidRPr="000B096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</w:t>
      </w:r>
      <w:r w:rsidRPr="000B096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proofErr w:type="spellStart"/>
      <w:r w:rsidR="0053069E" w:rsidRPr="000B096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К.В.Косторнов</w:t>
      </w:r>
      <w:proofErr w:type="spellEnd"/>
      <w:r w:rsidR="0053069E" w:rsidRPr="000B096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</w:p>
    <w:p w:rsidR="00507A7F" w:rsidRPr="000B0966" w:rsidRDefault="00507A7F" w:rsidP="0025103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/>
        </w:rPr>
      </w:pPr>
    </w:p>
    <w:p w:rsidR="008C430B" w:rsidRPr="000B0966" w:rsidRDefault="008C430B" w:rsidP="0025103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/>
        </w:rPr>
      </w:pPr>
    </w:p>
    <w:p w:rsidR="008C430B" w:rsidRPr="000B0966" w:rsidRDefault="008C430B" w:rsidP="0025103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/>
        </w:rPr>
      </w:pPr>
    </w:p>
    <w:p w:rsidR="008C430B" w:rsidRPr="000B0966" w:rsidRDefault="008C430B" w:rsidP="0025103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/>
        </w:rPr>
      </w:pPr>
    </w:p>
    <w:p w:rsidR="008C430B" w:rsidRPr="000B0966" w:rsidRDefault="008C430B" w:rsidP="0025103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/>
        </w:rPr>
      </w:pPr>
    </w:p>
    <w:p w:rsidR="008C430B" w:rsidRPr="000B0966" w:rsidRDefault="008C430B" w:rsidP="0025103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/>
        </w:rPr>
      </w:pPr>
    </w:p>
    <w:p w:rsidR="008C430B" w:rsidRPr="000B0966" w:rsidRDefault="008C430B" w:rsidP="0025103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/>
        </w:rPr>
      </w:pPr>
    </w:p>
    <w:p w:rsidR="008C430B" w:rsidRPr="000B0966" w:rsidRDefault="008C430B" w:rsidP="0025103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en-US"/>
        </w:rPr>
      </w:pPr>
    </w:p>
    <w:p w:rsidR="008C430B" w:rsidRPr="0053069E" w:rsidRDefault="008C430B" w:rsidP="0025103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C430B" w:rsidRPr="0053069E" w:rsidRDefault="008C430B" w:rsidP="0025103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C430B" w:rsidRPr="0053069E" w:rsidRDefault="008C430B" w:rsidP="0025103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C430B" w:rsidRPr="0053069E" w:rsidRDefault="008C430B" w:rsidP="0025103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C430B" w:rsidRPr="0053069E" w:rsidRDefault="008C430B" w:rsidP="0025103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8C430B" w:rsidRPr="00972153" w:rsidRDefault="008C430B" w:rsidP="0025103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74"/>
      </w:tblGrid>
      <w:tr w:rsidR="008C430B" w:rsidTr="008C430B">
        <w:tc>
          <w:tcPr>
            <w:tcW w:w="4786" w:type="dxa"/>
            <w:hideMark/>
          </w:tcPr>
          <w:p w:rsidR="008C430B" w:rsidRDefault="008C430B" w:rsidP="008C430B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СХЕМА</w:t>
            </w:r>
          </w:p>
          <w:p w:rsidR="008C430B" w:rsidRDefault="008C430B" w:rsidP="00761031">
            <w:pPr>
              <w:spacing w:line="240" w:lineRule="exact"/>
              <w:ind w:right="-108"/>
              <w:jc w:val="center"/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ограничения движения</w:t>
            </w:r>
            <w:r w:rsidRPr="008C430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на период </w:t>
            </w:r>
            <w:r w:rsidR="00761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06</w:t>
            </w:r>
            <w:r w:rsidR="00D93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ноября </w:t>
            </w:r>
            <w:r w:rsidR="009721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2019 до </w:t>
            </w:r>
            <w:r w:rsidR="0076103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 ноября</w:t>
            </w:r>
            <w:r w:rsidR="00D93D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21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2019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транспортных средств по</w:t>
            </w:r>
            <w:r w:rsidR="00EA056C" w:rsidRPr="00C84F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05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площади 50 лет Октября</w:t>
            </w:r>
            <w:r w:rsidR="00EA056C" w:rsidRPr="00C84F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 Светлограда Петровского района Ставропольского края </w:t>
            </w:r>
            <w:r w:rsidR="00EA05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="00C16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ул. Кузнечной до пл. 50 лет Октября 24, от</w:t>
            </w:r>
            <w:r w:rsidR="00C16907" w:rsidRPr="00C16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6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пл. 50 лет Октября 24 до ул. Калинина</w:t>
            </w:r>
            <w:r w:rsidR="00EA056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274" w:type="dxa"/>
            <w:hideMark/>
          </w:tcPr>
          <w:tbl>
            <w:tblPr>
              <w:tblW w:w="0" w:type="auto"/>
              <w:tblInd w:w="176" w:type="dxa"/>
              <w:tblLook w:val="01E0" w:firstRow="1" w:lastRow="1" w:firstColumn="1" w:lastColumn="1" w:noHBand="0" w:noVBand="0"/>
            </w:tblPr>
            <w:tblGrid>
              <w:gridCol w:w="141"/>
              <w:gridCol w:w="3936"/>
              <w:gridCol w:w="317"/>
            </w:tblGrid>
            <w:tr w:rsidR="008C430B" w:rsidTr="008C430B">
              <w:trPr>
                <w:gridAfter w:val="1"/>
                <w:wAfter w:w="317" w:type="dxa"/>
              </w:trPr>
              <w:tc>
                <w:tcPr>
                  <w:tcW w:w="4077" w:type="dxa"/>
                  <w:gridSpan w:val="2"/>
                  <w:hideMark/>
                </w:tcPr>
                <w:p w:rsidR="008C430B" w:rsidRDefault="008C430B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Приложение</w:t>
                  </w:r>
                </w:p>
              </w:tc>
            </w:tr>
            <w:tr w:rsidR="008C430B" w:rsidTr="008C430B">
              <w:trPr>
                <w:gridBefore w:val="1"/>
                <w:wBefore w:w="141" w:type="dxa"/>
              </w:trPr>
              <w:tc>
                <w:tcPr>
                  <w:tcW w:w="4253" w:type="dxa"/>
                  <w:gridSpan w:val="2"/>
                  <w:hideMark/>
                </w:tcPr>
                <w:p w:rsidR="008C430B" w:rsidRDefault="008C430B">
                  <w:pPr>
                    <w:shd w:val="clear" w:color="auto" w:fill="FFFFFF"/>
                    <w:spacing w:after="0"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 постановлению администрации Петровского городского округа</w:t>
                  </w:r>
                </w:p>
                <w:p w:rsidR="008C430B" w:rsidRDefault="008C430B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Ставропольского края</w:t>
                  </w:r>
                </w:p>
                <w:p w:rsidR="000B0966" w:rsidRDefault="000B0966">
                  <w:pPr>
                    <w:spacing w:after="0" w:line="240" w:lineRule="exact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 06 ноября 2019 г. № 2266</w:t>
                  </w:r>
                </w:p>
              </w:tc>
            </w:tr>
          </w:tbl>
          <w:p w:rsidR="008C430B" w:rsidRPr="00621F20" w:rsidRDefault="008C430B" w:rsidP="00621F2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430B" w:rsidRDefault="008C430B" w:rsidP="008C430B">
      <w:pPr>
        <w:rPr>
          <w:noProof/>
          <w:lang w:eastAsia="ru-RU"/>
        </w:rPr>
      </w:pPr>
    </w:p>
    <w:p w:rsidR="00FA2999" w:rsidRDefault="00FA2999" w:rsidP="008C430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619" cy="4047213"/>
            <wp:effectExtent l="19050" t="0" r="2981" b="0"/>
            <wp:docPr id="4" name="Рисунок 4" descr="C:\Documents and Settings\123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23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046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30B" w:rsidRPr="00621F20" w:rsidRDefault="008C430B" w:rsidP="008C430B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53069E" w:rsidRPr="0053069E" w:rsidRDefault="0053069E" w:rsidP="0053069E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69E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</w:t>
      </w:r>
    </w:p>
    <w:p w:rsidR="0053069E" w:rsidRPr="0053069E" w:rsidRDefault="0053069E" w:rsidP="0053069E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69E">
        <w:rPr>
          <w:rFonts w:ascii="Times New Roman" w:eastAsia="Calibri" w:hAnsi="Times New Roman" w:cs="Times New Roman"/>
          <w:sz w:val="28"/>
          <w:szCs w:val="28"/>
        </w:rPr>
        <w:t xml:space="preserve">Петровского городского округа </w:t>
      </w:r>
    </w:p>
    <w:p w:rsidR="0053069E" w:rsidRPr="0053069E" w:rsidRDefault="0053069E" w:rsidP="0053069E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69E"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069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proofErr w:type="spellStart"/>
      <w:r w:rsidRPr="0053069E">
        <w:rPr>
          <w:rFonts w:ascii="Times New Roman" w:eastAsia="Calibri" w:hAnsi="Times New Roman" w:cs="Times New Roman"/>
          <w:sz w:val="28"/>
          <w:szCs w:val="28"/>
        </w:rPr>
        <w:t>Е.И.Сергеева</w:t>
      </w:r>
      <w:proofErr w:type="spellEnd"/>
    </w:p>
    <w:p w:rsidR="007F7CAB" w:rsidRPr="0053069E" w:rsidRDefault="007F7CAB" w:rsidP="0053069E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sectPr w:rsidR="007F7CAB" w:rsidRPr="0053069E" w:rsidSect="00CC5EF4">
      <w:headerReference w:type="even" r:id="rId8"/>
      <w:pgSz w:w="11906" w:h="16838" w:code="9"/>
      <w:pgMar w:top="1418" w:right="567" w:bottom="1134" w:left="1985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979" w:rsidRDefault="000E5979" w:rsidP="0036759D">
      <w:pPr>
        <w:spacing w:after="0" w:line="240" w:lineRule="auto"/>
      </w:pPr>
      <w:r>
        <w:separator/>
      </w:r>
    </w:p>
  </w:endnote>
  <w:endnote w:type="continuationSeparator" w:id="0">
    <w:p w:rsidR="000E5979" w:rsidRDefault="000E5979" w:rsidP="0036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979" w:rsidRDefault="000E5979" w:rsidP="0036759D">
      <w:pPr>
        <w:spacing w:after="0" w:line="240" w:lineRule="auto"/>
      </w:pPr>
      <w:r>
        <w:separator/>
      </w:r>
    </w:p>
  </w:footnote>
  <w:footnote w:type="continuationSeparator" w:id="0">
    <w:p w:rsidR="000E5979" w:rsidRDefault="000E5979" w:rsidP="0036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AF4" w:rsidRDefault="00146AAB" w:rsidP="00F7136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7A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6C1B">
      <w:rPr>
        <w:rStyle w:val="a5"/>
        <w:noProof/>
      </w:rPr>
      <w:t>3</w:t>
    </w:r>
    <w:r>
      <w:rPr>
        <w:rStyle w:val="a5"/>
      </w:rPr>
      <w:fldChar w:fldCharType="end"/>
    </w:r>
  </w:p>
  <w:p w:rsidR="007E5AF4" w:rsidRDefault="00A7276A" w:rsidP="00227F5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A7F"/>
    <w:rsid w:val="00011F45"/>
    <w:rsid w:val="000B0966"/>
    <w:rsid w:val="000E484D"/>
    <w:rsid w:val="000E5979"/>
    <w:rsid w:val="00146AAB"/>
    <w:rsid w:val="001542A0"/>
    <w:rsid w:val="00197AB2"/>
    <w:rsid w:val="00251030"/>
    <w:rsid w:val="002D68AA"/>
    <w:rsid w:val="0036759D"/>
    <w:rsid w:val="0046583D"/>
    <w:rsid w:val="00507A7F"/>
    <w:rsid w:val="0053069E"/>
    <w:rsid w:val="00561D98"/>
    <w:rsid w:val="00621F20"/>
    <w:rsid w:val="006F6ED1"/>
    <w:rsid w:val="00761031"/>
    <w:rsid w:val="00764CF2"/>
    <w:rsid w:val="00775B91"/>
    <w:rsid w:val="007F7CAB"/>
    <w:rsid w:val="0087748B"/>
    <w:rsid w:val="008C430B"/>
    <w:rsid w:val="00907C94"/>
    <w:rsid w:val="00972153"/>
    <w:rsid w:val="009D7920"/>
    <w:rsid w:val="00A1356A"/>
    <w:rsid w:val="00A4578A"/>
    <w:rsid w:val="00AF650F"/>
    <w:rsid w:val="00B14F32"/>
    <w:rsid w:val="00BA0DCD"/>
    <w:rsid w:val="00BF50B9"/>
    <w:rsid w:val="00C16907"/>
    <w:rsid w:val="00C54D07"/>
    <w:rsid w:val="00CC5EF4"/>
    <w:rsid w:val="00D22E6C"/>
    <w:rsid w:val="00D93D67"/>
    <w:rsid w:val="00DD3C40"/>
    <w:rsid w:val="00E66451"/>
    <w:rsid w:val="00EA056C"/>
    <w:rsid w:val="00F864A1"/>
    <w:rsid w:val="00FA2999"/>
    <w:rsid w:val="00FF6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7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7A7F"/>
  </w:style>
  <w:style w:type="character" w:styleId="a5">
    <w:name w:val="page number"/>
    <w:basedOn w:val="a0"/>
    <w:rsid w:val="00507A7F"/>
  </w:style>
  <w:style w:type="paragraph" w:styleId="a6">
    <w:name w:val="No Spacing"/>
    <w:uiPriority w:val="1"/>
    <w:qFormat/>
    <w:rsid w:val="008C430B"/>
    <w:pPr>
      <w:spacing w:after="0" w:line="240" w:lineRule="auto"/>
    </w:pPr>
  </w:style>
  <w:style w:type="table" w:styleId="a7">
    <w:name w:val="Table Grid"/>
    <w:basedOn w:val="a1"/>
    <w:uiPriority w:val="39"/>
    <w:rsid w:val="008C4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A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</dc:creator>
  <cp:lastModifiedBy>Хорошилова</cp:lastModifiedBy>
  <cp:revision>2</cp:revision>
  <cp:lastPrinted>2019-11-07T12:28:00Z</cp:lastPrinted>
  <dcterms:created xsi:type="dcterms:W3CDTF">2019-11-07T12:28:00Z</dcterms:created>
  <dcterms:modified xsi:type="dcterms:W3CDTF">2019-11-07T12:28:00Z</dcterms:modified>
</cp:coreProperties>
</file>