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 w:rsidR="00693F45">
        <w:rPr>
          <w:rFonts w:ascii="Times New Roman" w:eastAsia="Calibri" w:hAnsi="Times New Roman" w:cs="Times New Roman"/>
          <w:sz w:val="28"/>
          <w:lang w:eastAsia="en-US"/>
        </w:rPr>
        <w:t>е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 w:rsidR="00693F45">
        <w:rPr>
          <w:rFonts w:ascii="Times New Roman" w:eastAsia="Calibri" w:hAnsi="Times New Roman" w:cs="Times New Roman"/>
          <w:sz w:val="28"/>
          <w:lang w:eastAsia="en-US"/>
        </w:rPr>
        <w:t>ое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29 января 2018 года № 54</w:t>
      </w:r>
      <w:r w:rsidR="00AC78D8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693F45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EAE" w:rsidRDefault="00786EAE" w:rsidP="00F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C78D8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Ставропольского края от 20.07.2018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60-кз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Ставропольс</w:t>
      </w:r>
      <w:r w:rsidR="00EB46E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кого края, признании утратившим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</w:t>
      </w:r>
      <w:r w:rsidR="00FB75BF">
        <w:rPr>
          <w:rFonts w:ascii="Times New Roman" w:eastAsia="Times New Roman" w:hAnsi="Times New Roman" w:cs="Times New Roman"/>
          <w:sz w:val="28"/>
          <w:szCs w:val="28"/>
          <w:lang w:eastAsia="en-US"/>
        </w:rPr>
        <w:t>лу Закона Ставропольского края</w:t>
      </w:r>
      <w:r w:rsidR="00B831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B75B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>О зонах муниципального развития в Ставропольском крае</w:t>
      </w:r>
      <w:r w:rsidR="00FB75B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786E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отдельных положений законодательных актов Ставропольского края</w:t>
      </w:r>
      <w:r w:rsidR="00FB75B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A42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нормативными правовыми актами органов местного самоуправления Петровского городского округа Ставропольского края  </w:t>
      </w:r>
      <w:r w:rsidR="00FB75B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  <w:proofErr w:type="gramEnd"/>
    </w:p>
    <w:p w:rsidR="009B655E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3F45" w:rsidRPr="00693F45" w:rsidRDefault="00B83116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5D3BE8" w:rsidRPr="00693F45">
        <w:rPr>
          <w:rFonts w:ascii="Times New Roman" w:eastAsia="Calibri" w:hAnsi="Times New Roman" w:cs="Times New Roman"/>
          <w:sz w:val="28"/>
          <w:lang w:eastAsia="en-US"/>
        </w:rPr>
        <w:t xml:space="preserve">Утвердить прилагаемые изменения, которые вносятся в </w:t>
      </w:r>
      <w:r w:rsidR="00526FDF" w:rsidRPr="00693F45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 w:rsidR="009B655E" w:rsidRPr="00693F45">
        <w:rPr>
          <w:rFonts w:ascii="Times New Roman" w:eastAsia="Calibri" w:hAnsi="Times New Roman" w:cs="Times New Roman"/>
          <w:sz w:val="28"/>
          <w:lang w:eastAsia="en-US"/>
        </w:rPr>
        <w:t>е</w:t>
      </w:r>
      <w:r w:rsidR="00526FDF" w:rsidRPr="00693F45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 w:rsidR="00EB46EE" w:rsidRPr="00693F45">
        <w:rPr>
          <w:rFonts w:ascii="Times New Roman" w:eastAsia="Calibri" w:hAnsi="Times New Roman" w:cs="Times New Roman"/>
          <w:sz w:val="28"/>
          <w:lang w:eastAsia="en-US"/>
        </w:rPr>
        <w:t>о</w:t>
      </w:r>
      <w:r w:rsidR="009B655E" w:rsidRPr="00693F45">
        <w:rPr>
          <w:rFonts w:ascii="Times New Roman" w:eastAsia="Calibri" w:hAnsi="Times New Roman" w:cs="Times New Roman"/>
          <w:sz w:val="28"/>
          <w:lang w:eastAsia="en-US"/>
        </w:rPr>
        <w:t>е</w:t>
      </w:r>
      <w:r w:rsidR="00526FDF" w:rsidRPr="00693F45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29 января 2018 года № 54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B6E" w:rsidRPr="00693F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«Об утверждении Положения об отделе стратегического планирования и инвестиций администрации Петровского городского округа Ставропольского края»</w:t>
      </w:r>
      <w:r w:rsidR="00703B6E" w:rsidRPr="00693F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3F45" w:rsidRDefault="00693F4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B83116" w:rsidRDefault="00693F4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D41" w:rsidRPr="00B83116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8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B83116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B83116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A56DB" w:rsidRPr="00B83116" w:rsidRDefault="008A56D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B83116" w:rsidRDefault="00412FEC" w:rsidP="00B83116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 w:rsidRPr="00B83116">
        <w:rPr>
          <w:rStyle w:val="normaltextrun"/>
          <w:color w:val="000000" w:themeColor="text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12FEC" w:rsidRPr="00B83116" w:rsidRDefault="00B83116" w:rsidP="00B72F94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spellingerror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412FEC" w:rsidRPr="00B83116">
        <w:rPr>
          <w:rStyle w:val="spellingerror"/>
          <w:color w:val="000000" w:themeColor="text1"/>
          <w:sz w:val="28"/>
          <w:szCs w:val="28"/>
        </w:rPr>
        <w:t>В.П.Сухомлинова</w:t>
      </w:r>
      <w:proofErr w:type="spellEnd"/>
      <w:r w:rsidR="00412FEC"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412FEC" w:rsidP="00412F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5D1EC0" w:rsidRPr="00B83116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5D1EC0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7E63CF" w:rsidRPr="00B83116" w:rsidRDefault="007E63CF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5D1EC0" w:rsidRPr="00B83116" w:rsidRDefault="005D1EC0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72F94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Визируют: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B72F94" w:rsidRPr="00B83116" w:rsidRDefault="00B72F94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B72F94" w:rsidRPr="00B83116" w:rsidRDefault="00B72F94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Начальник правового отдела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83116">
        <w:rPr>
          <w:rStyle w:val="normaltextrun"/>
          <w:color w:val="000000" w:themeColor="text1"/>
          <w:sz w:val="28"/>
          <w:szCs w:val="28"/>
        </w:rPr>
        <w:t>Петровского</w:t>
      </w:r>
      <w:proofErr w:type="gramEnd"/>
      <w:r w:rsidRPr="00B83116">
        <w:rPr>
          <w:rStyle w:val="normaltextrun"/>
          <w:color w:val="000000" w:themeColor="text1"/>
          <w:sz w:val="28"/>
          <w:szCs w:val="28"/>
        </w:rPr>
        <w:t xml:space="preserve"> городского 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округа Ставропольского края</w:t>
      </w:r>
      <w:r w:rsidR="00B83116">
        <w:rPr>
          <w:rStyle w:val="normaltextrun"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 w:rsidRPr="00B83116">
        <w:rPr>
          <w:rStyle w:val="spellingerror"/>
          <w:color w:val="000000" w:themeColor="text1"/>
          <w:sz w:val="28"/>
          <w:szCs w:val="28"/>
        </w:rPr>
        <w:t>О.А.Нехаенко</w:t>
      </w:r>
      <w:proofErr w:type="spellEnd"/>
    </w:p>
    <w:p w:rsidR="00412FEC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 w:rsidRPr="00B83116">
        <w:rPr>
          <w:rStyle w:val="eop"/>
          <w:color w:val="000000" w:themeColor="text1"/>
          <w:sz w:val="28"/>
          <w:szCs w:val="28"/>
        </w:rPr>
        <w:t> </w:t>
      </w:r>
      <w:r w:rsidR="00B83116">
        <w:rPr>
          <w:rStyle w:val="eop"/>
          <w:color w:val="000000" w:themeColor="text1"/>
          <w:sz w:val="28"/>
          <w:szCs w:val="28"/>
        </w:rPr>
        <w:t xml:space="preserve">  </w:t>
      </w:r>
    </w:p>
    <w:p w:rsidR="00B83116" w:rsidRP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  <w:proofErr w:type="gramStart"/>
      <w:r w:rsidRPr="009C5F2C">
        <w:rPr>
          <w:rFonts w:ascii="Times New Roman" w:hAnsi="Times New Roman"/>
          <w:sz w:val="28"/>
          <w:szCs w:val="28"/>
        </w:rPr>
        <w:t>по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организационно - кадровым вопросам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и профилактике </w:t>
      </w:r>
      <w:proofErr w:type="gramStart"/>
      <w:r w:rsidRPr="009C5F2C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правонарушений администрации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Петровского городского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5F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5F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C5F2C">
        <w:rPr>
          <w:rFonts w:ascii="Times New Roman" w:hAnsi="Times New Roman"/>
          <w:sz w:val="28"/>
          <w:szCs w:val="28"/>
        </w:rPr>
        <w:t>Н.В.Федорян</w:t>
      </w:r>
      <w:proofErr w:type="spellEnd"/>
    </w:p>
    <w:p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Управляющий делами администрации 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Петровского городского округа 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Ставропольского края                                          </w:t>
      </w:r>
      <w:r w:rsidR="00412FEC" w:rsidRPr="00B83116">
        <w:rPr>
          <w:rStyle w:val="normaltextrun"/>
          <w:color w:val="000000" w:themeColor="text1"/>
          <w:sz w:val="28"/>
          <w:szCs w:val="28"/>
        </w:rPr>
        <w:t xml:space="preserve">        </w:t>
      </w:r>
      <w:r>
        <w:rPr>
          <w:rStyle w:val="normaltextrun"/>
          <w:color w:val="000000" w:themeColor="text1"/>
          <w:sz w:val="28"/>
          <w:szCs w:val="28"/>
        </w:rPr>
        <w:t xml:space="preserve">           </w:t>
      </w:r>
      <w:r w:rsidR="00412FEC" w:rsidRPr="00B83116">
        <w:rPr>
          <w:rStyle w:val="normaltextrun"/>
          <w:color w:val="000000" w:themeColor="text1"/>
          <w:sz w:val="28"/>
          <w:szCs w:val="28"/>
        </w:rPr>
        <w:t xml:space="preserve">               </w:t>
      </w:r>
      <w:r w:rsidR="00412FEC" w:rsidRPr="00B83116">
        <w:rPr>
          <w:rStyle w:val="spellingerror"/>
          <w:color w:val="000000" w:themeColor="text1"/>
          <w:sz w:val="28"/>
          <w:szCs w:val="28"/>
        </w:rPr>
        <w:t>В.В.Редькин</w:t>
      </w: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412FEC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7E63CF" w:rsidRPr="00B83116" w:rsidRDefault="007E63CF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                                 </w:t>
      </w:r>
      <w:proofErr w:type="spellStart"/>
      <w:r>
        <w:rPr>
          <w:rStyle w:val="spellingerror"/>
          <w:color w:val="000000" w:themeColor="text1"/>
          <w:sz w:val="28"/>
          <w:szCs w:val="28"/>
        </w:rPr>
        <w:t>Л.В.Кирилленко</w:t>
      </w:r>
      <w:proofErr w:type="spellEnd"/>
    </w:p>
    <w:tbl>
      <w:tblPr>
        <w:tblW w:w="0" w:type="auto"/>
        <w:tblInd w:w="108" w:type="dxa"/>
        <w:tblLook w:val="04A0"/>
      </w:tblPr>
      <w:tblGrid>
        <w:gridCol w:w="4678"/>
        <w:gridCol w:w="4727"/>
      </w:tblGrid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7E63CF" w:rsidRDefault="007E63C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A6F" w:rsidRPr="00B83116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Утверждены</w:t>
            </w:r>
          </w:p>
        </w:tc>
      </w:tr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077" w:rsidRDefault="004D2077" w:rsidP="00A42A6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4D2077" w:rsidRPr="004D2077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3B697D" w:rsidRDefault="00703B6E" w:rsidP="003B697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:rsidR="00703B6E" w:rsidRDefault="003B697D" w:rsidP="003B697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Pr="006F5C9D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6F5C9D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>
        <w:rPr>
          <w:rFonts w:ascii="Times New Roman" w:eastAsia="Calibri" w:hAnsi="Times New Roman" w:cs="Times New Roman"/>
          <w:sz w:val="28"/>
          <w:lang w:eastAsia="en-US"/>
        </w:rPr>
        <w:t>ое</w:t>
      </w:r>
      <w:r w:rsidRPr="006F5C9D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</w:t>
      </w:r>
      <w:r w:rsidR="001D7F43">
        <w:rPr>
          <w:rFonts w:ascii="Times New Roman" w:eastAsia="Calibri" w:hAnsi="Times New Roman" w:cs="Times New Roman"/>
          <w:sz w:val="28"/>
          <w:lang w:eastAsia="en-US"/>
        </w:rPr>
        <w:t>округа Ставропольского края от 29 января 2018 года № 54 «Об утверждении Положения об отделе стратегического планирования и инвестиций администрации Петровского городского округа Ставропольского края».</w:t>
      </w:r>
      <w:proofErr w:type="gramEnd"/>
    </w:p>
    <w:p w:rsidR="003B697D" w:rsidRDefault="003B697D" w:rsidP="003B697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Default="00B83116" w:rsidP="003B697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97D" w:rsidRPr="0003088B" w:rsidRDefault="00B83116" w:rsidP="00B83116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9C113A" w:rsidRPr="0003088B">
        <w:rPr>
          <w:rFonts w:ascii="Times New Roman" w:eastAsia="Calibri" w:hAnsi="Times New Roman" w:cs="Times New Roman"/>
          <w:sz w:val="28"/>
          <w:lang w:eastAsia="en-US"/>
        </w:rPr>
        <w:t xml:space="preserve">Пункт 2.2. раздела 2 «Основные задачи отдела» дополнить абзацем </w:t>
      </w:r>
      <w:r w:rsidR="00AC78D8">
        <w:rPr>
          <w:rFonts w:ascii="Times New Roman" w:eastAsia="Calibri" w:hAnsi="Times New Roman" w:cs="Times New Roman"/>
          <w:sz w:val="28"/>
          <w:lang w:eastAsia="en-US"/>
        </w:rPr>
        <w:t>пятым</w:t>
      </w:r>
      <w:r w:rsidR="009C113A" w:rsidRPr="0003088B">
        <w:rPr>
          <w:rFonts w:ascii="Times New Roman" w:eastAsia="Calibri" w:hAnsi="Times New Roman" w:cs="Times New Roman"/>
          <w:sz w:val="28"/>
          <w:lang w:eastAsia="en-US"/>
        </w:rPr>
        <w:t xml:space="preserve"> следующего содержания: </w:t>
      </w:r>
    </w:p>
    <w:p w:rsidR="009C113A" w:rsidRDefault="009C113A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113A"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9C113A">
        <w:rPr>
          <w:rFonts w:ascii="Times New Roman" w:eastAsia="Arial Unicode MS" w:hAnsi="Times New Roman"/>
          <w:sz w:val="28"/>
          <w:szCs w:val="28"/>
        </w:rPr>
        <w:t>регулированию отношений, возникающих в связи с разработкой, корректировкой стратегии социально-экономического развития, плана мероприятий по реализации стратегии  социально-экономического развития, прогнозов социально-экономического развития Петровского городского округа</w:t>
      </w:r>
      <w:proofErr w:type="gramStart"/>
      <w:r w:rsidRPr="009C113A">
        <w:rPr>
          <w:rFonts w:ascii="Times New Roman" w:eastAsia="Arial Unicode MS" w:hAnsi="Times New Roman"/>
          <w:sz w:val="28"/>
          <w:szCs w:val="28"/>
        </w:rPr>
        <w:t>.».</w:t>
      </w:r>
      <w:proofErr w:type="gramEnd"/>
    </w:p>
    <w:p w:rsidR="00E70E16" w:rsidRPr="0003088B" w:rsidRDefault="0003088B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r w:rsidR="00E70E16" w:rsidRPr="0003088B">
        <w:rPr>
          <w:rFonts w:ascii="Times New Roman" w:eastAsia="Calibri" w:hAnsi="Times New Roman" w:cs="Times New Roman"/>
          <w:sz w:val="28"/>
          <w:lang w:eastAsia="en-US"/>
        </w:rPr>
        <w:t xml:space="preserve">В </w:t>
      </w:r>
      <w:r w:rsidR="009C113A" w:rsidRPr="0003088B">
        <w:rPr>
          <w:rFonts w:ascii="Times New Roman" w:eastAsia="Calibri" w:hAnsi="Times New Roman" w:cs="Times New Roman"/>
          <w:sz w:val="28"/>
          <w:lang w:eastAsia="en-US"/>
        </w:rPr>
        <w:t>раздел</w:t>
      </w:r>
      <w:r w:rsidR="000D28E0" w:rsidRPr="0003088B">
        <w:rPr>
          <w:rFonts w:ascii="Times New Roman" w:eastAsia="Calibri" w:hAnsi="Times New Roman" w:cs="Times New Roman"/>
          <w:sz w:val="28"/>
          <w:lang w:eastAsia="en-US"/>
        </w:rPr>
        <w:t>е</w:t>
      </w:r>
      <w:r w:rsidR="009C113A" w:rsidRPr="0003088B">
        <w:rPr>
          <w:rFonts w:ascii="Times New Roman" w:eastAsia="Calibri" w:hAnsi="Times New Roman" w:cs="Times New Roman"/>
          <w:sz w:val="28"/>
          <w:lang w:eastAsia="en-US"/>
        </w:rPr>
        <w:t xml:space="preserve"> 3 «Функции отдела»</w:t>
      </w:r>
      <w:r w:rsidR="00E70E16" w:rsidRPr="0003088B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0D28E0" w:rsidRPr="00B83116" w:rsidRDefault="00B83116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83116">
        <w:rPr>
          <w:rFonts w:ascii="Times New Roman" w:eastAsia="Calibri" w:hAnsi="Times New Roman" w:cs="Times New Roman"/>
          <w:sz w:val="28"/>
          <w:lang w:eastAsia="en-US"/>
        </w:rPr>
        <w:t xml:space="preserve">2.1. </w:t>
      </w:r>
      <w:r w:rsidR="000D28E0" w:rsidRPr="00B83116">
        <w:rPr>
          <w:rFonts w:ascii="Times New Roman" w:eastAsia="Calibri" w:hAnsi="Times New Roman" w:cs="Times New Roman"/>
          <w:sz w:val="28"/>
          <w:lang w:eastAsia="en-US"/>
        </w:rPr>
        <w:t>В пункте 3.2.:</w:t>
      </w:r>
    </w:p>
    <w:p w:rsidR="009C113A" w:rsidRPr="000D28E0" w:rsidRDefault="0003088B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</w:t>
      </w:r>
      <w:r w:rsidR="00274289">
        <w:rPr>
          <w:rFonts w:ascii="Times New Roman" w:eastAsia="Calibri" w:hAnsi="Times New Roman" w:cs="Times New Roman"/>
          <w:sz w:val="28"/>
          <w:lang w:eastAsia="en-US"/>
        </w:rPr>
        <w:t xml:space="preserve">.1.1. </w:t>
      </w:r>
      <w:r w:rsidR="000D28E0" w:rsidRPr="000D28E0">
        <w:rPr>
          <w:rFonts w:ascii="Times New Roman" w:eastAsia="Calibri" w:hAnsi="Times New Roman" w:cs="Times New Roman"/>
          <w:sz w:val="28"/>
          <w:lang w:eastAsia="en-US"/>
        </w:rPr>
        <w:t>а</w:t>
      </w:r>
      <w:r w:rsidR="00E70E16" w:rsidRPr="000D28E0">
        <w:rPr>
          <w:rFonts w:ascii="Times New Roman" w:eastAsia="Calibri" w:hAnsi="Times New Roman" w:cs="Times New Roman"/>
          <w:sz w:val="28"/>
          <w:lang w:eastAsia="en-US"/>
        </w:rPr>
        <w:t xml:space="preserve">бзац </w:t>
      </w:r>
      <w:r w:rsidR="00AC78D8">
        <w:rPr>
          <w:rFonts w:ascii="Times New Roman" w:eastAsia="Calibri" w:hAnsi="Times New Roman" w:cs="Times New Roman"/>
          <w:sz w:val="28"/>
          <w:lang w:eastAsia="en-US"/>
        </w:rPr>
        <w:t>четвертый</w:t>
      </w:r>
      <w:r w:rsidR="009C113A" w:rsidRPr="000D28E0">
        <w:rPr>
          <w:rFonts w:ascii="Times New Roman" w:eastAsia="Calibri" w:hAnsi="Times New Roman" w:cs="Times New Roman"/>
          <w:sz w:val="28"/>
          <w:lang w:eastAsia="en-US"/>
        </w:rPr>
        <w:t xml:space="preserve"> признать утратившим силу;</w:t>
      </w:r>
    </w:p>
    <w:p w:rsidR="003B697D" w:rsidRPr="00274289" w:rsidRDefault="0003088B" w:rsidP="009E3F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</w:t>
      </w:r>
      <w:r w:rsidR="00274289">
        <w:rPr>
          <w:rFonts w:ascii="Times New Roman" w:eastAsia="Calibri" w:hAnsi="Times New Roman" w:cs="Times New Roman"/>
          <w:sz w:val="28"/>
          <w:lang w:eastAsia="en-US"/>
        </w:rPr>
        <w:t>.1.2.</w:t>
      </w:r>
      <w:r w:rsidR="00E70E16" w:rsidRPr="00274289">
        <w:rPr>
          <w:rFonts w:ascii="Times New Roman" w:eastAsia="Calibri" w:hAnsi="Times New Roman" w:cs="Times New Roman"/>
          <w:sz w:val="28"/>
          <w:lang w:eastAsia="en-US"/>
        </w:rPr>
        <w:t xml:space="preserve">Дополнить </w:t>
      </w:r>
      <w:r w:rsidR="00C226B1" w:rsidRPr="00274289">
        <w:rPr>
          <w:rFonts w:ascii="Times New Roman" w:eastAsia="Calibri" w:hAnsi="Times New Roman" w:cs="Times New Roman"/>
          <w:sz w:val="28"/>
          <w:lang w:eastAsia="en-US"/>
        </w:rPr>
        <w:t>абзацами следующего содержания:</w:t>
      </w:r>
    </w:p>
    <w:p w:rsidR="00C226B1" w:rsidRPr="00C226B1" w:rsidRDefault="00C226B1" w:rsidP="009E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26B1"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C226B1">
        <w:rPr>
          <w:rFonts w:ascii="Times New Roman" w:hAnsi="Times New Roman" w:cs="Times New Roman"/>
          <w:sz w:val="28"/>
          <w:szCs w:val="24"/>
        </w:rPr>
        <w:t>по подготовке и заключению специального инвестиционного контракта;</w:t>
      </w:r>
    </w:p>
    <w:p w:rsidR="00C226B1" w:rsidRPr="00C226B1" w:rsidRDefault="00C226B1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26B1">
        <w:rPr>
          <w:rFonts w:ascii="Times New Roman" w:hAnsi="Times New Roman" w:cs="Times New Roman"/>
          <w:sz w:val="28"/>
          <w:szCs w:val="24"/>
        </w:rPr>
        <w:t>по рассмотрению и подготовке заключения о возможности заключения инвестиционного соглашения;</w:t>
      </w:r>
    </w:p>
    <w:p w:rsidR="00C226B1" w:rsidRPr="00C226B1" w:rsidRDefault="00C226B1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26B1">
        <w:rPr>
          <w:rFonts w:ascii="Times New Roman" w:hAnsi="Times New Roman" w:cs="Times New Roman"/>
          <w:sz w:val="28"/>
          <w:szCs w:val="24"/>
        </w:rPr>
        <w:t>по рассмотрению инвестиционн</w:t>
      </w:r>
      <w:r w:rsidR="004556C1">
        <w:rPr>
          <w:rFonts w:ascii="Times New Roman" w:hAnsi="Times New Roman" w:cs="Times New Roman"/>
          <w:sz w:val="28"/>
          <w:szCs w:val="24"/>
        </w:rPr>
        <w:t>ого</w:t>
      </w:r>
      <w:r w:rsidRPr="00C226B1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4556C1">
        <w:rPr>
          <w:rFonts w:ascii="Times New Roman" w:hAnsi="Times New Roman" w:cs="Times New Roman"/>
          <w:sz w:val="28"/>
          <w:szCs w:val="24"/>
        </w:rPr>
        <w:t>а</w:t>
      </w:r>
      <w:r w:rsidRPr="00C226B1">
        <w:rPr>
          <w:rFonts w:ascii="Times New Roman" w:hAnsi="Times New Roman" w:cs="Times New Roman"/>
          <w:sz w:val="28"/>
          <w:szCs w:val="24"/>
        </w:rPr>
        <w:t xml:space="preserve"> на предмет экономической обоснованности его реализации на территории округа;</w:t>
      </w:r>
    </w:p>
    <w:p w:rsidR="00C226B1" w:rsidRDefault="00C226B1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 xml:space="preserve">на осуществление функций </w:t>
      </w:r>
      <w:r w:rsidR="00AC78D8"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226B1">
        <w:rPr>
          <w:rFonts w:ascii="Times New Roman" w:hAnsi="Times New Roman" w:cs="Times New Roman"/>
          <w:sz w:val="28"/>
          <w:szCs w:val="28"/>
        </w:rPr>
        <w:t>».</w:t>
      </w:r>
    </w:p>
    <w:p w:rsidR="000D28E0" w:rsidRDefault="00B83116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C78D8">
        <w:rPr>
          <w:rFonts w:ascii="Times New Roman" w:hAnsi="Times New Roman" w:cs="Times New Roman"/>
          <w:sz w:val="28"/>
          <w:szCs w:val="28"/>
        </w:rPr>
        <w:t>Пункт 3.3. дополнить абзацами следующего содержания:</w:t>
      </w:r>
    </w:p>
    <w:p w:rsidR="00242B73" w:rsidRDefault="00242B73" w:rsidP="00B831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B73">
        <w:rPr>
          <w:rFonts w:ascii="Times New Roman" w:hAnsi="Times New Roman"/>
          <w:sz w:val="28"/>
          <w:szCs w:val="28"/>
        </w:rPr>
        <w:t xml:space="preserve">«общественное обсуждение проектов документов стратегического планирования, </w:t>
      </w:r>
      <w:r w:rsidR="00475E8A">
        <w:rPr>
          <w:rFonts w:ascii="Times New Roman" w:hAnsi="Times New Roman"/>
          <w:sz w:val="28"/>
          <w:szCs w:val="28"/>
        </w:rPr>
        <w:t>разработчиком которых является;</w:t>
      </w:r>
    </w:p>
    <w:p w:rsidR="00242B73" w:rsidRPr="00AB7D30" w:rsidRDefault="00242B73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73">
        <w:rPr>
          <w:rFonts w:ascii="Times New Roman" w:hAnsi="Times New Roman"/>
          <w:sz w:val="28"/>
          <w:szCs w:val="28"/>
        </w:rPr>
        <w:t xml:space="preserve">проверку инвестиционных проектов в соответствии с методикой </w:t>
      </w:r>
      <w:proofErr w:type="gramStart"/>
      <w:r w:rsidRPr="00242B73">
        <w:rPr>
          <w:rFonts w:ascii="Times New Roman" w:hAnsi="Times New Roman"/>
          <w:sz w:val="28"/>
          <w:szCs w:val="28"/>
        </w:rPr>
        <w:t>оценки эффективности использования средств бюджета</w:t>
      </w:r>
      <w:proofErr w:type="gramEnd"/>
      <w:r w:rsidRPr="00242B73">
        <w:rPr>
          <w:rFonts w:ascii="Times New Roman" w:hAnsi="Times New Roman"/>
          <w:sz w:val="28"/>
          <w:szCs w:val="28"/>
        </w:rPr>
        <w:t xml:space="preserve"> округа, направ</w:t>
      </w:r>
      <w:r w:rsidR="00475E8A">
        <w:rPr>
          <w:rFonts w:ascii="Times New Roman" w:hAnsi="Times New Roman"/>
          <w:sz w:val="28"/>
          <w:szCs w:val="28"/>
        </w:rPr>
        <w:t>ляемых на капитальные вложения;</w:t>
      </w:r>
    </w:p>
    <w:p w:rsidR="00785F0B" w:rsidRPr="00785F0B" w:rsidRDefault="00785F0B" w:rsidP="00B83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0B">
        <w:rPr>
          <w:rFonts w:ascii="Times New Roman" w:hAnsi="Times New Roman"/>
          <w:sz w:val="28"/>
          <w:szCs w:val="28"/>
        </w:rPr>
        <w:t>- ведет реестр инвестиционных площадок;</w:t>
      </w:r>
    </w:p>
    <w:p w:rsidR="00785F0B" w:rsidRPr="00785F0B" w:rsidRDefault="00785F0B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0B">
        <w:rPr>
          <w:rFonts w:ascii="Times New Roman" w:hAnsi="Times New Roman"/>
          <w:sz w:val="28"/>
          <w:szCs w:val="28"/>
        </w:rPr>
        <w:t>- ведет реестр инвестиционных проектов, получивших положительное заключение, в соответствии с Порядком ведения реестра инвестиционных проектов, получивших положительное заключение об эффективности использования средств бюджета Петровского городского округа Ставропольского края, направляемых на капитальные вложения;</w:t>
      </w:r>
    </w:p>
    <w:p w:rsidR="00785F0B" w:rsidRPr="00785F0B" w:rsidRDefault="00785F0B" w:rsidP="00B8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0B">
        <w:rPr>
          <w:rFonts w:ascii="Times New Roman" w:hAnsi="Times New Roman"/>
          <w:sz w:val="28"/>
          <w:szCs w:val="28"/>
        </w:rPr>
        <w:t>- осуществляет мониторинг реализуемых на территории округа и планируемых к реализации</w:t>
      </w:r>
      <w:r w:rsidR="004556C1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785F0B">
        <w:rPr>
          <w:rFonts w:ascii="Times New Roman" w:hAnsi="Times New Roman"/>
          <w:sz w:val="28"/>
          <w:szCs w:val="28"/>
        </w:rPr>
        <w:t xml:space="preserve"> инвестиционных проектов;</w:t>
      </w:r>
    </w:p>
    <w:p w:rsidR="00785F0B" w:rsidRDefault="00785F0B" w:rsidP="00B83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0B">
        <w:rPr>
          <w:rFonts w:ascii="Times New Roman" w:hAnsi="Times New Roman"/>
          <w:sz w:val="28"/>
          <w:szCs w:val="28"/>
        </w:rPr>
        <w:lastRenderedPageBreak/>
        <w:t>- проводит мониторинг земельных участков, которые могут быть предоставлены субъек</w:t>
      </w:r>
      <w:r>
        <w:rPr>
          <w:rFonts w:ascii="Times New Roman" w:hAnsi="Times New Roman"/>
          <w:sz w:val="28"/>
          <w:szCs w:val="28"/>
        </w:rPr>
        <w:t>там инвестиционной деятельности;</w:t>
      </w:r>
    </w:p>
    <w:p w:rsidR="00785F0B" w:rsidRDefault="00785F0B" w:rsidP="00B831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5F0B">
        <w:rPr>
          <w:rFonts w:ascii="Times New Roman" w:hAnsi="Times New Roman"/>
          <w:sz w:val="28"/>
          <w:szCs w:val="28"/>
        </w:rPr>
        <w:t>в пределах своей компетенции рассмотрение и предварительное согласование предложений, внесенных главой округа, о создании, реорганизации, ликвидации  муниципального унитарного предприятия</w:t>
      </w:r>
      <w:proofErr w:type="gramStart"/>
      <w:r w:rsidRPr="00785F0B">
        <w:rPr>
          <w:rFonts w:ascii="Times New Roman" w:hAnsi="Times New Roman"/>
          <w:sz w:val="28"/>
          <w:szCs w:val="28"/>
        </w:rPr>
        <w:t>;»</w:t>
      </w:r>
      <w:proofErr w:type="gramEnd"/>
      <w:r w:rsidRPr="00785F0B">
        <w:rPr>
          <w:rFonts w:ascii="Times New Roman" w:hAnsi="Times New Roman"/>
          <w:sz w:val="28"/>
          <w:szCs w:val="28"/>
        </w:rPr>
        <w:t>.</w:t>
      </w:r>
    </w:p>
    <w:p w:rsidR="00BF7F71" w:rsidRDefault="00B83116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F7F71">
        <w:rPr>
          <w:rFonts w:ascii="Times New Roman" w:hAnsi="Times New Roman" w:cs="Times New Roman"/>
          <w:sz w:val="28"/>
          <w:szCs w:val="28"/>
        </w:rPr>
        <w:t>Пункт 3.1.3. дополнить</w:t>
      </w:r>
      <w:r w:rsidR="00475E8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BF7F71">
        <w:rPr>
          <w:rFonts w:ascii="Times New Roman" w:hAnsi="Times New Roman" w:cs="Times New Roman"/>
          <w:sz w:val="28"/>
          <w:szCs w:val="28"/>
        </w:rPr>
        <w:t>:</w:t>
      </w:r>
    </w:p>
    <w:p w:rsidR="00BF7F71" w:rsidRDefault="00BF7F71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F2">
        <w:rPr>
          <w:rFonts w:ascii="Times New Roman" w:hAnsi="Times New Roman" w:cs="Times New Roman"/>
          <w:sz w:val="28"/>
          <w:szCs w:val="28"/>
        </w:rPr>
        <w:t xml:space="preserve">« - в формировании бюджетного прогноза Петровского городского округа Ставропольского края на долгосрочный </w:t>
      </w:r>
      <w:r w:rsidR="004556C1">
        <w:rPr>
          <w:rFonts w:ascii="Times New Roman" w:hAnsi="Times New Roman" w:cs="Times New Roman"/>
          <w:sz w:val="28"/>
          <w:szCs w:val="28"/>
        </w:rPr>
        <w:t>период</w:t>
      </w:r>
      <w:r w:rsidRPr="000D68F2">
        <w:rPr>
          <w:rFonts w:ascii="Times New Roman" w:hAnsi="Times New Roman" w:cs="Times New Roman"/>
          <w:sz w:val="28"/>
          <w:szCs w:val="28"/>
        </w:rPr>
        <w:t>;</w:t>
      </w:r>
    </w:p>
    <w:p w:rsidR="007B183A" w:rsidRPr="00475E8A" w:rsidRDefault="00B83116" w:rsidP="00B8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B183A">
        <w:rPr>
          <w:rFonts w:ascii="Times New Roman" w:hAnsi="Times New Roman" w:cs="Times New Roman"/>
          <w:sz w:val="28"/>
          <w:szCs w:val="28"/>
        </w:rPr>
        <w:t>Пункт 3.4. дополнить</w:t>
      </w:r>
      <w:r w:rsidR="009E3F24">
        <w:rPr>
          <w:rFonts w:ascii="Times New Roman" w:hAnsi="Times New Roman" w:cs="Times New Roman"/>
          <w:sz w:val="28"/>
          <w:szCs w:val="28"/>
        </w:rPr>
        <w:t xml:space="preserve"> </w:t>
      </w:r>
      <w:r w:rsidR="00475E8A">
        <w:rPr>
          <w:rFonts w:ascii="Times New Roman" w:hAnsi="Times New Roman" w:cs="Times New Roman"/>
          <w:sz w:val="28"/>
          <w:szCs w:val="28"/>
        </w:rPr>
        <w:t>абзац</w:t>
      </w:r>
      <w:r w:rsidR="007F64A0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="00475E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183A" w:rsidRDefault="007B183A" w:rsidP="00B83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3A">
        <w:rPr>
          <w:rFonts w:ascii="Times New Roman" w:hAnsi="Times New Roman" w:cs="Times New Roman"/>
          <w:sz w:val="28"/>
          <w:szCs w:val="28"/>
        </w:rPr>
        <w:t xml:space="preserve">« </w:t>
      </w:r>
      <w:r w:rsidRPr="007B183A">
        <w:rPr>
          <w:rFonts w:ascii="Times New Roman" w:hAnsi="Times New Roman"/>
          <w:sz w:val="28"/>
          <w:szCs w:val="28"/>
        </w:rPr>
        <w:t>- обеспечение деятельности координационного</w:t>
      </w:r>
      <w:r w:rsidR="004556C1">
        <w:rPr>
          <w:rFonts w:ascii="Times New Roman" w:hAnsi="Times New Roman"/>
          <w:sz w:val="28"/>
          <w:szCs w:val="28"/>
        </w:rPr>
        <w:t xml:space="preserve"> совета</w:t>
      </w:r>
      <w:r w:rsidRPr="007B183A">
        <w:rPr>
          <w:rFonts w:ascii="Times New Roman" w:hAnsi="Times New Roman"/>
          <w:sz w:val="28"/>
          <w:szCs w:val="28"/>
        </w:rPr>
        <w:t xml:space="preserve"> по проектной деятельности Петровского городского округа Ставропольского края</w:t>
      </w:r>
      <w:proofErr w:type="gramStart"/>
      <w:r w:rsidRPr="007B183A">
        <w:rPr>
          <w:rFonts w:ascii="Times New Roman" w:hAnsi="Times New Roman"/>
          <w:sz w:val="28"/>
          <w:szCs w:val="28"/>
        </w:rPr>
        <w:t>;»</w:t>
      </w:r>
      <w:proofErr w:type="gramEnd"/>
      <w:r w:rsidRPr="007B183A">
        <w:rPr>
          <w:rFonts w:ascii="Times New Roman" w:hAnsi="Times New Roman"/>
          <w:sz w:val="28"/>
          <w:szCs w:val="28"/>
        </w:rPr>
        <w:t>.</w:t>
      </w:r>
    </w:p>
    <w:p w:rsidR="008345A9" w:rsidRPr="008345A9" w:rsidRDefault="008345A9" w:rsidP="00B831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345A9">
        <w:rPr>
          <w:rFonts w:ascii="Times New Roman" w:hAnsi="Times New Roman"/>
          <w:sz w:val="28"/>
          <w:szCs w:val="24"/>
        </w:rPr>
        <w:t xml:space="preserve">- в установленном порядке подготовку и заключение договоров, </w:t>
      </w:r>
      <w:r w:rsidRPr="004D2077">
        <w:rPr>
          <w:rFonts w:ascii="Times New Roman" w:hAnsi="Times New Roman"/>
          <w:sz w:val="28"/>
          <w:szCs w:val="28"/>
        </w:rPr>
        <w:t>инвестиционных контрактов,</w:t>
      </w:r>
      <w:r w:rsidRPr="008345A9">
        <w:rPr>
          <w:rFonts w:ascii="Times New Roman" w:hAnsi="Times New Roman"/>
          <w:sz w:val="28"/>
          <w:szCs w:val="24"/>
        </w:rPr>
        <w:t xml:space="preserve"> соглашений с органами исполнительной власти Ставропольского края,</w:t>
      </w:r>
      <w:r w:rsidRPr="008345A9">
        <w:rPr>
          <w:rFonts w:ascii="Times New Roman" w:hAnsi="Times New Roman"/>
          <w:sz w:val="28"/>
          <w:szCs w:val="28"/>
        </w:rPr>
        <w:t xml:space="preserve"> участниками инвестиционной деятельности</w:t>
      </w:r>
      <w:r w:rsidRPr="008345A9">
        <w:rPr>
          <w:rFonts w:ascii="Times New Roman" w:hAnsi="Times New Roman"/>
          <w:sz w:val="28"/>
          <w:szCs w:val="24"/>
        </w:rPr>
        <w:t xml:space="preserve"> по вопросам деятельности отдела</w:t>
      </w:r>
      <w:proofErr w:type="gramStart"/>
      <w:r w:rsidRPr="008345A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».</w:t>
      </w:r>
      <w:proofErr w:type="gramEnd"/>
    </w:p>
    <w:p w:rsidR="008345A9" w:rsidRDefault="008345A9" w:rsidP="008345A9">
      <w:pPr>
        <w:pStyle w:val="a6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A42A6F" w:rsidRDefault="00A42A6F" w:rsidP="008345A9">
      <w:pPr>
        <w:pStyle w:val="a6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A42A6F" w:rsidRDefault="00A42A6F" w:rsidP="00B83116">
      <w:pPr>
        <w:pStyle w:val="a6"/>
        <w:spacing w:after="0" w:line="240" w:lineRule="exact"/>
        <w:ind w:left="1146"/>
        <w:jc w:val="both"/>
        <w:rPr>
          <w:rFonts w:ascii="Times New Roman" w:hAnsi="Times New Roman"/>
          <w:sz w:val="28"/>
          <w:szCs w:val="28"/>
        </w:rPr>
      </w:pPr>
    </w:p>
    <w:p w:rsidR="00A42A6F" w:rsidRPr="00EE4F4B" w:rsidRDefault="00A42A6F" w:rsidP="00B83116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  <w:r w:rsidRPr="00EE4F4B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42A6F" w:rsidRPr="00EE4F4B" w:rsidRDefault="00A42A6F" w:rsidP="00B83116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sz w:val="28"/>
          <w:szCs w:val="28"/>
        </w:rPr>
      </w:pPr>
      <w:r w:rsidRPr="00EE4F4B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A42A6F" w:rsidRPr="00EE4F4B" w:rsidRDefault="00A42A6F" w:rsidP="00B83116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EE4F4B">
        <w:rPr>
          <w:rFonts w:ascii="Times New Roman" w:hAnsi="Times New Roman"/>
          <w:sz w:val="28"/>
          <w:szCs w:val="28"/>
        </w:rPr>
        <w:t xml:space="preserve">Ставропольского края                </w:t>
      </w:r>
      <w:r w:rsidRPr="00EE4F4B">
        <w:rPr>
          <w:rFonts w:ascii="Times New Roman" w:hAnsi="Times New Roman"/>
          <w:sz w:val="28"/>
          <w:szCs w:val="28"/>
        </w:rPr>
        <w:tab/>
      </w:r>
      <w:r w:rsidRPr="00EE4F4B">
        <w:rPr>
          <w:rFonts w:ascii="Times New Roman" w:hAnsi="Times New Roman"/>
          <w:sz w:val="28"/>
          <w:szCs w:val="28"/>
        </w:rPr>
        <w:tab/>
      </w:r>
      <w:r w:rsidRPr="00EE4F4B">
        <w:rPr>
          <w:rFonts w:ascii="Times New Roman" w:hAnsi="Times New Roman"/>
          <w:sz w:val="28"/>
          <w:szCs w:val="28"/>
        </w:rPr>
        <w:tab/>
      </w:r>
      <w:r w:rsidR="00B8311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E4F4B">
        <w:rPr>
          <w:rFonts w:ascii="Times New Roman" w:hAnsi="Times New Roman"/>
          <w:sz w:val="28"/>
          <w:szCs w:val="28"/>
        </w:rPr>
        <w:t>В.В.Редькин</w:t>
      </w:r>
    </w:p>
    <w:p w:rsidR="00C226B1" w:rsidRPr="00566D07" w:rsidRDefault="00B83116" w:rsidP="00566D0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sectPr w:rsidR="00C226B1" w:rsidRPr="00566D07" w:rsidSect="00B83116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0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5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6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D41"/>
    <w:rsid w:val="00007BA9"/>
    <w:rsid w:val="0003088B"/>
    <w:rsid w:val="00041F4A"/>
    <w:rsid w:val="00074F29"/>
    <w:rsid w:val="000D28E0"/>
    <w:rsid w:val="000D68F2"/>
    <w:rsid w:val="00146096"/>
    <w:rsid w:val="0016596B"/>
    <w:rsid w:val="001D6C99"/>
    <w:rsid w:val="001D7F43"/>
    <w:rsid w:val="00213A00"/>
    <w:rsid w:val="002309E4"/>
    <w:rsid w:val="00242B73"/>
    <w:rsid w:val="00256E23"/>
    <w:rsid w:val="00274289"/>
    <w:rsid w:val="00284ABF"/>
    <w:rsid w:val="0029225C"/>
    <w:rsid w:val="002A1C83"/>
    <w:rsid w:val="00330334"/>
    <w:rsid w:val="003B697D"/>
    <w:rsid w:val="003D6E77"/>
    <w:rsid w:val="003E7D67"/>
    <w:rsid w:val="003F608B"/>
    <w:rsid w:val="003F6974"/>
    <w:rsid w:val="003F753F"/>
    <w:rsid w:val="004069A5"/>
    <w:rsid w:val="00412FEC"/>
    <w:rsid w:val="00450821"/>
    <w:rsid w:val="004556C1"/>
    <w:rsid w:val="00465972"/>
    <w:rsid w:val="00475E8A"/>
    <w:rsid w:val="004D2077"/>
    <w:rsid w:val="004E3853"/>
    <w:rsid w:val="00515C4A"/>
    <w:rsid w:val="00526FDF"/>
    <w:rsid w:val="00557887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37D85"/>
    <w:rsid w:val="00693F45"/>
    <w:rsid w:val="006A3D48"/>
    <w:rsid w:val="006B6373"/>
    <w:rsid w:val="006C6A4E"/>
    <w:rsid w:val="006D2515"/>
    <w:rsid w:val="006E0D2D"/>
    <w:rsid w:val="006E36C7"/>
    <w:rsid w:val="006F5C9D"/>
    <w:rsid w:val="006F792C"/>
    <w:rsid w:val="00703B6E"/>
    <w:rsid w:val="00730EF7"/>
    <w:rsid w:val="00785F0B"/>
    <w:rsid w:val="00786EAE"/>
    <w:rsid w:val="007B183A"/>
    <w:rsid w:val="007E63CF"/>
    <w:rsid w:val="007F64A0"/>
    <w:rsid w:val="008209A2"/>
    <w:rsid w:val="008345A9"/>
    <w:rsid w:val="0085072C"/>
    <w:rsid w:val="008A56DB"/>
    <w:rsid w:val="008C2EEA"/>
    <w:rsid w:val="008D2A9A"/>
    <w:rsid w:val="008E6184"/>
    <w:rsid w:val="008F6AC1"/>
    <w:rsid w:val="0098665A"/>
    <w:rsid w:val="00992E22"/>
    <w:rsid w:val="009B655E"/>
    <w:rsid w:val="009C113A"/>
    <w:rsid w:val="009C5DA5"/>
    <w:rsid w:val="009E3F24"/>
    <w:rsid w:val="00A42A6F"/>
    <w:rsid w:val="00A8155C"/>
    <w:rsid w:val="00AC1565"/>
    <w:rsid w:val="00AC78D8"/>
    <w:rsid w:val="00B217BD"/>
    <w:rsid w:val="00B32184"/>
    <w:rsid w:val="00B40CC8"/>
    <w:rsid w:val="00B72542"/>
    <w:rsid w:val="00B72F94"/>
    <w:rsid w:val="00B83116"/>
    <w:rsid w:val="00BC05FA"/>
    <w:rsid w:val="00BD2DF1"/>
    <w:rsid w:val="00BF7F71"/>
    <w:rsid w:val="00C1793D"/>
    <w:rsid w:val="00C226B1"/>
    <w:rsid w:val="00C40996"/>
    <w:rsid w:val="00C46385"/>
    <w:rsid w:val="00C91154"/>
    <w:rsid w:val="00D67D57"/>
    <w:rsid w:val="00D8191F"/>
    <w:rsid w:val="00DA5095"/>
    <w:rsid w:val="00DA6515"/>
    <w:rsid w:val="00E255B2"/>
    <w:rsid w:val="00E66AE4"/>
    <w:rsid w:val="00E70E16"/>
    <w:rsid w:val="00E932AB"/>
    <w:rsid w:val="00EB46EE"/>
    <w:rsid w:val="00EF51D7"/>
    <w:rsid w:val="00F43F73"/>
    <w:rsid w:val="00F500F7"/>
    <w:rsid w:val="00FB75BF"/>
    <w:rsid w:val="00FD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4557-584B-468D-82F6-12D2220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seryak</cp:lastModifiedBy>
  <cp:revision>64</cp:revision>
  <cp:lastPrinted>2019-02-18T13:39:00Z</cp:lastPrinted>
  <dcterms:created xsi:type="dcterms:W3CDTF">2018-02-21T04:56:00Z</dcterms:created>
  <dcterms:modified xsi:type="dcterms:W3CDTF">2019-02-18T13:40:00Z</dcterms:modified>
</cp:coreProperties>
</file>