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75" w:rsidRDefault="008E1375" w:rsidP="008E1375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:rsidTr="00731121">
        <w:tc>
          <w:tcPr>
            <w:tcW w:w="3063" w:type="dxa"/>
          </w:tcPr>
          <w:p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3171" w:type="dxa"/>
          </w:tcPr>
          <w:p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val="ru-RU" w:eastAsia="ru-RU"/>
              </w:rPr>
            </w:pPr>
          </w:p>
        </w:tc>
      </w:tr>
    </w:tbl>
    <w:p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046EED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33909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2754" w:rsidRPr="004527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2754" w:rsidRPr="00452754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бюджетных и муниципальных казенных учреждений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B0E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14 мая 2018 г. № 722</w:t>
      </w:r>
      <w:r w:rsidR="00360040">
        <w:rPr>
          <w:rFonts w:ascii="Times New Roman" w:hAnsi="Times New Roman" w:cs="Times New Roman"/>
          <w:sz w:val="28"/>
          <w:szCs w:val="28"/>
        </w:rPr>
        <w:t xml:space="preserve"> (в редакции от 30 июля 2018 г. № 1282)</w:t>
      </w:r>
      <w:bookmarkEnd w:id="0"/>
    </w:p>
    <w:p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2754" w:rsidRDefault="00575FD1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75FD1" w:rsidRDefault="00BA4730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6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632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системах оплаты труда работников </w:t>
      </w:r>
      <w:r w:rsidR="00984C26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казенных учреждений </w:t>
      </w:r>
      <w:r w:rsidR="0098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Ставропольского края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2A9">
        <w:rPr>
          <w:rFonts w:ascii="Times New Roman" w:hAnsi="Times New Roman" w:cs="Times New Roman"/>
          <w:sz w:val="28"/>
          <w:szCs w:val="28"/>
        </w:rPr>
        <w:t>утверждённого</w:t>
      </w:r>
      <w:r w:rsidR="00575F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14 мая 2018 г. № 722</w:t>
      </w:r>
      <w:r w:rsidR="008E1375">
        <w:rPr>
          <w:rFonts w:ascii="Times New Roman" w:hAnsi="Times New Roman" w:cs="Times New Roman"/>
          <w:sz w:val="28"/>
          <w:szCs w:val="28"/>
        </w:rPr>
        <w:t xml:space="preserve"> </w:t>
      </w:r>
      <w:r w:rsidR="008E1375">
        <w:rPr>
          <w:rFonts w:ascii="Times New Roman" w:hAnsi="Times New Roman" w:cs="Times New Roman"/>
          <w:sz w:val="28"/>
          <w:szCs w:val="28"/>
        </w:rPr>
        <w:t>(в редакции от 30 июля 2018 г. № 1282)</w:t>
      </w:r>
      <w:r w:rsidR="00E73A60">
        <w:rPr>
          <w:rFonts w:ascii="Times New Roman" w:hAnsi="Times New Roman" w:cs="Times New Roman"/>
          <w:sz w:val="28"/>
          <w:szCs w:val="28"/>
        </w:rPr>
        <w:t xml:space="preserve">, </w:t>
      </w:r>
      <w:r w:rsidR="00E632A9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8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r w:rsidR="008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абзаца </w:t>
      </w:r>
      <w:r w:rsidR="00E632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четвёртого</w:t>
      </w:r>
      <w:r w:rsidR="004D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4D0BE8" w:rsidRDefault="004D0BE8" w:rsidP="004D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качестве показателя эффективности деятельности руководителя муниципального учреждения в обязательном порядке устанавливается выполнение данным учреждением квоты по </w:t>
      </w:r>
      <w:r w:rsidR="00E632A9">
        <w:rPr>
          <w:rFonts w:ascii="Times New Roman" w:hAnsi="Times New Roman" w:cs="Times New Roman"/>
          <w:sz w:val="28"/>
          <w:szCs w:val="28"/>
        </w:rPr>
        <w:t>приёму</w:t>
      </w:r>
      <w:r>
        <w:rPr>
          <w:rFonts w:ascii="Times New Roman" w:hAnsi="Times New Roman" w:cs="Times New Roman"/>
          <w:sz w:val="28"/>
          <w:szCs w:val="28"/>
        </w:rPr>
        <w:t xml:space="preserve"> на работу инвалидов (в соответствии с законодательством Российской Федерации и законодательством Ставропольского края).».</w:t>
      </w:r>
    </w:p>
    <w:p w:rsidR="00984C26" w:rsidRDefault="00984C26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30" w:rsidRDefault="00BA4730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9" w:rsidRPr="00984C26" w:rsidRDefault="00E632A9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А.А.Захарченко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1375" w:rsidRPr="00984C26" w:rsidRDefault="008E1375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вносит </w:t>
      </w:r>
      <w:r w:rsidR="0037690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902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 администрации </w:t>
      </w:r>
      <w:r w:rsidRPr="00984C2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984C26" w:rsidRPr="00984C26" w:rsidRDefault="00984C26" w:rsidP="00984C26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76902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Pr="00984C26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E632A9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Визируют:</w:t>
      </w:r>
    </w:p>
    <w:p w:rsidR="00984C26" w:rsidRPr="00984C26" w:rsidRDefault="00984C26" w:rsidP="00E632A9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E632A9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984C26" w:rsidRPr="00984C26" w:rsidRDefault="00984C26" w:rsidP="00E632A9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984C26" w:rsidRPr="00984C26" w:rsidRDefault="00984C26" w:rsidP="00E632A9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E632A9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37690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02" w:rsidRDefault="00376902" w:rsidP="0037690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Петровского </w:t>
      </w:r>
    </w:p>
    <w:p w:rsidR="00376902" w:rsidRDefault="00376902" w:rsidP="0037690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76902" w:rsidRPr="00984C26" w:rsidRDefault="00376902" w:rsidP="0037690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В.В.Редькин</w:t>
      </w:r>
    </w:p>
    <w:p w:rsidR="007E35F4" w:rsidRDefault="007E35F4" w:rsidP="00984C26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Default="007E35F4" w:rsidP="00984C26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Pr="00984C26" w:rsidRDefault="007E35F4" w:rsidP="00984C26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A72C64" w:rsidRPr="005F422E" w:rsidRDefault="00984C26" w:rsidP="00E632A9">
      <w:pPr>
        <w:tabs>
          <w:tab w:val="left" w:pos="3840"/>
        </w:tabs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60040">
        <w:rPr>
          <w:rFonts w:ascii="Times New Roman" w:hAnsi="Times New Roman" w:cs="Times New Roman"/>
          <w:sz w:val="28"/>
          <w:szCs w:val="28"/>
        </w:rPr>
        <w:t xml:space="preserve">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40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sectPr w:rsidR="00A72C64" w:rsidRPr="005F422E" w:rsidSect="007E35F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46"/>
    <w:rsid w:val="00024336"/>
    <w:rsid w:val="00042F69"/>
    <w:rsid w:val="00046EED"/>
    <w:rsid w:val="000515BD"/>
    <w:rsid w:val="00074D07"/>
    <w:rsid w:val="000A3CF1"/>
    <w:rsid w:val="00111F8F"/>
    <w:rsid w:val="00142F06"/>
    <w:rsid w:val="00144E6B"/>
    <w:rsid w:val="00170219"/>
    <w:rsid w:val="001C29EE"/>
    <w:rsid w:val="00203311"/>
    <w:rsid w:val="00235CCD"/>
    <w:rsid w:val="002B5046"/>
    <w:rsid w:val="002C542D"/>
    <w:rsid w:val="00310E3A"/>
    <w:rsid w:val="00360040"/>
    <w:rsid w:val="00376902"/>
    <w:rsid w:val="00446668"/>
    <w:rsid w:val="00452754"/>
    <w:rsid w:val="00494BA8"/>
    <w:rsid w:val="004A588D"/>
    <w:rsid w:val="004C413C"/>
    <w:rsid w:val="004D0BE8"/>
    <w:rsid w:val="00562119"/>
    <w:rsid w:val="00575FD1"/>
    <w:rsid w:val="005820FA"/>
    <w:rsid w:val="005F422E"/>
    <w:rsid w:val="00637316"/>
    <w:rsid w:val="006844E8"/>
    <w:rsid w:val="006A1609"/>
    <w:rsid w:val="007619B5"/>
    <w:rsid w:val="00770816"/>
    <w:rsid w:val="007833D5"/>
    <w:rsid w:val="007E35F4"/>
    <w:rsid w:val="007F00D9"/>
    <w:rsid w:val="00821DE8"/>
    <w:rsid w:val="00880CA3"/>
    <w:rsid w:val="008A7BCD"/>
    <w:rsid w:val="008E1375"/>
    <w:rsid w:val="009352D8"/>
    <w:rsid w:val="00957B58"/>
    <w:rsid w:val="00984C26"/>
    <w:rsid w:val="00997ACF"/>
    <w:rsid w:val="009E4B93"/>
    <w:rsid w:val="009E57F0"/>
    <w:rsid w:val="00A72C64"/>
    <w:rsid w:val="00A9209B"/>
    <w:rsid w:val="00A93381"/>
    <w:rsid w:val="00AA36E8"/>
    <w:rsid w:val="00AB1862"/>
    <w:rsid w:val="00AD5135"/>
    <w:rsid w:val="00B12847"/>
    <w:rsid w:val="00B53318"/>
    <w:rsid w:val="00BA4730"/>
    <w:rsid w:val="00BC3BF7"/>
    <w:rsid w:val="00C75FFC"/>
    <w:rsid w:val="00CA17A1"/>
    <w:rsid w:val="00D14FE2"/>
    <w:rsid w:val="00D95D50"/>
    <w:rsid w:val="00DB0E33"/>
    <w:rsid w:val="00DC4B97"/>
    <w:rsid w:val="00DD2AB4"/>
    <w:rsid w:val="00E632A9"/>
    <w:rsid w:val="00E73A60"/>
    <w:rsid w:val="00E83E9C"/>
    <w:rsid w:val="00F24F2C"/>
    <w:rsid w:val="00F37C8B"/>
    <w:rsid w:val="00F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B2B4"/>
  <w15:docId w15:val="{CCBF18B6-BF08-42F2-9A55-9978127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Лавриненко Елена Ивановна</cp:lastModifiedBy>
  <cp:revision>12</cp:revision>
  <cp:lastPrinted>2019-03-01T10:35:00Z</cp:lastPrinted>
  <dcterms:created xsi:type="dcterms:W3CDTF">2018-03-02T04:39:00Z</dcterms:created>
  <dcterms:modified xsi:type="dcterms:W3CDTF">2019-03-01T10:36:00Z</dcterms:modified>
</cp:coreProperties>
</file>