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F4" w:rsidRDefault="00532CA1">
      <w:pPr>
        <w:jc w:val="center"/>
        <w:rPr>
          <w:b/>
          <w:sz w:val="32"/>
          <w:szCs w:val="32"/>
        </w:rPr>
      </w:pPr>
      <w:r>
        <w:rPr>
          <w:b/>
          <w:sz w:val="32"/>
          <w:szCs w:val="32"/>
        </w:rPr>
        <w:t>П О С Т А Н О В Л Е Н И Е</w:t>
      </w:r>
    </w:p>
    <w:p w:rsidR="00CE68F4" w:rsidRDefault="00CE68F4">
      <w:pPr>
        <w:jc w:val="center"/>
        <w:rPr>
          <w:sz w:val="24"/>
          <w:szCs w:val="24"/>
        </w:rPr>
      </w:pPr>
    </w:p>
    <w:p w:rsidR="00CE68F4" w:rsidRDefault="00532CA1">
      <w:pPr>
        <w:jc w:val="center"/>
        <w:rPr>
          <w:sz w:val="24"/>
          <w:szCs w:val="24"/>
        </w:rPr>
      </w:pPr>
      <w:r>
        <w:rPr>
          <w:sz w:val="24"/>
          <w:szCs w:val="24"/>
        </w:rPr>
        <w:t>АДМИНИСТРАЦИИ ПЕТРОВСКОГО ГОРОДСКОГО ОКРУГА</w:t>
      </w:r>
    </w:p>
    <w:p w:rsidR="00CE68F4" w:rsidRDefault="00532CA1">
      <w:pPr>
        <w:jc w:val="center"/>
        <w:rPr>
          <w:sz w:val="24"/>
          <w:szCs w:val="24"/>
        </w:rPr>
      </w:pPr>
      <w:r>
        <w:rPr>
          <w:sz w:val="24"/>
          <w:szCs w:val="24"/>
        </w:rPr>
        <w:t>СТАВРОПОЛЬСКОГО КРАЯ</w:t>
      </w:r>
    </w:p>
    <w:p w:rsidR="00CE68F4" w:rsidRDefault="00CE68F4">
      <w:pPr>
        <w:jc w:val="center"/>
        <w:rPr>
          <w:sz w:val="24"/>
          <w:szCs w:val="24"/>
        </w:rPr>
      </w:pPr>
    </w:p>
    <w:p w:rsidR="00CE68F4" w:rsidRDefault="00532CA1">
      <w:pPr>
        <w:jc w:val="center"/>
        <w:rPr>
          <w:sz w:val="24"/>
          <w:szCs w:val="24"/>
        </w:rPr>
      </w:pPr>
      <w:r>
        <w:rPr>
          <w:sz w:val="24"/>
          <w:szCs w:val="24"/>
        </w:rPr>
        <w:t>г. Светлоград</w:t>
      </w:r>
    </w:p>
    <w:p w:rsidR="00CE68F4" w:rsidRDefault="00CE68F4">
      <w:pPr>
        <w:spacing w:line="240" w:lineRule="exact"/>
        <w:jc w:val="both"/>
        <w:rPr>
          <w:sz w:val="28"/>
          <w:szCs w:val="28"/>
        </w:rPr>
      </w:pPr>
    </w:p>
    <w:p w:rsidR="00746E1A" w:rsidRPr="002216EA" w:rsidRDefault="002216EA" w:rsidP="002216EA">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2216EA">
        <w:rPr>
          <w:rFonts w:ascii="Times New Roman" w:hAnsi="Times New Roman" w:cs="Times New Roman"/>
          <w:b w:val="0"/>
          <w:sz w:val="28"/>
          <w:szCs w:val="28"/>
        </w:rPr>
        <w:t xml:space="preserve">оложения о составе, порядке подготовки документов территориального планирования </w:t>
      </w:r>
      <w:r>
        <w:rPr>
          <w:rFonts w:ascii="Times New Roman" w:hAnsi="Times New Roman" w:cs="Times New Roman"/>
          <w:b w:val="0"/>
          <w:sz w:val="28"/>
          <w:szCs w:val="28"/>
        </w:rPr>
        <w:t>П</w:t>
      </w:r>
      <w:r w:rsidRPr="002216EA">
        <w:rPr>
          <w:rFonts w:ascii="Times New Roman" w:hAnsi="Times New Roman" w:cs="Times New Roman"/>
          <w:b w:val="0"/>
          <w:sz w:val="28"/>
          <w:szCs w:val="28"/>
        </w:rPr>
        <w:t xml:space="preserve">етровского городского округа </w:t>
      </w:r>
      <w:r>
        <w:rPr>
          <w:rFonts w:ascii="Times New Roman" w:hAnsi="Times New Roman" w:cs="Times New Roman"/>
          <w:b w:val="0"/>
          <w:sz w:val="28"/>
          <w:szCs w:val="28"/>
        </w:rPr>
        <w:t>С</w:t>
      </w:r>
      <w:r w:rsidRPr="002216EA">
        <w:rPr>
          <w:rFonts w:ascii="Times New Roman" w:hAnsi="Times New Roman" w:cs="Times New Roman"/>
          <w:b w:val="0"/>
          <w:sz w:val="28"/>
          <w:szCs w:val="28"/>
        </w:rPr>
        <w:t>тавропольского края, порядке подготовки изменений</w:t>
      </w:r>
      <w:r>
        <w:rPr>
          <w:rFonts w:ascii="Times New Roman" w:hAnsi="Times New Roman" w:cs="Times New Roman"/>
          <w:b w:val="0"/>
          <w:sz w:val="28"/>
          <w:szCs w:val="28"/>
        </w:rPr>
        <w:t xml:space="preserve"> </w:t>
      </w:r>
      <w:r w:rsidRPr="002216EA">
        <w:rPr>
          <w:rFonts w:ascii="Times New Roman" w:hAnsi="Times New Roman" w:cs="Times New Roman"/>
          <w:b w:val="0"/>
          <w:sz w:val="28"/>
          <w:szCs w:val="28"/>
        </w:rPr>
        <w:t xml:space="preserve">и внесения их в такие документы, порядке </w:t>
      </w:r>
      <w:r w:rsidRPr="008A6E31">
        <w:rPr>
          <w:rFonts w:ascii="Times New Roman" w:hAnsi="Times New Roman" w:cs="Times New Roman"/>
          <w:b w:val="0"/>
          <w:sz w:val="28"/>
          <w:szCs w:val="28"/>
        </w:rPr>
        <w:t xml:space="preserve">подготовки планов </w:t>
      </w:r>
      <w:r w:rsidRPr="002216EA">
        <w:rPr>
          <w:rFonts w:ascii="Times New Roman" w:hAnsi="Times New Roman" w:cs="Times New Roman"/>
          <w:b w:val="0"/>
          <w:sz w:val="28"/>
          <w:szCs w:val="28"/>
        </w:rPr>
        <w:t>реализации</w:t>
      </w:r>
      <w:r>
        <w:rPr>
          <w:rFonts w:ascii="Times New Roman" w:hAnsi="Times New Roman" w:cs="Times New Roman"/>
          <w:b w:val="0"/>
          <w:sz w:val="28"/>
          <w:szCs w:val="28"/>
        </w:rPr>
        <w:t xml:space="preserve"> </w:t>
      </w:r>
      <w:r w:rsidRPr="002216EA">
        <w:rPr>
          <w:rFonts w:ascii="Times New Roman" w:hAnsi="Times New Roman" w:cs="Times New Roman"/>
          <w:b w:val="0"/>
          <w:sz w:val="28"/>
          <w:szCs w:val="28"/>
        </w:rPr>
        <w:t>таких документов</w:t>
      </w:r>
    </w:p>
    <w:p w:rsidR="00752474" w:rsidRDefault="00752474">
      <w:pPr>
        <w:spacing w:line="240" w:lineRule="exact"/>
        <w:jc w:val="both"/>
        <w:rPr>
          <w:sz w:val="28"/>
          <w:szCs w:val="28"/>
        </w:rPr>
      </w:pPr>
    </w:p>
    <w:p w:rsidR="00F522DE" w:rsidRPr="00746E1A" w:rsidRDefault="002F01EA" w:rsidP="00746E1A">
      <w:pPr>
        <w:ind w:firstLine="708"/>
        <w:jc w:val="both"/>
        <w:rPr>
          <w:sz w:val="28"/>
          <w:szCs w:val="28"/>
        </w:rPr>
      </w:pPr>
      <w:r w:rsidRPr="00752474">
        <w:rPr>
          <w:sz w:val="28"/>
          <w:szCs w:val="28"/>
        </w:rPr>
        <w:t xml:space="preserve">В соответствии с </w:t>
      </w:r>
      <w:r w:rsidR="00626F21">
        <w:rPr>
          <w:sz w:val="28"/>
          <w:szCs w:val="28"/>
        </w:rPr>
        <w:t xml:space="preserve">ч. 2 ст. 18 </w:t>
      </w:r>
      <w:r w:rsidRPr="00752474">
        <w:rPr>
          <w:sz w:val="28"/>
          <w:szCs w:val="28"/>
        </w:rPr>
        <w:t>Градостроительн</w:t>
      </w:r>
      <w:r w:rsidR="00626F21">
        <w:rPr>
          <w:sz w:val="28"/>
          <w:szCs w:val="28"/>
        </w:rPr>
        <w:t>ого</w:t>
      </w:r>
      <w:r w:rsidRPr="00752474">
        <w:rPr>
          <w:sz w:val="28"/>
          <w:szCs w:val="28"/>
        </w:rPr>
        <w:t xml:space="preserve"> </w:t>
      </w:r>
      <w:hyperlink r:id="rId6" w:history="1">
        <w:r w:rsidRPr="00752474">
          <w:rPr>
            <w:sz w:val="28"/>
            <w:szCs w:val="28"/>
          </w:rPr>
          <w:t>кодекс</w:t>
        </w:r>
        <w:r w:rsidR="00626F21">
          <w:rPr>
            <w:sz w:val="28"/>
            <w:szCs w:val="28"/>
          </w:rPr>
          <w:t>а</w:t>
        </w:r>
      </w:hyperlink>
      <w:r w:rsidRPr="00752474">
        <w:rPr>
          <w:sz w:val="28"/>
          <w:szCs w:val="28"/>
        </w:rPr>
        <w:t xml:space="preserve"> Российской Федерации, Федеральным </w:t>
      </w:r>
      <w:hyperlink r:id="rId7" w:history="1">
        <w:r w:rsidRPr="00752474">
          <w:rPr>
            <w:sz w:val="28"/>
            <w:szCs w:val="28"/>
          </w:rPr>
          <w:t>законом</w:t>
        </w:r>
      </w:hyperlink>
      <w:r w:rsidRPr="00752474">
        <w:rPr>
          <w:sz w:val="28"/>
          <w:szCs w:val="28"/>
        </w:rPr>
        <w:t xml:space="preserve"> от 06 октября 2003 г. </w:t>
      </w:r>
      <w:r w:rsidR="00626F21">
        <w:rPr>
          <w:sz w:val="28"/>
          <w:szCs w:val="28"/>
        </w:rPr>
        <w:t>№</w:t>
      </w:r>
      <w:r w:rsidRPr="00752474">
        <w:rPr>
          <w:sz w:val="28"/>
          <w:szCs w:val="28"/>
        </w:rPr>
        <w:t xml:space="preserve"> 131-ФЗ </w:t>
      </w:r>
      <w:r w:rsidR="00626F21">
        <w:rPr>
          <w:sz w:val="28"/>
          <w:szCs w:val="28"/>
        </w:rPr>
        <w:t>«</w:t>
      </w:r>
      <w:r w:rsidRPr="00752474">
        <w:rPr>
          <w:sz w:val="28"/>
          <w:szCs w:val="28"/>
        </w:rPr>
        <w:t>Об общих принципах организации местного самоуправления в Российской Федерации</w:t>
      </w:r>
      <w:r w:rsidR="00626F21">
        <w:rPr>
          <w:sz w:val="28"/>
          <w:szCs w:val="28"/>
        </w:rPr>
        <w:t>»</w:t>
      </w:r>
      <w:r w:rsidRPr="00752474">
        <w:rPr>
          <w:sz w:val="28"/>
          <w:szCs w:val="28"/>
        </w:rPr>
        <w:t xml:space="preserve">, </w:t>
      </w:r>
      <w:hyperlink r:id="rId8" w:history="1">
        <w:r w:rsidRPr="00752474">
          <w:rPr>
            <w:sz w:val="28"/>
            <w:szCs w:val="28"/>
          </w:rPr>
          <w:t>Законом</w:t>
        </w:r>
      </w:hyperlink>
      <w:r w:rsidRPr="00752474">
        <w:rPr>
          <w:sz w:val="28"/>
          <w:szCs w:val="28"/>
        </w:rPr>
        <w:t xml:space="preserve"> Ставропольского края от 18 июня 2012 г. </w:t>
      </w:r>
      <w:r w:rsidR="00626F21">
        <w:rPr>
          <w:sz w:val="28"/>
          <w:szCs w:val="28"/>
        </w:rPr>
        <w:t>№ 53-кз «</w:t>
      </w:r>
      <w:r w:rsidRPr="00752474">
        <w:rPr>
          <w:sz w:val="28"/>
          <w:szCs w:val="28"/>
        </w:rPr>
        <w:t>О некоторых вопросах регулирования отношений в области градостроительной деятельности на территории Ставропольского края</w:t>
      </w:r>
      <w:r w:rsidR="00626F21">
        <w:rPr>
          <w:sz w:val="28"/>
          <w:szCs w:val="28"/>
        </w:rPr>
        <w:t>»</w:t>
      </w:r>
      <w:r w:rsidRPr="00752474">
        <w:rPr>
          <w:sz w:val="28"/>
          <w:szCs w:val="28"/>
        </w:rPr>
        <w:t xml:space="preserve">, </w:t>
      </w:r>
      <w:hyperlink r:id="rId9" w:history="1">
        <w:r w:rsidRPr="00752474">
          <w:rPr>
            <w:sz w:val="28"/>
            <w:szCs w:val="28"/>
          </w:rPr>
          <w:t>Уставом</w:t>
        </w:r>
      </w:hyperlink>
      <w:r w:rsidRPr="00752474">
        <w:rPr>
          <w:sz w:val="28"/>
          <w:szCs w:val="28"/>
        </w:rPr>
        <w:t xml:space="preserve"> </w:t>
      </w:r>
      <w:r w:rsidR="00626F21">
        <w:rPr>
          <w:sz w:val="28"/>
          <w:szCs w:val="28"/>
        </w:rPr>
        <w:t>Петровского</w:t>
      </w:r>
      <w:r w:rsidRPr="00752474">
        <w:rPr>
          <w:sz w:val="28"/>
          <w:szCs w:val="28"/>
        </w:rPr>
        <w:t xml:space="preserve"> городского округа Ставропольского края</w:t>
      </w:r>
      <w:r w:rsidR="00F522DE" w:rsidRPr="00746E1A">
        <w:rPr>
          <w:sz w:val="28"/>
          <w:szCs w:val="28"/>
        </w:rPr>
        <w:t>,</w:t>
      </w:r>
      <w:r w:rsidR="00532CA1" w:rsidRPr="00746E1A">
        <w:rPr>
          <w:sz w:val="28"/>
          <w:szCs w:val="28"/>
        </w:rPr>
        <w:t xml:space="preserve"> </w:t>
      </w:r>
      <w:r w:rsidR="00F522DE" w:rsidRPr="00746E1A">
        <w:rPr>
          <w:sz w:val="28"/>
          <w:szCs w:val="28"/>
        </w:rPr>
        <w:t>администрация Петровского городского округа Ставропольского края</w:t>
      </w:r>
    </w:p>
    <w:p w:rsidR="00CE68F4" w:rsidRDefault="00CE68F4">
      <w:pPr>
        <w:ind w:firstLine="708"/>
        <w:jc w:val="both"/>
        <w:rPr>
          <w:sz w:val="28"/>
          <w:szCs w:val="28"/>
        </w:rPr>
      </w:pPr>
    </w:p>
    <w:p w:rsidR="00CE68F4" w:rsidRDefault="00532CA1" w:rsidP="00F522DE">
      <w:pPr>
        <w:jc w:val="both"/>
        <w:rPr>
          <w:sz w:val="28"/>
          <w:szCs w:val="28"/>
        </w:rPr>
      </w:pPr>
      <w:r>
        <w:rPr>
          <w:sz w:val="28"/>
          <w:szCs w:val="28"/>
        </w:rPr>
        <w:t>ПОСТАНОВЛЯЕТ:</w:t>
      </w:r>
    </w:p>
    <w:p w:rsidR="00CE68F4" w:rsidRDefault="00CE68F4">
      <w:pPr>
        <w:ind w:firstLine="708"/>
        <w:jc w:val="both"/>
        <w:rPr>
          <w:sz w:val="28"/>
          <w:szCs w:val="28"/>
        </w:rPr>
      </w:pPr>
    </w:p>
    <w:p w:rsidR="004114B8" w:rsidRPr="002216EA" w:rsidRDefault="00F52711" w:rsidP="004114B8">
      <w:pPr>
        <w:ind w:firstLine="709"/>
        <w:jc w:val="both"/>
        <w:rPr>
          <w:sz w:val="28"/>
          <w:szCs w:val="28"/>
        </w:rPr>
      </w:pPr>
      <w:r w:rsidRPr="00F52711">
        <w:rPr>
          <w:sz w:val="28"/>
          <w:szCs w:val="28"/>
        </w:rPr>
        <w:t xml:space="preserve">1. </w:t>
      </w:r>
      <w:r w:rsidR="00746E1A" w:rsidRPr="006433BC">
        <w:rPr>
          <w:sz w:val="28"/>
          <w:szCs w:val="28"/>
        </w:rPr>
        <w:t xml:space="preserve">Утвердить </w:t>
      </w:r>
      <w:r w:rsidR="00AB3E75">
        <w:rPr>
          <w:sz w:val="28"/>
          <w:szCs w:val="28"/>
        </w:rPr>
        <w:t xml:space="preserve">прилагаемое </w:t>
      </w:r>
      <w:r w:rsidR="00746E1A" w:rsidRPr="00746E1A">
        <w:rPr>
          <w:sz w:val="28"/>
          <w:szCs w:val="28"/>
        </w:rPr>
        <w:t xml:space="preserve">Положение </w:t>
      </w:r>
      <w:r w:rsidR="002216EA" w:rsidRPr="002216EA">
        <w:rPr>
          <w:sz w:val="28"/>
          <w:szCs w:val="28"/>
        </w:rPr>
        <w:t xml:space="preserve">о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w:t>
      </w:r>
      <w:r w:rsidR="002216EA" w:rsidRPr="008A6E31">
        <w:rPr>
          <w:sz w:val="28"/>
          <w:szCs w:val="28"/>
        </w:rPr>
        <w:t xml:space="preserve">подготовки планов </w:t>
      </w:r>
      <w:r w:rsidR="002216EA" w:rsidRPr="002216EA">
        <w:rPr>
          <w:sz w:val="28"/>
          <w:szCs w:val="28"/>
        </w:rPr>
        <w:t>реализации таких документов</w:t>
      </w:r>
      <w:r w:rsidRPr="002216EA">
        <w:rPr>
          <w:sz w:val="28"/>
          <w:szCs w:val="28"/>
        </w:rPr>
        <w:t>.</w:t>
      </w:r>
    </w:p>
    <w:p w:rsidR="004114B8" w:rsidRDefault="004114B8" w:rsidP="004114B8">
      <w:pPr>
        <w:ind w:firstLine="709"/>
        <w:jc w:val="both"/>
        <w:rPr>
          <w:sz w:val="28"/>
          <w:szCs w:val="28"/>
        </w:rPr>
      </w:pPr>
    </w:p>
    <w:p w:rsidR="004114B8" w:rsidRPr="004114B8" w:rsidRDefault="00AB3E75" w:rsidP="00AB3E75">
      <w:pPr>
        <w:ind w:firstLine="708"/>
        <w:jc w:val="both"/>
        <w:rPr>
          <w:color w:val="222222"/>
          <w:sz w:val="28"/>
          <w:szCs w:val="28"/>
        </w:rPr>
      </w:pPr>
      <w:r>
        <w:rPr>
          <w:sz w:val="28"/>
          <w:szCs w:val="28"/>
        </w:rPr>
        <w:t>2</w:t>
      </w:r>
      <w:r w:rsidR="004114B8" w:rsidRPr="004114B8">
        <w:rPr>
          <w:sz w:val="28"/>
          <w:szCs w:val="28"/>
        </w:rPr>
        <w:t xml:space="preserve">. </w:t>
      </w:r>
      <w:r w:rsidR="004114B8" w:rsidRPr="004114B8">
        <w:rPr>
          <w:color w:val="222222"/>
          <w:sz w:val="28"/>
          <w:szCs w:val="28"/>
        </w:rPr>
        <w:t xml:space="preserve">Контроль за выполнением настоящего постановления возложить на первого заместителя главы администрации </w:t>
      </w:r>
      <w:r w:rsidR="004114B8" w:rsidRPr="004114B8">
        <w:rPr>
          <w:sz w:val="28"/>
          <w:szCs w:val="28"/>
        </w:rPr>
        <w:t>Петровского городского округа Ставропольского края</w:t>
      </w:r>
      <w:r w:rsidR="004114B8" w:rsidRPr="004114B8">
        <w:rPr>
          <w:color w:val="222222"/>
          <w:sz w:val="28"/>
          <w:szCs w:val="28"/>
        </w:rPr>
        <w:t xml:space="preserve"> </w:t>
      </w:r>
      <w:proofErr w:type="spellStart"/>
      <w:r w:rsidR="004114B8" w:rsidRPr="004114B8">
        <w:rPr>
          <w:color w:val="222222"/>
          <w:sz w:val="28"/>
          <w:szCs w:val="28"/>
        </w:rPr>
        <w:t>Бабыкина</w:t>
      </w:r>
      <w:proofErr w:type="spellEnd"/>
      <w:r w:rsidR="004114B8" w:rsidRPr="004114B8">
        <w:rPr>
          <w:color w:val="222222"/>
          <w:sz w:val="28"/>
          <w:szCs w:val="28"/>
        </w:rPr>
        <w:t xml:space="preserve"> А.И.</w:t>
      </w:r>
    </w:p>
    <w:p w:rsidR="004114B8" w:rsidRDefault="004114B8" w:rsidP="004114B8">
      <w:pPr>
        <w:widowControl w:val="0"/>
        <w:autoSpaceDE w:val="0"/>
        <w:autoSpaceDN w:val="0"/>
        <w:adjustRightInd w:val="0"/>
        <w:ind w:firstLine="708"/>
        <w:jc w:val="both"/>
        <w:rPr>
          <w:sz w:val="28"/>
          <w:szCs w:val="28"/>
        </w:rPr>
      </w:pPr>
    </w:p>
    <w:p w:rsidR="004114B8" w:rsidRDefault="00AB3E75" w:rsidP="004114B8">
      <w:pPr>
        <w:widowControl w:val="0"/>
        <w:autoSpaceDE w:val="0"/>
        <w:autoSpaceDN w:val="0"/>
        <w:adjustRightInd w:val="0"/>
        <w:ind w:firstLine="708"/>
        <w:jc w:val="both"/>
        <w:rPr>
          <w:sz w:val="28"/>
          <w:szCs w:val="28"/>
        </w:rPr>
      </w:pPr>
      <w:r>
        <w:rPr>
          <w:sz w:val="28"/>
          <w:szCs w:val="28"/>
        </w:rPr>
        <w:t>3</w:t>
      </w:r>
      <w:r w:rsidR="004114B8">
        <w:rPr>
          <w:sz w:val="28"/>
          <w:szCs w:val="28"/>
        </w:rPr>
        <w:t>. Настоящее постановление вступает в силу со дня его официального опубликования в газете «Вестник Петровского городского округа».</w:t>
      </w:r>
    </w:p>
    <w:p w:rsidR="00CE68F4" w:rsidRDefault="00CE68F4">
      <w:pPr>
        <w:spacing w:line="240" w:lineRule="exact"/>
        <w:jc w:val="both"/>
      </w:pPr>
    </w:p>
    <w:p w:rsidR="00CE68F4" w:rsidRDefault="00CE68F4">
      <w:pPr>
        <w:spacing w:line="240" w:lineRule="exact"/>
        <w:jc w:val="both"/>
      </w:pPr>
    </w:p>
    <w:p w:rsidR="00CE68F4" w:rsidRDefault="00532CA1">
      <w:pPr>
        <w:tabs>
          <w:tab w:val="left" w:pos="15309"/>
        </w:tabs>
        <w:spacing w:line="240" w:lineRule="exact"/>
        <w:ind w:right="-1335"/>
        <w:jc w:val="both"/>
        <w:outlineLvl w:val="0"/>
        <w:rPr>
          <w:sz w:val="28"/>
          <w:szCs w:val="28"/>
        </w:rPr>
      </w:pPr>
      <w:r>
        <w:rPr>
          <w:sz w:val="28"/>
          <w:szCs w:val="28"/>
        </w:rPr>
        <w:t>Глава Петровского</w:t>
      </w:r>
    </w:p>
    <w:p w:rsidR="00CE68F4" w:rsidRDefault="00532CA1">
      <w:pPr>
        <w:tabs>
          <w:tab w:val="left" w:pos="15309"/>
        </w:tabs>
        <w:spacing w:line="240" w:lineRule="exact"/>
        <w:ind w:right="-1335"/>
        <w:jc w:val="both"/>
        <w:outlineLvl w:val="0"/>
        <w:rPr>
          <w:sz w:val="28"/>
          <w:szCs w:val="28"/>
        </w:rPr>
      </w:pPr>
      <w:r>
        <w:rPr>
          <w:sz w:val="28"/>
          <w:szCs w:val="28"/>
        </w:rPr>
        <w:t xml:space="preserve">городского округа </w:t>
      </w:r>
    </w:p>
    <w:p w:rsidR="00CE68F4" w:rsidRDefault="00532CA1">
      <w:pPr>
        <w:tabs>
          <w:tab w:val="left" w:pos="15309"/>
        </w:tabs>
        <w:spacing w:line="240" w:lineRule="exact"/>
        <w:jc w:val="both"/>
        <w:rPr>
          <w:sz w:val="28"/>
          <w:szCs w:val="28"/>
        </w:rPr>
      </w:pPr>
      <w:r>
        <w:rPr>
          <w:sz w:val="28"/>
          <w:szCs w:val="28"/>
        </w:rPr>
        <w:t xml:space="preserve">Ставропольского края                                                                    </w:t>
      </w:r>
      <w:proofErr w:type="spellStart"/>
      <w:r>
        <w:rPr>
          <w:sz w:val="28"/>
          <w:szCs w:val="28"/>
        </w:rPr>
        <w:t>А.А.Захарченко</w:t>
      </w:r>
      <w:proofErr w:type="spellEnd"/>
    </w:p>
    <w:p w:rsidR="00CE68F4" w:rsidRDefault="00CE68F4">
      <w:pPr>
        <w:tabs>
          <w:tab w:val="left" w:pos="15309"/>
        </w:tabs>
        <w:spacing w:line="240" w:lineRule="exact"/>
        <w:jc w:val="both"/>
        <w:rPr>
          <w:sz w:val="28"/>
          <w:szCs w:val="28"/>
        </w:rPr>
      </w:pPr>
    </w:p>
    <w:p w:rsidR="00CE68F4" w:rsidRDefault="00CE68F4">
      <w:pPr>
        <w:tabs>
          <w:tab w:val="left" w:pos="15309"/>
        </w:tabs>
        <w:spacing w:line="240" w:lineRule="exact"/>
        <w:jc w:val="both"/>
        <w:rPr>
          <w:sz w:val="28"/>
          <w:szCs w:val="28"/>
        </w:rPr>
      </w:pPr>
    </w:p>
    <w:p w:rsidR="00CE68F4" w:rsidRDefault="00CE68F4">
      <w:pPr>
        <w:pStyle w:val="ConsNonformat"/>
        <w:widowControl/>
        <w:spacing w:line="240" w:lineRule="exact"/>
        <w:ind w:right="-2"/>
        <w:jc w:val="both"/>
        <w:rPr>
          <w:rFonts w:ascii="Times New Roman" w:hAnsi="Times New Roman"/>
          <w:sz w:val="28"/>
          <w:szCs w:val="28"/>
        </w:rPr>
      </w:pPr>
    </w:p>
    <w:p w:rsidR="00CE68F4" w:rsidRDefault="00532CA1">
      <w:pPr>
        <w:pStyle w:val="ConsNonformat"/>
        <w:widowControl/>
        <w:spacing w:line="240" w:lineRule="exact"/>
        <w:ind w:right="-2"/>
        <w:jc w:val="both"/>
        <w:rPr>
          <w:rFonts w:ascii="Times New Roman" w:hAnsi="Times New Roman"/>
          <w:sz w:val="28"/>
          <w:szCs w:val="28"/>
        </w:rPr>
      </w:pPr>
      <w:r>
        <w:rPr>
          <w:rFonts w:ascii="Times New Roman" w:hAnsi="Times New Roman"/>
          <w:sz w:val="28"/>
          <w:szCs w:val="28"/>
        </w:rPr>
        <w:t xml:space="preserve">Проект постановления </w:t>
      </w:r>
      <w:r>
        <w:rPr>
          <w:rFonts w:ascii="Times New Roman" w:eastAsia="Arial Unicode MS" w:hAnsi="Times New Roman"/>
          <w:sz w:val="28"/>
          <w:szCs w:val="28"/>
        </w:rPr>
        <w:t>вносит первый заместитель главы администрации Петровского городского округа Ставропольского края</w:t>
      </w:r>
    </w:p>
    <w:p w:rsidR="00CE68F4" w:rsidRDefault="00532CA1">
      <w:pPr>
        <w:tabs>
          <w:tab w:val="left" w:pos="0"/>
        </w:tabs>
        <w:spacing w:line="240" w:lineRule="exact"/>
        <w:ind w:right="-2"/>
        <w:jc w:val="both"/>
        <w:rPr>
          <w:sz w:val="28"/>
          <w:szCs w:val="28"/>
        </w:rPr>
      </w:pPr>
      <w:r>
        <w:rPr>
          <w:sz w:val="28"/>
          <w:szCs w:val="28"/>
        </w:rPr>
        <w:t xml:space="preserve">                                                                                                              </w:t>
      </w:r>
      <w:proofErr w:type="spellStart"/>
      <w:r>
        <w:rPr>
          <w:sz w:val="28"/>
          <w:szCs w:val="28"/>
        </w:rPr>
        <w:t>А.И.Бабыкин</w:t>
      </w:r>
      <w:proofErr w:type="spellEnd"/>
    </w:p>
    <w:p w:rsidR="00CE68F4" w:rsidRDefault="00CE68F4">
      <w:pPr>
        <w:tabs>
          <w:tab w:val="left" w:pos="0"/>
        </w:tabs>
        <w:spacing w:line="240" w:lineRule="exact"/>
        <w:ind w:right="-2"/>
        <w:jc w:val="both"/>
        <w:rPr>
          <w:sz w:val="28"/>
          <w:szCs w:val="28"/>
        </w:rPr>
      </w:pPr>
    </w:p>
    <w:p w:rsidR="00CE68F4" w:rsidRDefault="00CE68F4">
      <w:pPr>
        <w:tabs>
          <w:tab w:val="left" w:pos="0"/>
        </w:tabs>
        <w:spacing w:line="240" w:lineRule="exact"/>
        <w:ind w:right="-2"/>
        <w:jc w:val="both"/>
        <w:rPr>
          <w:sz w:val="28"/>
          <w:szCs w:val="28"/>
        </w:rPr>
      </w:pPr>
    </w:p>
    <w:p w:rsidR="00CE68F4" w:rsidRDefault="00532CA1">
      <w:pPr>
        <w:tabs>
          <w:tab w:val="left" w:pos="0"/>
        </w:tabs>
        <w:spacing w:line="240" w:lineRule="exact"/>
        <w:ind w:right="-2"/>
        <w:jc w:val="both"/>
        <w:rPr>
          <w:sz w:val="28"/>
          <w:szCs w:val="28"/>
        </w:rPr>
      </w:pPr>
      <w:r>
        <w:rPr>
          <w:sz w:val="28"/>
          <w:szCs w:val="28"/>
        </w:rPr>
        <w:t>Визируют:</w:t>
      </w:r>
    </w:p>
    <w:p w:rsidR="00CE68F4" w:rsidRDefault="00CE68F4">
      <w:pPr>
        <w:tabs>
          <w:tab w:val="left" w:pos="0"/>
        </w:tabs>
        <w:spacing w:line="240" w:lineRule="exact"/>
        <w:ind w:right="-2"/>
        <w:jc w:val="both"/>
        <w:rPr>
          <w:sz w:val="28"/>
          <w:szCs w:val="28"/>
        </w:rPr>
      </w:pPr>
    </w:p>
    <w:p w:rsidR="00CE68F4" w:rsidRDefault="00CE68F4">
      <w:pPr>
        <w:tabs>
          <w:tab w:val="left" w:pos="0"/>
        </w:tabs>
        <w:spacing w:line="240" w:lineRule="exact"/>
        <w:ind w:right="-2"/>
        <w:jc w:val="both"/>
        <w:rPr>
          <w:sz w:val="28"/>
          <w:szCs w:val="28"/>
        </w:rPr>
      </w:pPr>
    </w:p>
    <w:p w:rsidR="00CE68F4" w:rsidRDefault="00532CA1">
      <w:pPr>
        <w:spacing w:line="240" w:lineRule="exact"/>
        <w:ind w:right="-2"/>
        <w:jc w:val="both"/>
        <w:rPr>
          <w:sz w:val="28"/>
        </w:rPr>
      </w:pPr>
      <w:r>
        <w:rPr>
          <w:sz w:val="28"/>
        </w:rPr>
        <w:t xml:space="preserve">Начальник правового отдела администрации </w:t>
      </w:r>
    </w:p>
    <w:p w:rsidR="00CE68F4" w:rsidRDefault="00532CA1">
      <w:pPr>
        <w:spacing w:line="240" w:lineRule="exact"/>
        <w:ind w:right="-2"/>
        <w:jc w:val="both"/>
        <w:rPr>
          <w:sz w:val="28"/>
        </w:rPr>
      </w:pPr>
      <w:r>
        <w:rPr>
          <w:sz w:val="28"/>
        </w:rPr>
        <w:t>Петровского городского округа</w:t>
      </w:r>
    </w:p>
    <w:p w:rsidR="00CE68F4" w:rsidRDefault="00532CA1">
      <w:pPr>
        <w:spacing w:line="240" w:lineRule="exact"/>
        <w:ind w:right="-2"/>
        <w:jc w:val="both"/>
        <w:rPr>
          <w:sz w:val="28"/>
          <w:szCs w:val="28"/>
        </w:rPr>
      </w:pPr>
      <w:r>
        <w:rPr>
          <w:sz w:val="28"/>
        </w:rPr>
        <w:t xml:space="preserve">Ставропольского края                                                                       </w:t>
      </w:r>
      <w:proofErr w:type="spellStart"/>
      <w:r>
        <w:rPr>
          <w:sz w:val="28"/>
        </w:rPr>
        <w:t>О.А.Нехаенко</w:t>
      </w:r>
      <w:proofErr w:type="spellEnd"/>
    </w:p>
    <w:p w:rsidR="00CE68F4" w:rsidRDefault="00CE68F4">
      <w:pPr>
        <w:spacing w:line="240" w:lineRule="exact"/>
        <w:ind w:right="-2"/>
        <w:jc w:val="both"/>
        <w:rPr>
          <w:sz w:val="28"/>
        </w:rPr>
      </w:pPr>
    </w:p>
    <w:p w:rsidR="00CE68F4" w:rsidRDefault="00CE68F4">
      <w:pPr>
        <w:spacing w:line="240" w:lineRule="exact"/>
        <w:ind w:right="-2"/>
        <w:jc w:val="both"/>
        <w:rPr>
          <w:sz w:val="28"/>
          <w:szCs w:val="28"/>
        </w:rPr>
      </w:pPr>
    </w:p>
    <w:p w:rsidR="00CE68F4" w:rsidRDefault="00532CA1">
      <w:pPr>
        <w:spacing w:line="240" w:lineRule="exact"/>
        <w:ind w:right="1274"/>
        <w:jc w:val="both"/>
        <w:rPr>
          <w:sz w:val="28"/>
          <w:szCs w:val="28"/>
        </w:rPr>
      </w:pPr>
      <w:r>
        <w:rPr>
          <w:sz w:val="28"/>
          <w:szCs w:val="28"/>
        </w:rPr>
        <w:t xml:space="preserve">Начальник отдела по организационно - </w:t>
      </w:r>
    </w:p>
    <w:p w:rsidR="00CE68F4" w:rsidRDefault="00532CA1">
      <w:pPr>
        <w:spacing w:line="240" w:lineRule="exact"/>
        <w:ind w:right="1274"/>
        <w:jc w:val="both"/>
        <w:rPr>
          <w:sz w:val="28"/>
          <w:szCs w:val="28"/>
        </w:rPr>
      </w:pPr>
      <w:r>
        <w:rPr>
          <w:sz w:val="28"/>
          <w:szCs w:val="28"/>
        </w:rPr>
        <w:t xml:space="preserve">кадровым вопросам и профилактике </w:t>
      </w:r>
    </w:p>
    <w:p w:rsidR="00CE68F4" w:rsidRDefault="00532CA1">
      <w:pPr>
        <w:spacing w:line="240" w:lineRule="exact"/>
        <w:ind w:right="1274"/>
        <w:jc w:val="both"/>
        <w:rPr>
          <w:sz w:val="28"/>
          <w:szCs w:val="28"/>
        </w:rPr>
      </w:pPr>
      <w:r>
        <w:rPr>
          <w:sz w:val="28"/>
          <w:szCs w:val="28"/>
        </w:rPr>
        <w:t xml:space="preserve">коррупционных правонарушений </w:t>
      </w:r>
    </w:p>
    <w:p w:rsidR="00CE68F4" w:rsidRDefault="00532CA1">
      <w:pPr>
        <w:spacing w:line="240" w:lineRule="exact"/>
        <w:ind w:right="1274"/>
        <w:jc w:val="both"/>
        <w:rPr>
          <w:sz w:val="28"/>
          <w:szCs w:val="28"/>
        </w:rPr>
      </w:pPr>
      <w:r>
        <w:rPr>
          <w:sz w:val="28"/>
          <w:szCs w:val="28"/>
        </w:rPr>
        <w:t xml:space="preserve">администрации Петровского городского </w:t>
      </w:r>
    </w:p>
    <w:p w:rsidR="00CE68F4" w:rsidRDefault="00532CA1">
      <w:pPr>
        <w:spacing w:line="240" w:lineRule="exact"/>
        <w:ind w:right="-2"/>
        <w:jc w:val="both"/>
        <w:rPr>
          <w:sz w:val="28"/>
          <w:szCs w:val="28"/>
        </w:rPr>
      </w:pPr>
      <w:r>
        <w:rPr>
          <w:sz w:val="28"/>
          <w:szCs w:val="28"/>
        </w:rPr>
        <w:t xml:space="preserve">округа Ставропольского края                                                           </w:t>
      </w:r>
      <w:proofErr w:type="spellStart"/>
      <w:r>
        <w:rPr>
          <w:sz w:val="28"/>
          <w:szCs w:val="28"/>
        </w:rPr>
        <w:t>С.Н.Кулькина</w:t>
      </w:r>
      <w:proofErr w:type="spellEnd"/>
    </w:p>
    <w:p w:rsidR="00CE68F4" w:rsidRDefault="00CE68F4">
      <w:pPr>
        <w:tabs>
          <w:tab w:val="left" w:pos="0"/>
        </w:tabs>
        <w:spacing w:line="240" w:lineRule="exact"/>
        <w:ind w:right="1274"/>
        <w:jc w:val="both"/>
        <w:rPr>
          <w:sz w:val="28"/>
          <w:szCs w:val="28"/>
        </w:rPr>
      </w:pPr>
    </w:p>
    <w:p w:rsidR="00CE68F4" w:rsidRDefault="00CE68F4">
      <w:pPr>
        <w:tabs>
          <w:tab w:val="left" w:pos="0"/>
        </w:tabs>
        <w:spacing w:line="240" w:lineRule="exact"/>
        <w:ind w:right="1274"/>
        <w:jc w:val="both"/>
        <w:rPr>
          <w:sz w:val="28"/>
          <w:szCs w:val="28"/>
        </w:rPr>
      </w:pPr>
    </w:p>
    <w:p w:rsidR="00CE68F4" w:rsidRDefault="008A6E31">
      <w:pPr>
        <w:tabs>
          <w:tab w:val="left" w:pos="0"/>
        </w:tabs>
        <w:spacing w:line="240" w:lineRule="exact"/>
        <w:ind w:right="1274"/>
        <w:jc w:val="both"/>
        <w:rPr>
          <w:sz w:val="28"/>
          <w:szCs w:val="28"/>
        </w:rPr>
      </w:pPr>
      <w:r>
        <w:rPr>
          <w:sz w:val="28"/>
          <w:szCs w:val="28"/>
        </w:rPr>
        <w:t>Заместитель главы</w:t>
      </w:r>
      <w:r w:rsidR="00532CA1">
        <w:rPr>
          <w:sz w:val="28"/>
          <w:szCs w:val="28"/>
        </w:rPr>
        <w:t xml:space="preserve"> администрации</w:t>
      </w:r>
    </w:p>
    <w:p w:rsidR="00CE68F4" w:rsidRDefault="00532CA1">
      <w:pPr>
        <w:tabs>
          <w:tab w:val="left" w:pos="0"/>
        </w:tabs>
        <w:spacing w:line="240" w:lineRule="exact"/>
        <w:ind w:right="1274"/>
        <w:jc w:val="both"/>
        <w:rPr>
          <w:sz w:val="28"/>
          <w:szCs w:val="28"/>
        </w:rPr>
      </w:pPr>
      <w:r>
        <w:rPr>
          <w:sz w:val="28"/>
          <w:szCs w:val="28"/>
        </w:rPr>
        <w:t>Петровского городского округа</w:t>
      </w:r>
    </w:p>
    <w:p w:rsidR="00CE68F4" w:rsidRDefault="00532CA1">
      <w:pPr>
        <w:pStyle w:val="ConsTitle"/>
        <w:widowControl/>
        <w:spacing w:line="240" w:lineRule="exact"/>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Ставропольского края                                                                      </w:t>
      </w:r>
      <w:r w:rsidR="008A6E3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sidR="008A6E31">
        <w:rPr>
          <w:rFonts w:ascii="Times New Roman" w:hAnsi="Times New Roman" w:cs="Times New Roman"/>
          <w:b w:val="0"/>
          <w:sz w:val="28"/>
          <w:szCs w:val="28"/>
        </w:rPr>
        <w:t>Е.И.Сергеева</w:t>
      </w:r>
      <w:proofErr w:type="spellEnd"/>
    </w:p>
    <w:p w:rsidR="00CE68F4" w:rsidRDefault="00CE68F4">
      <w:pPr>
        <w:shd w:val="clear" w:color="auto" w:fill="FFFFFF"/>
        <w:spacing w:line="240" w:lineRule="exact"/>
        <w:ind w:right="1274"/>
        <w:jc w:val="both"/>
        <w:rPr>
          <w:sz w:val="28"/>
          <w:szCs w:val="28"/>
        </w:rPr>
      </w:pPr>
    </w:p>
    <w:p w:rsidR="00CE68F4" w:rsidRDefault="00CE68F4">
      <w:pPr>
        <w:tabs>
          <w:tab w:val="left" w:pos="0"/>
        </w:tabs>
        <w:spacing w:line="240" w:lineRule="exact"/>
        <w:ind w:right="1274"/>
        <w:jc w:val="both"/>
        <w:rPr>
          <w:sz w:val="28"/>
          <w:szCs w:val="28"/>
        </w:rPr>
      </w:pPr>
    </w:p>
    <w:p w:rsidR="00CE68F4" w:rsidRDefault="00532CA1">
      <w:pPr>
        <w:tabs>
          <w:tab w:val="left" w:pos="0"/>
        </w:tabs>
        <w:spacing w:line="240" w:lineRule="exact"/>
        <w:ind w:right="-2"/>
        <w:jc w:val="both"/>
        <w:rPr>
          <w:sz w:val="28"/>
          <w:szCs w:val="28"/>
        </w:rPr>
      </w:pPr>
      <w:r>
        <w:rPr>
          <w:sz w:val="28"/>
          <w:szCs w:val="28"/>
        </w:rPr>
        <w:t xml:space="preserve">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w:t>
      </w:r>
    </w:p>
    <w:p w:rsidR="00CE68F4" w:rsidRDefault="00532CA1">
      <w:pPr>
        <w:tabs>
          <w:tab w:val="left" w:pos="0"/>
        </w:tabs>
        <w:spacing w:line="240" w:lineRule="exact"/>
        <w:ind w:right="-2"/>
        <w:jc w:val="both"/>
        <w:rPr>
          <w:sz w:val="28"/>
          <w:szCs w:val="28"/>
        </w:rPr>
      </w:pPr>
      <w:r>
        <w:rPr>
          <w:sz w:val="28"/>
          <w:szCs w:val="28"/>
        </w:rPr>
        <w:t xml:space="preserve">                                                                                                              </w:t>
      </w:r>
      <w:proofErr w:type="spellStart"/>
      <w:r>
        <w:rPr>
          <w:sz w:val="28"/>
          <w:szCs w:val="28"/>
        </w:rPr>
        <w:t>Г.П.Русанова</w:t>
      </w:r>
      <w:proofErr w:type="spellEnd"/>
    </w:p>
    <w:p w:rsidR="00746E1A" w:rsidRDefault="00746E1A">
      <w:pPr>
        <w:tabs>
          <w:tab w:val="left" w:pos="0"/>
        </w:tabs>
        <w:spacing w:line="240" w:lineRule="exact"/>
        <w:ind w:right="-2"/>
        <w:jc w:val="both"/>
        <w:rPr>
          <w:sz w:val="28"/>
          <w:szCs w:val="28"/>
        </w:rPr>
      </w:pPr>
    </w:p>
    <w:p w:rsidR="00746E1A" w:rsidRDefault="00746E1A">
      <w:pPr>
        <w:tabs>
          <w:tab w:val="left" w:pos="0"/>
        </w:tabs>
        <w:spacing w:line="240" w:lineRule="exact"/>
        <w:ind w:right="-2"/>
        <w:jc w:val="both"/>
        <w:rPr>
          <w:sz w:val="28"/>
          <w:szCs w:val="28"/>
        </w:rPr>
      </w:pPr>
    </w:p>
    <w:p w:rsidR="00746E1A" w:rsidRDefault="00746E1A">
      <w:pPr>
        <w:tabs>
          <w:tab w:val="left" w:pos="0"/>
        </w:tabs>
        <w:spacing w:line="240" w:lineRule="exact"/>
        <w:ind w:right="-2"/>
        <w:jc w:val="both"/>
        <w:rPr>
          <w:sz w:val="28"/>
          <w:szCs w:val="28"/>
        </w:rPr>
      </w:pPr>
    </w:p>
    <w:p w:rsidR="00746E1A" w:rsidRDefault="00746E1A">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4114B8" w:rsidRDefault="004114B8">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8A6E31" w:rsidRDefault="008A6E31">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B87E06" w:rsidRDefault="00B87E06">
      <w:pPr>
        <w:tabs>
          <w:tab w:val="left" w:pos="0"/>
        </w:tabs>
        <w:spacing w:line="240" w:lineRule="exact"/>
        <w:ind w:right="-2"/>
        <w:jc w:val="both"/>
        <w:rPr>
          <w:sz w:val="28"/>
          <w:szCs w:val="28"/>
        </w:rPr>
      </w:pPr>
    </w:p>
    <w:p w:rsidR="008A6E31" w:rsidRPr="007541E7" w:rsidRDefault="008A6E31" w:rsidP="008A6E31">
      <w:pPr>
        <w:pStyle w:val="ConsPlusNormal"/>
        <w:ind w:left="4500"/>
        <w:jc w:val="both"/>
        <w:outlineLvl w:val="0"/>
        <w:rPr>
          <w:rFonts w:ascii="Times New Roman" w:hAnsi="Times New Roman" w:cs="Times New Roman"/>
          <w:sz w:val="28"/>
          <w:szCs w:val="28"/>
        </w:rPr>
      </w:pPr>
      <w:r w:rsidRPr="007541E7">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4114B8" w:rsidRPr="007541E7" w:rsidRDefault="004114B8" w:rsidP="004114B8">
      <w:pPr>
        <w:pStyle w:val="ConsPlusNormal"/>
        <w:ind w:left="4500"/>
        <w:jc w:val="both"/>
        <w:rPr>
          <w:rFonts w:ascii="Times New Roman" w:hAnsi="Times New Roman" w:cs="Times New Roman"/>
          <w:sz w:val="28"/>
          <w:szCs w:val="28"/>
        </w:rPr>
      </w:pPr>
      <w:r w:rsidRPr="007541E7">
        <w:rPr>
          <w:rFonts w:ascii="Times New Roman" w:hAnsi="Times New Roman" w:cs="Times New Roman"/>
          <w:sz w:val="28"/>
          <w:szCs w:val="28"/>
        </w:rPr>
        <w:t>постановлени</w:t>
      </w:r>
      <w:r w:rsidR="008A6E31">
        <w:rPr>
          <w:rFonts w:ascii="Times New Roman" w:hAnsi="Times New Roman" w:cs="Times New Roman"/>
          <w:sz w:val="28"/>
          <w:szCs w:val="28"/>
        </w:rPr>
        <w:t>ем</w:t>
      </w:r>
      <w:r w:rsidRPr="007541E7">
        <w:rPr>
          <w:rFonts w:ascii="Times New Roman" w:hAnsi="Times New Roman" w:cs="Times New Roman"/>
          <w:sz w:val="28"/>
          <w:szCs w:val="28"/>
        </w:rPr>
        <w:t xml:space="preserve"> </w:t>
      </w:r>
      <w:r>
        <w:rPr>
          <w:rFonts w:ascii="Times New Roman" w:hAnsi="Times New Roman" w:cs="Times New Roman"/>
          <w:sz w:val="28"/>
          <w:szCs w:val="28"/>
        </w:rPr>
        <w:t>а</w:t>
      </w:r>
      <w:r w:rsidRPr="007541E7">
        <w:rPr>
          <w:rFonts w:ascii="Times New Roman" w:hAnsi="Times New Roman" w:cs="Times New Roman"/>
          <w:sz w:val="28"/>
          <w:szCs w:val="28"/>
        </w:rPr>
        <w:t xml:space="preserve">дминистрации </w:t>
      </w:r>
    </w:p>
    <w:p w:rsidR="004114B8" w:rsidRPr="007541E7" w:rsidRDefault="004114B8" w:rsidP="004114B8">
      <w:pPr>
        <w:pStyle w:val="ConsPlusNormal"/>
        <w:ind w:left="4500"/>
        <w:jc w:val="both"/>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Ставропольского края</w:t>
      </w:r>
    </w:p>
    <w:p w:rsidR="004114B8" w:rsidRDefault="004114B8" w:rsidP="004114B8">
      <w:pPr>
        <w:pStyle w:val="ConsPlusNormal"/>
        <w:ind w:right="568"/>
        <w:jc w:val="both"/>
        <w:rPr>
          <w:rFonts w:ascii="Times New Roman" w:hAnsi="Times New Roman" w:cs="Times New Roman"/>
          <w:sz w:val="28"/>
          <w:szCs w:val="28"/>
        </w:rPr>
      </w:pPr>
      <w:r>
        <w:rPr>
          <w:rFonts w:ascii="Times New Roman" w:hAnsi="Times New Roman" w:cs="Times New Roman"/>
          <w:sz w:val="28"/>
          <w:szCs w:val="28"/>
        </w:rPr>
        <w:t xml:space="preserve">                                                                о</w:t>
      </w:r>
      <w:r w:rsidRPr="007541E7">
        <w:rPr>
          <w:rFonts w:ascii="Times New Roman" w:hAnsi="Times New Roman" w:cs="Times New Roman"/>
          <w:sz w:val="28"/>
          <w:szCs w:val="28"/>
        </w:rPr>
        <w:t>т</w:t>
      </w:r>
      <w:r>
        <w:rPr>
          <w:rFonts w:ascii="Times New Roman" w:hAnsi="Times New Roman" w:cs="Times New Roman"/>
          <w:sz w:val="28"/>
          <w:szCs w:val="28"/>
        </w:rPr>
        <w:t>_____________20</w:t>
      </w:r>
      <w:r w:rsidR="00E06484">
        <w:rPr>
          <w:rFonts w:ascii="Times New Roman" w:hAnsi="Times New Roman" w:cs="Times New Roman"/>
          <w:sz w:val="28"/>
          <w:szCs w:val="28"/>
        </w:rPr>
        <w:t>20</w:t>
      </w:r>
      <w:r>
        <w:rPr>
          <w:rFonts w:ascii="Times New Roman" w:hAnsi="Times New Roman" w:cs="Times New Roman"/>
          <w:sz w:val="28"/>
          <w:szCs w:val="28"/>
        </w:rPr>
        <w:t xml:space="preserve"> </w:t>
      </w:r>
      <w:r w:rsidRPr="007541E7">
        <w:rPr>
          <w:rFonts w:ascii="Times New Roman" w:hAnsi="Times New Roman" w:cs="Times New Roman"/>
          <w:sz w:val="28"/>
          <w:szCs w:val="28"/>
        </w:rPr>
        <w:t>г.</w:t>
      </w:r>
      <w:r>
        <w:rPr>
          <w:rFonts w:ascii="Times New Roman" w:hAnsi="Times New Roman" w:cs="Times New Roman"/>
          <w:sz w:val="28"/>
          <w:szCs w:val="28"/>
        </w:rPr>
        <w:t xml:space="preserve"> №______</w:t>
      </w:r>
    </w:p>
    <w:p w:rsidR="004114B8" w:rsidRDefault="004114B8" w:rsidP="00746E1A">
      <w:pPr>
        <w:jc w:val="both"/>
        <w:rPr>
          <w:sz w:val="28"/>
          <w:szCs w:val="28"/>
        </w:rPr>
      </w:pPr>
    </w:p>
    <w:p w:rsidR="004114B8" w:rsidRDefault="004114B8" w:rsidP="004114B8">
      <w:pPr>
        <w:jc w:val="center"/>
        <w:rPr>
          <w:sz w:val="28"/>
          <w:szCs w:val="28"/>
        </w:rPr>
      </w:pPr>
      <w:r>
        <w:rPr>
          <w:sz w:val="28"/>
          <w:szCs w:val="28"/>
        </w:rPr>
        <w:t>ПОЛОЖЕНИЕ</w:t>
      </w:r>
    </w:p>
    <w:p w:rsidR="00746E1A" w:rsidRPr="002216EA" w:rsidRDefault="00746E1A" w:rsidP="00746E1A">
      <w:pPr>
        <w:jc w:val="both"/>
        <w:rPr>
          <w:sz w:val="28"/>
          <w:szCs w:val="28"/>
        </w:rPr>
      </w:pPr>
      <w:r w:rsidRPr="002216EA">
        <w:rPr>
          <w:sz w:val="28"/>
          <w:szCs w:val="28"/>
        </w:rPr>
        <w:t>о</w:t>
      </w:r>
      <w:r w:rsidR="002216EA" w:rsidRPr="002216EA">
        <w:rPr>
          <w:sz w:val="28"/>
          <w:szCs w:val="28"/>
        </w:rPr>
        <w:t xml:space="preserve">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w:t>
      </w:r>
      <w:r w:rsidR="002216EA" w:rsidRPr="008A6E31">
        <w:rPr>
          <w:sz w:val="28"/>
          <w:szCs w:val="28"/>
        </w:rPr>
        <w:t xml:space="preserve">подготовки планов </w:t>
      </w:r>
      <w:r w:rsidR="002216EA" w:rsidRPr="002216EA">
        <w:rPr>
          <w:sz w:val="28"/>
          <w:szCs w:val="28"/>
        </w:rPr>
        <w:t>реализации таких документов</w:t>
      </w:r>
    </w:p>
    <w:p w:rsidR="004114B8" w:rsidRPr="002216EA" w:rsidRDefault="004114B8" w:rsidP="00746E1A">
      <w:pPr>
        <w:jc w:val="both"/>
        <w:rPr>
          <w:sz w:val="28"/>
          <w:szCs w:val="28"/>
        </w:rPr>
      </w:pPr>
    </w:p>
    <w:p w:rsidR="00746E1A" w:rsidRDefault="002216EA" w:rsidP="004114B8">
      <w:pPr>
        <w:jc w:val="center"/>
        <w:rPr>
          <w:sz w:val="28"/>
          <w:szCs w:val="28"/>
        </w:rPr>
      </w:pPr>
      <w:r>
        <w:rPr>
          <w:sz w:val="28"/>
          <w:szCs w:val="28"/>
        </w:rPr>
        <w:t>1</w:t>
      </w:r>
      <w:r w:rsidR="00746E1A" w:rsidRPr="00746E1A">
        <w:rPr>
          <w:sz w:val="28"/>
          <w:szCs w:val="28"/>
        </w:rPr>
        <w:t xml:space="preserve">. </w:t>
      </w:r>
      <w:r w:rsidR="008C1906">
        <w:rPr>
          <w:sz w:val="28"/>
          <w:szCs w:val="28"/>
        </w:rPr>
        <w:t>Общие положения</w:t>
      </w:r>
    </w:p>
    <w:p w:rsidR="008C1906" w:rsidRDefault="008C1906" w:rsidP="004114B8">
      <w:pPr>
        <w:jc w:val="center"/>
        <w:rPr>
          <w:sz w:val="28"/>
          <w:szCs w:val="28"/>
        </w:rPr>
      </w:pPr>
    </w:p>
    <w:p w:rsidR="002216EA" w:rsidRPr="002216EA" w:rsidRDefault="002216EA" w:rsidP="002216EA">
      <w:pPr>
        <w:ind w:firstLine="708"/>
        <w:jc w:val="both"/>
        <w:rPr>
          <w:sz w:val="28"/>
          <w:szCs w:val="28"/>
        </w:rPr>
      </w:pPr>
      <w:r w:rsidRPr="002216EA">
        <w:rPr>
          <w:sz w:val="28"/>
          <w:szCs w:val="28"/>
        </w:rPr>
        <w:t xml:space="preserve">1.1. Настоящее Положение о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w:t>
      </w:r>
      <w:r w:rsidRPr="008A6E31">
        <w:rPr>
          <w:sz w:val="28"/>
          <w:szCs w:val="28"/>
        </w:rPr>
        <w:t xml:space="preserve">подготовки планов </w:t>
      </w:r>
      <w:r w:rsidRPr="002216EA">
        <w:rPr>
          <w:sz w:val="28"/>
          <w:szCs w:val="28"/>
        </w:rPr>
        <w:t>реализации таких документов (далее</w:t>
      </w:r>
      <w:r>
        <w:rPr>
          <w:sz w:val="28"/>
          <w:szCs w:val="28"/>
        </w:rPr>
        <w:t xml:space="preserve"> – </w:t>
      </w:r>
      <w:r w:rsidRPr="002216EA">
        <w:rPr>
          <w:sz w:val="28"/>
          <w:szCs w:val="28"/>
        </w:rPr>
        <w:t>Положение</w:t>
      </w:r>
      <w:r>
        <w:rPr>
          <w:sz w:val="28"/>
          <w:szCs w:val="28"/>
        </w:rPr>
        <w:t>)</w:t>
      </w:r>
      <w:r w:rsidRPr="002216EA">
        <w:rPr>
          <w:sz w:val="28"/>
          <w:szCs w:val="28"/>
        </w:rPr>
        <w:t xml:space="preserve"> определяет процедуру подготовки документов территориального планирования </w:t>
      </w:r>
      <w:r w:rsidR="00320AEE">
        <w:rPr>
          <w:sz w:val="28"/>
          <w:szCs w:val="28"/>
        </w:rPr>
        <w:t>Петровского</w:t>
      </w:r>
      <w:r w:rsidRPr="002216EA">
        <w:rPr>
          <w:sz w:val="28"/>
          <w:szCs w:val="28"/>
        </w:rPr>
        <w:t xml:space="preserve"> городского округа</w:t>
      </w:r>
      <w:r w:rsidR="00320AEE">
        <w:rPr>
          <w:sz w:val="28"/>
          <w:szCs w:val="28"/>
        </w:rPr>
        <w:t xml:space="preserve"> </w:t>
      </w:r>
      <w:r w:rsidR="00320AEE" w:rsidRPr="002216EA">
        <w:rPr>
          <w:sz w:val="28"/>
          <w:szCs w:val="28"/>
        </w:rPr>
        <w:t>Ставропольского края</w:t>
      </w:r>
      <w:r w:rsidRPr="002216EA">
        <w:rPr>
          <w:sz w:val="28"/>
          <w:szCs w:val="28"/>
        </w:rPr>
        <w:t xml:space="preserve">, порядок подготовки изменений и внесения их в такие документы, порядок </w:t>
      </w:r>
      <w:r w:rsidR="00320AEE" w:rsidRPr="008A6E31">
        <w:rPr>
          <w:sz w:val="28"/>
          <w:szCs w:val="28"/>
        </w:rPr>
        <w:t xml:space="preserve">подготовки планов </w:t>
      </w:r>
      <w:r w:rsidRPr="002216EA">
        <w:rPr>
          <w:sz w:val="28"/>
          <w:szCs w:val="28"/>
        </w:rPr>
        <w:t>реализации таких документов.</w:t>
      </w:r>
    </w:p>
    <w:p w:rsidR="002216EA" w:rsidRPr="002216EA" w:rsidRDefault="002216EA" w:rsidP="00320AEE">
      <w:pPr>
        <w:ind w:firstLine="708"/>
        <w:jc w:val="both"/>
        <w:rPr>
          <w:sz w:val="28"/>
          <w:szCs w:val="28"/>
        </w:rPr>
      </w:pPr>
      <w:r w:rsidRPr="002216EA">
        <w:rPr>
          <w:sz w:val="28"/>
          <w:szCs w:val="28"/>
        </w:rPr>
        <w:t xml:space="preserve">1.2. Территориальное планирование </w:t>
      </w:r>
      <w:r w:rsidR="00320AEE">
        <w:rPr>
          <w:sz w:val="28"/>
          <w:szCs w:val="28"/>
        </w:rPr>
        <w:t>Петровского</w:t>
      </w:r>
      <w:r w:rsidRPr="002216EA">
        <w:rPr>
          <w:sz w:val="28"/>
          <w:szCs w:val="28"/>
        </w:rPr>
        <w:t xml:space="preserve"> городского округа </w:t>
      </w:r>
      <w:r w:rsidR="00320AEE" w:rsidRPr="002216EA">
        <w:rPr>
          <w:sz w:val="28"/>
          <w:szCs w:val="28"/>
        </w:rPr>
        <w:t xml:space="preserve">Ставропольского края </w:t>
      </w:r>
      <w:r w:rsidRPr="002216EA">
        <w:rPr>
          <w:sz w:val="28"/>
          <w:szCs w:val="28"/>
        </w:rPr>
        <w:t>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юридических и физических лиц, а также для установления функциональных зон, определения планируемого размещения объектов федерального, регионального и местного значения.</w:t>
      </w:r>
    </w:p>
    <w:p w:rsidR="002216EA" w:rsidRPr="002216EA" w:rsidRDefault="002216EA" w:rsidP="00320AEE">
      <w:pPr>
        <w:ind w:firstLine="708"/>
        <w:jc w:val="both"/>
        <w:rPr>
          <w:sz w:val="28"/>
          <w:szCs w:val="28"/>
        </w:rPr>
      </w:pPr>
      <w:r w:rsidRPr="002216EA">
        <w:rPr>
          <w:sz w:val="28"/>
          <w:szCs w:val="28"/>
        </w:rPr>
        <w:t xml:space="preserve">1.3. Документом территориального планирования </w:t>
      </w:r>
      <w:r w:rsidR="00320AEE">
        <w:rPr>
          <w:sz w:val="28"/>
          <w:szCs w:val="28"/>
        </w:rPr>
        <w:t>Петровского</w:t>
      </w:r>
      <w:r w:rsidR="00320AEE" w:rsidRPr="002216EA">
        <w:rPr>
          <w:sz w:val="28"/>
          <w:szCs w:val="28"/>
        </w:rPr>
        <w:t xml:space="preserve"> городского округа Ставропольского края</w:t>
      </w:r>
      <w:r w:rsidRPr="002216EA">
        <w:rPr>
          <w:sz w:val="28"/>
          <w:szCs w:val="28"/>
        </w:rPr>
        <w:t xml:space="preserve"> является генеральный план </w:t>
      </w:r>
      <w:r w:rsidR="00320AEE">
        <w:rPr>
          <w:sz w:val="28"/>
          <w:szCs w:val="28"/>
        </w:rPr>
        <w:t>Петровского</w:t>
      </w:r>
      <w:r w:rsidR="00320AEE" w:rsidRPr="002216EA">
        <w:rPr>
          <w:sz w:val="28"/>
          <w:szCs w:val="28"/>
        </w:rPr>
        <w:t xml:space="preserve"> городского округа Ставропольского края </w:t>
      </w:r>
      <w:r w:rsidRPr="002216EA">
        <w:rPr>
          <w:sz w:val="28"/>
          <w:szCs w:val="28"/>
        </w:rPr>
        <w:t>(далее - генеральный план).</w:t>
      </w:r>
    </w:p>
    <w:p w:rsidR="002216EA" w:rsidRPr="002216EA" w:rsidRDefault="002216EA" w:rsidP="00320AEE">
      <w:pPr>
        <w:ind w:firstLine="708"/>
        <w:jc w:val="both"/>
        <w:rPr>
          <w:sz w:val="28"/>
          <w:szCs w:val="28"/>
        </w:rPr>
      </w:pPr>
      <w:r w:rsidRPr="002216EA">
        <w:rPr>
          <w:sz w:val="28"/>
          <w:szCs w:val="28"/>
        </w:rPr>
        <w:t xml:space="preserve">1.4. Термины и понятия, используемые в настоящем Положении, применяются в значениях, определенных Градостроительным </w:t>
      </w:r>
      <w:hyperlink r:id="rId10" w:history="1">
        <w:r w:rsidRPr="00320AEE">
          <w:rPr>
            <w:sz w:val="28"/>
            <w:szCs w:val="28"/>
          </w:rPr>
          <w:t>кодексом</w:t>
        </w:r>
      </w:hyperlink>
      <w:r w:rsidRPr="002216EA">
        <w:rPr>
          <w:sz w:val="28"/>
          <w:szCs w:val="28"/>
        </w:rPr>
        <w:t xml:space="preserve"> Российской Федерации (далее - Градостроительный кодекс).</w:t>
      </w:r>
    </w:p>
    <w:p w:rsidR="002216EA" w:rsidRPr="002216EA" w:rsidRDefault="002216EA" w:rsidP="002216EA">
      <w:pPr>
        <w:jc w:val="both"/>
        <w:rPr>
          <w:sz w:val="28"/>
          <w:szCs w:val="28"/>
        </w:rPr>
      </w:pPr>
    </w:p>
    <w:p w:rsidR="002216EA" w:rsidRPr="002216EA" w:rsidRDefault="002216EA" w:rsidP="00320AEE">
      <w:pPr>
        <w:jc w:val="center"/>
        <w:rPr>
          <w:sz w:val="28"/>
          <w:szCs w:val="28"/>
        </w:rPr>
      </w:pPr>
      <w:r w:rsidRPr="002216EA">
        <w:rPr>
          <w:sz w:val="28"/>
          <w:szCs w:val="28"/>
        </w:rPr>
        <w:t xml:space="preserve">2. Содержание генерального плана </w:t>
      </w:r>
    </w:p>
    <w:p w:rsidR="008E6118" w:rsidRDefault="008E6118" w:rsidP="00320AEE">
      <w:pPr>
        <w:ind w:firstLine="708"/>
        <w:jc w:val="both"/>
        <w:rPr>
          <w:sz w:val="28"/>
          <w:szCs w:val="28"/>
        </w:rPr>
      </w:pPr>
    </w:p>
    <w:p w:rsidR="002216EA" w:rsidRPr="002216EA" w:rsidRDefault="002216EA" w:rsidP="00320AEE">
      <w:pPr>
        <w:ind w:firstLine="708"/>
        <w:jc w:val="both"/>
        <w:rPr>
          <w:sz w:val="28"/>
          <w:szCs w:val="28"/>
        </w:rPr>
      </w:pPr>
      <w:r w:rsidRPr="002216EA">
        <w:rPr>
          <w:sz w:val="28"/>
          <w:szCs w:val="28"/>
        </w:rPr>
        <w:t xml:space="preserve">2.1. Подготовка генерального плана осуществляется применительно ко всей территории </w:t>
      </w:r>
      <w:r w:rsidR="00320AEE">
        <w:rPr>
          <w:sz w:val="28"/>
          <w:szCs w:val="28"/>
        </w:rPr>
        <w:t>Петровского</w:t>
      </w:r>
      <w:r w:rsidR="00320AEE" w:rsidRPr="002216EA">
        <w:rPr>
          <w:sz w:val="28"/>
          <w:szCs w:val="28"/>
        </w:rPr>
        <w:t xml:space="preserve"> городского округа Ставропольского края</w:t>
      </w:r>
      <w:r w:rsidR="00320AEE">
        <w:rPr>
          <w:sz w:val="28"/>
          <w:szCs w:val="28"/>
        </w:rPr>
        <w:t xml:space="preserve"> (далее - Петровский</w:t>
      </w:r>
      <w:r w:rsidR="00320AEE" w:rsidRPr="002216EA">
        <w:rPr>
          <w:sz w:val="28"/>
          <w:szCs w:val="28"/>
        </w:rPr>
        <w:t xml:space="preserve"> городско</w:t>
      </w:r>
      <w:r w:rsidR="00320AEE">
        <w:rPr>
          <w:sz w:val="28"/>
          <w:szCs w:val="28"/>
        </w:rPr>
        <w:t>й</w:t>
      </w:r>
      <w:r w:rsidR="00320AEE" w:rsidRPr="002216EA">
        <w:rPr>
          <w:sz w:val="28"/>
          <w:szCs w:val="28"/>
        </w:rPr>
        <w:t xml:space="preserve"> округ</w:t>
      </w:r>
      <w:r w:rsidR="00320AEE">
        <w:rPr>
          <w:sz w:val="28"/>
          <w:szCs w:val="28"/>
        </w:rPr>
        <w:t>)</w:t>
      </w:r>
      <w:r w:rsidRPr="002216EA">
        <w:rPr>
          <w:sz w:val="28"/>
          <w:szCs w:val="28"/>
        </w:rPr>
        <w:t xml:space="preserve">. Подготовка генерального плана может осуществляться применительно к отдельным населенным пунктам, входящим в состав </w:t>
      </w:r>
      <w:r w:rsidR="00320AEE">
        <w:rPr>
          <w:sz w:val="28"/>
          <w:szCs w:val="28"/>
        </w:rPr>
        <w:t>Петровского</w:t>
      </w:r>
      <w:r w:rsidR="00320AEE" w:rsidRPr="002216EA">
        <w:rPr>
          <w:sz w:val="28"/>
          <w:szCs w:val="28"/>
        </w:rPr>
        <w:t xml:space="preserve"> городского округа</w:t>
      </w:r>
      <w:r w:rsidRPr="002216EA">
        <w:rPr>
          <w:sz w:val="28"/>
          <w:szCs w:val="28"/>
        </w:rPr>
        <w:t xml:space="preserve">, с последующим внесением в генеральный план изменений, относящихся к другим частям </w:t>
      </w:r>
      <w:r w:rsidRPr="002216EA">
        <w:rPr>
          <w:sz w:val="28"/>
          <w:szCs w:val="28"/>
        </w:rPr>
        <w:lastRenderedPageBreak/>
        <w:t xml:space="preserve">территорий </w:t>
      </w:r>
      <w:r w:rsidR="00320AEE">
        <w:rPr>
          <w:sz w:val="28"/>
          <w:szCs w:val="28"/>
        </w:rPr>
        <w:t>Петровского</w:t>
      </w:r>
      <w:r w:rsidR="00320AEE" w:rsidRPr="002216EA">
        <w:rPr>
          <w:sz w:val="28"/>
          <w:szCs w:val="28"/>
        </w:rPr>
        <w:t xml:space="preserve"> городского округа</w:t>
      </w:r>
      <w:r w:rsidRPr="002216EA">
        <w:rPr>
          <w:sz w:val="28"/>
          <w:szCs w:val="28"/>
        </w:rPr>
        <w:t xml:space="preserve">. Подготовка генерального плана и внесение в генеральный план изменений в части установления или изменения границы </w:t>
      </w:r>
      <w:r w:rsidR="00320AEE">
        <w:rPr>
          <w:sz w:val="28"/>
          <w:szCs w:val="28"/>
        </w:rPr>
        <w:t>Петровского</w:t>
      </w:r>
      <w:r w:rsidR="00320AEE" w:rsidRPr="002216EA">
        <w:rPr>
          <w:sz w:val="28"/>
          <w:szCs w:val="28"/>
        </w:rPr>
        <w:t xml:space="preserve"> городского округа </w:t>
      </w:r>
      <w:r w:rsidRPr="002216EA">
        <w:rPr>
          <w:sz w:val="28"/>
          <w:szCs w:val="28"/>
        </w:rPr>
        <w:t xml:space="preserve">также могут осуществляться применительно к отдельным населенным пунктам, входящим в состав </w:t>
      </w:r>
      <w:r w:rsidR="00320AEE">
        <w:rPr>
          <w:sz w:val="28"/>
          <w:szCs w:val="28"/>
        </w:rPr>
        <w:t>Петровского</w:t>
      </w:r>
      <w:r w:rsidR="00320AEE" w:rsidRPr="002216EA">
        <w:rPr>
          <w:sz w:val="28"/>
          <w:szCs w:val="28"/>
        </w:rPr>
        <w:t xml:space="preserve"> городского округа Ставропольского края</w:t>
      </w:r>
      <w:r w:rsidRPr="002216EA">
        <w:rPr>
          <w:sz w:val="28"/>
          <w:szCs w:val="28"/>
        </w:rPr>
        <w:t>.</w:t>
      </w:r>
    </w:p>
    <w:p w:rsidR="002216EA" w:rsidRPr="002216EA" w:rsidRDefault="002216EA" w:rsidP="00320AEE">
      <w:pPr>
        <w:ind w:firstLine="708"/>
        <w:jc w:val="both"/>
        <w:rPr>
          <w:sz w:val="28"/>
          <w:szCs w:val="28"/>
        </w:rPr>
      </w:pPr>
      <w:bookmarkStart w:id="0" w:name="Par53"/>
      <w:bookmarkEnd w:id="0"/>
      <w:r w:rsidRPr="002216EA">
        <w:rPr>
          <w:sz w:val="28"/>
          <w:szCs w:val="28"/>
        </w:rPr>
        <w:t>2.2. Генеральный план содержит:</w:t>
      </w:r>
    </w:p>
    <w:p w:rsidR="002216EA" w:rsidRPr="002216EA" w:rsidRDefault="002216EA" w:rsidP="00320AEE">
      <w:pPr>
        <w:ind w:firstLine="708"/>
        <w:jc w:val="both"/>
        <w:rPr>
          <w:sz w:val="28"/>
          <w:szCs w:val="28"/>
        </w:rPr>
      </w:pPr>
      <w:r w:rsidRPr="002216EA">
        <w:rPr>
          <w:sz w:val="28"/>
          <w:szCs w:val="28"/>
        </w:rPr>
        <w:t>1) положение о территориальном планировании;</w:t>
      </w:r>
    </w:p>
    <w:p w:rsidR="002216EA" w:rsidRPr="002216EA" w:rsidRDefault="002216EA" w:rsidP="00320AEE">
      <w:pPr>
        <w:ind w:firstLine="708"/>
        <w:jc w:val="both"/>
        <w:rPr>
          <w:sz w:val="28"/>
          <w:szCs w:val="28"/>
        </w:rPr>
      </w:pPr>
      <w:r w:rsidRPr="002216EA">
        <w:rPr>
          <w:sz w:val="28"/>
          <w:szCs w:val="28"/>
        </w:rPr>
        <w:t xml:space="preserve">2) карту планируемого размещения объектов местного значения </w:t>
      </w:r>
      <w:r w:rsidR="00320AEE">
        <w:rPr>
          <w:sz w:val="28"/>
          <w:szCs w:val="28"/>
        </w:rPr>
        <w:t>Петровского</w:t>
      </w:r>
      <w:r w:rsidRPr="002216EA">
        <w:rPr>
          <w:sz w:val="28"/>
          <w:szCs w:val="28"/>
        </w:rPr>
        <w:t xml:space="preserve"> городского округа;</w:t>
      </w:r>
    </w:p>
    <w:p w:rsidR="002216EA" w:rsidRPr="002216EA" w:rsidRDefault="002216EA" w:rsidP="00320AEE">
      <w:pPr>
        <w:ind w:firstLine="708"/>
        <w:jc w:val="both"/>
        <w:rPr>
          <w:sz w:val="28"/>
          <w:szCs w:val="28"/>
        </w:rPr>
      </w:pPr>
      <w:r w:rsidRPr="002216EA">
        <w:rPr>
          <w:sz w:val="28"/>
          <w:szCs w:val="28"/>
        </w:rPr>
        <w:t xml:space="preserve">3) карту границ населенных пунктов (в том числе границ образуемых населенных пунктов), входящих в состав </w:t>
      </w:r>
      <w:r w:rsidR="00320AEE">
        <w:rPr>
          <w:sz w:val="28"/>
          <w:szCs w:val="28"/>
        </w:rPr>
        <w:t>Петровского</w:t>
      </w:r>
      <w:r w:rsidRPr="002216EA">
        <w:rPr>
          <w:sz w:val="28"/>
          <w:szCs w:val="28"/>
        </w:rPr>
        <w:t xml:space="preserve"> городского округа;</w:t>
      </w:r>
    </w:p>
    <w:p w:rsidR="002216EA" w:rsidRPr="002216EA" w:rsidRDefault="002216EA" w:rsidP="00320AEE">
      <w:pPr>
        <w:ind w:firstLine="708"/>
        <w:jc w:val="both"/>
        <w:rPr>
          <w:sz w:val="28"/>
          <w:szCs w:val="28"/>
        </w:rPr>
      </w:pPr>
      <w:r w:rsidRPr="002216EA">
        <w:rPr>
          <w:sz w:val="28"/>
          <w:szCs w:val="28"/>
        </w:rPr>
        <w:t xml:space="preserve">4) карту функциональных зон </w:t>
      </w:r>
      <w:r w:rsidR="00320AEE">
        <w:rPr>
          <w:sz w:val="28"/>
          <w:szCs w:val="28"/>
        </w:rPr>
        <w:t>Петровского</w:t>
      </w:r>
      <w:r w:rsidRPr="002216EA">
        <w:rPr>
          <w:sz w:val="28"/>
          <w:szCs w:val="28"/>
        </w:rPr>
        <w:t xml:space="preserve"> городского округа.</w:t>
      </w:r>
    </w:p>
    <w:p w:rsidR="002216EA" w:rsidRPr="002216EA" w:rsidRDefault="002216EA" w:rsidP="00320AEE">
      <w:pPr>
        <w:ind w:firstLine="708"/>
        <w:jc w:val="both"/>
        <w:rPr>
          <w:sz w:val="28"/>
          <w:szCs w:val="28"/>
        </w:rPr>
      </w:pPr>
      <w:r w:rsidRPr="002216EA">
        <w:rPr>
          <w:sz w:val="28"/>
          <w:szCs w:val="28"/>
        </w:rPr>
        <w:t xml:space="preserve">Состав материалов, указанных в настоящем пункте, установлен положениями </w:t>
      </w:r>
      <w:hyperlink r:id="rId11" w:history="1">
        <w:r w:rsidRPr="00320AEE">
          <w:rPr>
            <w:sz w:val="28"/>
            <w:szCs w:val="28"/>
          </w:rPr>
          <w:t>статьи 23</w:t>
        </w:r>
      </w:hyperlink>
      <w:r w:rsidRPr="002216EA">
        <w:rPr>
          <w:sz w:val="28"/>
          <w:szCs w:val="28"/>
        </w:rPr>
        <w:t xml:space="preserve"> Градостроительного кодекса.</w:t>
      </w:r>
    </w:p>
    <w:p w:rsidR="002216EA" w:rsidRPr="002216EA" w:rsidRDefault="002216EA" w:rsidP="00320AEE">
      <w:pPr>
        <w:ind w:firstLine="708"/>
        <w:jc w:val="both"/>
        <w:rPr>
          <w:sz w:val="28"/>
          <w:szCs w:val="28"/>
        </w:rPr>
      </w:pPr>
      <w:r w:rsidRPr="002216EA">
        <w:rPr>
          <w:sz w:val="28"/>
          <w:szCs w:val="28"/>
        </w:rPr>
        <w:t>2.3. Положение о территориальном планировании, содержащееся в генеральном плане, включает в себя:</w:t>
      </w:r>
    </w:p>
    <w:p w:rsidR="002216EA" w:rsidRPr="002216EA" w:rsidRDefault="002216EA" w:rsidP="00320AEE">
      <w:pPr>
        <w:ind w:firstLine="708"/>
        <w:jc w:val="both"/>
        <w:rPr>
          <w:sz w:val="28"/>
          <w:szCs w:val="28"/>
        </w:rPr>
      </w:pPr>
      <w:r w:rsidRPr="002216EA">
        <w:rPr>
          <w:sz w:val="28"/>
          <w:szCs w:val="28"/>
        </w:rPr>
        <w:t>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216EA" w:rsidRPr="002216EA" w:rsidRDefault="002216EA" w:rsidP="00320AEE">
      <w:pPr>
        <w:ind w:firstLine="708"/>
        <w:jc w:val="both"/>
        <w:rPr>
          <w:sz w:val="28"/>
          <w:szCs w:val="28"/>
        </w:rPr>
      </w:pPr>
      <w:r w:rsidRPr="002216EA">
        <w:rPr>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216EA" w:rsidRPr="002216EA" w:rsidRDefault="002216EA" w:rsidP="00320AEE">
      <w:pPr>
        <w:ind w:firstLine="708"/>
        <w:jc w:val="both"/>
        <w:rPr>
          <w:sz w:val="28"/>
          <w:szCs w:val="28"/>
        </w:rPr>
      </w:pPr>
      <w:r w:rsidRPr="002216EA">
        <w:rPr>
          <w:sz w:val="28"/>
          <w:szCs w:val="28"/>
        </w:rPr>
        <w:t>2.4. На картах</w:t>
      </w:r>
      <w:r w:rsidR="00320AEE">
        <w:rPr>
          <w:sz w:val="28"/>
          <w:szCs w:val="28"/>
        </w:rPr>
        <w:t>,</w:t>
      </w:r>
      <w:r w:rsidRPr="002216EA">
        <w:rPr>
          <w:sz w:val="28"/>
          <w:szCs w:val="28"/>
        </w:rPr>
        <w:t xml:space="preserve"> указанных в </w:t>
      </w:r>
      <w:r w:rsidR="008E6118">
        <w:rPr>
          <w:sz w:val="28"/>
          <w:szCs w:val="28"/>
        </w:rPr>
        <w:t xml:space="preserve">подпунктах 2-4 </w:t>
      </w:r>
      <w:hyperlink w:anchor="Par53" w:tooltip="2.2. Генеральный план Благодарненского городского округа содержит:" w:history="1">
        <w:r w:rsidRPr="008E6118">
          <w:rPr>
            <w:sz w:val="28"/>
            <w:szCs w:val="28"/>
          </w:rPr>
          <w:t>пункт</w:t>
        </w:r>
        <w:r w:rsidR="008E6118">
          <w:rPr>
            <w:sz w:val="28"/>
            <w:szCs w:val="28"/>
          </w:rPr>
          <w:t>а</w:t>
        </w:r>
        <w:r w:rsidRPr="008E6118">
          <w:rPr>
            <w:sz w:val="28"/>
            <w:szCs w:val="28"/>
          </w:rPr>
          <w:t xml:space="preserve"> 2.2</w:t>
        </w:r>
      </w:hyperlink>
      <w:r w:rsidRPr="002216EA">
        <w:rPr>
          <w:sz w:val="28"/>
          <w:szCs w:val="28"/>
        </w:rPr>
        <w:t xml:space="preserve"> настоящего </w:t>
      </w:r>
      <w:r w:rsidR="00B32B05">
        <w:rPr>
          <w:sz w:val="28"/>
          <w:szCs w:val="28"/>
        </w:rPr>
        <w:t>П</w:t>
      </w:r>
      <w:r w:rsidRPr="002216EA">
        <w:rPr>
          <w:sz w:val="28"/>
          <w:szCs w:val="28"/>
        </w:rPr>
        <w:t>оложения отображаются:</w:t>
      </w:r>
    </w:p>
    <w:p w:rsidR="002216EA" w:rsidRPr="002216EA" w:rsidRDefault="002216EA" w:rsidP="008E6118">
      <w:pPr>
        <w:ind w:firstLine="708"/>
        <w:jc w:val="both"/>
        <w:rPr>
          <w:sz w:val="28"/>
          <w:szCs w:val="28"/>
        </w:rPr>
      </w:pPr>
      <w:r w:rsidRPr="002216EA">
        <w:rPr>
          <w:sz w:val="28"/>
          <w:szCs w:val="28"/>
        </w:rPr>
        <w:t>1) планируемые для размещения объекты местного значения городского округа, относящиеся к следующим областям:</w:t>
      </w:r>
    </w:p>
    <w:p w:rsidR="002216EA" w:rsidRPr="002216EA" w:rsidRDefault="002216EA" w:rsidP="008E6118">
      <w:pPr>
        <w:ind w:firstLine="708"/>
        <w:jc w:val="both"/>
        <w:rPr>
          <w:sz w:val="28"/>
          <w:szCs w:val="28"/>
        </w:rPr>
      </w:pPr>
      <w:r w:rsidRPr="002216EA">
        <w:rPr>
          <w:sz w:val="28"/>
          <w:szCs w:val="28"/>
        </w:rPr>
        <w:t>а) электро-, тепло-, газо- и водоснабжение населения, водоотведение;</w:t>
      </w:r>
    </w:p>
    <w:p w:rsidR="002216EA" w:rsidRPr="002216EA" w:rsidRDefault="002216EA" w:rsidP="008E6118">
      <w:pPr>
        <w:ind w:firstLine="708"/>
        <w:jc w:val="both"/>
        <w:rPr>
          <w:sz w:val="28"/>
          <w:szCs w:val="28"/>
        </w:rPr>
      </w:pPr>
      <w:r w:rsidRPr="002216EA">
        <w:rPr>
          <w:sz w:val="28"/>
          <w:szCs w:val="28"/>
        </w:rPr>
        <w:t>б) автомобильные дороги местного значения;</w:t>
      </w:r>
    </w:p>
    <w:p w:rsidR="002216EA" w:rsidRPr="002216EA" w:rsidRDefault="002216EA" w:rsidP="008E6118">
      <w:pPr>
        <w:ind w:firstLine="708"/>
        <w:jc w:val="both"/>
        <w:rPr>
          <w:sz w:val="28"/>
          <w:szCs w:val="28"/>
        </w:rPr>
      </w:pPr>
      <w:r w:rsidRPr="002216EA">
        <w:rPr>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216EA" w:rsidRPr="002216EA" w:rsidRDefault="002216EA" w:rsidP="008E6118">
      <w:pPr>
        <w:ind w:firstLine="708"/>
        <w:jc w:val="both"/>
        <w:rPr>
          <w:sz w:val="28"/>
          <w:szCs w:val="28"/>
        </w:rPr>
      </w:pPr>
      <w:r w:rsidRPr="002216EA">
        <w:rPr>
          <w:sz w:val="28"/>
          <w:szCs w:val="28"/>
        </w:rPr>
        <w:t>г) иные области в связи с решением вопросов местного значения городского округа;</w:t>
      </w:r>
    </w:p>
    <w:p w:rsidR="002216EA" w:rsidRPr="002216EA" w:rsidRDefault="002216EA" w:rsidP="008E6118">
      <w:pPr>
        <w:ind w:firstLine="708"/>
        <w:jc w:val="both"/>
        <w:rPr>
          <w:sz w:val="28"/>
          <w:szCs w:val="28"/>
        </w:rPr>
      </w:pPr>
      <w:r w:rsidRPr="002216EA">
        <w:rPr>
          <w:sz w:val="28"/>
          <w:szCs w:val="28"/>
        </w:rPr>
        <w:t>2) границы населенных пунктов (в том числе границы образуемых населенных пунктов), входящих в состав городского округа;</w:t>
      </w:r>
    </w:p>
    <w:p w:rsidR="002216EA" w:rsidRPr="002216EA" w:rsidRDefault="002216EA" w:rsidP="008E6118">
      <w:pPr>
        <w:ind w:firstLine="708"/>
        <w:jc w:val="both"/>
        <w:rPr>
          <w:sz w:val="28"/>
          <w:szCs w:val="28"/>
        </w:rPr>
      </w:pPr>
      <w:r w:rsidRPr="002216EA">
        <w:rPr>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216EA" w:rsidRPr="002216EA" w:rsidRDefault="002216EA" w:rsidP="008E6118">
      <w:pPr>
        <w:ind w:firstLine="708"/>
        <w:jc w:val="both"/>
        <w:rPr>
          <w:sz w:val="28"/>
          <w:szCs w:val="28"/>
        </w:rPr>
      </w:pPr>
      <w:r w:rsidRPr="002216EA">
        <w:rPr>
          <w:sz w:val="28"/>
          <w:szCs w:val="28"/>
        </w:rPr>
        <w:lastRenderedPageBreak/>
        <w:t>2.5.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216EA" w:rsidRPr="002216EA" w:rsidRDefault="002216EA" w:rsidP="008E6118">
      <w:pPr>
        <w:ind w:firstLine="708"/>
        <w:jc w:val="both"/>
        <w:rPr>
          <w:sz w:val="28"/>
          <w:szCs w:val="28"/>
        </w:rPr>
      </w:pPr>
      <w:r w:rsidRPr="002216EA">
        <w:rPr>
          <w:sz w:val="28"/>
          <w:szCs w:val="28"/>
        </w:rPr>
        <w:t>2.</w:t>
      </w:r>
      <w:r w:rsidR="00F561B1">
        <w:rPr>
          <w:sz w:val="28"/>
          <w:szCs w:val="28"/>
        </w:rPr>
        <w:t>6</w:t>
      </w:r>
      <w:r w:rsidRPr="002216EA">
        <w:rPr>
          <w:sz w:val="28"/>
          <w:szCs w:val="28"/>
        </w:rPr>
        <w:t>. К генеральному плану прилагаются материалы по его обоснованию в текстовой форме и в виде карт.</w:t>
      </w:r>
    </w:p>
    <w:p w:rsidR="002216EA" w:rsidRPr="002216EA" w:rsidRDefault="002216EA" w:rsidP="008E6118">
      <w:pPr>
        <w:ind w:firstLine="708"/>
        <w:jc w:val="both"/>
        <w:rPr>
          <w:sz w:val="28"/>
          <w:szCs w:val="28"/>
        </w:rPr>
      </w:pPr>
      <w:r w:rsidRPr="002216EA">
        <w:rPr>
          <w:sz w:val="28"/>
          <w:szCs w:val="28"/>
        </w:rPr>
        <w:t>Материалы по обоснованию генерального плана в текстовой форме содержат:</w:t>
      </w:r>
    </w:p>
    <w:p w:rsidR="002216EA" w:rsidRPr="002216EA" w:rsidRDefault="002216EA" w:rsidP="008E6118">
      <w:pPr>
        <w:ind w:firstLine="708"/>
        <w:jc w:val="both"/>
        <w:rPr>
          <w:sz w:val="28"/>
          <w:szCs w:val="28"/>
        </w:rPr>
      </w:pPr>
      <w:r w:rsidRPr="002216EA">
        <w:rPr>
          <w:sz w:val="28"/>
          <w:szCs w:val="28"/>
        </w:rPr>
        <w:t xml:space="preserve">1) сведения о планах и программах комплексного социально-экономического развития </w:t>
      </w:r>
      <w:r w:rsidR="00B32B05">
        <w:rPr>
          <w:sz w:val="28"/>
          <w:szCs w:val="28"/>
        </w:rPr>
        <w:t>городского округа</w:t>
      </w:r>
      <w:r w:rsidRPr="002216EA">
        <w:rPr>
          <w:sz w:val="28"/>
          <w:szCs w:val="28"/>
        </w:rPr>
        <w:t xml:space="preserve"> (при их наличии), для реализации которых осуществляется создание объектов местного значения городского округа;</w:t>
      </w:r>
    </w:p>
    <w:p w:rsidR="002216EA" w:rsidRPr="002216EA" w:rsidRDefault="002216EA" w:rsidP="008E6118">
      <w:pPr>
        <w:ind w:firstLine="708"/>
        <w:jc w:val="both"/>
        <w:rPr>
          <w:sz w:val="28"/>
          <w:szCs w:val="28"/>
        </w:rPr>
      </w:pPr>
      <w:r w:rsidRPr="002216EA">
        <w:rPr>
          <w:sz w:val="28"/>
          <w:szCs w:val="28"/>
        </w:rPr>
        <w:t>2)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2216EA" w:rsidRPr="002216EA" w:rsidRDefault="002216EA" w:rsidP="008E6118">
      <w:pPr>
        <w:ind w:firstLine="708"/>
        <w:jc w:val="both"/>
        <w:rPr>
          <w:sz w:val="28"/>
          <w:szCs w:val="28"/>
        </w:rPr>
      </w:pPr>
      <w:r w:rsidRPr="002216EA">
        <w:rPr>
          <w:sz w:val="28"/>
          <w:szCs w:val="28"/>
        </w:rPr>
        <w:t>3) оценку возможного влияния планируемых для размещения объектов местного значения городского округа на комплексное развитие этих территорий;</w:t>
      </w:r>
    </w:p>
    <w:p w:rsidR="002216EA" w:rsidRPr="002216EA" w:rsidRDefault="002216EA" w:rsidP="008E6118">
      <w:pPr>
        <w:ind w:firstLine="708"/>
        <w:jc w:val="both"/>
        <w:rPr>
          <w:sz w:val="28"/>
          <w:szCs w:val="28"/>
        </w:rPr>
      </w:pPr>
      <w:r w:rsidRPr="002216EA">
        <w:rPr>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216EA" w:rsidRPr="002216EA" w:rsidRDefault="00B32B05" w:rsidP="008E6118">
      <w:pPr>
        <w:ind w:firstLine="708"/>
        <w:jc w:val="both"/>
        <w:rPr>
          <w:sz w:val="28"/>
          <w:szCs w:val="28"/>
        </w:rPr>
      </w:pPr>
      <w:r>
        <w:rPr>
          <w:sz w:val="28"/>
          <w:szCs w:val="28"/>
        </w:rPr>
        <w:t>5</w:t>
      </w:r>
      <w:r w:rsidR="002216EA" w:rsidRPr="002216EA">
        <w:rPr>
          <w:sz w:val="28"/>
          <w:szCs w:val="28"/>
        </w:rPr>
        <w:t>) перечень и характеристику основных факторов риска возникновения чрезвычайных ситуаций природного и техногенного характера;</w:t>
      </w:r>
    </w:p>
    <w:p w:rsidR="002216EA" w:rsidRPr="002216EA" w:rsidRDefault="00B32B05" w:rsidP="008E6118">
      <w:pPr>
        <w:ind w:firstLine="708"/>
        <w:jc w:val="both"/>
        <w:rPr>
          <w:sz w:val="28"/>
          <w:szCs w:val="28"/>
        </w:rPr>
      </w:pPr>
      <w:r>
        <w:rPr>
          <w:sz w:val="28"/>
          <w:szCs w:val="28"/>
        </w:rPr>
        <w:t>6</w:t>
      </w:r>
      <w:r w:rsidR="002216EA" w:rsidRPr="002216EA">
        <w:rPr>
          <w:sz w:val="28"/>
          <w:szCs w:val="28"/>
        </w:rPr>
        <w:t>)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216EA" w:rsidRPr="002216EA" w:rsidRDefault="00B32B05" w:rsidP="006B71B0">
      <w:pPr>
        <w:ind w:firstLine="708"/>
        <w:jc w:val="both"/>
        <w:rPr>
          <w:sz w:val="28"/>
          <w:szCs w:val="28"/>
        </w:rPr>
      </w:pPr>
      <w:r>
        <w:rPr>
          <w:sz w:val="28"/>
          <w:szCs w:val="28"/>
        </w:rPr>
        <w:lastRenderedPageBreak/>
        <w:t>7</w:t>
      </w:r>
      <w:r w:rsidR="002216EA" w:rsidRPr="002216EA">
        <w:rPr>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561B1" w:rsidRPr="002216EA" w:rsidRDefault="00F561B1" w:rsidP="00F561B1">
      <w:pPr>
        <w:ind w:firstLine="708"/>
        <w:jc w:val="both"/>
        <w:rPr>
          <w:sz w:val="28"/>
          <w:szCs w:val="28"/>
        </w:rPr>
      </w:pPr>
      <w:r w:rsidRPr="002216EA">
        <w:rPr>
          <w:sz w:val="28"/>
          <w:szCs w:val="28"/>
        </w:rPr>
        <w:t>Материалы по обоснованию генерального плана в виде карт отображают:</w:t>
      </w:r>
    </w:p>
    <w:p w:rsidR="00F561B1" w:rsidRPr="002216EA" w:rsidRDefault="00F561B1" w:rsidP="00F561B1">
      <w:pPr>
        <w:ind w:firstLine="708"/>
        <w:jc w:val="both"/>
        <w:rPr>
          <w:sz w:val="28"/>
          <w:szCs w:val="28"/>
        </w:rPr>
      </w:pPr>
      <w:r w:rsidRPr="002216EA">
        <w:rPr>
          <w:sz w:val="28"/>
          <w:szCs w:val="28"/>
        </w:rPr>
        <w:t>1) границы городского округа;</w:t>
      </w:r>
    </w:p>
    <w:p w:rsidR="00F561B1" w:rsidRPr="002216EA" w:rsidRDefault="00F561B1" w:rsidP="00F561B1">
      <w:pPr>
        <w:ind w:firstLine="708"/>
        <w:jc w:val="both"/>
        <w:rPr>
          <w:sz w:val="28"/>
          <w:szCs w:val="28"/>
        </w:rPr>
      </w:pPr>
      <w:r w:rsidRPr="002216EA">
        <w:rPr>
          <w:sz w:val="28"/>
          <w:szCs w:val="28"/>
        </w:rPr>
        <w:t>2) границы существующих населенных пунктов, входящих в состав городского округа;</w:t>
      </w:r>
    </w:p>
    <w:p w:rsidR="00F561B1" w:rsidRPr="002216EA" w:rsidRDefault="00F561B1" w:rsidP="00F561B1">
      <w:pPr>
        <w:ind w:firstLine="708"/>
        <w:jc w:val="both"/>
        <w:rPr>
          <w:sz w:val="28"/>
          <w:szCs w:val="28"/>
        </w:rPr>
      </w:pPr>
      <w:r w:rsidRPr="002216EA">
        <w:rPr>
          <w:sz w:val="28"/>
          <w:szCs w:val="28"/>
        </w:rPr>
        <w:t>3) местоположение существующих и строящихся объектов местного значения городского округа;</w:t>
      </w:r>
    </w:p>
    <w:p w:rsidR="00F561B1" w:rsidRPr="002216EA" w:rsidRDefault="00F561B1" w:rsidP="00F561B1">
      <w:pPr>
        <w:ind w:firstLine="708"/>
        <w:jc w:val="both"/>
        <w:rPr>
          <w:sz w:val="28"/>
          <w:szCs w:val="28"/>
        </w:rPr>
      </w:pPr>
      <w:r w:rsidRPr="002216EA">
        <w:rPr>
          <w:sz w:val="28"/>
          <w:szCs w:val="28"/>
        </w:rPr>
        <w:t>4) особые экономические зоны;</w:t>
      </w:r>
    </w:p>
    <w:p w:rsidR="00F561B1" w:rsidRPr="002216EA" w:rsidRDefault="00F561B1" w:rsidP="00F561B1">
      <w:pPr>
        <w:ind w:firstLine="708"/>
        <w:jc w:val="both"/>
        <w:rPr>
          <w:sz w:val="28"/>
          <w:szCs w:val="28"/>
        </w:rPr>
      </w:pPr>
      <w:r w:rsidRPr="002216EA">
        <w:rPr>
          <w:sz w:val="28"/>
          <w:szCs w:val="28"/>
        </w:rPr>
        <w:t>5) особо охраняемые природные территории федерального, регионального, местного значения;</w:t>
      </w:r>
    </w:p>
    <w:p w:rsidR="00F561B1" w:rsidRPr="002216EA" w:rsidRDefault="00F561B1" w:rsidP="00F561B1">
      <w:pPr>
        <w:ind w:firstLine="708"/>
        <w:jc w:val="both"/>
        <w:rPr>
          <w:sz w:val="28"/>
          <w:szCs w:val="28"/>
        </w:rPr>
      </w:pPr>
      <w:r w:rsidRPr="002216EA">
        <w:rPr>
          <w:sz w:val="28"/>
          <w:szCs w:val="28"/>
        </w:rPr>
        <w:t>6) территории объектов культурного наследия;</w:t>
      </w:r>
    </w:p>
    <w:p w:rsidR="00F561B1" w:rsidRPr="002216EA" w:rsidRDefault="00F561B1" w:rsidP="00F561B1">
      <w:pPr>
        <w:ind w:firstLine="708"/>
        <w:jc w:val="both"/>
        <w:rPr>
          <w:sz w:val="28"/>
          <w:szCs w:val="28"/>
        </w:rPr>
      </w:pPr>
      <w:r w:rsidRPr="002216EA">
        <w:rPr>
          <w:sz w:val="28"/>
          <w:szCs w:val="28"/>
        </w:rPr>
        <w:t xml:space="preserve">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8E6118">
          <w:rPr>
            <w:sz w:val="28"/>
            <w:szCs w:val="28"/>
          </w:rPr>
          <w:t>статьей 59</w:t>
        </w:r>
      </w:hyperlink>
      <w:r w:rsidRPr="002216EA">
        <w:rPr>
          <w:sz w:val="28"/>
          <w:szCs w:val="28"/>
        </w:rPr>
        <w:t xml:space="preserve"> Федерального закона от 25 июня 2002 г</w:t>
      </w:r>
      <w:r>
        <w:rPr>
          <w:sz w:val="28"/>
          <w:szCs w:val="28"/>
        </w:rPr>
        <w:t>. №</w:t>
      </w:r>
      <w:r w:rsidRPr="002216EA">
        <w:rPr>
          <w:sz w:val="28"/>
          <w:szCs w:val="28"/>
        </w:rPr>
        <w:t xml:space="preserve"> 73-ФЗ </w:t>
      </w:r>
      <w:r>
        <w:rPr>
          <w:sz w:val="28"/>
          <w:szCs w:val="28"/>
        </w:rPr>
        <w:t>«</w:t>
      </w:r>
      <w:r w:rsidRPr="002216EA">
        <w:rPr>
          <w:sz w:val="28"/>
          <w:szCs w:val="28"/>
        </w:rPr>
        <w:t>Об объектах культурного наследия (памятниках истории и культур</w:t>
      </w:r>
      <w:r>
        <w:rPr>
          <w:sz w:val="28"/>
          <w:szCs w:val="28"/>
        </w:rPr>
        <w:t>ы) народов Российской Федерации»</w:t>
      </w:r>
      <w:r w:rsidRPr="002216EA">
        <w:rPr>
          <w:sz w:val="28"/>
          <w:szCs w:val="28"/>
        </w:rPr>
        <w:t>;</w:t>
      </w:r>
    </w:p>
    <w:p w:rsidR="00F561B1" w:rsidRPr="002216EA" w:rsidRDefault="00F561B1" w:rsidP="00F561B1">
      <w:pPr>
        <w:ind w:firstLine="708"/>
        <w:jc w:val="both"/>
        <w:rPr>
          <w:sz w:val="28"/>
          <w:szCs w:val="28"/>
        </w:rPr>
      </w:pPr>
      <w:r w:rsidRPr="002216EA">
        <w:rPr>
          <w:sz w:val="28"/>
          <w:szCs w:val="28"/>
        </w:rPr>
        <w:t>8) зоны с особыми условиями использования территорий;</w:t>
      </w:r>
    </w:p>
    <w:p w:rsidR="00F561B1" w:rsidRPr="002216EA" w:rsidRDefault="00F561B1" w:rsidP="00F561B1">
      <w:pPr>
        <w:ind w:firstLine="708"/>
        <w:jc w:val="both"/>
        <w:rPr>
          <w:sz w:val="28"/>
          <w:szCs w:val="28"/>
        </w:rPr>
      </w:pPr>
      <w:r w:rsidRPr="002216EA">
        <w:rPr>
          <w:sz w:val="28"/>
          <w:szCs w:val="28"/>
        </w:rPr>
        <w:t>9) территории, подверженные риску возникновения чрезвычайных ситуаций природного и техногенного характера;</w:t>
      </w:r>
    </w:p>
    <w:p w:rsidR="00F561B1" w:rsidRPr="002216EA" w:rsidRDefault="00F561B1" w:rsidP="00F561B1">
      <w:pPr>
        <w:ind w:firstLine="708"/>
        <w:jc w:val="both"/>
        <w:rPr>
          <w:sz w:val="28"/>
          <w:szCs w:val="28"/>
        </w:rPr>
      </w:pPr>
      <w:r w:rsidRPr="002216EA">
        <w:rPr>
          <w:sz w:val="28"/>
          <w:szCs w:val="28"/>
        </w:rPr>
        <w:t>10) границы лесничеств;</w:t>
      </w:r>
    </w:p>
    <w:p w:rsidR="00F561B1" w:rsidRPr="00F561B1" w:rsidRDefault="00F561B1" w:rsidP="00F561B1">
      <w:pPr>
        <w:ind w:firstLine="708"/>
        <w:jc w:val="both"/>
        <w:rPr>
          <w:sz w:val="28"/>
          <w:szCs w:val="28"/>
        </w:rPr>
      </w:pPr>
      <w:r w:rsidRPr="002216EA">
        <w:rPr>
          <w:sz w:val="28"/>
          <w:szCs w:val="28"/>
        </w:rPr>
        <w:t xml:space="preserve">11) </w:t>
      </w:r>
      <w:r w:rsidRPr="00F561B1">
        <w:rPr>
          <w:sz w:val="28"/>
          <w:szCs w:val="28"/>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w:t>
      </w:r>
    </w:p>
    <w:p w:rsidR="002216EA" w:rsidRPr="002216EA" w:rsidRDefault="002216EA" w:rsidP="002216EA">
      <w:pPr>
        <w:jc w:val="both"/>
        <w:rPr>
          <w:sz w:val="28"/>
          <w:szCs w:val="28"/>
        </w:rPr>
      </w:pPr>
    </w:p>
    <w:p w:rsidR="002216EA" w:rsidRPr="002216EA" w:rsidRDefault="002216EA" w:rsidP="00AF493C">
      <w:pPr>
        <w:jc w:val="center"/>
        <w:rPr>
          <w:sz w:val="28"/>
          <w:szCs w:val="28"/>
        </w:rPr>
      </w:pPr>
      <w:r w:rsidRPr="002216EA">
        <w:rPr>
          <w:sz w:val="28"/>
          <w:szCs w:val="28"/>
        </w:rPr>
        <w:t>3. Подготовка и утверждение генерального плана</w:t>
      </w:r>
      <w:r w:rsidR="00AF493C">
        <w:rPr>
          <w:sz w:val="28"/>
          <w:szCs w:val="28"/>
        </w:rPr>
        <w:t xml:space="preserve"> </w:t>
      </w:r>
    </w:p>
    <w:p w:rsidR="002216EA" w:rsidRPr="002216EA" w:rsidRDefault="002216EA" w:rsidP="002216EA">
      <w:pPr>
        <w:jc w:val="both"/>
        <w:rPr>
          <w:sz w:val="28"/>
          <w:szCs w:val="28"/>
        </w:rPr>
      </w:pPr>
    </w:p>
    <w:p w:rsidR="002216EA" w:rsidRDefault="002216EA" w:rsidP="00AF493C">
      <w:pPr>
        <w:ind w:firstLine="708"/>
        <w:jc w:val="both"/>
        <w:rPr>
          <w:sz w:val="28"/>
          <w:szCs w:val="28"/>
        </w:rPr>
      </w:pPr>
      <w:r w:rsidRPr="002216EA">
        <w:rPr>
          <w:sz w:val="28"/>
          <w:szCs w:val="28"/>
        </w:rPr>
        <w:t xml:space="preserve">3.1. Решение о подготовке проекта генерального плана, а также решение о подготовке предложений о внесении в генеральный план изменений принимаются </w:t>
      </w:r>
      <w:r w:rsidR="00550ACD">
        <w:rPr>
          <w:sz w:val="28"/>
          <w:szCs w:val="28"/>
        </w:rPr>
        <w:t>администрацией</w:t>
      </w:r>
      <w:r w:rsidRPr="002216EA">
        <w:rPr>
          <w:sz w:val="28"/>
          <w:szCs w:val="28"/>
        </w:rPr>
        <w:t xml:space="preserve"> </w:t>
      </w:r>
      <w:r w:rsidR="00AF493C">
        <w:rPr>
          <w:sz w:val="28"/>
          <w:szCs w:val="28"/>
        </w:rPr>
        <w:t>Петровского</w:t>
      </w:r>
      <w:r w:rsidRPr="002216EA">
        <w:rPr>
          <w:sz w:val="28"/>
          <w:szCs w:val="28"/>
        </w:rPr>
        <w:t xml:space="preserve"> городского округа</w:t>
      </w:r>
      <w:r w:rsidR="00AF493C">
        <w:rPr>
          <w:sz w:val="28"/>
          <w:szCs w:val="28"/>
        </w:rPr>
        <w:t xml:space="preserve"> Ставропольского края</w:t>
      </w:r>
      <w:r w:rsidRPr="002216EA">
        <w:rPr>
          <w:sz w:val="28"/>
          <w:szCs w:val="28"/>
        </w:rPr>
        <w:t>.</w:t>
      </w:r>
    </w:p>
    <w:p w:rsidR="00A569FD" w:rsidRPr="00746E1A" w:rsidRDefault="00A569FD" w:rsidP="00A569FD">
      <w:pPr>
        <w:ind w:firstLine="708"/>
        <w:jc w:val="both"/>
        <w:rPr>
          <w:sz w:val="28"/>
          <w:szCs w:val="28"/>
        </w:rPr>
      </w:pPr>
      <w:r w:rsidRPr="00746E1A">
        <w:rPr>
          <w:sz w:val="28"/>
          <w:szCs w:val="28"/>
        </w:rPr>
        <w:t>3.</w:t>
      </w:r>
      <w:r>
        <w:rPr>
          <w:sz w:val="28"/>
          <w:szCs w:val="28"/>
        </w:rPr>
        <w:t>2.</w:t>
      </w:r>
      <w:r w:rsidRPr="00746E1A">
        <w:rPr>
          <w:sz w:val="28"/>
          <w:szCs w:val="28"/>
        </w:rPr>
        <w:t xml:space="preserve"> Решение о подготовке проекта генерального плана подлежит официальному опубликованию в </w:t>
      </w:r>
      <w:r>
        <w:rPr>
          <w:sz w:val="28"/>
          <w:szCs w:val="28"/>
        </w:rPr>
        <w:t>газете</w:t>
      </w:r>
      <w:r w:rsidRPr="00746E1A">
        <w:rPr>
          <w:sz w:val="28"/>
          <w:szCs w:val="28"/>
        </w:rPr>
        <w:t xml:space="preserve"> «Вестник </w:t>
      </w:r>
      <w:r>
        <w:rPr>
          <w:sz w:val="28"/>
          <w:szCs w:val="28"/>
        </w:rPr>
        <w:t>Петровского городского округа</w:t>
      </w:r>
      <w:r w:rsidRPr="00746E1A">
        <w:rPr>
          <w:sz w:val="28"/>
          <w:szCs w:val="28"/>
        </w:rPr>
        <w:t xml:space="preserve">» и </w:t>
      </w:r>
      <w:r w:rsidR="00FC55F9">
        <w:rPr>
          <w:sz w:val="28"/>
          <w:szCs w:val="28"/>
        </w:rPr>
        <w:t xml:space="preserve">размещению </w:t>
      </w:r>
      <w:r w:rsidRPr="00746E1A">
        <w:rPr>
          <w:sz w:val="28"/>
          <w:szCs w:val="28"/>
        </w:rPr>
        <w:t xml:space="preserve">на официальном сайте администрации </w:t>
      </w:r>
      <w:r>
        <w:rPr>
          <w:sz w:val="28"/>
          <w:szCs w:val="28"/>
        </w:rPr>
        <w:t>Петровского городского округа Ставропольского края</w:t>
      </w:r>
      <w:r w:rsidRPr="00746E1A">
        <w:rPr>
          <w:sz w:val="28"/>
          <w:szCs w:val="28"/>
        </w:rPr>
        <w:t xml:space="preserve"> в </w:t>
      </w:r>
      <w:r w:rsidR="00FC55F9" w:rsidRPr="00785A17">
        <w:rPr>
          <w:sz w:val="28"/>
          <w:szCs w:val="28"/>
        </w:rPr>
        <w:t>информационно-коммуникационной</w:t>
      </w:r>
      <w:r w:rsidR="00FC55F9">
        <w:rPr>
          <w:sz w:val="28"/>
          <w:szCs w:val="28"/>
        </w:rPr>
        <w:t xml:space="preserve"> </w:t>
      </w:r>
      <w:r w:rsidRPr="00746E1A">
        <w:rPr>
          <w:sz w:val="28"/>
          <w:szCs w:val="28"/>
        </w:rPr>
        <w:t>сети «Интернет».</w:t>
      </w:r>
    </w:p>
    <w:p w:rsidR="00A569FD" w:rsidRPr="00746E1A" w:rsidRDefault="00A569FD" w:rsidP="00A569FD">
      <w:pPr>
        <w:ind w:firstLine="708"/>
        <w:jc w:val="both"/>
        <w:rPr>
          <w:sz w:val="28"/>
          <w:szCs w:val="28"/>
        </w:rPr>
      </w:pPr>
      <w:r>
        <w:rPr>
          <w:sz w:val="28"/>
          <w:szCs w:val="28"/>
        </w:rPr>
        <w:t>3.3</w:t>
      </w:r>
      <w:r w:rsidRPr="00746E1A">
        <w:rPr>
          <w:sz w:val="28"/>
          <w:szCs w:val="28"/>
        </w:rPr>
        <w:t xml:space="preserve">. Заинтересованные лица вправе </w:t>
      </w:r>
      <w:r w:rsidR="00550ACD">
        <w:rPr>
          <w:sz w:val="28"/>
          <w:szCs w:val="28"/>
        </w:rPr>
        <w:t>пред</w:t>
      </w:r>
      <w:r w:rsidR="00497413">
        <w:rPr>
          <w:sz w:val="28"/>
          <w:szCs w:val="28"/>
        </w:rPr>
        <w:t>ставить</w:t>
      </w:r>
      <w:r w:rsidRPr="00746E1A">
        <w:rPr>
          <w:sz w:val="28"/>
          <w:szCs w:val="28"/>
        </w:rPr>
        <w:t xml:space="preserve"> свои предложения для учета при подготовке проекта генерального плана в течение тридцати дней со дня официального опубликования решения о подготовке проекта генерального плана.</w:t>
      </w:r>
    </w:p>
    <w:p w:rsidR="002216EA" w:rsidRDefault="00A569FD" w:rsidP="00AF493C">
      <w:pPr>
        <w:ind w:firstLine="708"/>
        <w:jc w:val="both"/>
        <w:rPr>
          <w:sz w:val="28"/>
          <w:szCs w:val="28"/>
        </w:rPr>
      </w:pPr>
      <w:r>
        <w:rPr>
          <w:sz w:val="28"/>
          <w:szCs w:val="28"/>
        </w:rPr>
        <w:t>3.3</w:t>
      </w:r>
      <w:r w:rsidR="002216EA" w:rsidRPr="002216EA">
        <w:rPr>
          <w:sz w:val="28"/>
          <w:szCs w:val="28"/>
        </w:rPr>
        <w:t xml:space="preserve">. Подготовка проекта генерального плана осуществляется с учетом </w:t>
      </w:r>
      <w:r w:rsidR="00420431" w:rsidRPr="00982C24">
        <w:rPr>
          <w:sz w:val="28"/>
          <w:szCs w:val="28"/>
        </w:rPr>
        <w:t xml:space="preserve">положений </w:t>
      </w:r>
      <w:r w:rsidR="000677B3" w:rsidRPr="00982C24">
        <w:rPr>
          <w:sz w:val="28"/>
          <w:szCs w:val="28"/>
        </w:rPr>
        <w:t>стратегии социально-экономического развития Петровского городского округа Ставропольского края до 2035 года</w:t>
      </w:r>
      <w:r w:rsidR="002216EA" w:rsidRPr="00982C24">
        <w:rPr>
          <w:sz w:val="28"/>
          <w:szCs w:val="28"/>
        </w:rPr>
        <w:t xml:space="preserve">, </w:t>
      </w:r>
      <w:r w:rsidR="000677B3" w:rsidRPr="00982C24">
        <w:rPr>
          <w:sz w:val="28"/>
          <w:szCs w:val="28"/>
        </w:rPr>
        <w:t xml:space="preserve">утвержденной решением Совета депутатов Петровского городского округа </w:t>
      </w:r>
      <w:r w:rsidR="000677B3" w:rsidRPr="00982C24">
        <w:rPr>
          <w:sz w:val="28"/>
          <w:szCs w:val="28"/>
        </w:rPr>
        <w:lastRenderedPageBreak/>
        <w:t>Ставропольского края от 14 декабря 2018 г. № 196</w:t>
      </w:r>
      <w:r w:rsidR="00420431" w:rsidRPr="00982C24">
        <w:rPr>
          <w:sz w:val="28"/>
          <w:szCs w:val="28"/>
        </w:rPr>
        <w:t xml:space="preserve"> и планов мероприятий по их реализации (при наличии), бюджетного прогноза Петровского городского округа Ставропольского края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Петровского городского округа Ставропольского края,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000677B3" w:rsidRPr="000677B3">
        <w:rPr>
          <w:sz w:val="28"/>
          <w:szCs w:val="28"/>
        </w:rPr>
        <w:t xml:space="preserve"> </w:t>
      </w:r>
      <w:r w:rsidR="002216EA" w:rsidRPr="002216EA">
        <w:rPr>
          <w:sz w:val="28"/>
          <w:szCs w:val="28"/>
        </w:rPr>
        <w:t xml:space="preserve">в соответствии с требованиями содержащихся в документах территориального планирования </w:t>
      </w:r>
      <w:r w:rsidR="00AF493C">
        <w:rPr>
          <w:sz w:val="28"/>
          <w:szCs w:val="28"/>
        </w:rPr>
        <w:t>Петровского</w:t>
      </w:r>
      <w:r w:rsidR="002216EA" w:rsidRPr="002216EA">
        <w:rPr>
          <w:sz w:val="28"/>
          <w:szCs w:val="28"/>
        </w:rPr>
        <w:t xml:space="preserve"> городского округа,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216EA" w:rsidRPr="002216EA" w:rsidRDefault="002216EA" w:rsidP="00AF493C">
      <w:pPr>
        <w:ind w:firstLine="708"/>
        <w:jc w:val="both"/>
        <w:rPr>
          <w:sz w:val="28"/>
          <w:szCs w:val="28"/>
        </w:rPr>
      </w:pPr>
      <w:r w:rsidRPr="002216EA">
        <w:rPr>
          <w:sz w:val="28"/>
          <w:szCs w:val="28"/>
        </w:rPr>
        <w:t>3.</w:t>
      </w:r>
      <w:r w:rsidR="00A569FD">
        <w:rPr>
          <w:sz w:val="28"/>
          <w:szCs w:val="28"/>
        </w:rPr>
        <w:t>4</w:t>
      </w:r>
      <w:r w:rsidRPr="002216EA">
        <w:rPr>
          <w:sz w:val="28"/>
          <w:szCs w:val="28"/>
        </w:rPr>
        <w:t xml:space="preserve">. Подготовка проекта генерального плана обеспечивается отделом </w:t>
      </w:r>
      <w:r w:rsidR="00AF493C">
        <w:rPr>
          <w:sz w:val="28"/>
          <w:szCs w:val="28"/>
        </w:rPr>
        <w:t>планирования территорий и землеустройства</w:t>
      </w:r>
      <w:r w:rsidRPr="002216EA">
        <w:rPr>
          <w:sz w:val="28"/>
          <w:szCs w:val="28"/>
        </w:rPr>
        <w:t xml:space="preserve"> администрации </w:t>
      </w:r>
      <w:r w:rsidR="00AF493C">
        <w:rPr>
          <w:sz w:val="28"/>
          <w:szCs w:val="28"/>
        </w:rPr>
        <w:t>Петровского</w:t>
      </w:r>
      <w:r w:rsidRPr="002216EA">
        <w:rPr>
          <w:sz w:val="28"/>
          <w:szCs w:val="28"/>
        </w:rPr>
        <w:t xml:space="preserve"> городского округа Ставропольского края (далее - уполномоченный орган)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бюджетных ассигнований, предусмотренных на указанные цели в бюджете </w:t>
      </w:r>
      <w:r w:rsidR="00AF493C">
        <w:rPr>
          <w:sz w:val="28"/>
          <w:szCs w:val="28"/>
        </w:rPr>
        <w:t>Петровского</w:t>
      </w:r>
      <w:r w:rsidRPr="002216EA">
        <w:rPr>
          <w:sz w:val="28"/>
          <w:szCs w:val="28"/>
        </w:rPr>
        <w:t xml:space="preserve"> городского округа на соответствующий финансовый год.</w:t>
      </w:r>
    </w:p>
    <w:p w:rsidR="00B71CEF" w:rsidRPr="00B71CEF" w:rsidRDefault="002216EA" w:rsidP="00B71CEF">
      <w:pPr>
        <w:pStyle w:val="ConsPlusTitle"/>
        <w:ind w:firstLine="708"/>
        <w:jc w:val="both"/>
        <w:rPr>
          <w:rFonts w:ascii="Times New Roman" w:eastAsia="Times New Roman" w:hAnsi="Times New Roman" w:cs="Times New Roman"/>
          <w:b w:val="0"/>
          <w:bCs w:val="0"/>
          <w:sz w:val="28"/>
          <w:szCs w:val="28"/>
        </w:rPr>
      </w:pPr>
      <w:r w:rsidRPr="00B71CEF">
        <w:rPr>
          <w:rFonts w:ascii="Times New Roman" w:eastAsia="Times New Roman" w:hAnsi="Times New Roman" w:cs="Times New Roman"/>
          <w:b w:val="0"/>
          <w:bCs w:val="0"/>
          <w:sz w:val="28"/>
          <w:szCs w:val="28"/>
        </w:rPr>
        <w:t>3.</w:t>
      </w:r>
      <w:r w:rsidR="00A569FD" w:rsidRPr="00B71CEF">
        <w:rPr>
          <w:rFonts w:ascii="Times New Roman" w:eastAsia="Times New Roman" w:hAnsi="Times New Roman" w:cs="Times New Roman"/>
          <w:b w:val="0"/>
          <w:bCs w:val="0"/>
          <w:sz w:val="28"/>
          <w:szCs w:val="28"/>
        </w:rPr>
        <w:t>5</w:t>
      </w:r>
      <w:r w:rsidRPr="00B71CEF">
        <w:rPr>
          <w:rFonts w:ascii="Times New Roman" w:eastAsia="Times New Roman" w:hAnsi="Times New Roman" w:cs="Times New Roman"/>
          <w:b w:val="0"/>
          <w:bCs w:val="0"/>
          <w:sz w:val="28"/>
          <w:szCs w:val="28"/>
        </w:rPr>
        <w:t>. При подготовке генерального плана уполномоченный орган обеспечивает организацию взаимодействия с</w:t>
      </w:r>
      <w:r w:rsidR="00CD6389">
        <w:rPr>
          <w:rFonts w:ascii="Times New Roman" w:eastAsia="Times New Roman" w:hAnsi="Times New Roman" w:cs="Times New Roman"/>
          <w:b w:val="0"/>
          <w:bCs w:val="0"/>
          <w:sz w:val="28"/>
          <w:szCs w:val="28"/>
        </w:rPr>
        <w:t xml:space="preserve"> отделами и органами </w:t>
      </w:r>
      <w:r w:rsidRPr="00B71CEF">
        <w:rPr>
          <w:rFonts w:ascii="Times New Roman" w:eastAsia="Times New Roman" w:hAnsi="Times New Roman" w:cs="Times New Roman"/>
          <w:b w:val="0"/>
          <w:bCs w:val="0"/>
          <w:sz w:val="28"/>
          <w:szCs w:val="28"/>
        </w:rPr>
        <w:t xml:space="preserve">администрации </w:t>
      </w:r>
      <w:r w:rsidR="00AF493C" w:rsidRPr="00B71CEF">
        <w:rPr>
          <w:rFonts w:ascii="Times New Roman" w:eastAsia="Times New Roman" w:hAnsi="Times New Roman" w:cs="Times New Roman"/>
          <w:b w:val="0"/>
          <w:bCs w:val="0"/>
          <w:sz w:val="28"/>
          <w:szCs w:val="28"/>
        </w:rPr>
        <w:t>Петровского</w:t>
      </w:r>
      <w:r w:rsidRPr="00B71CEF">
        <w:rPr>
          <w:rFonts w:ascii="Times New Roman" w:eastAsia="Times New Roman" w:hAnsi="Times New Roman" w:cs="Times New Roman"/>
          <w:b w:val="0"/>
          <w:bCs w:val="0"/>
          <w:sz w:val="28"/>
          <w:szCs w:val="28"/>
        </w:rPr>
        <w:t xml:space="preserve"> городского округа (далее - </w:t>
      </w:r>
      <w:r w:rsidR="000F74BF">
        <w:rPr>
          <w:rFonts w:ascii="Times New Roman" w:eastAsia="Times New Roman" w:hAnsi="Times New Roman" w:cs="Times New Roman"/>
          <w:b w:val="0"/>
          <w:bCs w:val="0"/>
          <w:sz w:val="28"/>
          <w:szCs w:val="28"/>
        </w:rPr>
        <w:t>отделы</w:t>
      </w:r>
      <w:r w:rsidRPr="00B71CEF">
        <w:rPr>
          <w:rFonts w:ascii="Times New Roman" w:eastAsia="Times New Roman" w:hAnsi="Times New Roman" w:cs="Times New Roman"/>
          <w:b w:val="0"/>
          <w:bCs w:val="0"/>
          <w:sz w:val="28"/>
          <w:szCs w:val="28"/>
        </w:rPr>
        <w:t>)</w:t>
      </w:r>
      <w:r w:rsidR="00550ACD">
        <w:rPr>
          <w:rFonts w:ascii="Times New Roman" w:eastAsia="Times New Roman" w:hAnsi="Times New Roman" w:cs="Times New Roman"/>
          <w:b w:val="0"/>
          <w:bCs w:val="0"/>
          <w:sz w:val="28"/>
          <w:szCs w:val="28"/>
        </w:rPr>
        <w:t>,</w:t>
      </w:r>
      <w:r w:rsidR="00B71CEF" w:rsidRPr="00B71CEF">
        <w:rPr>
          <w:rFonts w:ascii="Times New Roman" w:eastAsia="Times New Roman" w:hAnsi="Times New Roman" w:cs="Times New Roman"/>
          <w:b w:val="0"/>
          <w:bCs w:val="0"/>
          <w:sz w:val="28"/>
          <w:szCs w:val="28"/>
        </w:rPr>
        <w:t xml:space="preserve"> </w:t>
      </w:r>
      <w:r w:rsidR="006D5788" w:rsidRPr="00B71CEF">
        <w:rPr>
          <w:rFonts w:ascii="Times New Roman" w:eastAsia="Times New Roman" w:hAnsi="Times New Roman" w:cs="Times New Roman"/>
          <w:b w:val="0"/>
          <w:bCs w:val="0"/>
          <w:sz w:val="28"/>
          <w:szCs w:val="28"/>
        </w:rPr>
        <w:t xml:space="preserve">указанными в </w:t>
      </w:r>
      <w:hyperlink w:anchor="Par109" w:tooltip="ПЕРЕЧЕНЬ" w:history="1">
        <w:r w:rsidR="006D5788" w:rsidRPr="00B71CEF">
          <w:rPr>
            <w:rFonts w:ascii="Times New Roman" w:eastAsia="Times New Roman" w:hAnsi="Times New Roman" w:cs="Times New Roman"/>
            <w:b w:val="0"/>
            <w:bCs w:val="0"/>
            <w:sz w:val="28"/>
            <w:szCs w:val="28"/>
          </w:rPr>
          <w:t>приложении</w:t>
        </w:r>
      </w:hyperlink>
      <w:r w:rsidR="006D5788" w:rsidRPr="00B71CEF">
        <w:rPr>
          <w:rFonts w:ascii="Times New Roman" w:eastAsia="Times New Roman" w:hAnsi="Times New Roman" w:cs="Times New Roman"/>
          <w:b w:val="0"/>
          <w:bCs w:val="0"/>
          <w:sz w:val="28"/>
          <w:szCs w:val="28"/>
        </w:rPr>
        <w:t xml:space="preserve"> к настоящему По</w:t>
      </w:r>
      <w:r w:rsidR="006D5788">
        <w:rPr>
          <w:rFonts w:ascii="Times New Roman" w:eastAsia="Times New Roman" w:hAnsi="Times New Roman" w:cs="Times New Roman"/>
          <w:b w:val="0"/>
          <w:bCs w:val="0"/>
          <w:sz w:val="28"/>
          <w:szCs w:val="28"/>
        </w:rPr>
        <w:t>ложению</w:t>
      </w:r>
      <w:r w:rsidR="000F74BF">
        <w:rPr>
          <w:rFonts w:ascii="Times New Roman" w:eastAsia="Times New Roman" w:hAnsi="Times New Roman" w:cs="Times New Roman"/>
          <w:b w:val="0"/>
          <w:bCs w:val="0"/>
          <w:sz w:val="28"/>
          <w:szCs w:val="28"/>
        </w:rPr>
        <w:t xml:space="preserve">, </w:t>
      </w:r>
      <w:r w:rsidR="00B71CEF" w:rsidRPr="00B71CEF">
        <w:rPr>
          <w:rFonts w:ascii="Times New Roman" w:eastAsia="Times New Roman" w:hAnsi="Times New Roman" w:cs="Times New Roman"/>
          <w:b w:val="0"/>
          <w:bCs w:val="0"/>
          <w:sz w:val="28"/>
          <w:szCs w:val="28"/>
        </w:rPr>
        <w:t>по вопросам, относящимся</w:t>
      </w:r>
      <w:r w:rsidR="00B71CEF">
        <w:rPr>
          <w:rFonts w:ascii="Times New Roman" w:eastAsia="Times New Roman" w:hAnsi="Times New Roman" w:cs="Times New Roman"/>
          <w:b w:val="0"/>
          <w:bCs w:val="0"/>
          <w:sz w:val="28"/>
          <w:szCs w:val="28"/>
        </w:rPr>
        <w:t xml:space="preserve"> </w:t>
      </w:r>
      <w:r w:rsidR="00B71CEF" w:rsidRPr="00B71CEF">
        <w:rPr>
          <w:rFonts w:ascii="Times New Roman" w:eastAsia="Times New Roman" w:hAnsi="Times New Roman" w:cs="Times New Roman"/>
          <w:b w:val="0"/>
          <w:bCs w:val="0"/>
          <w:sz w:val="28"/>
          <w:szCs w:val="28"/>
        </w:rPr>
        <w:t>к их сфере ведения.</w:t>
      </w:r>
    </w:p>
    <w:p w:rsidR="002216EA" w:rsidRPr="002216EA" w:rsidRDefault="002216EA" w:rsidP="006B71B0">
      <w:pPr>
        <w:ind w:firstLine="708"/>
        <w:jc w:val="both"/>
        <w:rPr>
          <w:sz w:val="28"/>
          <w:szCs w:val="28"/>
        </w:rPr>
      </w:pPr>
      <w:r w:rsidRPr="002216EA">
        <w:rPr>
          <w:sz w:val="28"/>
          <w:szCs w:val="28"/>
        </w:rPr>
        <w:t>3.</w:t>
      </w:r>
      <w:r w:rsidR="00A569FD">
        <w:rPr>
          <w:sz w:val="28"/>
          <w:szCs w:val="28"/>
        </w:rPr>
        <w:t>6</w:t>
      </w:r>
      <w:r w:rsidRPr="002216EA">
        <w:rPr>
          <w:sz w:val="28"/>
          <w:szCs w:val="28"/>
        </w:rPr>
        <w:t xml:space="preserve"> </w:t>
      </w:r>
      <w:r w:rsidR="00CD6389">
        <w:rPr>
          <w:sz w:val="28"/>
          <w:szCs w:val="28"/>
        </w:rPr>
        <w:t xml:space="preserve">Отделы </w:t>
      </w:r>
      <w:r w:rsidRPr="002216EA">
        <w:rPr>
          <w:sz w:val="28"/>
          <w:szCs w:val="28"/>
        </w:rPr>
        <w:t>в течение 15 дней со дня поступления из уполномоченного органа запроса о предоставлении информации направляют сведения, необходимые для подготовки генерального плана, по вопросам, относящимся к их сфере ведения.</w:t>
      </w:r>
    </w:p>
    <w:p w:rsidR="002216EA" w:rsidRPr="002216EA" w:rsidRDefault="002216EA" w:rsidP="006B71B0">
      <w:pPr>
        <w:ind w:firstLine="708"/>
        <w:jc w:val="both"/>
        <w:rPr>
          <w:sz w:val="28"/>
          <w:szCs w:val="28"/>
        </w:rPr>
      </w:pPr>
      <w:r w:rsidRPr="002216EA">
        <w:rPr>
          <w:sz w:val="28"/>
          <w:szCs w:val="28"/>
        </w:rPr>
        <w:t>3.</w:t>
      </w:r>
      <w:r w:rsidR="00A569FD">
        <w:rPr>
          <w:sz w:val="28"/>
          <w:szCs w:val="28"/>
        </w:rPr>
        <w:t>7</w:t>
      </w:r>
      <w:r w:rsidRPr="002216EA">
        <w:rPr>
          <w:sz w:val="28"/>
          <w:szCs w:val="28"/>
        </w:rPr>
        <w:t>. Уполномоченный орган анализирует полученные сведения, и направляет их разработчику генерального плана, действующему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внесения информации в документы территориального планирования.</w:t>
      </w:r>
    </w:p>
    <w:p w:rsidR="002216EA" w:rsidRPr="002216EA" w:rsidRDefault="00A569FD" w:rsidP="006B71B0">
      <w:pPr>
        <w:ind w:firstLine="708"/>
        <w:jc w:val="both"/>
        <w:rPr>
          <w:sz w:val="28"/>
          <w:szCs w:val="28"/>
        </w:rPr>
      </w:pPr>
      <w:r>
        <w:rPr>
          <w:sz w:val="28"/>
          <w:szCs w:val="28"/>
        </w:rPr>
        <w:t>3.8</w:t>
      </w:r>
      <w:r w:rsidR="002216EA" w:rsidRPr="002216EA">
        <w:rPr>
          <w:sz w:val="28"/>
          <w:szCs w:val="28"/>
        </w:rPr>
        <w:t xml:space="preserve">. Проект генерального плана до его рассмотрения на публичных слушаниях и утверждения подлежит согласованию с </w:t>
      </w:r>
      <w:r w:rsidR="004578A6">
        <w:rPr>
          <w:sz w:val="28"/>
          <w:szCs w:val="28"/>
        </w:rPr>
        <w:t>отделами</w:t>
      </w:r>
      <w:r w:rsidR="002216EA" w:rsidRPr="002216EA">
        <w:rPr>
          <w:sz w:val="28"/>
          <w:szCs w:val="28"/>
        </w:rPr>
        <w:t>.</w:t>
      </w:r>
    </w:p>
    <w:p w:rsidR="002216EA" w:rsidRPr="002216EA" w:rsidRDefault="002216EA" w:rsidP="006B71B0">
      <w:pPr>
        <w:ind w:firstLine="708"/>
        <w:jc w:val="both"/>
        <w:rPr>
          <w:sz w:val="28"/>
          <w:szCs w:val="28"/>
        </w:rPr>
      </w:pPr>
      <w:r w:rsidRPr="002216EA">
        <w:rPr>
          <w:sz w:val="28"/>
          <w:szCs w:val="28"/>
        </w:rPr>
        <w:t>3.</w:t>
      </w:r>
      <w:r w:rsidR="00A569FD">
        <w:rPr>
          <w:sz w:val="28"/>
          <w:szCs w:val="28"/>
        </w:rPr>
        <w:t>9</w:t>
      </w:r>
      <w:r w:rsidRPr="002216EA">
        <w:rPr>
          <w:sz w:val="28"/>
          <w:szCs w:val="28"/>
        </w:rPr>
        <w:t xml:space="preserve">. Согласование проекта генерального плана с </w:t>
      </w:r>
      <w:r w:rsidR="004578A6">
        <w:rPr>
          <w:sz w:val="28"/>
          <w:szCs w:val="28"/>
        </w:rPr>
        <w:t>отделами</w:t>
      </w:r>
      <w:r w:rsidRPr="002216EA">
        <w:rPr>
          <w:sz w:val="28"/>
          <w:szCs w:val="28"/>
        </w:rPr>
        <w:t xml:space="preserve"> осуществляется в месячный срок со дня поступления в эти </w:t>
      </w:r>
      <w:r w:rsidR="004578A6">
        <w:rPr>
          <w:sz w:val="28"/>
          <w:szCs w:val="28"/>
        </w:rPr>
        <w:t>отделы</w:t>
      </w:r>
      <w:r w:rsidRPr="002216EA">
        <w:rPr>
          <w:sz w:val="28"/>
          <w:szCs w:val="28"/>
        </w:rPr>
        <w:t xml:space="preserve"> уведомления о подготовленном и направленном им в электронном виде проекте генерального плана.</w:t>
      </w:r>
    </w:p>
    <w:p w:rsidR="002216EA" w:rsidRPr="002216EA" w:rsidRDefault="002216EA" w:rsidP="006B71B0">
      <w:pPr>
        <w:ind w:firstLine="708"/>
        <w:jc w:val="both"/>
        <w:rPr>
          <w:sz w:val="28"/>
          <w:szCs w:val="28"/>
        </w:rPr>
      </w:pPr>
      <w:r w:rsidRPr="002216EA">
        <w:rPr>
          <w:sz w:val="28"/>
          <w:szCs w:val="28"/>
        </w:rPr>
        <w:lastRenderedPageBreak/>
        <w:t>3.</w:t>
      </w:r>
      <w:r w:rsidR="00A569FD">
        <w:rPr>
          <w:sz w:val="28"/>
          <w:szCs w:val="28"/>
        </w:rPr>
        <w:t>10</w:t>
      </w:r>
      <w:r w:rsidRPr="002216EA">
        <w:rPr>
          <w:sz w:val="28"/>
          <w:szCs w:val="28"/>
        </w:rPr>
        <w:t xml:space="preserve">. В случае не поступления </w:t>
      </w:r>
      <w:r w:rsidR="00055C69" w:rsidRPr="002216EA">
        <w:rPr>
          <w:sz w:val="28"/>
          <w:szCs w:val="28"/>
        </w:rPr>
        <w:t xml:space="preserve">от </w:t>
      </w:r>
      <w:r w:rsidR="00055C69">
        <w:rPr>
          <w:sz w:val="28"/>
          <w:szCs w:val="28"/>
        </w:rPr>
        <w:t>отделов</w:t>
      </w:r>
      <w:r w:rsidR="00055C69" w:rsidRPr="002216EA">
        <w:rPr>
          <w:sz w:val="28"/>
          <w:szCs w:val="28"/>
        </w:rPr>
        <w:t xml:space="preserve"> </w:t>
      </w:r>
      <w:r w:rsidRPr="002216EA">
        <w:rPr>
          <w:sz w:val="28"/>
          <w:szCs w:val="28"/>
        </w:rPr>
        <w:t xml:space="preserve">в установленный срок </w:t>
      </w:r>
      <w:r w:rsidR="003D70AD">
        <w:rPr>
          <w:sz w:val="28"/>
          <w:szCs w:val="28"/>
        </w:rPr>
        <w:t>согласования</w:t>
      </w:r>
      <w:r w:rsidR="003D70AD" w:rsidRPr="002216EA">
        <w:rPr>
          <w:sz w:val="28"/>
          <w:szCs w:val="28"/>
        </w:rPr>
        <w:t xml:space="preserve"> проекта генерального плана</w:t>
      </w:r>
      <w:r w:rsidRPr="002216EA">
        <w:rPr>
          <w:sz w:val="28"/>
          <w:szCs w:val="28"/>
        </w:rPr>
        <w:t xml:space="preserve">, данный проект считается согласованным с такими </w:t>
      </w:r>
      <w:r w:rsidR="004578A6">
        <w:rPr>
          <w:sz w:val="28"/>
          <w:szCs w:val="28"/>
        </w:rPr>
        <w:t>отделами</w:t>
      </w:r>
      <w:r w:rsidRPr="002216EA">
        <w:rPr>
          <w:sz w:val="28"/>
          <w:szCs w:val="28"/>
        </w:rPr>
        <w:t>.</w:t>
      </w:r>
    </w:p>
    <w:p w:rsidR="00F561B1" w:rsidRDefault="002216EA" w:rsidP="00F561B1">
      <w:pPr>
        <w:ind w:firstLine="708"/>
        <w:jc w:val="both"/>
        <w:rPr>
          <w:sz w:val="28"/>
          <w:szCs w:val="28"/>
        </w:rPr>
      </w:pPr>
      <w:r w:rsidRPr="002216EA">
        <w:rPr>
          <w:sz w:val="28"/>
          <w:szCs w:val="28"/>
        </w:rPr>
        <w:t>3.1</w:t>
      </w:r>
      <w:r w:rsidR="00A569FD">
        <w:rPr>
          <w:sz w:val="28"/>
          <w:szCs w:val="28"/>
        </w:rPr>
        <w:t>1</w:t>
      </w:r>
      <w:r w:rsidRPr="002216EA">
        <w:rPr>
          <w:sz w:val="28"/>
          <w:szCs w:val="28"/>
        </w:rPr>
        <w:t xml:space="preserve">. Проект генерального плана до его утверждения подлежит в соответствии с Градостроительным </w:t>
      </w:r>
      <w:hyperlink r:id="rId13" w:history="1">
        <w:r w:rsidRPr="006B71B0">
          <w:rPr>
            <w:sz w:val="28"/>
            <w:szCs w:val="28"/>
          </w:rPr>
          <w:t>кодексом</w:t>
        </w:r>
      </w:hyperlink>
      <w:r w:rsidRPr="002216EA">
        <w:rPr>
          <w:sz w:val="28"/>
          <w:szCs w:val="28"/>
        </w:rPr>
        <w:t xml:space="preserve"> Российской Федерации обязательному согласованию в </w:t>
      </w:r>
      <w:r w:rsidR="00F561B1" w:rsidRPr="00F561B1">
        <w:rPr>
          <w:sz w:val="28"/>
          <w:szCs w:val="28"/>
        </w:rPr>
        <w:t>порядк</w:t>
      </w:r>
      <w:r w:rsidR="00F561B1">
        <w:rPr>
          <w:sz w:val="28"/>
          <w:szCs w:val="28"/>
        </w:rPr>
        <w:t xml:space="preserve">е, утвержденном </w:t>
      </w:r>
      <w:r w:rsidR="00F561B1" w:rsidRPr="00F561B1">
        <w:rPr>
          <w:sz w:val="28"/>
          <w:szCs w:val="28"/>
        </w:rPr>
        <w:t>Приказ</w:t>
      </w:r>
      <w:r w:rsidR="00F561B1">
        <w:rPr>
          <w:sz w:val="28"/>
          <w:szCs w:val="28"/>
        </w:rPr>
        <w:t>ом</w:t>
      </w:r>
      <w:r w:rsidR="00F561B1" w:rsidRPr="00F561B1">
        <w:rPr>
          <w:sz w:val="28"/>
          <w:szCs w:val="28"/>
        </w:rPr>
        <w:t xml:space="preserve"> Минэкономразвития России от 21</w:t>
      </w:r>
      <w:r w:rsidR="00F561B1">
        <w:rPr>
          <w:sz w:val="28"/>
          <w:szCs w:val="28"/>
        </w:rPr>
        <w:t xml:space="preserve"> июля </w:t>
      </w:r>
      <w:r w:rsidR="00F561B1" w:rsidRPr="00F561B1">
        <w:rPr>
          <w:sz w:val="28"/>
          <w:szCs w:val="28"/>
        </w:rPr>
        <w:t xml:space="preserve">2016 </w:t>
      </w:r>
      <w:r w:rsidR="00F561B1">
        <w:rPr>
          <w:sz w:val="28"/>
          <w:szCs w:val="28"/>
        </w:rPr>
        <w:t>г. №</w:t>
      </w:r>
      <w:r w:rsidR="00F561B1" w:rsidRPr="00F561B1">
        <w:rPr>
          <w:sz w:val="28"/>
          <w:szCs w:val="28"/>
        </w:rPr>
        <w:t xml:space="preserve"> 460</w:t>
      </w:r>
      <w:r w:rsidR="00F561B1">
        <w:rPr>
          <w:sz w:val="28"/>
          <w:szCs w:val="28"/>
        </w:rPr>
        <w:t xml:space="preserve"> «</w:t>
      </w:r>
      <w:r w:rsidR="00F561B1" w:rsidRPr="00F561B1">
        <w:rPr>
          <w:sz w:val="28"/>
          <w:szCs w:val="28"/>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F561B1">
        <w:rPr>
          <w:sz w:val="28"/>
          <w:szCs w:val="28"/>
        </w:rPr>
        <w:t>».</w:t>
      </w:r>
    </w:p>
    <w:p w:rsidR="002216EA" w:rsidRPr="002216EA" w:rsidRDefault="00A569FD" w:rsidP="00845A44">
      <w:pPr>
        <w:ind w:firstLine="540"/>
        <w:jc w:val="both"/>
        <w:rPr>
          <w:sz w:val="28"/>
          <w:szCs w:val="28"/>
        </w:rPr>
      </w:pPr>
      <w:r>
        <w:rPr>
          <w:sz w:val="28"/>
          <w:szCs w:val="28"/>
        </w:rPr>
        <w:t>3.12</w:t>
      </w:r>
      <w:r w:rsidR="002216EA" w:rsidRPr="002216EA">
        <w:rPr>
          <w:sz w:val="28"/>
          <w:szCs w:val="28"/>
        </w:rPr>
        <w:t xml:space="preserve">. Проект генерального плана </w:t>
      </w:r>
      <w:r w:rsidR="00F561B1">
        <w:rPr>
          <w:sz w:val="28"/>
          <w:szCs w:val="28"/>
        </w:rPr>
        <w:t>Петровского</w:t>
      </w:r>
      <w:r w:rsidR="002216EA" w:rsidRPr="002216EA">
        <w:rPr>
          <w:sz w:val="28"/>
          <w:szCs w:val="28"/>
        </w:rPr>
        <w:t xml:space="preserve"> городского округа подлежит обязательному рассмотрению на </w:t>
      </w:r>
      <w:r w:rsidR="002C573B" w:rsidRPr="008D2146">
        <w:rPr>
          <w:color w:val="000000"/>
          <w:sz w:val="28"/>
          <w:szCs w:val="28"/>
        </w:rPr>
        <w:t>общественных обсуждени</w:t>
      </w:r>
      <w:r w:rsidR="002C573B">
        <w:rPr>
          <w:color w:val="000000"/>
          <w:sz w:val="28"/>
          <w:szCs w:val="28"/>
        </w:rPr>
        <w:t>ях</w:t>
      </w:r>
      <w:r w:rsidR="002C573B" w:rsidRPr="008D2146">
        <w:rPr>
          <w:color w:val="000000"/>
          <w:sz w:val="28"/>
          <w:szCs w:val="28"/>
        </w:rPr>
        <w:t xml:space="preserve"> или</w:t>
      </w:r>
      <w:r w:rsidR="002C573B" w:rsidRPr="002216EA">
        <w:rPr>
          <w:sz w:val="28"/>
          <w:szCs w:val="28"/>
        </w:rPr>
        <w:t xml:space="preserve"> </w:t>
      </w:r>
      <w:r w:rsidR="002216EA" w:rsidRPr="002216EA">
        <w:rPr>
          <w:sz w:val="28"/>
          <w:szCs w:val="28"/>
        </w:rPr>
        <w:t xml:space="preserve">публичных слушаниях, проводимых в соответствии со </w:t>
      </w:r>
      <w:hyperlink r:id="rId14" w:history="1">
        <w:r w:rsidR="002216EA" w:rsidRPr="00F561B1">
          <w:rPr>
            <w:sz w:val="28"/>
            <w:szCs w:val="28"/>
          </w:rPr>
          <w:t>стать</w:t>
        </w:r>
        <w:r w:rsidR="00845A44">
          <w:rPr>
            <w:sz w:val="28"/>
            <w:szCs w:val="28"/>
          </w:rPr>
          <w:t>ями 5.1 и</w:t>
        </w:r>
        <w:r w:rsidR="00845A44" w:rsidRPr="00F561B1">
          <w:rPr>
            <w:sz w:val="28"/>
            <w:szCs w:val="28"/>
          </w:rPr>
          <w:t xml:space="preserve"> </w:t>
        </w:r>
        <w:r w:rsidR="002216EA" w:rsidRPr="00F561B1">
          <w:rPr>
            <w:sz w:val="28"/>
            <w:szCs w:val="28"/>
          </w:rPr>
          <w:t>28</w:t>
        </w:r>
      </w:hyperlink>
      <w:r w:rsidR="002216EA" w:rsidRPr="002216EA">
        <w:rPr>
          <w:sz w:val="28"/>
          <w:szCs w:val="28"/>
        </w:rPr>
        <w:t xml:space="preserve"> Градостроительного кодекса</w:t>
      </w:r>
      <w:r w:rsidR="00845A44">
        <w:rPr>
          <w:sz w:val="28"/>
          <w:szCs w:val="28"/>
        </w:rPr>
        <w:t>,</w:t>
      </w:r>
      <w:r w:rsidR="002216EA" w:rsidRPr="002216EA">
        <w:rPr>
          <w:sz w:val="28"/>
          <w:szCs w:val="28"/>
        </w:rPr>
        <w:t xml:space="preserve"> </w:t>
      </w:r>
      <w:r w:rsidR="00F561B1" w:rsidRPr="008D2146">
        <w:rPr>
          <w:color w:val="000000"/>
          <w:sz w:val="28"/>
          <w:szCs w:val="28"/>
        </w:rPr>
        <w:t>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 округа Ставропольского края от 15</w:t>
      </w:r>
      <w:r w:rsidR="00845A44">
        <w:rPr>
          <w:color w:val="000000"/>
          <w:sz w:val="28"/>
          <w:szCs w:val="28"/>
        </w:rPr>
        <w:t xml:space="preserve"> июня </w:t>
      </w:r>
      <w:r w:rsidR="00F561B1" w:rsidRPr="008D2146">
        <w:rPr>
          <w:color w:val="000000"/>
          <w:sz w:val="28"/>
          <w:szCs w:val="28"/>
        </w:rPr>
        <w:t xml:space="preserve">2018 </w:t>
      </w:r>
      <w:r w:rsidR="00845A44">
        <w:rPr>
          <w:color w:val="000000"/>
          <w:sz w:val="28"/>
          <w:szCs w:val="28"/>
        </w:rPr>
        <w:t xml:space="preserve">г. </w:t>
      </w:r>
      <w:r w:rsidR="00F561B1" w:rsidRPr="008D2146">
        <w:rPr>
          <w:color w:val="000000"/>
          <w:sz w:val="28"/>
          <w:szCs w:val="28"/>
        </w:rPr>
        <w:t>№ 80</w:t>
      </w:r>
      <w:r w:rsidR="002216EA" w:rsidRPr="002216EA">
        <w:rPr>
          <w:sz w:val="28"/>
          <w:szCs w:val="28"/>
        </w:rPr>
        <w:t>.</w:t>
      </w:r>
    </w:p>
    <w:p w:rsidR="002216EA" w:rsidRPr="002216EA" w:rsidRDefault="002216EA" w:rsidP="00845A44">
      <w:pPr>
        <w:ind w:firstLine="708"/>
        <w:jc w:val="both"/>
        <w:rPr>
          <w:sz w:val="28"/>
          <w:szCs w:val="28"/>
        </w:rPr>
      </w:pPr>
      <w:r w:rsidRPr="002216EA">
        <w:rPr>
          <w:sz w:val="28"/>
          <w:szCs w:val="28"/>
        </w:rPr>
        <w:t>3.1</w:t>
      </w:r>
      <w:r w:rsidR="00A569FD">
        <w:rPr>
          <w:sz w:val="28"/>
          <w:szCs w:val="28"/>
        </w:rPr>
        <w:t>3</w:t>
      </w:r>
      <w:r w:rsidRPr="002216EA">
        <w:rPr>
          <w:sz w:val="28"/>
          <w:szCs w:val="28"/>
        </w:rPr>
        <w:t xml:space="preserve">. Протокол </w:t>
      </w:r>
      <w:r w:rsidR="002C573B" w:rsidRPr="008D2146">
        <w:rPr>
          <w:color w:val="000000"/>
          <w:sz w:val="28"/>
          <w:szCs w:val="28"/>
        </w:rPr>
        <w:t>общественных обсуждений или</w:t>
      </w:r>
      <w:r w:rsidR="002C573B" w:rsidRPr="002216EA">
        <w:rPr>
          <w:sz w:val="28"/>
          <w:szCs w:val="28"/>
        </w:rPr>
        <w:t xml:space="preserve"> </w:t>
      </w:r>
      <w:r w:rsidRPr="002216EA">
        <w:rPr>
          <w:sz w:val="28"/>
          <w:szCs w:val="28"/>
        </w:rPr>
        <w:t xml:space="preserve">публичных слушаний по проекту генерального плана, заключение о результатах </w:t>
      </w:r>
      <w:r w:rsidR="002C573B" w:rsidRPr="008D2146">
        <w:rPr>
          <w:color w:val="000000"/>
          <w:sz w:val="28"/>
          <w:szCs w:val="28"/>
        </w:rPr>
        <w:t>общественных обсуждений или</w:t>
      </w:r>
      <w:r w:rsidR="002C573B" w:rsidRPr="002216EA">
        <w:rPr>
          <w:sz w:val="28"/>
          <w:szCs w:val="28"/>
        </w:rPr>
        <w:t xml:space="preserve"> </w:t>
      </w:r>
      <w:r w:rsidRPr="002216EA">
        <w:rPr>
          <w:sz w:val="28"/>
          <w:szCs w:val="28"/>
        </w:rPr>
        <w:t xml:space="preserve">публичных слушаний являются обязательным приложением к проекту генерального плана, направляемому </w:t>
      </w:r>
      <w:r w:rsidR="00845A44">
        <w:rPr>
          <w:sz w:val="28"/>
          <w:szCs w:val="28"/>
        </w:rPr>
        <w:t>г</w:t>
      </w:r>
      <w:r w:rsidRPr="002216EA">
        <w:rPr>
          <w:sz w:val="28"/>
          <w:szCs w:val="28"/>
        </w:rPr>
        <w:t xml:space="preserve">лавой </w:t>
      </w:r>
      <w:r w:rsidR="00845A44">
        <w:rPr>
          <w:sz w:val="28"/>
          <w:szCs w:val="28"/>
        </w:rPr>
        <w:t>Петровского</w:t>
      </w:r>
      <w:r w:rsidRPr="002216EA">
        <w:rPr>
          <w:sz w:val="28"/>
          <w:szCs w:val="28"/>
        </w:rPr>
        <w:t xml:space="preserve"> городского округа </w:t>
      </w:r>
      <w:r w:rsidR="00845A44">
        <w:rPr>
          <w:sz w:val="28"/>
          <w:szCs w:val="28"/>
        </w:rPr>
        <w:t xml:space="preserve">Ставропольского края </w:t>
      </w:r>
      <w:r w:rsidRPr="002216EA">
        <w:rPr>
          <w:sz w:val="28"/>
          <w:szCs w:val="28"/>
        </w:rPr>
        <w:t xml:space="preserve">в Совет депутатов </w:t>
      </w:r>
      <w:r w:rsidR="00845A44" w:rsidRPr="008D2146">
        <w:rPr>
          <w:color w:val="000000"/>
          <w:sz w:val="28"/>
          <w:szCs w:val="28"/>
        </w:rPr>
        <w:t>Петровского городского округа Ставропольского края</w:t>
      </w:r>
      <w:r w:rsidRPr="002216EA">
        <w:rPr>
          <w:sz w:val="28"/>
          <w:szCs w:val="28"/>
        </w:rPr>
        <w:t>.</w:t>
      </w:r>
    </w:p>
    <w:p w:rsidR="002216EA" w:rsidRPr="002216EA" w:rsidRDefault="002216EA" w:rsidP="00845A44">
      <w:pPr>
        <w:ind w:firstLine="708"/>
        <w:jc w:val="both"/>
        <w:rPr>
          <w:sz w:val="28"/>
          <w:szCs w:val="28"/>
        </w:rPr>
      </w:pPr>
      <w:r w:rsidRPr="002216EA">
        <w:rPr>
          <w:sz w:val="28"/>
          <w:szCs w:val="28"/>
        </w:rPr>
        <w:t>3.1</w:t>
      </w:r>
      <w:r w:rsidR="00A569FD">
        <w:rPr>
          <w:sz w:val="28"/>
          <w:szCs w:val="28"/>
        </w:rPr>
        <w:t>4</w:t>
      </w:r>
      <w:r w:rsidRPr="002216EA">
        <w:rPr>
          <w:sz w:val="28"/>
          <w:szCs w:val="28"/>
        </w:rPr>
        <w:t>. Генеральный план</w:t>
      </w:r>
      <w:r w:rsidR="00845A44">
        <w:rPr>
          <w:sz w:val="28"/>
          <w:szCs w:val="28"/>
        </w:rPr>
        <w:t>,</w:t>
      </w:r>
      <w:r w:rsidRPr="002216EA">
        <w:rPr>
          <w:sz w:val="28"/>
          <w:szCs w:val="28"/>
        </w:rPr>
        <w:t xml:space="preserve"> в том числе внесение изменений в него, утверждаются Советом депутатов </w:t>
      </w:r>
      <w:r w:rsidR="00845A44" w:rsidRPr="008D2146">
        <w:rPr>
          <w:color w:val="000000"/>
          <w:sz w:val="28"/>
          <w:szCs w:val="28"/>
        </w:rPr>
        <w:t>Петровского городского округа Ставропольского края</w:t>
      </w:r>
      <w:r w:rsidRPr="002216EA">
        <w:rPr>
          <w:sz w:val="28"/>
          <w:szCs w:val="28"/>
        </w:rPr>
        <w:t>.</w:t>
      </w:r>
    </w:p>
    <w:p w:rsidR="002216EA" w:rsidRPr="002216EA" w:rsidRDefault="002216EA" w:rsidP="00845A44">
      <w:pPr>
        <w:ind w:firstLine="708"/>
        <w:jc w:val="both"/>
        <w:rPr>
          <w:sz w:val="28"/>
          <w:szCs w:val="28"/>
        </w:rPr>
      </w:pPr>
      <w:r w:rsidRPr="002216EA">
        <w:rPr>
          <w:sz w:val="28"/>
          <w:szCs w:val="28"/>
        </w:rPr>
        <w:t>3.1</w:t>
      </w:r>
      <w:r w:rsidR="00A569FD">
        <w:rPr>
          <w:sz w:val="28"/>
          <w:szCs w:val="28"/>
        </w:rPr>
        <w:t>5</w:t>
      </w:r>
      <w:r w:rsidRPr="002216EA">
        <w:rPr>
          <w:sz w:val="28"/>
          <w:szCs w:val="28"/>
        </w:rPr>
        <w:t xml:space="preserve">. Совет депутатов </w:t>
      </w:r>
      <w:r w:rsidR="00845A44" w:rsidRPr="008D2146">
        <w:rPr>
          <w:color w:val="000000"/>
          <w:sz w:val="28"/>
          <w:szCs w:val="28"/>
        </w:rPr>
        <w:t>Петровского городского округа Ставропольского края</w:t>
      </w:r>
      <w:r w:rsidRPr="002216EA">
        <w:rPr>
          <w:sz w:val="28"/>
          <w:szCs w:val="28"/>
        </w:rPr>
        <w:t>, с учетом протокол</w:t>
      </w:r>
      <w:r w:rsidR="002C573B">
        <w:rPr>
          <w:sz w:val="28"/>
          <w:szCs w:val="28"/>
        </w:rPr>
        <w:t>а</w:t>
      </w:r>
      <w:r w:rsidRPr="002216EA">
        <w:rPr>
          <w:sz w:val="28"/>
          <w:szCs w:val="28"/>
        </w:rPr>
        <w:t xml:space="preserve"> </w:t>
      </w:r>
      <w:r w:rsidR="002C573B" w:rsidRPr="008D2146">
        <w:rPr>
          <w:color w:val="000000"/>
          <w:sz w:val="28"/>
          <w:szCs w:val="28"/>
        </w:rPr>
        <w:t>общественных обсуждений или</w:t>
      </w:r>
      <w:r w:rsidR="002C573B" w:rsidRPr="002216EA">
        <w:rPr>
          <w:sz w:val="28"/>
          <w:szCs w:val="28"/>
        </w:rPr>
        <w:t xml:space="preserve"> </w:t>
      </w:r>
      <w:r w:rsidRPr="002216EA">
        <w:rPr>
          <w:sz w:val="28"/>
          <w:szCs w:val="28"/>
        </w:rPr>
        <w:t>публичных слушаний по проекту генерального плана и заключения о</w:t>
      </w:r>
      <w:r w:rsidR="002C573B" w:rsidRPr="002C573B">
        <w:rPr>
          <w:color w:val="000000"/>
          <w:sz w:val="28"/>
          <w:szCs w:val="28"/>
        </w:rPr>
        <w:t xml:space="preserve"> </w:t>
      </w:r>
      <w:r w:rsidR="002C573B" w:rsidRPr="002216EA">
        <w:rPr>
          <w:sz w:val="28"/>
          <w:szCs w:val="28"/>
        </w:rPr>
        <w:t>результатах</w:t>
      </w:r>
      <w:r w:rsidR="002C573B" w:rsidRPr="008D2146">
        <w:rPr>
          <w:color w:val="000000"/>
          <w:sz w:val="28"/>
          <w:szCs w:val="28"/>
        </w:rPr>
        <w:t xml:space="preserve"> общественных обсуждений или</w:t>
      </w:r>
      <w:r w:rsidRPr="002216EA">
        <w:rPr>
          <w:sz w:val="28"/>
          <w:szCs w:val="28"/>
        </w:rPr>
        <w:t xml:space="preserve"> публичных слушаний, принимает решение об утверждении генерального плана или об отклонении проекта генерального плана и о направлении его </w:t>
      </w:r>
      <w:r w:rsidR="00845A44">
        <w:rPr>
          <w:sz w:val="28"/>
          <w:szCs w:val="28"/>
        </w:rPr>
        <w:t>главе</w:t>
      </w:r>
      <w:r w:rsidR="00845A44" w:rsidRPr="008D2146">
        <w:rPr>
          <w:color w:val="000000"/>
          <w:sz w:val="28"/>
          <w:szCs w:val="28"/>
        </w:rPr>
        <w:t xml:space="preserve"> Петровского городского округа Ставропольского края</w:t>
      </w:r>
      <w:r w:rsidR="00845A44" w:rsidRPr="002216EA">
        <w:rPr>
          <w:sz w:val="28"/>
          <w:szCs w:val="28"/>
        </w:rPr>
        <w:t xml:space="preserve"> </w:t>
      </w:r>
      <w:r w:rsidRPr="002216EA">
        <w:rPr>
          <w:sz w:val="28"/>
          <w:szCs w:val="28"/>
        </w:rPr>
        <w:t>на доработку в соответствии с указанными протокол</w:t>
      </w:r>
      <w:r w:rsidR="00DE1F93">
        <w:rPr>
          <w:sz w:val="28"/>
          <w:szCs w:val="28"/>
        </w:rPr>
        <w:t>ом</w:t>
      </w:r>
      <w:r w:rsidRPr="002216EA">
        <w:rPr>
          <w:sz w:val="28"/>
          <w:szCs w:val="28"/>
        </w:rPr>
        <w:t xml:space="preserve"> и заключением.</w:t>
      </w:r>
    </w:p>
    <w:p w:rsidR="002C573B" w:rsidRPr="002C573B" w:rsidRDefault="00067C7F" w:rsidP="002C573B">
      <w:pPr>
        <w:ind w:firstLine="540"/>
        <w:jc w:val="both"/>
        <w:rPr>
          <w:sz w:val="28"/>
          <w:szCs w:val="28"/>
        </w:rPr>
      </w:pPr>
      <w:r>
        <w:rPr>
          <w:sz w:val="28"/>
          <w:szCs w:val="28"/>
        </w:rPr>
        <w:t xml:space="preserve">3.16. </w:t>
      </w:r>
      <w:r w:rsidR="002C573B" w:rsidRPr="002C573B">
        <w:rPr>
          <w:sz w:val="28"/>
          <w:szCs w:val="28"/>
        </w:rPr>
        <w:t>Утвержденны</w:t>
      </w:r>
      <w:r w:rsidR="002C573B">
        <w:rPr>
          <w:sz w:val="28"/>
          <w:szCs w:val="28"/>
        </w:rPr>
        <w:t>й генеральный план</w:t>
      </w:r>
      <w:r w:rsidR="002C573B" w:rsidRPr="002C573B">
        <w:rPr>
          <w:sz w:val="28"/>
          <w:szCs w:val="28"/>
        </w:rPr>
        <w:t xml:space="preserve"> подлеж</w:t>
      </w:r>
      <w:r w:rsidR="002C573B">
        <w:rPr>
          <w:sz w:val="28"/>
          <w:szCs w:val="28"/>
        </w:rPr>
        <w:t>и</w:t>
      </w:r>
      <w:r w:rsidR="002C573B" w:rsidRPr="002C573B">
        <w:rPr>
          <w:sz w:val="28"/>
          <w:szCs w:val="28"/>
        </w:rPr>
        <w:t xml:space="preserve">т размещению в федеральной государственной информационной системе территориального планирования в срок, не превышающий пяти дней со дня </w:t>
      </w:r>
      <w:r w:rsidR="002C573B">
        <w:rPr>
          <w:sz w:val="28"/>
          <w:szCs w:val="28"/>
        </w:rPr>
        <w:t xml:space="preserve">принятия решения Совета Петровского городского округа Ставропольского края об </w:t>
      </w:r>
      <w:r w:rsidR="002C573B" w:rsidRPr="002C573B">
        <w:rPr>
          <w:sz w:val="28"/>
          <w:szCs w:val="28"/>
        </w:rPr>
        <w:t>утверждени</w:t>
      </w:r>
      <w:r w:rsidR="002C573B">
        <w:rPr>
          <w:sz w:val="28"/>
          <w:szCs w:val="28"/>
        </w:rPr>
        <w:t>и генерального плана.</w:t>
      </w:r>
    </w:p>
    <w:p w:rsidR="002216EA" w:rsidRPr="002216EA" w:rsidRDefault="002216EA" w:rsidP="002C573B">
      <w:pPr>
        <w:ind w:firstLine="540"/>
        <w:jc w:val="both"/>
        <w:rPr>
          <w:sz w:val="28"/>
          <w:szCs w:val="28"/>
        </w:rPr>
      </w:pPr>
      <w:r w:rsidRPr="002216EA">
        <w:rPr>
          <w:sz w:val="28"/>
          <w:szCs w:val="28"/>
        </w:rPr>
        <w:t>3.1</w:t>
      </w:r>
      <w:r w:rsidR="002C573B">
        <w:rPr>
          <w:sz w:val="28"/>
          <w:szCs w:val="28"/>
        </w:rPr>
        <w:t>7</w:t>
      </w:r>
      <w:r w:rsidRPr="002216EA">
        <w:rPr>
          <w:sz w:val="28"/>
          <w:szCs w:val="28"/>
        </w:rPr>
        <w:t xml:space="preserve">. Органы государственной власти Российской Федерации, органы государственной власти Ставропольского края, органы местного самоуправления, заинтересованные физические и юридические лица вправе обращаться к </w:t>
      </w:r>
      <w:r w:rsidR="00845A44">
        <w:rPr>
          <w:sz w:val="28"/>
          <w:szCs w:val="28"/>
        </w:rPr>
        <w:t>г</w:t>
      </w:r>
      <w:r w:rsidRPr="002216EA">
        <w:rPr>
          <w:sz w:val="28"/>
          <w:szCs w:val="28"/>
        </w:rPr>
        <w:t xml:space="preserve">лаве </w:t>
      </w:r>
      <w:r w:rsidR="00845A44" w:rsidRPr="008D2146">
        <w:rPr>
          <w:color w:val="000000"/>
          <w:sz w:val="28"/>
          <w:szCs w:val="28"/>
        </w:rPr>
        <w:t>Петровского городского округа Ставропольского края</w:t>
      </w:r>
      <w:r w:rsidR="00845A44" w:rsidRPr="002216EA">
        <w:rPr>
          <w:sz w:val="28"/>
          <w:szCs w:val="28"/>
        </w:rPr>
        <w:t xml:space="preserve"> </w:t>
      </w:r>
      <w:r w:rsidRPr="002216EA">
        <w:rPr>
          <w:sz w:val="28"/>
          <w:szCs w:val="28"/>
        </w:rPr>
        <w:t>с предложениями о внесении изменений в генеральный план.</w:t>
      </w:r>
    </w:p>
    <w:p w:rsidR="002216EA" w:rsidRPr="002216EA" w:rsidRDefault="002216EA" w:rsidP="00845A44">
      <w:pPr>
        <w:ind w:firstLine="708"/>
        <w:jc w:val="both"/>
        <w:rPr>
          <w:sz w:val="28"/>
          <w:szCs w:val="28"/>
        </w:rPr>
      </w:pPr>
      <w:r w:rsidRPr="002216EA">
        <w:rPr>
          <w:sz w:val="28"/>
          <w:szCs w:val="28"/>
        </w:rPr>
        <w:lastRenderedPageBreak/>
        <w:t>3.1</w:t>
      </w:r>
      <w:r w:rsidR="002C573B">
        <w:rPr>
          <w:sz w:val="28"/>
          <w:szCs w:val="28"/>
        </w:rPr>
        <w:t>8</w:t>
      </w:r>
      <w:r w:rsidRPr="002216EA">
        <w:rPr>
          <w:sz w:val="28"/>
          <w:szCs w:val="28"/>
        </w:rPr>
        <w:t>. Внесение изменений в генеральный план осуществляется в том же порядке, который предусмотрен для подготовки проекта генерального плана</w:t>
      </w:r>
      <w:r w:rsidR="00DE1F93">
        <w:rPr>
          <w:sz w:val="28"/>
          <w:szCs w:val="28"/>
        </w:rPr>
        <w:t>, и в соответствии со статьями 9, 24, 25 Градостроительного кодекса</w:t>
      </w:r>
      <w:r w:rsidRPr="002216EA">
        <w:rPr>
          <w:sz w:val="28"/>
          <w:szCs w:val="28"/>
        </w:rPr>
        <w:t>.</w:t>
      </w:r>
    </w:p>
    <w:p w:rsidR="002216EA" w:rsidRPr="002216EA" w:rsidRDefault="002216EA" w:rsidP="00845A44">
      <w:pPr>
        <w:ind w:firstLine="708"/>
        <w:jc w:val="both"/>
        <w:rPr>
          <w:sz w:val="28"/>
          <w:szCs w:val="28"/>
        </w:rPr>
      </w:pPr>
      <w:r w:rsidRPr="002216EA">
        <w:rPr>
          <w:sz w:val="28"/>
          <w:szCs w:val="28"/>
        </w:rPr>
        <w:t>3.1</w:t>
      </w:r>
      <w:r w:rsidR="002C573B">
        <w:rPr>
          <w:sz w:val="28"/>
          <w:szCs w:val="28"/>
        </w:rPr>
        <w:t>9</w:t>
      </w:r>
      <w:r w:rsidRPr="002216EA">
        <w:rPr>
          <w:sz w:val="28"/>
          <w:szCs w:val="28"/>
        </w:rPr>
        <w:t>.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5C3D80" w:rsidRPr="00694900" w:rsidRDefault="00694900" w:rsidP="00694900">
      <w:pPr>
        <w:ind w:firstLine="708"/>
        <w:jc w:val="both"/>
        <w:rPr>
          <w:sz w:val="28"/>
          <w:szCs w:val="28"/>
        </w:rPr>
      </w:pPr>
      <w:r>
        <w:rPr>
          <w:sz w:val="28"/>
          <w:szCs w:val="28"/>
        </w:rPr>
        <w:t>3.</w:t>
      </w:r>
      <w:r w:rsidR="002C573B">
        <w:rPr>
          <w:sz w:val="28"/>
          <w:szCs w:val="28"/>
        </w:rPr>
        <w:t>20</w:t>
      </w:r>
      <w:r w:rsidR="005C3D80" w:rsidRPr="00694900">
        <w:rPr>
          <w:sz w:val="28"/>
          <w:szCs w:val="28"/>
        </w:rPr>
        <w:t xml:space="preserve">.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15" w:history="1">
        <w:r w:rsidR="005C3D80" w:rsidRPr="00694900">
          <w:rPr>
            <w:sz w:val="28"/>
            <w:szCs w:val="28"/>
          </w:rPr>
          <w:t>частью 6.1 статьи 36</w:t>
        </w:r>
      </w:hyperlink>
      <w:r w:rsidR="005C3D80" w:rsidRPr="00694900">
        <w:rPr>
          <w:sz w:val="28"/>
          <w:szCs w:val="28"/>
        </w:rPr>
        <w:t xml:space="preserve"> </w:t>
      </w:r>
      <w:r>
        <w:rPr>
          <w:sz w:val="28"/>
          <w:szCs w:val="28"/>
        </w:rPr>
        <w:t>Градостроительного к</w:t>
      </w:r>
      <w:r w:rsidR="005C3D80" w:rsidRPr="00694900">
        <w:rPr>
          <w:sz w:val="28"/>
          <w:szCs w:val="28"/>
        </w:rPr>
        <w:t>одекса).</w:t>
      </w:r>
    </w:p>
    <w:p w:rsidR="005C3D80" w:rsidRPr="00694900" w:rsidRDefault="00694900" w:rsidP="005C3D80">
      <w:pPr>
        <w:ind w:firstLine="540"/>
        <w:jc w:val="both"/>
        <w:rPr>
          <w:sz w:val="28"/>
          <w:szCs w:val="28"/>
        </w:rPr>
      </w:pPr>
      <w:bookmarkStart w:id="1" w:name="p1266"/>
      <w:bookmarkEnd w:id="1"/>
      <w:r>
        <w:rPr>
          <w:sz w:val="28"/>
          <w:szCs w:val="28"/>
        </w:rPr>
        <w:t>3.2</w:t>
      </w:r>
      <w:r w:rsidR="002C573B">
        <w:rPr>
          <w:sz w:val="28"/>
          <w:szCs w:val="28"/>
        </w:rPr>
        <w:t>1</w:t>
      </w:r>
      <w:r w:rsidR="005C3D80" w:rsidRPr="00694900">
        <w:rPr>
          <w:sz w:val="28"/>
          <w:szCs w:val="28"/>
        </w:rPr>
        <w:t xml:space="preserve">. В целях определения при подготовке проекта генерального плана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w:t>
      </w:r>
      <w:r>
        <w:rPr>
          <w:sz w:val="28"/>
          <w:szCs w:val="28"/>
        </w:rPr>
        <w:t xml:space="preserve">администрации Петровского </w:t>
      </w:r>
      <w:r w:rsidR="005C3D80" w:rsidRPr="00694900">
        <w:rPr>
          <w:sz w:val="28"/>
          <w:szCs w:val="28"/>
        </w:rPr>
        <w:t>городского округа создается комиссия в составе:</w:t>
      </w:r>
    </w:p>
    <w:p w:rsidR="005C3D80" w:rsidRPr="00694900" w:rsidRDefault="005C3D80" w:rsidP="005C3D80">
      <w:pPr>
        <w:ind w:firstLine="540"/>
        <w:jc w:val="both"/>
        <w:rPr>
          <w:sz w:val="28"/>
          <w:szCs w:val="28"/>
        </w:rPr>
      </w:pPr>
      <w:r w:rsidRPr="00694900">
        <w:rPr>
          <w:sz w:val="28"/>
          <w:szCs w:val="28"/>
        </w:rPr>
        <w:t xml:space="preserve">1) представителя </w:t>
      </w:r>
      <w:r w:rsidR="00694900">
        <w:rPr>
          <w:sz w:val="28"/>
          <w:szCs w:val="28"/>
        </w:rPr>
        <w:t xml:space="preserve">администрации Петровского </w:t>
      </w:r>
      <w:r w:rsidR="00694900" w:rsidRPr="00694900">
        <w:rPr>
          <w:sz w:val="28"/>
          <w:szCs w:val="28"/>
        </w:rPr>
        <w:t>городского округа</w:t>
      </w:r>
      <w:r w:rsidRPr="00694900">
        <w:rPr>
          <w:sz w:val="28"/>
          <w:szCs w:val="28"/>
        </w:rPr>
        <w:t>;</w:t>
      </w:r>
    </w:p>
    <w:p w:rsidR="005C3D80" w:rsidRPr="00694900" w:rsidRDefault="005C3D80" w:rsidP="005C3D80">
      <w:pPr>
        <w:ind w:firstLine="540"/>
        <w:jc w:val="both"/>
        <w:rPr>
          <w:sz w:val="28"/>
          <w:szCs w:val="28"/>
        </w:rPr>
      </w:pPr>
      <w:bookmarkStart w:id="2" w:name="p1268"/>
      <w:bookmarkEnd w:id="2"/>
      <w:r w:rsidRPr="00694900">
        <w:rPr>
          <w:sz w:val="28"/>
          <w:szCs w:val="28"/>
        </w:rPr>
        <w:t xml:space="preserve">2) представителя органа государственной власти </w:t>
      </w:r>
      <w:r w:rsidR="00694900">
        <w:rPr>
          <w:sz w:val="28"/>
          <w:szCs w:val="28"/>
        </w:rPr>
        <w:t>Ставропольского края</w:t>
      </w:r>
      <w:r w:rsidRPr="00694900">
        <w:rPr>
          <w:sz w:val="28"/>
          <w:szCs w:val="28"/>
        </w:rPr>
        <w:t>;</w:t>
      </w:r>
    </w:p>
    <w:p w:rsidR="005C3D80" w:rsidRPr="00694900" w:rsidRDefault="005C3D80" w:rsidP="005C3D80">
      <w:pPr>
        <w:ind w:firstLine="540"/>
        <w:jc w:val="both"/>
        <w:rPr>
          <w:sz w:val="28"/>
          <w:szCs w:val="28"/>
        </w:rPr>
      </w:pPr>
      <w:r w:rsidRPr="00694900">
        <w:rPr>
          <w:sz w:val="28"/>
          <w:szCs w:val="28"/>
        </w:rPr>
        <w:t xml:space="preserve">3) представителя </w:t>
      </w:r>
      <w:r w:rsidR="00694900">
        <w:rPr>
          <w:sz w:val="28"/>
          <w:szCs w:val="28"/>
        </w:rPr>
        <w:t xml:space="preserve">министерства природных ресурсов и охраны окружающей среды Ставропольского края, </w:t>
      </w:r>
      <w:r w:rsidRPr="00694900">
        <w:rPr>
          <w:sz w:val="28"/>
          <w:szCs w:val="28"/>
        </w:rPr>
        <w:t xml:space="preserve">осуществляющего </w:t>
      </w:r>
      <w:r w:rsidR="006145C2">
        <w:rPr>
          <w:sz w:val="28"/>
          <w:szCs w:val="28"/>
        </w:rPr>
        <w:t>полномочия Российской Федерации</w:t>
      </w:r>
      <w:r w:rsidRPr="00694900">
        <w:rPr>
          <w:sz w:val="28"/>
          <w:szCs w:val="28"/>
        </w:rPr>
        <w:t xml:space="preserve">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00BF76BD">
        <w:rPr>
          <w:sz w:val="28"/>
          <w:szCs w:val="28"/>
        </w:rPr>
        <w:t xml:space="preserve"> на территории Ставропольского края</w:t>
      </w:r>
      <w:r w:rsidRPr="00694900">
        <w:rPr>
          <w:sz w:val="28"/>
          <w:szCs w:val="28"/>
        </w:rPr>
        <w:t>;</w:t>
      </w:r>
    </w:p>
    <w:p w:rsidR="005C3D80" w:rsidRPr="00694900" w:rsidRDefault="005C3D80" w:rsidP="005C3D80">
      <w:pPr>
        <w:ind w:firstLine="540"/>
        <w:jc w:val="both"/>
        <w:rPr>
          <w:sz w:val="28"/>
          <w:szCs w:val="28"/>
        </w:rPr>
      </w:pPr>
      <w:r w:rsidRPr="00694900">
        <w:rPr>
          <w:sz w:val="28"/>
          <w:szCs w:val="28"/>
        </w:rPr>
        <w:t xml:space="preserve">4) представителя </w:t>
      </w:r>
      <w:r w:rsidR="00694900">
        <w:rPr>
          <w:sz w:val="28"/>
          <w:szCs w:val="28"/>
        </w:rPr>
        <w:t>Управления Федеральной службы государственной регистрации, кадастра и карт</w:t>
      </w:r>
      <w:r w:rsidR="006145C2">
        <w:rPr>
          <w:sz w:val="28"/>
          <w:szCs w:val="28"/>
        </w:rPr>
        <w:t>ографии по Ставропольскому краю</w:t>
      </w:r>
      <w:r w:rsidRPr="00694900">
        <w:rPr>
          <w:sz w:val="28"/>
          <w:szCs w:val="28"/>
        </w:rPr>
        <w:t>;</w:t>
      </w:r>
    </w:p>
    <w:p w:rsidR="006145C2" w:rsidRDefault="006145C2" w:rsidP="005C3D80">
      <w:pPr>
        <w:ind w:firstLine="540"/>
        <w:jc w:val="both"/>
        <w:rPr>
          <w:sz w:val="28"/>
          <w:szCs w:val="28"/>
        </w:rPr>
      </w:pPr>
      <w:bookmarkStart w:id="3" w:name="p1273"/>
      <w:bookmarkEnd w:id="3"/>
      <w:r>
        <w:rPr>
          <w:sz w:val="28"/>
          <w:szCs w:val="28"/>
        </w:rPr>
        <w:t>5</w:t>
      </w:r>
      <w:r w:rsidR="0092647E">
        <w:rPr>
          <w:sz w:val="28"/>
          <w:szCs w:val="28"/>
        </w:rPr>
        <w:t>)</w:t>
      </w:r>
      <w:r>
        <w:rPr>
          <w:sz w:val="28"/>
          <w:szCs w:val="28"/>
        </w:rPr>
        <w:t xml:space="preserve"> представителя Ф</w:t>
      </w:r>
      <w:r w:rsidRPr="006145C2">
        <w:rPr>
          <w:sz w:val="28"/>
          <w:szCs w:val="28"/>
        </w:rPr>
        <w:t>едерального государственного казенного учреждения "</w:t>
      </w:r>
      <w:proofErr w:type="gramStart"/>
      <w:r w:rsidRPr="006145C2">
        <w:rPr>
          <w:sz w:val="28"/>
          <w:szCs w:val="28"/>
        </w:rPr>
        <w:t>Северо-Кавказское</w:t>
      </w:r>
      <w:proofErr w:type="gramEnd"/>
      <w:r w:rsidRPr="006145C2">
        <w:rPr>
          <w:sz w:val="28"/>
          <w:szCs w:val="28"/>
        </w:rPr>
        <w:t xml:space="preserve"> территориальное управление имущественных отношений" Министерства обороны Российской Федерации</w:t>
      </w:r>
    </w:p>
    <w:p w:rsidR="005C3D80" w:rsidRPr="00694900" w:rsidRDefault="0092647E" w:rsidP="005C3D80">
      <w:pPr>
        <w:ind w:firstLine="540"/>
        <w:jc w:val="both"/>
        <w:rPr>
          <w:sz w:val="28"/>
          <w:szCs w:val="28"/>
        </w:rPr>
      </w:pPr>
      <w:r>
        <w:rPr>
          <w:sz w:val="28"/>
          <w:szCs w:val="28"/>
        </w:rPr>
        <w:t>6</w:t>
      </w:r>
      <w:r w:rsidR="005C3D80" w:rsidRPr="00694900">
        <w:rPr>
          <w:sz w:val="28"/>
          <w:szCs w:val="28"/>
        </w:rPr>
        <w:t xml:space="preserve">) представителя общественной палаты </w:t>
      </w:r>
      <w:r w:rsidR="00694900">
        <w:rPr>
          <w:sz w:val="28"/>
          <w:szCs w:val="28"/>
        </w:rPr>
        <w:t>Ставропольского края</w:t>
      </w:r>
      <w:r w:rsidR="005C3D80" w:rsidRPr="00694900">
        <w:rPr>
          <w:sz w:val="28"/>
          <w:szCs w:val="28"/>
        </w:rPr>
        <w:t>;</w:t>
      </w:r>
    </w:p>
    <w:p w:rsidR="005C3D80" w:rsidRPr="00694900" w:rsidRDefault="0092647E" w:rsidP="00694900">
      <w:pPr>
        <w:ind w:firstLine="540"/>
        <w:jc w:val="both"/>
        <w:rPr>
          <w:sz w:val="28"/>
          <w:szCs w:val="28"/>
        </w:rPr>
      </w:pPr>
      <w:r>
        <w:rPr>
          <w:sz w:val="28"/>
          <w:szCs w:val="28"/>
        </w:rPr>
        <w:t>7</w:t>
      </w:r>
      <w:r w:rsidR="005C3D80" w:rsidRPr="00694900">
        <w:rPr>
          <w:sz w:val="28"/>
          <w:szCs w:val="28"/>
        </w:rPr>
        <w:t>) представителя лица, осуществляющего подгот</w:t>
      </w:r>
      <w:r w:rsidR="00694900">
        <w:rPr>
          <w:sz w:val="28"/>
          <w:szCs w:val="28"/>
        </w:rPr>
        <w:t>овку проекта генерального плана.</w:t>
      </w:r>
    </w:p>
    <w:p w:rsidR="005C3D80" w:rsidRPr="00694900" w:rsidRDefault="00694900" w:rsidP="005C3D80">
      <w:pPr>
        <w:ind w:firstLine="540"/>
        <w:jc w:val="both"/>
        <w:rPr>
          <w:sz w:val="28"/>
          <w:szCs w:val="28"/>
        </w:rPr>
      </w:pPr>
      <w:r>
        <w:rPr>
          <w:sz w:val="28"/>
          <w:szCs w:val="28"/>
        </w:rPr>
        <w:t>3.</w:t>
      </w:r>
      <w:r w:rsidR="005C3D80" w:rsidRPr="00694900">
        <w:rPr>
          <w:sz w:val="28"/>
          <w:szCs w:val="28"/>
        </w:rPr>
        <w:t>2</w:t>
      </w:r>
      <w:r w:rsidR="002C573B">
        <w:rPr>
          <w:sz w:val="28"/>
          <w:szCs w:val="28"/>
        </w:rPr>
        <w:t>2</w:t>
      </w:r>
      <w:r w:rsidR="005C3D80" w:rsidRPr="00694900">
        <w:rPr>
          <w:sz w:val="28"/>
          <w:szCs w:val="28"/>
        </w:rPr>
        <w:t xml:space="preserve">. Органы государственной власти, указанные в </w:t>
      </w:r>
      <w:hyperlink w:anchor="p1268" w:history="1">
        <w:r w:rsidR="005C3D80" w:rsidRPr="00694900">
          <w:rPr>
            <w:sz w:val="28"/>
            <w:szCs w:val="28"/>
          </w:rPr>
          <w:t>п</w:t>
        </w:r>
        <w:r>
          <w:rPr>
            <w:sz w:val="28"/>
            <w:szCs w:val="28"/>
          </w:rPr>
          <w:t>одп</w:t>
        </w:r>
        <w:r w:rsidR="005C3D80" w:rsidRPr="00694900">
          <w:rPr>
            <w:sz w:val="28"/>
            <w:szCs w:val="28"/>
          </w:rPr>
          <w:t>унктах 2</w:t>
        </w:r>
      </w:hyperlink>
      <w:r w:rsidR="005C3D80" w:rsidRPr="00694900">
        <w:rPr>
          <w:sz w:val="28"/>
          <w:szCs w:val="28"/>
        </w:rPr>
        <w:t xml:space="preserve"> </w:t>
      </w:r>
      <w:r>
        <w:rPr>
          <w:sz w:val="28"/>
          <w:szCs w:val="28"/>
        </w:rPr>
        <w:t>–</w:t>
      </w:r>
      <w:r w:rsidR="005C3D80" w:rsidRPr="00694900">
        <w:rPr>
          <w:sz w:val="28"/>
          <w:szCs w:val="28"/>
        </w:rPr>
        <w:t xml:space="preserve"> </w:t>
      </w:r>
      <w:hyperlink w:anchor="p1273" w:history="1">
        <w:r w:rsidR="002C573B">
          <w:rPr>
            <w:sz w:val="28"/>
            <w:szCs w:val="28"/>
          </w:rPr>
          <w:t>5</w:t>
        </w:r>
      </w:hyperlink>
      <w:r>
        <w:rPr>
          <w:sz w:val="28"/>
          <w:szCs w:val="28"/>
        </w:rPr>
        <w:t xml:space="preserve"> пункта 3.</w:t>
      </w:r>
      <w:r w:rsidR="002C573B">
        <w:rPr>
          <w:sz w:val="28"/>
          <w:szCs w:val="28"/>
        </w:rPr>
        <w:t>21</w:t>
      </w:r>
      <w:r w:rsidR="005C3D80" w:rsidRPr="00694900">
        <w:rPr>
          <w:sz w:val="28"/>
          <w:szCs w:val="28"/>
        </w:rPr>
        <w:t xml:space="preserve"> настояще</w:t>
      </w:r>
      <w:r>
        <w:rPr>
          <w:sz w:val="28"/>
          <w:szCs w:val="28"/>
        </w:rPr>
        <w:t>го Положения</w:t>
      </w:r>
      <w:r w:rsidR="005C3D80" w:rsidRPr="00694900">
        <w:rPr>
          <w:sz w:val="28"/>
          <w:szCs w:val="28"/>
        </w:rPr>
        <w:t xml:space="preserve">, общественная палата </w:t>
      </w:r>
      <w:r>
        <w:rPr>
          <w:sz w:val="28"/>
          <w:szCs w:val="28"/>
        </w:rPr>
        <w:t>Ставропольского края</w:t>
      </w:r>
      <w:r w:rsidR="005C3D80" w:rsidRPr="00694900">
        <w:rPr>
          <w:sz w:val="28"/>
          <w:szCs w:val="28"/>
        </w:rPr>
        <w:t xml:space="preserve"> обязаны представить в </w:t>
      </w:r>
      <w:r>
        <w:rPr>
          <w:sz w:val="28"/>
          <w:szCs w:val="28"/>
        </w:rPr>
        <w:t>администрацию Петровского городского</w:t>
      </w:r>
      <w:r w:rsidR="005C3D80" w:rsidRPr="00694900">
        <w:rPr>
          <w:sz w:val="28"/>
          <w:szCs w:val="28"/>
        </w:rPr>
        <w:t xml:space="preserve"> округа кандидатуры представителей для участия в деятельности комиссии в срок не позднее пятнадцати дней со дня поступления запроса </w:t>
      </w:r>
      <w:r w:rsidR="00C819AF">
        <w:rPr>
          <w:sz w:val="28"/>
          <w:szCs w:val="28"/>
        </w:rPr>
        <w:t>администраци</w:t>
      </w:r>
      <w:r w:rsidR="00DE1F93">
        <w:rPr>
          <w:sz w:val="28"/>
          <w:szCs w:val="28"/>
        </w:rPr>
        <w:t>и</w:t>
      </w:r>
      <w:r w:rsidR="00C819AF">
        <w:rPr>
          <w:sz w:val="28"/>
          <w:szCs w:val="28"/>
        </w:rPr>
        <w:t xml:space="preserve"> Петровского городского</w:t>
      </w:r>
      <w:r w:rsidR="00C819AF" w:rsidRPr="00694900">
        <w:rPr>
          <w:sz w:val="28"/>
          <w:szCs w:val="28"/>
        </w:rPr>
        <w:t xml:space="preserve"> округа</w:t>
      </w:r>
      <w:r w:rsidR="005C3D80" w:rsidRPr="00694900">
        <w:rPr>
          <w:sz w:val="28"/>
          <w:szCs w:val="28"/>
        </w:rPr>
        <w:t>.</w:t>
      </w:r>
    </w:p>
    <w:p w:rsidR="005C3D80" w:rsidRPr="00694900" w:rsidRDefault="00C819AF" w:rsidP="005C3D80">
      <w:pPr>
        <w:ind w:firstLine="540"/>
        <w:jc w:val="both"/>
        <w:rPr>
          <w:sz w:val="28"/>
          <w:szCs w:val="28"/>
        </w:rPr>
      </w:pPr>
      <w:bookmarkStart w:id="4" w:name="p1279"/>
      <w:bookmarkEnd w:id="4"/>
      <w:r>
        <w:rPr>
          <w:sz w:val="28"/>
          <w:szCs w:val="28"/>
        </w:rPr>
        <w:t>3.2</w:t>
      </w:r>
      <w:r w:rsidR="002C573B">
        <w:rPr>
          <w:sz w:val="28"/>
          <w:szCs w:val="28"/>
        </w:rPr>
        <w:t>3</w:t>
      </w:r>
      <w:r w:rsidR="005C3D80" w:rsidRPr="00694900">
        <w:rPr>
          <w:sz w:val="28"/>
          <w:szCs w:val="28"/>
        </w:rPr>
        <w:t xml:space="preserve">. К полномочиям комиссии, создаваемой в соответствии с </w:t>
      </w:r>
      <w:r w:rsidR="00DE1F93">
        <w:rPr>
          <w:sz w:val="28"/>
          <w:szCs w:val="28"/>
        </w:rPr>
        <w:t xml:space="preserve">пунктом 3.21 </w:t>
      </w:r>
      <w:r w:rsidR="005C3D80" w:rsidRPr="00694900">
        <w:rPr>
          <w:sz w:val="28"/>
          <w:szCs w:val="28"/>
        </w:rPr>
        <w:t>настояще</w:t>
      </w:r>
      <w:r>
        <w:rPr>
          <w:sz w:val="28"/>
          <w:szCs w:val="28"/>
        </w:rPr>
        <w:t>го Положения</w:t>
      </w:r>
      <w:r w:rsidR="005C3D80" w:rsidRPr="00694900">
        <w:rPr>
          <w:sz w:val="28"/>
          <w:szCs w:val="28"/>
        </w:rPr>
        <w:t>, относятся:</w:t>
      </w:r>
    </w:p>
    <w:p w:rsidR="005C3D80" w:rsidRPr="00694900" w:rsidRDefault="005C3D80" w:rsidP="005C3D80">
      <w:pPr>
        <w:ind w:firstLine="540"/>
        <w:jc w:val="both"/>
        <w:rPr>
          <w:sz w:val="28"/>
          <w:szCs w:val="28"/>
        </w:rPr>
      </w:pPr>
      <w:r w:rsidRPr="00694900">
        <w:rPr>
          <w:sz w:val="28"/>
          <w:szCs w:val="28"/>
        </w:rPr>
        <w:t xml:space="preserve">1) подготовка предложений относительно местоположения границ населенных пунктов, образуемых из лесных поселков, военных городков, с </w:t>
      </w:r>
      <w:r w:rsidRPr="00694900">
        <w:rPr>
          <w:sz w:val="28"/>
          <w:szCs w:val="28"/>
        </w:rPr>
        <w:lastRenderedPageBreak/>
        <w:t>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C3D80" w:rsidRPr="00694900" w:rsidRDefault="005C3D80" w:rsidP="005C3D80">
      <w:pPr>
        <w:ind w:firstLine="540"/>
        <w:jc w:val="both"/>
        <w:rPr>
          <w:sz w:val="28"/>
          <w:szCs w:val="28"/>
        </w:rPr>
      </w:pPr>
      <w:r w:rsidRPr="00694900">
        <w:rPr>
          <w:sz w:val="28"/>
          <w:szCs w:val="28"/>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C3D80" w:rsidRPr="00694900" w:rsidRDefault="005C3D80" w:rsidP="005C3D80">
      <w:pPr>
        <w:ind w:firstLine="540"/>
        <w:jc w:val="both"/>
        <w:rPr>
          <w:sz w:val="28"/>
          <w:szCs w:val="28"/>
        </w:rPr>
      </w:pPr>
      <w:r w:rsidRPr="00694900">
        <w:rPr>
          <w:sz w:val="28"/>
          <w:szCs w:val="28"/>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16" w:history="1">
        <w:r w:rsidRPr="00694900">
          <w:rPr>
            <w:sz w:val="28"/>
            <w:szCs w:val="28"/>
          </w:rPr>
          <w:t>законом</w:t>
        </w:r>
      </w:hyperlink>
      <w:r w:rsidRPr="00694900">
        <w:rPr>
          <w:sz w:val="28"/>
          <w:szCs w:val="28"/>
        </w:rPr>
        <w:t xml:space="preserve"> от 6 октября 2003 г</w:t>
      </w:r>
      <w:r w:rsidR="00C819AF">
        <w:rPr>
          <w:sz w:val="28"/>
          <w:szCs w:val="28"/>
        </w:rPr>
        <w:t>. №</w:t>
      </w:r>
      <w:r w:rsidRPr="00694900">
        <w:rPr>
          <w:sz w:val="28"/>
          <w:szCs w:val="28"/>
        </w:rPr>
        <w:t xml:space="preserve"> 131-ФЗ </w:t>
      </w:r>
      <w:r w:rsidR="00C819AF">
        <w:rPr>
          <w:sz w:val="28"/>
          <w:szCs w:val="28"/>
        </w:rPr>
        <w:t>«</w:t>
      </w:r>
      <w:r w:rsidRPr="00694900">
        <w:rPr>
          <w:sz w:val="28"/>
          <w:szCs w:val="28"/>
        </w:rPr>
        <w:t>Об общих принципах организации местного самоуправления в Российской Федерации</w:t>
      </w:r>
      <w:r w:rsidR="00C819AF">
        <w:rPr>
          <w:sz w:val="28"/>
          <w:szCs w:val="28"/>
        </w:rPr>
        <w:t>»</w:t>
      </w:r>
      <w:r w:rsidRPr="00694900">
        <w:rPr>
          <w:sz w:val="28"/>
          <w:szCs w:val="28"/>
        </w:rPr>
        <w:t xml:space="preserve"> для собрания граждан;</w:t>
      </w:r>
    </w:p>
    <w:p w:rsidR="005C3D80" w:rsidRPr="00694900" w:rsidRDefault="005C3D80" w:rsidP="005C3D80">
      <w:pPr>
        <w:ind w:firstLine="540"/>
        <w:jc w:val="both"/>
        <w:rPr>
          <w:sz w:val="28"/>
          <w:szCs w:val="28"/>
        </w:rPr>
      </w:pPr>
      <w:r w:rsidRPr="00694900">
        <w:rPr>
          <w:sz w:val="28"/>
          <w:szCs w:val="28"/>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C819AF" w:rsidRPr="00C819AF" w:rsidRDefault="00C819AF" w:rsidP="00C819AF">
      <w:pPr>
        <w:ind w:firstLine="540"/>
        <w:jc w:val="both"/>
        <w:rPr>
          <w:sz w:val="28"/>
          <w:szCs w:val="28"/>
        </w:rPr>
      </w:pPr>
      <w:r>
        <w:rPr>
          <w:sz w:val="28"/>
          <w:szCs w:val="28"/>
        </w:rPr>
        <w:t>3.</w:t>
      </w:r>
      <w:r w:rsidR="005C3D80" w:rsidRPr="00694900">
        <w:rPr>
          <w:sz w:val="28"/>
          <w:szCs w:val="28"/>
        </w:rPr>
        <w:t>2</w:t>
      </w:r>
      <w:r w:rsidR="002C573B">
        <w:rPr>
          <w:sz w:val="28"/>
          <w:szCs w:val="28"/>
        </w:rPr>
        <w:t>4</w:t>
      </w:r>
      <w:r w:rsidR="005C3D80" w:rsidRPr="00694900">
        <w:rPr>
          <w:sz w:val="28"/>
          <w:szCs w:val="28"/>
        </w:rPr>
        <w:t xml:space="preserve">. </w:t>
      </w:r>
      <w:r w:rsidR="00DE1F93">
        <w:rPr>
          <w:sz w:val="28"/>
          <w:szCs w:val="28"/>
        </w:rPr>
        <w:t>Д</w:t>
      </w:r>
      <w:r w:rsidR="005C3D80" w:rsidRPr="00694900">
        <w:rPr>
          <w:sz w:val="28"/>
          <w:szCs w:val="28"/>
        </w:rPr>
        <w:t>еятельност</w:t>
      </w:r>
      <w:r w:rsidR="00DE1F93">
        <w:rPr>
          <w:sz w:val="28"/>
          <w:szCs w:val="28"/>
        </w:rPr>
        <w:t>ь</w:t>
      </w:r>
      <w:r w:rsidR="005C3D80" w:rsidRPr="00694900">
        <w:rPr>
          <w:sz w:val="28"/>
          <w:szCs w:val="28"/>
        </w:rPr>
        <w:t xml:space="preserve"> комисси</w:t>
      </w:r>
      <w:r w:rsidR="00E463AD">
        <w:rPr>
          <w:sz w:val="28"/>
          <w:szCs w:val="28"/>
        </w:rPr>
        <w:t>и</w:t>
      </w:r>
      <w:r w:rsidR="005C3D80" w:rsidRPr="00694900">
        <w:rPr>
          <w:sz w:val="28"/>
          <w:szCs w:val="28"/>
        </w:rPr>
        <w:t>, создаваем</w:t>
      </w:r>
      <w:r w:rsidR="00E463AD">
        <w:rPr>
          <w:sz w:val="28"/>
          <w:szCs w:val="28"/>
        </w:rPr>
        <w:t>ой</w:t>
      </w:r>
      <w:r w:rsidR="005C3D80" w:rsidRPr="00694900">
        <w:rPr>
          <w:sz w:val="28"/>
          <w:szCs w:val="28"/>
        </w:rPr>
        <w:t xml:space="preserve"> в соответствии с </w:t>
      </w:r>
      <w:r>
        <w:rPr>
          <w:sz w:val="28"/>
          <w:szCs w:val="28"/>
        </w:rPr>
        <w:t>пунктом 3.2</w:t>
      </w:r>
      <w:r w:rsidR="00DE1F93">
        <w:rPr>
          <w:sz w:val="28"/>
          <w:szCs w:val="28"/>
        </w:rPr>
        <w:t>1</w:t>
      </w:r>
      <w:r w:rsidRPr="00694900">
        <w:rPr>
          <w:sz w:val="28"/>
          <w:szCs w:val="28"/>
        </w:rPr>
        <w:t xml:space="preserve"> настояще</w:t>
      </w:r>
      <w:r>
        <w:rPr>
          <w:sz w:val="28"/>
          <w:szCs w:val="28"/>
        </w:rPr>
        <w:t>го Положения</w:t>
      </w:r>
      <w:r w:rsidR="005C3D80" w:rsidRPr="00694900">
        <w:rPr>
          <w:sz w:val="28"/>
          <w:szCs w:val="28"/>
        </w:rPr>
        <w:t xml:space="preserve">, </w:t>
      </w:r>
      <w:r w:rsidR="00DE1F93">
        <w:rPr>
          <w:sz w:val="28"/>
          <w:szCs w:val="28"/>
        </w:rPr>
        <w:t>осуществляется в соответствии с по</w:t>
      </w:r>
      <w:r w:rsidRPr="00C819AF">
        <w:rPr>
          <w:sz w:val="28"/>
          <w:szCs w:val="28"/>
        </w:rPr>
        <w:t>становление</w:t>
      </w:r>
      <w:r>
        <w:rPr>
          <w:sz w:val="28"/>
          <w:szCs w:val="28"/>
        </w:rPr>
        <w:t>м</w:t>
      </w:r>
      <w:r w:rsidRPr="00C819AF">
        <w:rPr>
          <w:sz w:val="28"/>
          <w:szCs w:val="28"/>
        </w:rPr>
        <w:t xml:space="preserve"> Правительства Ставропольского края от 27</w:t>
      </w:r>
      <w:r>
        <w:rPr>
          <w:sz w:val="28"/>
          <w:szCs w:val="28"/>
        </w:rPr>
        <w:t xml:space="preserve"> февраля </w:t>
      </w:r>
      <w:r w:rsidRPr="00C819AF">
        <w:rPr>
          <w:sz w:val="28"/>
          <w:szCs w:val="28"/>
        </w:rPr>
        <w:t xml:space="preserve">2018 </w:t>
      </w:r>
      <w:r>
        <w:rPr>
          <w:sz w:val="28"/>
          <w:szCs w:val="28"/>
        </w:rPr>
        <w:t>г. №</w:t>
      </w:r>
      <w:r w:rsidRPr="00C819AF">
        <w:rPr>
          <w:sz w:val="28"/>
          <w:szCs w:val="28"/>
        </w:rPr>
        <w:t xml:space="preserve"> 70-п</w:t>
      </w:r>
      <w:r>
        <w:rPr>
          <w:sz w:val="28"/>
          <w:szCs w:val="28"/>
        </w:rPr>
        <w:t xml:space="preserve"> «</w:t>
      </w:r>
      <w:r w:rsidRPr="00C819AF">
        <w:rPr>
          <w:sz w:val="28"/>
          <w:szCs w:val="28"/>
        </w:rPr>
        <w:t>Об утверждении Порядка деятельности комиссий органов местного самоуправления поселений или городских округов Ставропольского края, создаваемых в целях определения при подготовке проекта генерального плана поселения или городского округа Ставропольского края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r>
        <w:rPr>
          <w:sz w:val="28"/>
          <w:szCs w:val="28"/>
        </w:rPr>
        <w:t>».</w:t>
      </w:r>
    </w:p>
    <w:p w:rsidR="005C3D80" w:rsidRPr="00694900" w:rsidRDefault="00C819AF" w:rsidP="00E463AD">
      <w:pPr>
        <w:ind w:firstLine="540"/>
        <w:jc w:val="both"/>
        <w:rPr>
          <w:sz w:val="28"/>
          <w:szCs w:val="28"/>
        </w:rPr>
      </w:pPr>
      <w:r w:rsidRPr="00694900">
        <w:rPr>
          <w:sz w:val="28"/>
          <w:szCs w:val="28"/>
        </w:rPr>
        <w:t xml:space="preserve"> </w:t>
      </w:r>
      <w:r>
        <w:rPr>
          <w:sz w:val="28"/>
          <w:szCs w:val="28"/>
        </w:rPr>
        <w:t>3.</w:t>
      </w:r>
      <w:r w:rsidR="005C3D80" w:rsidRPr="00694900">
        <w:rPr>
          <w:sz w:val="28"/>
          <w:szCs w:val="28"/>
        </w:rPr>
        <w:t>2</w:t>
      </w:r>
      <w:r w:rsidR="002C573B">
        <w:rPr>
          <w:sz w:val="28"/>
          <w:szCs w:val="28"/>
        </w:rPr>
        <w:t>5</w:t>
      </w:r>
      <w:r w:rsidR="005C3D80" w:rsidRPr="00694900">
        <w:rPr>
          <w:sz w:val="28"/>
          <w:szCs w:val="28"/>
        </w:rPr>
        <w:t xml:space="preserve">. </w:t>
      </w:r>
      <w:r w:rsidR="00E463AD" w:rsidRPr="00E463AD">
        <w:rPr>
          <w:sz w:val="28"/>
          <w:szCs w:val="28"/>
        </w:rPr>
        <w:t>Решени</w:t>
      </w:r>
      <w:r w:rsidR="00E463AD">
        <w:rPr>
          <w:sz w:val="28"/>
          <w:szCs w:val="28"/>
        </w:rPr>
        <w:t>е</w:t>
      </w:r>
      <w:r w:rsidR="00E463AD" w:rsidRPr="00E463AD">
        <w:rPr>
          <w:sz w:val="28"/>
          <w:szCs w:val="28"/>
        </w:rPr>
        <w:t xml:space="preserve"> комиссии</w:t>
      </w:r>
      <w:r w:rsidR="00E463AD">
        <w:rPr>
          <w:sz w:val="28"/>
          <w:szCs w:val="28"/>
        </w:rPr>
        <w:t>, оформленное в форме</w:t>
      </w:r>
      <w:r w:rsidR="00E463AD" w:rsidRPr="00E463AD">
        <w:rPr>
          <w:sz w:val="28"/>
          <w:szCs w:val="28"/>
        </w:rPr>
        <w:t xml:space="preserve"> протокола заседани</w:t>
      </w:r>
      <w:r w:rsidR="00E463AD">
        <w:rPr>
          <w:sz w:val="28"/>
          <w:szCs w:val="28"/>
        </w:rPr>
        <w:t>я</w:t>
      </w:r>
      <w:r w:rsidR="00E463AD" w:rsidRPr="00E463AD">
        <w:rPr>
          <w:sz w:val="28"/>
          <w:szCs w:val="28"/>
        </w:rPr>
        <w:t xml:space="preserve"> комиссии</w:t>
      </w:r>
      <w:r w:rsidR="00E463AD">
        <w:rPr>
          <w:sz w:val="28"/>
          <w:szCs w:val="28"/>
        </w:rPr>
        <w:t>, направляется председателем комиссии</w:t>
      </w:r>
      <w:r w:rsidR="00E463AD" w:rsidRPr="00E463AD">
        <w:rPr>
          <w:sz w:val="28"/>
          <w:szCs w:val="28"/>
        </w:rPr>
        <w:t xml:space="preserve"> в течение 5 рабочих дней после заседания комиссии в </w:t>
      </w:r>
      <w:r w:rsidR="00E463AD">
        <w:rPr>
          <w:sz w:val="28"/>
          <w:szCs w:val="28"/>
        </w:rPr>
        <w:t xml:space="preserve">министерство строительства и архитектуры Ставропольского края </w:t>
      </w:r>
      <w:r w:rsidR="00E463AD" w:rsidRPr="00E463AD">
        <w:rPr>
          <w:sz w:val="28"/>
          <w:szCs w:val="28"/>
        </w:rPr>
        <w:t xml:space="preserve">для оформления проекта правового акта Правительства Ставропольского края, утверждающего предложения, принятые комиссией, и дальнейшего направления утвержденных предложений главе </w:t>
      </w:r>
      <w:r w:rsidR="00E463AD">
        <w:rPr>
          <w:sz w:val="28"/>
          <w:szCs w:val="28"/>
        </w:rPr>
        <w:t xml:space="preserve">Петровского городского округа Ставропольского края </w:t>
      </w:r>
      <w:r w:rsidR="00E463AD" w:rsidRPr="00694900">
        <w:rPr>
          <w:sz w:val="28"/>
          <w:szCs w:val="28"/>
        </w:rPr>
        <w:t xml:space="preserve"> </w:t>
      </w:r>
      <w:r w:rsidR="005C3D80" w:rsidRPr="00694900">
        <w:rPr>
          <w:sz w:val="28"/>
          <w:szCs w:val="28"/>
        </w:rPr>
        <w:t>для учета при подготовке карты границ населенных пунктов и карты функциональных зон в составе генерального плана городского округа.</w:t>
      </w:r>
    </w:p>
    <w:p w:rsidR="002216EA" w:rsidRPr="002216EA" w:rsidRDefault="002216EA" w:rsidP="002216EA">
      <w:pPr>
        <w:jc w:val="both"/>
        <w:rPr>
          <w:sz w:val="28"/>
          <w:szCs w:val="28"/>
        </w:rPr>
      </w:pPr>
    </w:p>
    <w:p w:rsidR="00E463AD" w:rsidRPr="002216EA" w:rsidRDefault="002216EA" w:rsidP="00E463AD">
      <w:pPr>
        <w:jc w:val="center"/>
        <w:rPr>
          <w:sz w:val="28"/>
          <w:szCs w:val="28"/>
        </w:rPr>
      </w:pPr>
      <w:r w:rsidRPr="002216EA">
        <w:rPr>
          <w:sz w:val="28"/>
          <w:szCs w:val="28"/>
        </w:rPr>
        <w:t>4. Особенности согласования проекта генерального плана</w:t>
      </w:r>
      <w:r w:rsidR="00E463AD">
        <w:rPr>
          <w:sz w:val="28"/>
          <w:szCs w:val="28"/>
        </w:rPr>
        <w:t xml:space="preserve"> </w:t>
      </w:r>
    </w:p>
    <w:p w:rsidR="002216EA" w:rsidRPr="002216EA" w:rsidRDefault="002216EA" w:rsidP="002216EA">
      <w:pPr>
        <w:jc w:val="both"/>
        <w:rPr>
          <w:sz w:val="28"/>
          <w:szCs w:val="28"/>
        </w:rPr>
      </w:pPr>
    </w:p>
    <w:p w:rsidR="00246236" w:rsidRDefault="002216EA" w:rsidP="00246236">
      <w:pPr>
        <w:ind w:firstLine="708"/>
        <w:jc w:val="both"/>
        <w:rPr>
          <w:sz w:val="28"/>
          <w:szCs w:val="28"/>
        </w:rPr>
      </w:pPr>
      <w:r w:rsidRPr="002216EA">
        <w:rPr>
          <w:sz w:val="28"/>
          <w:szCs w:val="28"/>
        </w:rPr>
        <w:t xml:space="preserve">4.1. Проект генерального плана подлежит согласованию </w:t>
      </w:r>
      <w:r w:rsidR="00246236" w:rsidRPr="00246236">
        <w:rPr>
          <w:sz w:val="28"/>
          <w:szCs w:val="28"/>
        </w:rPr>
        <w:t xml:space="preserve">с уполномоченным Правительством Российской Федерации федеральным органом исполнительной власти </w:t>
      </w:r>
      <w:r w:rsidR="00246236" w:rsidRPr="002216EA">
        <w:rPr>
          <w:sz w:val="28"/>
          <w:szCs w:val="28"/>
        </w:rPr>
        <w:t xml:space="preserve">в </w:t>
      </w:r>
      <w:r w:rsidR="00246236" w:rsidRPr="00F561B1">
        <w:rPr>
          <w:sz w:val="28"/>
          <w:szCs w:val="28"/>
        </w:rPr>
        <w:t>порядк</w:t>
      </w:r>
      <w:r w:rsidR="00246236">
        <w:rPr>
          <w:sz w:val="28"/>
          <w:szCs w:val="28"/>
        </w:rPr>
        <w:t xml:space="preserve">е, утвержденном </w:t>
      </w:r>
      <w:r w:rsidR="00246236" w:rsidRPr="00F561B1">
        <w:rPr>
          <w:sz w:val="28"/>
          <w:szCs w:val="28"/>
        </w:rPr>
        <w:t>Приказ</w:t>
      </w:r>
      <w:r w:rsidR="00246236">
        <w:rPr>
          <w:sz w:val="28"/>
          <w:szCs w:val="28"/>
        </w:rPr>
        <w:t>ом</w:t>
      </w:r>
      <w:r w:rsidR="00246236" w:rsidRPr="00F561B1">
        <w:rPr>
          <w:sz w:val="28"/>
          <w:szCs w:val="28"/>
        </w:rPr>
        <w:t xml:space="preserve"> Минэкономразвития России от 21</w:t>
      </w:r>
      <w:r w:rsidR="00246236">
        <w:rPr>
          <w:sz w:val="28"/>
          <w:szCs w:val="28"/>
        </w:rPr>
        <w:t xml:space="preserve"> июля </w:t>
      </w:r>
      <w:r w:rsidR="00246236" w:rsidRPr="00F561B1">
        <w:rPr>
          <w:sz w:val="28"/>
          <w:szCs w:val="28"/>
        </w:rPr>
        <w:t xml:space="preserve">2016 </w:t>
      </w:r>
      <w:r w:rsidR="00246236">
        <w:rPr>
          <w:sz w:val="28"/>
          <w:szCs w:val="28"/>
        </w:rPr>
        <w:t>г. №</w:t>
      </w:r>
      <w:r w:rsidR="00246236" w:rsidRPr="00F561B1">
        <w:rPr>
          <w:sz w:val="28"/>
          <w:szCs w:val="28"/>
        </w:rPr>
        <w:t xml:space="preserve"> 460</w:t>
      </w:r>
      <w:r w:rsidR="00246236">
        <w:rPr>
          <w:sz w:val="28"/>
          <w:szCs w:val="28"/>
        </w:rPr>
        <w:t xml:space="preserve"> «</w:t>
      </w:r>
      <w:r w:rsidR="00246236" w:rsidRPr="00F561B1">
        <w:rPr>
          <w:sz w:val="28"/>
          <w:szCs w:val="28"/>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246236">
        <w:rPr>
          <w:sz w:val="28"/>
          <w:szCs w:val="28"/>
        </w:rPr>
        <w:t>», в случаях</w:t>
      </w:r>
      <w:r w:rsidR="00055C69">
        <w:rPr>
          <w:sz w:val="28"/>
          <w:szCs w:val="28"/>
        </w:rPr>
        <w:t>,</w:t>
      </w:r>
      <w:r w:rsidR="00246236">
        <w:rPr>
          <w:sz w:val="28"/>
          <w:szCs w:val="28"/>
        </w:rPr>
        <w:t xml:space="preserve"> </w:t>
      </w:r>
      <w:r w:rsidR="00246236" w:rsidRPr="00246236">
        <w:rPr>
          <w:sz w:val="28"/>
          <w:szCs w:val="28"/>
        </w:rPr>
        <w:t xml:space="preserve">определенных положениями </w:t>
      </w:r>
      <w:hyperlink r:id="rId17" w:history="1">
        <w:r w:rsidR="00246236" w:rsidRPr="00246236">
          <w:rPr>
            <w:sz w:val="28"/>
            <w:szCs w:val="28"/>
          </w:rPr>
          <w:t>статьи 25</w:t>
        </w:r>
      </w:hyperlink>
      <w:r w:rsidR="00246236" w:rsidRPr="00246236">
        <w:rPr>
          <w:sz w:val="28"/>
          <w:szCs w:val="28"/>
        </w:rPr>
        <w:t xml:space="preserve"> Градостроительного кодекса</w:t>
      </w:r>
      <w:r w:rsidR="00246236">
        <w:rPr>
          <w:sz w:val="28"/>
          <w:szCs w:val="28"/>
        </w:rPr>
        <w:t>.</w:t>
      </w:r>
    </w:p>
    <w:p w:rsidR="00246236" w:rsidRDefault="00246236" w:rsidP="00305AD2">
      <w:pPr>
        <w:ind w:firstLine="708"/>
        <w:jc w:val="both"/>
        <w:rPr>
          <w:sz w:val="28"/>
          <w:szCs w:val="28"/>
        </w:rPr>
      </w:pPr>
      <w:r>
        <w:rPr>
          <w:sz w:val="28"/>
          <w:szCs w:val="28"/>
        </w:rPr>
        <w:t>4.2</w:t>
      </w:r>
      <w:r w:rsidRPr="002216EA">
        <w:rPr>
          <w:sz w:val="28"/>
          <w:szCs w:val="28"/>
        </w:rPr>
        <w:t xml:space="preserve">. Проект генерального плана подлежит согласованию </w:t>
      </w:r>
      <w:r w:rsidRPr="00246236">
        <w:rPr>
          <w:sz w:val="28"/>
          <w:szCs w:val="28"/>
        </w:rPr>
        <w:t>с</w:t>
      </w:r>
      <w:r w:rsidR="00305AD2" w:rsidRPr="00305AD2">
        <w:rPr>
          <w:sz w:val="28"/>
          <w:szCs w:val="28"/>
        </w:rPr>
        <w:t xml:space="preserve"> высшим исполнительным органом государственной власти субъекта Российской Федерации </w:t>
      </w:r>
      <w:r w:rsidR="00305AD2" w:rsidRPr="002216EA">
        <w:rPr>
          <w:sz w:val="28"/>
          <w:szCs w:val="28"/>
        </w:rPr>
        <w:t xml:space="preserve">в </w:t>
      </w:r>
      <w:r w:rsidR="00305AD2" w:rsidRPr="00F561B1">
        <w:rPr>
          <w:sz w:val="28"/>
          <w:szCs w:val="28"/>
        </w:rPr>
        <w:t>порядк</w:t>
      </w:r>
      <w:r w:rsidR="00305AD2">
        <w:rPr>
          <w:sz w:val="28"/>
          <w:szCs w:val="28"/>
        </w:rPr>
        <w:t>е, утвержденном п</w:t>
      </w:r>
      <w:r w:rsidRPr="00305AD2">
        <w:rPr>
          <w:sz w:val="28"/>
          <w:szCs w:val="28"/>
        </w:rPr>
        <w:t>остановление</w:t>
      </w:r>
      <w:r w:rsidR="00305AD2">
        <w:rPr>
          <w:sz w:val="28"/>
          <w:szCs w:val="28"/>
        </w:rPr>
        <w:t>м</w:t>
      </w:r>
      <w:r w:rsidRPr="00305AD2">
        <w:rPr>
          <w:sz w:val="28"/>
          <w:szCs w:val="28"/>
        </w:rPr>
        <w:t xml:space="preserve"> Правительства Ставропольского края от 11</w:t>
      </w:r>
      <w:r w:rsidR="00305AD2">
        <w:rPr>
          <w:sz w:val="28"/>
          <w:szCs w:val="28"/>
        </w:rPr>
        <w:t xml:space="preserve"> сентября </w:t>
      </w:r>
      <w:r w:rsidRPr="00305AD2">
        <w:rPr>
          <w:sz w:val="28"/>
          <w:szCs w:val="28"/>
        </w:rPr>
        <w:t>2008</w:t>
      </w:r>
      <w:r w:rsidR="00305AD2">
        <w:rPr>
          <w:sz w:val="28"/>
          <w:szCs w:val="28"/>
        </w:rPr>
        <w:t xml:space="preserve"> г. № </w:t>
      </w:r>
      <w:r w:rsidRPr="00305AD2">
        <w:rPr>
          <w:sz w:val="28"/>
          <w:szCs w:val="28"/>
        </w:rPr>
        <w:t>143-п</w:t>
      </w:r>
      <w:r w:rsidR="00305AD2">
        <w:rPr>
          <w:sz w:val="28"/>
          <w:szCs w:val="28"/>
        </w:rPr>
        <w:t xml:space="preserve"> «</w:t>
      </w:r>
      <w:r w:rsidRPr="00246236">
        <w:rPr>
          <w:sz w:val="28"/>
          <w:szCs w:val="28"/>
        </w:rPr>
        <w:t>О Порядке рассмотрения и подготовки заключений о согласовании (отказе в согласовании)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и проектов документов территориального планирования муниципальных образований Ставропольского края</w:t>
      </w:r>
      <w:r w:rsidR="00305AD2">
        <w:rPr>
          <w:sz w:val="28"/>
          <w:szCs w:val="28"/>
        </w:rPr>
        <w:t>».</w:t>
      </w:r>
    </w:p>
    <w:p w:rsidR="00055C69" w:rsidRPr="00B344DD" w:rsidRDefault="00387B03" w:rsidP="00DA58AD">
      <w:pPr>
        <w:ind w:firstLine="540"/>
        <w:jc w:val="both"/>
        <w:rPr>
          <w:sz w:val="28"/>
          <w:szCs w:val="28"/>
        </w:rPr>
      </w:pPr>
      <w:r>
        <w:rPr>
          <w:sz w:val="28"/>
          <w:szCs w:val="28"/>
        </w:rPr>
        <w:t>4.3</w:t>
      </w:r>
      <w:r w:rsidR="00055C69" w:rsidRPr="00B344DD">
        <w:rPr>
          <w:sz w:val="28"/>
          <w:szCs w:val="28"/>
        </w:rPr>
        <w:t>. В случа</w:t>
      </w:r>
      <w:r w:rsidR="00DA58AD">
        <w:rPr>
          <w:sz w:val="28"/>
          <w:szCs w:val="28"/>
        </w:rPr>
        <w:t xml:space="preserve">е, если </w:t>
      </w:r>
      <w:r w:rsidR="00DA58AD" w:rsidRPr="00DA58AD">
        <w:rPr>
          <w:sz w:val="28"/>
          <w:szCs w:val="28"/>
        </w:rPr>
        <w:t xml:space="preserve">на </w:t>
      </w:r>
      <w:r w:rsidR="00DA58AD">
        <w:rPr>
          <w:sz w:val="28"/>
          <w:szCs w:val="28"/>
        </w:rPr>
        <w:t xml:space="preserve">территории </w:t>
      </w:r>
      <w:r w:rsidR="00DA58AD" w:rsidRPr="00DA58AD">
        <w:rPr>
          <w:sz w:val="28"/>
          <w:szCs w:val="28"/>
        </w:rPr>
        <w:t>городского округа</w:t>
      </w:r>
      <w:r w:rsidR="00DA58AD" w:rsidRPr="00DA58AD">
        <w:t xml:space="preserve"> </w:t>
      </w:r>
      <w:r w:rsidR="00DA58AD" w:rsidRPr="00DA58AD">
        <w:rPr>
          <w:sz w:val="28"/>
          <w:szCs w:val="28"/>
        </w:rPr>
        <w:t>в соответствии с документами территориального планирования Российской Федерации планируется размещение объектов федерального значения</w:t>
      </w:r>
      <w:r w:rsidR="00DA58AD">
        <w:rPr>
          <w:sz w:val="28"/>
          <w:szCs w:val="28"/>
        </w:rPr>
        <w:t>,</w:t>
      </w:r>
      <w:r w:rsidR="00DA58AD" w:rsidRPr="00DA58AD">
        <w:rPr>
          <w:sz w:val="28"/>
          <w:szCs w:val="28"/>
        </w:rPr>
        <w:t xml:space="preserve"> с документами территориального планирования двух и более субъектов Российской Федерации, </w:t>
      </w:r>
      <w:r w:rsidR="00C66982">
        <w:rPr>
          <w:sz w:val="28"/>
          <w:szCs w:val="28"/>
        </w:rPr>
        <w:t xml:space="preserve">с </w:t>
      </w:r>
      <w:r w:rsidR="00DA58AD" w:rsidRPr="00DA58AD">
        <w:rPr>
          <w:sz w:val="28"/>
          <w:szCs w:val="28"/>
        </w:rPr>
        <w:t xml:space="preserve">документами территориального планирования субъекта Российской Федерации планируется размещение </w:t>
      </w:r>
      <w:r w:rsidR="00C66982">
        <w:rPr>
          <w:sz w:val="28"/>
          <w:szCs w:val="28"/>
        </w:rPr>
        <w:t>объектов регионального значения</w:t>
      </w:r>
      <w:r w:rsidR="00055C69" w:rsidRPr="00B344DD">
        <w:rPr>
          <w:sz w:val="28"/>
          <w:szCs w:val="28"/>
        </w:rPr>
        <w:t xml:space="preserve">, проект генерального плана подлежит согласованию </w:t>
      </w:r>
      <w:r w:rsidR="00C66982">
        <w:rPr>
          <w:sz w:val="28"/>
          <w:szCs w:val="28"/>
        </w:rPr>
        <w:t xml:space="preserve">с ними </w:t>
      </w:r>
      <w:r w:rsidR="00055C69" w:rsidRPr="00B344DD">
        <w:rPr>
          <w:sz w:val="28"/>
          <w:szCs w:val="28"/>
        </w:rPr>
        <w:t>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w:t>
      </w:r>
    </w:p>
    <w:p w:rsidR="00C66982" w:rsidRPr="00C66982" w:rsidRDefault="00387B03" w:rsidP="00C66982">
      <w:pPr>
        <w:ind w:firstLine="540"/>
        <w:jc w:val="both"/>
        <w:rPr>
          <w:sz w:val="28"/>
          <w:szCs w:val="28"/>
        </w:rPr>
      </w:pPr>
      <w:r>
        <w:rPr>
          <w:sz w:val="28"/>
          <w:szCs w:val="28"/>
        </w:rPr>
        <w:t>4.4</w:t>
      </w:r>
      <w:r w:rsidR="00C66982" w:rsidRPr="00C66982">
        <w:rPr>
          <w:sz w:val="28"/>
          <w:szCs w:val="28"/>
        </w:rPr>
        <w:t>. В случае, если на территори</w:t>
      </w:r>
      <w:r w:rsidR="00C66982">
        <w:rPr>
          <w:sz w:val="28"/>
          <w:szCs w:val="28"/>
        </w:rPr>
        <w:t>и</w:t>
      </w:r>
      <w:r w:rsidR="00C66982" w:rsidRPr="00C66982">
        <w:rPr>
          <w:sz w:val="28"/>
          <w:szCs w:val="28"/>
        </w:rPr>
        <w:t xml:space="preserve"> городского округа проведены в соответствии с </w:t>
      </w:r>
      <w:hyperlink r:id="rId18" w:history="1">
        <w:r w:rsidR="00C66982" w:rsidRPr="00C66982">
          <w:rPr>
            <w:sz w:val="28"/>
            <w:szCs w:val="28"/>
          </w:rPr>
          <w:t>законодательством</w:t>
        </w:r>
      </w:hyperlink>
      <w:r w:rsidR="00C66982" w:rsidRPr="00C66982">
        <w:rPr>
          <w:sz w:val="28"/>
          <w:szCs w:val="28"/>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9A19B2" w:rsidRPr="00B9127F" w:rsidRDefault="009A19B2" w:rsidP="00B9127F">
      <w:pPr>
        <w:ind w:firstLine="708"/>
        <w:jc w:val="both"/>
        <w:rPr>
          <w:sz w:val="28"/>
          <w:szCs w:val="28"/>
        </w:rPr>
      </w:pPr>
      <w:r w:rsidRPr="00B9127F">
        <w:rPr>
          <w:sz w:val="28"/>
          <w:szCs w:val="28"/>
        </w:rPr>
        <w:t>4.</w:t>
      </w:r>
      <w:r w:rsidR="00387B03">
        <w:rPr>
          <w:sz w:val="28"/>
          <w:szCs w:val="28"/>
        </w:rPr>
        <w:t>5</w:t>
      </w:r>
      <w:r w:rsidRPr="00B9127F">
        <w:rPr>
          <w:sz w:val="28"/>
          <w:szCs w:val="28"/>
        </w:rPr>
        <w:t xml:space="preserve">.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w:t>
      </w:r>
      <w:r w:rsidR="00B9127F">
        <w:rPr>
          <w:sz w:val="28"/>
          <w:szCs w:val="28"/>
        </w:rPr>
        <w:t>Петровским</w:t>
      </w:r>
      <w:r w:rsidRPr="00B9127F">
        <w:rPr>
          <w:sz w:val="28"/>
          <w:szCs w:val="28"/>
        </w:rPr>
        <w:t xml:space="preserve"> городским округом, в целях соблюдения интересов населения муниципальных образований при установлении на их территории зон с особыми условиями использования территории в связи с планируемым размещением объектов местного </w:t>
      </w:r>
      <w:r w:rsidRPr="00B9127F">
        <w:rPr>
          <w:sz w:val="28"/>
          <w:szCs w:val="28"/>
        </w:rPr>
        <w:lastRenderedPageBreak/>
        <w:t xml:space="preserve">значения </w:t>
      </w:r>
      <w:r w:rsidR="00B9127F">
        <w:rPr>
          <w:sz w:val="28"/>
          <w:szCs w:val="28"/>
        </w:rPr>
        <w:t>Петровского</w:t>
      </w:r>
      <w:r w:rsidRPr="00B9127F">
        <w:rPr>
          <w:sz w:val="28"/>
          <w:szCs w:val="28"/>
        </w:rPr>
        <w:t xml:space="preserve"> городского округа, которые могут оказать негативное воздействие на окружающую среду на территориях таких муниципальных образований.</w:t>
      </w:r>
    </w:p>
    <w:p w:rsidR="009A19B2" w:rsidRDefault="00B9127F" w:rsidP="00B9127F">
      <w:pPr>
        <w:ind w:firstLine="708"/>
        <w:jc w:val="both"/>
        <w:rPr>
          <w:sz w:val="28"/>
          <w:szCs w:val="28"/>
        </w:rPr>
      </w:pPr>
      <w:r>
        <w:rPr>
          <w:sz w:val="28"/>
          <w:szCs w:val="28"/>
        </w:rPr>
        <w:t>4.</w:t>
      </w:r>
      <w:r w:rsidR="00387B03">
        <w:rPr>
          <w:sz w:val="28"/>
          <w:szCs w:val="28"/>
        </w:rPr>
        <w:t>6</w:t>
      </w:r>
      <w:r w:rsidR="009A19B2" w:rsidRPr="00B9127F">
        <w:rPr>
          <w:sz w:val="28"/>
          <w:szCs w:val="28"/>
        </w:rPr>
        <w:t xml:space="preserve">. Согласование проекта генерального плана с уполномоченным федеральным органом исполнительной власти, с высшим исполнительным органом государственной власти субъекта Российской Федерации, органами местного самоуправления муниципальных образований, имеющих общую границу с </w:t>
      </w:r>
      <w:r>
        <w:rPr>
          <w:sz w:val="28"/>
          <w:szCs w:val="28"/>
        </w:rPr>
        <w:t>Петровским</w:t>
      </w:r>
      <w:r w:rsidR="009A19B2" w:rsidRPr="00B9127F">
        <w:rPr>
          <w:sz w:val="28"/>
          <w:szCs w:val="28"/>
        </w:rPr>
        <w:t xml:space="preserve"> городским округом, осуществляется в </w:t>
      </w:r>
      <w:r w:rsidR="00420431" w:rsidRPr="00982C24">
        <w:rPr>
          <w:sz w:val="28"/>
          <w:szCs w:val="28"/>
        </w:rPr>
        <w:t>двухмесячный</w:t>
      </w:r>
      <w:r w:rsidR="009A19B2" w:rsidRPr="00B9127F">
        <w:rPr>
          <w:sz w:val="28"/>
          <w:szCs w:val="28"/>
        </w:rPr>
        <w:t xml:space="preserve"> срок</w:t>
      </w:r>
      <w:r w:rsidR="00982C24">
        <w:rPr>
          <w:sz w:val="28"/>
          <w:szCs w:val="28"/>
        </w:rPr>
        <w:t xml:space="preserve"> </w:t>
      </w:r>
      <w:r w:rsidR="00982C24" w:rsidRPr="00982C24">
        <w:rPr>
          <w:sz w:val="28"/>
          <w:szCs w:val="28"/>
        </w:rPr>
        <w:t xml:space="preserve">(за исключением случая, предусмотренного </w:t>
      </w:r>
      <w:r w:rsidR="00982C24">
        <w:rPr>
          <w:sz w:val="28"/>
          <w:szCs w:val="28"/>
        </w:rPr>
        <w:t xml:space="preserve">пунктом 4.7 настоящего Положения) </w:t>
      </w:r>
      <w:r w:rsidR="009A19B2" w:rsidRPr="00B9127F">
        <w:rPr>
          <w:sz w:val="28"/>
          <w:szCs w:val="28"/>
        </w:rPr>
        <w:t xml:space="preserve">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56A87" w:rsidRPr="00A855C4" w:rsidRDefault="00B56A87" w:rsidP="00B56A87">
      <w:pPr>
        <w:ind w:firstLine="708"/>
        <w:jc w:val="both"/>
        <w:rPr>
          <w:sz w:val="28"/>
          <w:szCs w:val="28"/>
        </w:rPr>
      </w:pPr>
      <w:r w:rsidRPr="00A855C4">
        <w:rPr>
          <w:sz w:val="28"/>
          <w:szCs w:val="28"/>
        </w:rPr>
        <w:t xml:space="preserve">4.7. Изменения в утвержденный генеральный план подлежат согласованию </w:t>
      </w:r>
      <w:r w:rsidR="00B87E06" w:rsidRPr="00B87E06">
        <w:rPr>
          <w:sz w:val="28"/>
          <w:szCs w:val="28"/>
        </w:rPr>
        <w:t xml:space="preserve">с органами государственной власти и органами местного самоуправления, указанными в </w:t>
      </w:r>
      <w:r w:rsidR="00B87E06">
        <w:rPr>
          <w:sz w:val="28"/>
          <w:szCs w:val="28"/>
        </w:rPr>
        <w:t xml:space="preserve">пункте 4.6 Положения, </w:t>
      </w:r>
      <w:r w:rsidRPr="00A855C4">
        <w:rPr>
          <w:sz w:val="28"/>
          <w:szCs w:val="28"/>
        </w:rPr>
        <w:t>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A855C4" w:rsidRPr="00A855C4" w:rsidRDefault="00B56A87" w:rsidP="00886627">
      <w:pPr>
        <w:ind w:firstLine="708"/>
        <w:jc w:val="both"/>
        <w:rPr>
          <w:sz w:val="28"/>
          <w:szCs w:val="28"/>
        </w:rPr>
      </w:pPr>
      <w:r w:rsidRPr="00A855C4">
        <w:rPr>
          <w:sz w:val="28"/>
          <w:szCs w:val="28"/>
        </w:rPr>
        <w:t xml:space="preserve">1) </w:t>
      </w:r>
      <w:r w:rsidR="00A855C4" w:rsidRPr="00A855C4">
        <w:rPr>
          <w:sz w:val="28"/>
          <w:szCs w:val="28"/>
        </w:rPr>
        <w:t>внесение изменений, предусмотренных пунктом 5.8 настоящего Положения;</w:t>
      </w:r>
    </w:p>
    <w:p w:rsidR="00B56A87" w:rsidRPr="00A855C4" w:rsidRDefault="00B56A87" w:rsidP="00B56A87">
      <w:pPr>
        <w:ind w:firstLine="708"/>
        <w:jc w:val="both"/>
        <w:rPr>
          <w:sz w:val="28"/>
          <w:szCs w:val="28"/>
        </w:rPr>
      </w:pPr>
      <w:r w:rsidRPr="00A855C4">
        <w:rPr>
          <w:sz w:val="28"/>
          <w:szCs w:val="28"/>
        </w:rPr>
        <w:t>2) внесение изменений в части реконструкции объектов капитального строительства местного значения городского округа, размещение которых предусмотрено утвержденным генеральным планом;</w:t>
      </w:r>
    </w:p>
    <w:p w:rsidR="00B56A87" w:rsidRDefault="00B56A87" w:rsidP="00B56A87">
      <w:pPr>
        <w:ind w:firstLine="708"/>
        <w:jc w:val="both"/>
        <w:rPr>
          <w:sz w:val="28"/>
          <w:szCs w:val="28"/>
        </w:rPr>
      </w:pPr>
      <w:r w:rsidRPr="00A855C4">
        <w:rPr>
          <w:sz w:val="28"/>
          <w:szCs w:val="28"/>
        </w:rPr>
        <w:t>3) внесение изменений в части приведения утвержденного генерального плана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82C24" w:rsidRPr="00B56A87" w:rsidRDefault="00982C24" w:rsidP="00B56A87">
      <w:pPr>
        <w:ind w:firstLine="708"/>
        <w:jc w:val="both"/>
        <w:rPr>
          <w:sz w:val="28"/>
          <w:szCs w:val="28"/>
        </w:rPr>
      </w:pPr>
      <w:r>
        <w:rPr>
          <w:sz w:val="28"/>
          <w:szCs w:val="28"/>
        </w:rPr>
        <w:t>4.8</w:t>
      </w:r>
      <w:r w:rsidRPr="00982C24">
        <w:rPr>
          <w:sz w:val="28"/>
          <w:szCs w:val="28"/>
        </w:rPr>
        <w:t xml:space="preserve">. В случаях, не предусмотренных </w:t>
      </w:r>
      <w:r>
        <w:rPr>
          <w:sz w:val="28"/>
          <w:szCs w:val="28"/>
        </w:rPr>
        <w:t>пунктом 4.7 настоящего Положения</w:t>
      </w:r>
      <w:r w:rsidRPr="00982C24">
        <w:rPr>
          <w:sz w:val="28"/>
          <w:szCs w:val="28"/>
        </w:rPr>
        <w:t xml:space="preserve">,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r>
        <w:rPr>
          <w:sz w:val="28"/>
          <w:szCs w:val="28"/>
        </w:rPr>
        <w:t>пункте 4.6 Положения</w:t>
      </w:r>
      <w:r w:rsidRPr="00982C24">
        <w:rPr>
          <w:sz w:val="28"/>
          <w:szCs w:val="28"/>
        </w:rPr>
        <w:t>.</w:t>
      </w:r>
    </w:p>
    <w:p w:rsidR="009A19B2" w:rsidRPr="00B9127F" w:rsidRDefault="009A19B2" w:rsidP="00B9127F">
      <w:pPr>
        <w:ind w:firstLine="708"/>
        <w:jc w:val="both"/>
        <w:rPr>
          <w:sz w:val="28"/>
          <w:szCs w:val="28"/>
        </w:rPr>
      </w:pPr>
      <w:r w:rsidRPr="00B9127F">
        <w:rPr>
          <w:sz w:val="28"/>
          <w:szCs w:val="28"/>
        </w:rPr>
        <w:t>4.</w:t>
      </w:r>
      <w:r w:rsidR="00982C24">
        <w:rPr>
          <w:sz w:val="28"/>
          <w:szCs w:val="28"/>
        </w:rPr>
        <w:t>9</w:t>
      </w:r>
      <w:r w:rsidRPr="00B9127F">
        <w:rPr>
          <w:sz w:val="28"/>
          <w:szCs w:val="28"/>
        </w:rPr>
        <w:t>. В случае не</w:t>
      </w:r>
      <w:r w:rsidR="00B9127F">
        <w:rPr>
          <w:sz w:val="28"/>
          <w:szCs w:val="28"/>
        </w:rPr>
        <w:t xml:space="preserve"> </w:t>
      </w:r>
      <w:r w:rsidRPr="00B9127F">
        <w:rPr>
          <w:sz w:val="28"/>
          <w:szCs w:val="28"/>
        </w:rPr>
        <w:t xml:space="preserve">поступления в установленный срок главе </w:t>
      </w:r>
      <w:r w:rsidR="00B9127F">
        <w:rPr>
          <w:sz w:val="28"/>
          <w:szCs w:val="28"/>
        </w:rPr>
        <w:t>Петровского</w:t>
      </w:r>
      <w:r w:rsidR="00B9127F" w:rsidRPr="00B9127F">
        <w:rPr>
          <w:sz w:val="28"/>
          <w:szCs w:val="28"/>
        </w:rPr>
        <w:t xml:space="preserve"> </w:t>
      </w:r>
      <w:r w:rsidRPr="00B9127F">
        <w:rPr>
          <w:sz w:val="28"/>
          <w:szCs w:val="28"/>
        </w:rPr>
        <w:t xml:space="preserve">городского округа </w:t>
      </w:r>
      <w:r w:rsidR="00B9127F">
        <w:rPr>
          <w:sz w:val="28"/>
          <w:szCs w:val="28"/>
        </w:rPr>
        <w:t xml:space="preserve">Ставропольского края </w:t>
      </w:r>
      <w:r w:rsidR="00387B03">
        <w:rPr>
          <w:sz w:val="28"/>
          <w:szCs w:val="28"/>
        </w:rPr>
        <w:t xml:space="preserve">заключений на </w:t>
      </w:r>
      <w:r w:rsidRPr="00B9127F">
        <w:rPr>
          <w:sz w:val="28"/>
          <w:szCs w:val="28"/>
        </w:rPr>
        <w:t xml:space="preserve">проект генерального плана от </w:t>
      </w:r>
      <w:r w:rsidR="00B9127F">
        <w:rPr>
          <w:sz w:val="28"/>
          <w:szCs w:val="28"/>
        </w:rPr>
        <w:t xml:space="preserve">органов, </w:t>
      </w:r>
      <w:r w:rsidRPr="00B9127F">
        <w:rPr>
          <w:sz w:val="28"/>
          <w:szCs w:val="28"/>
        </w:rPr>
        <w:t xml:space="preserve">указанных в </w:t>
      </w:r>
      <w:r w:rsidR="00B9127F">
        <w:rPr>
          <w:sz w:val="28"/>
          <w:szCs w:val="28"/>
        </w:rPr>
        <w:t>пункте 4.</w:t>
      </w:r>
      <w:r w:rsidR="00387B03">
        <w:rPr>
          <w:sz w:val="28"/>
          <w:szCs w:val="28"/>
        </w:rPr>
        <w:t>6</w:t>
      </w:r>
      <w:r w:rsidR="00982C24">
        <w:rPr>
          <w:sz w:val="28"/>
          <w:szCs w:val="28"/>
        </w:rPr>
        <w:t xml:space="preserve"> </w:t>
      </w:r>
      <w:r w:rsidR="00B9127F">
        <w:rPr>
          <w:sz w:val="28"/>
          <w:szCs w:val="28"/>
        </w:rPr>
        <w:t xml:space="preserve">настоящего Положения </w:t>
      </w:r>
      <w:r w:rsidRPr="00B9127F">
        <w:rPr>
          <w:sz w:val="28"/>
          <w:szCs w:val="28"/>
        </w:rPr>
        <w:t>проект</w:t>
      </w:r>
      <w:r w:rsidR="00B9127F">
        <w:rPr>
          <w:sz w:val="28"/>
          <w:szCs w:val="28"/>
        </w:rPr>
        <w:t xml:space="preserve"> генерального плана</w:t>
      </w:r>
      <w:r w:rsidRPr="00B9127F">
        <w:rPr>
          <w:sz w:val="28"/>
          <w:szCs w:val="28"/>
        </w:rPr>
        <w:t xml:space="preserve"> считается согласованным с такими органами.</w:t>
      </w:r>
    </w:p>
    <w:p w:rsidR="009A19B2" w:rsidRPr="00B9127F" w:rsidRDefault="009A19B2" w:rsidP="00B9127F">
      <w:pPr>
        <w:ind w:firstLine="708"/>
        <w:jc w:val="both"/>
        <w:rPr>
          <w:sz w:val="28"/>
          <w:szCs w:val="28"/>
        </w:rPr>
      </w:pPr>
      <w:r w:rsidRPr="00B9127F">
        <w:rPr>
          <w:sz w:val="28"/>
          <w:szCs w:val="28"/>
        </w:rPr>
        <w:t>4.</w:t>
      </w:r>
      <w:r w:rsidR="00982C24">
        <w:rPr>
          <w:sz w:val="28"/>
          <w:szCs w:val="28"/>
        </w:rPr>
        <w:t>10</w:t>
      </w:r>
      <w:r w:rsidRPr="00B9127F">
        <w:rPr>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w:t>
      </w:r>
      <w:r w:rsidR="00B9127F">
        <w:rPr>
          <w:sz w:val="28"/>
          <w:szCs w:val="28"/>
        </w:rPr>
        <w:t xml:space="preserve">органов, </w:t>
      </w:r>
      <w:r w:rsidRPr="00B9127F">
        <w:rPr>
          <w:sz w:val="28"/>
          <w:szCs w:val="28"/>
        </w:rPr>
        <w:t xml:space="preserve">указанных </w:t>
      </w:r>
      <w:r w:rsidR="00B9127F" w:rsidRPr="00B9127F">
        <w:rPr>
          <w:sz w:val="28"/>
          <w:szCs w:val="28"/>
        </w:rPr>
        <w:t xml:space="preserve">в </w:t>
      </w:r>
      <w:r w:rsidR="00B9127F">
        <w:rPr>
          <w:sz w:val="28"/>
          <w:szCs w:val="28"/>
        </w:rPr>
        <w:t>пункт</w:t>
      </w:r>
      <w:r w:rsidR="00B87E06">
        <w:rPr>
          <w:sz w:val="28"/>
          <w:szCs w:val="28"/>
        </w:rPr>
        <w:t>е</w:t>
      </w:r>
      <w:r w:rsidR="00B9127F">
        <w:rPr>
          <w:sz w:val="28"/>
          <w:szCs w:val="28"/>
        </w:rPr>
        <w:t xml:space="preserve"> 4.</w:t>
      </w:r>
      <w:r w:rsidR="00387B03">
        <w:rPr>
          <w:sz w:val="28"/>
          <w:szCs w:val="28"/>
        </w:rPr>
        <w:t>6</w:t>
      </w:r>
      <w:r w:rsidR="00B9127F">
        <w:rPr>
          <w:sz w:val="28"/>
          <w:szCs w:val="28"/>
        </w:rPr>
        <w:t xml:space="preserve"> настоящего Положения</w:t>
      </w:r>
      <w:r w:rsidR="00550ACD">
        <w:rPr>
          <w:sz w:val="28"/>
          <w:szCs w:val="28"/>
        </w:rPr>
        <w:t xml:space="preserve"> </w:t>
      </w:r>
      <w:r w:rsidR="00550ACD">
        <w:rPr>
          <w:sz w:val="28"/>
          <w:szCs w:val="28"/>
        </w:rPr>
        <w:lastRenderedPageBreak/>
        <w:t>заключений</w:t>
      </w:r>
      <w:r w:rsidRPr="00B9127F">
        <w:rPr>
          <w:sz w:val="28"/>
          <w:szCs w:val="28"/>
        </w:rPr>
        <w:t xml:space="preserve">, содержащих положения о несогласии с проектом генерального плана с обоснованием принятого решения, глава </w:t>
      </w:r>
      <w:r w:rsidR="00B9127F">
        <w:rPr>
          <w:sz w:val="28"/>
          <w:szCs w:val="28"/>
        </w:rPr>
        <w:t>Петровского</w:t>
      </w:r>
      <w:r w:rsidRPr="00B9127F">
        <w:rPr>
          <w:sz w:val="28"/>
          <w:szCs w:val="28"/>
        </w:rPr>
        <w:t xml:space="preserve"> городского округа </w:t>
      </w:r>
      <w:r w:rsidR="00B9127F">
        <w:rPr>
          <w:sz w:val="28"/>
          <w:szCs w:val="28"/>
        </w:rPr>
        <w:t xml:space="preserve">Ставропольского края </w:t>
      </w:r>
      <w:r w:rsidRPr="00B9127F">
        <w:rPr>
          <w:sz w:val="28"/>
          <w:szCs w:val="28"/>
        </w:rPr>
        <w:t xml:space="preserve">в течение </w:t>
      </w:r>
      <w:r w:rsidR="00734519" w:rsidRPr="00B87E06">
        <w:rPr>
          <w:sz w:val="28"/>
          <w:szCs w:val="28"/>
        </w:rPr>
        <w:t>пятнадцати</w:t>
      </w:r>
      <w:r w:rsidRPr="00B9127F">
        <w:rPr>
          <w:sz w:val="28"/>
          <w:szCs w:val="28"/>
        </w:rPr>
        <w:t xml:space="preserve"> дней со дня истечения установленного срока согласования проекта генерального плана принима</w:t>
      </w:r>
      <w:r w:rsidR="00B9127F">
        <w:rPr>
          <w:sz w:val="28"/>
          <w:szCs w:val="28"/>
        </w:rPr>
        <w:t>е</w:t>
      </w:r>
      <w:r w:rsidRPr="00B9127F">
        <w:rPr>
          <w:sz w:val="28"/>
          <w:szCs w:val="28"/>
        </w:rPr>
        <w:t xml:space="preserve">т решение о создании согласительной комиссии. Максимальный срок работы согласительной комиссии не может превышать </w:t>
      </w:r>
      <w:r w:rsidR="00420431" w:rsidRPr="00B87E06">
        <w:rPr>
          <w:sz w:val="28"/>
          <w:szCs w:val="28"/>
        </w:rPr>
        <w:t>два</w:t>
      </w:r>
      <w:r w:rsidRPr="00B9127F">
        <w:rPr>
          <w:sz w:val="28"/>
          <w:szCs w:val="28"/>
        </w:rPr>
        <w:t xml:space="preserve"> месяца.</w:t>
      </w:r>
    </w:p>
    <w:p w:rsidR="009A19B2" w:rsidRPr="00B9127F" w:rsidRDefault="00387B03" w:rsidP="00B9127F">
      <w:pPr>
        <w:ind w:firstLine="708"/>
        <w:jc w:val="both"/>
        <w:rPr>
          <w:sz w:val="28"/>
          <w:szCs w:val="28"/>
        </w:rPr>
      </w:pPr>
      <w:r>
        <w:rPr>
          <w:sz w:val="28"/>
          <w:szCs w:val="28"/>
        </w:rPr>
        <w:t>4.</w:t>
      </w:r>
      <w:r w:rsidR="00734519">
        <w:rPr>
          <w:sz w:val="28"/>
          <w:szCs w:val="28"/>
        </w:rPr>
        <w:t>1</w:t>
      </w:r>
      <w:r w:rsidR="00982C24">
        <w:rPr>
          <w:sz w:val="28"/>
          <w:szCs w:val="28"/>
        </w:rPr>
        <w:t>1</w:t>
      </w:r>
      <w:r>
        <w:rPr>
          <w:sz w:val="28"/>
          <w:szCs w:val="28"/>
        </w:rPr>
        <w:t>.</w:t>
      </w:r>
      <w:r w:rsidR="009A19B2" w:rsidRPr="00B9127F">
        <w:rPr>
          <w:sz w:val="28"/>
          <w:szCs w:val="28"/>
        </w:rPr>
        <w:t xml:space="preserve"> Решение о создании согласительной комиссии, а также о порядке деятельности согласительной комиссии принимается в виде </w:t>
      </w:r>
      <w:r>
        <w:rPr>
          <w:sz w:val="28"/>
          <w:szCs w:val="28"/>
        </w:rPr>
        <w:t xml:space="preserve">правового акта </w:t>
      </w:r>
      <w:r w:rsidR="009A19B2" w:rsidRPr="00B9127F">
        <w:rPr>
          <w:sz w:val="28"/>
          <w:szCs w:val="28"/>
        </w:rPr>
        <w:t xml:space="preserve">администрации </w:t>
      </w:r>
      <w:r w:rsidR="00B9127F">
        <w:rPr>
          <w:sz w:val="28"/>
          <w:szCs w:val="28"/>
        </w:rPr>
        <w:t>Петровского</w:t>
      </w:r>
      <w:r w:rsidR="009A19B2" w:rsidRPr="00B9127F">
        <w:rPr>
          <w:sz w:val="28"/>
          <w:szCs w:val="28"/>
        </w:rPr>
        <w:t xml:space="preserve"> городского округа</w:t>
      </w:r>
      <w:r w:rsidR="00B9127F">
        <w:rPr>
          <w:sz w:val="28"/>
          <w:szCs w:val="28"/>
        </w:rPr>
        <w:t xml:space="preserve"> Ставропольского края</w:t>
      </w:r>
      <w:r w:rsidR="009A19B2" w:rsidRPr="00B9127F">
        <w:rPr>
          <w:sz w:val="28"/>
          <w:szCs w:val="28"/>
        </w:rPr>
        <w:t>.</w:t>
      </w:r>
    </w:p>
    <w:p w:rsidR="009A19B2" w:rsidRPr="00B9127F" w:rsidRDefault="009A19B2" w:rsidP="00B9127F">
      <w:pPr>
        <w:ind w:firstLine="708"/>
        <w:jc w:val="both"/>
        <w:rPr>
          <w:sz w:val="28"/>
          <w:szCs w:val="28"/>
        </w:rPr>
      </w:pPr>
      <w:r w:rsidRPr="00B9127F">
        <w:rPr>
          <w:sz w:val="28"/>
          <w:szCs w:val="28"/>
        </w:rPr>
        <w:t>4.</w:t>
      </w:r>
      <w:r w:rsidR="00387B03">
        <w:rPr>
          <w:sz w:val="28"/>
          <w:szCs w:val="28"/>
        </w:rPr>
        <w:t>1</w:t>
      </w:r>
      <w:r w:rsidR="00982C24">
        <w:rPr>
          <w:sz w:val="28"/>
          <w:szCs w:val="28"/>
        </w:rPr>
        <w:t>2</w:t>
      </w:r>
      <w:r w:rsidRPr="00B9127F">
        <w:rPr>
          <w:sz w:val="28"/>
          <w:szCs w:val="28"/>
        </w:rPr>
        <w:t xml:space="preserve">. Согласительная комиссия в своей деятельности руководствуется </w:t>
      </w:r>
      <w:hyperlink r:id="rId19" w:history="1">
        <w:r w:rsidRPr="00B9127F">
          <w:rPr>
            <w:sz w:val="28"/>
            <w:szCs w:val="28"/>
          </w:rPr>
          <w:t>статьей 25</w:t>
        </w:r>
      </w:hyperlink>
      <w:r w:rsidRPr="00B9127F">
        <w:rPr>
          <w:sz w:val="28"/>
          <w:szCs w:val="28"/>
        </w:rPr>
        <w:t xml:space="preserve"> Градостроительного кодекса, </w:t>
      </w:r>
      <w:r w:rsidR="00387B03">
        <w:rPr>
          <w:sz w:val="28"/>
          <w:szCs w:val="28"/>
        </w:rPr>
        <w:t>п</w:t>
      </w:r>
      <w:r w:rsidR="00B9127F" w:rsidRPr="00F561B1">
        <w:rPr>
          <w:sz w:val="28"/>
          <w:szCs w:val="28"/>
        </w:rPr>
        <w:t>риказ</w:t>
      </w:r>
      <w:r w:rsidR="00B9127F">
        <w:rPr>
          <w:sz w:val="28"/>
          <w:szCs w:val="28"/>
        </w:rPr>
        <w:t>ом</w:t>
      </w:r>
      <w:r w:rsidR="00B9127F" w:rsidRPr="00F561B1">
        <w:rPr>
          <w:sz w:val="28"/>
          <w:szCs w:val="28"/>
        </w:rPr>
        <w:t xml:space="preserve"> Минэкономразвития России от 21</w:t>
      </w:r>
      <w:r w:rsidR="00B9127F">
        <w:rPr>
          <w:sz w:val="28"/>
          <w:szCs w:val="28"/>
        </w:rPr>
        <w:t xml:space="preserve"> июля </w:t>
      </w:r>
      <w:r w:rsidR="00B9127F" w:rsidRPr="00F561B1">
        <w:rPr>
          <w:sz w:val="28"/>
          <w:szCs w:val="28"/>
        </w:rPr>
        <w:t xml:space="preserve">2016 </w:t>
      </w:r>
      <w:r w:rsidR="00B9127F">
        <w:rPr>
          <w:sz w:val="28"/>
          <w:szCs w:val="28"/>
        </w:rPr>
        <w:t>г. №</w:t>
      </w:r>
      <w:r w:rsidR="00B9127F" w:rsidRPr="00F561B1">
        <w:rPr>
          <w:sz w:val="28"/>
          <w:szCs w:val="28"/>
        </w:rPr>
        <w:t xml:space="preserve"> 460</w:t>
      </w:r>
      <w:r w:rsidR="00B9127F">
        <w:rPr>
          <w:sz w:val="28"/>
          <w:szCs w:val="28"/>
        </w:rPr>
        <w:t xml:space="preserve"> «</w:t>
      </w:r>
      <w:r w:rsidR="00B9127F" w:rsidRPr="00F561B1">
        <w:rPr>
          <w:sz w:val="28"/>
          <w:szCs w:val="28"/>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B9127F">
        <w:rPr>
          <w:sz w:val="28"/>
          <w:szCs w:val="28"/>
        </w:rPr>
        <w:t>», п</w:t>
      </w:r>
      <w:r w:rsidR="00B9127F" w:rsidRPr="00305AD2">
        <w:rPr>
          <w:sz w:val="28"/>
          <w:szCs w:val="28"/>
        </w:rPr>
        <w:t>остановление</w:t>
      </w:r>
      <w:r w:rsidR="00B9127F">
        <w:rPr>
          <w:sz w:val="28"/>
          <w:szCs w:val="28"/>
        </w:rPr>
        <w:t>м</w:t>
      </w:r>
      <w:r w:rsidR="00B9127F" w:rsidRPr="00305AD2">
        <w:rPr>
          <w:sz w:val="28"/>
          <w:szCs w:val="28"/>
        </w:rPr>
        <w:t xml:space="preserve"> Правительства Ставропольского края от 11</w:t>
      </w:r>
      <w:r w:rsidR="00B9127F">
        <w:rPr>
          <w:sz w:val="28"/>
          <w:szCs w:val="28"/>
        </w:rPr>
        <w:t xml:space="preserve"> сентября </w:t>
      </w:r>
      <w:r w:rsidR="00B9127F" w:rsidRPr="00305AD2">
        <w:rPr>
          <w:sz w:val="28"/>
          <w:szCs w:val="28"/>
        </w:rPr>
        <w:t>2008</w:t>
      </w:r>
      <w:r w:rsidR="00B9127F">
        <w:rPr>
          <w:sz w:val="28"/>
          <w:szCs w:val="28"/>
        </w:rPr>
        <w:t xml:space="preserve"> г. № </w:t>
      </w:r>
      <w:r w:rsidR="00B9127F" w:rsidRPr="00305AD2">
        <w:rPr>
          <w:sz w:val="28"/>
          <w:szCs w:val="28"/>
        </w:rPr>
        <w:t>143-п</w:t>
      </w:r>
      <w:r w:rsidR="00B9127F">
        <w:rPr>
          <w:sz w:val="28"/>
          <w:szCs w:val="28"/>
        </w:rPr>
        <w:t xml:space="preserve"> «</w:t>
      </w:r>
      <w:r w:rsidR="00B9127F" w:rsidRPr="00246236">
        <w:rPr>
          <w:sz w:val="28"/>
          <w:szCs w:val="28"/>
        </w:rPr>
        <w:t>О Порядке рассмотрения и подготовки заключений о согласовании (отказе в согласовании)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и проектов документов территориального планирования муниципальных образований Ставропольского края</w:t>
      </w:r>
      <w:r w:rsidR="00B9127F">
        <w:rPr>
          <w:sz w:val="28"/>
          <w:szCs w:val="28"/>
        </w:rPr>
        <w:t>»</w:t>
      </w:r>
      <w:r w:rsidRPr="00B9127F">
        <w:rPr>
          <w:sz w:val="28"/>
          <w:szCs w:val="28"/>
        </w:rPr>
        <w:t>.</w:t>
      </w:r>
    </w:p>
    <w:p w:rsidR="009A19B2" w:rsidRPr="00B9127F" w:rsidRDefault="00387B03" w:rsidP="00AE4031">
      <w:pPr>
        <w:ind w:firstLine="708"/>
        <w:jc w:val="both"/>
        <w:rPr>
          <w:sz w:val="28"/>
          <w:szCs w:val="28"/>
        </w:rPr>
      </w:pPr>
      <w:r>
        <w:rPr>
          <w:sz w:val="28"/>
          <w:szCs w:val="28"/>
        </w:rPr>
        <w:t>4.1</w:t>
      </w:r>
      <w:r w:rsidR="00982C24">
        <w:rPr>
          <w:sz w:val="28"/>
          <w:szCs w:val="28"/>
        </w:rPr>
        <w:t>3</w:t>
      </w:r>
      <w:r w:rsidR="009A19B2" w:rsidRPr="00B9127F">
        <w:rPr>
          <w:sz w:val="28"/>
          <w:szCs w:val="28"/>
        </w:rPr>
        <w:t xml:space="preserve">. По результатам работы согласительная комиссия представляет главе </w:t>
      </w:r>
      <w:r w:rsidR="00AE4031">
        <w:rPr>
          <w:sz w:val="28"/>
          <w:szCs w:val="28"/>
        </w:rPr>
        <w:t>Петровского</w:t>
      </w:r>
      <w:r w:rsidR="009A19B2" w:rsidRPr="00B9127F">
        <w:rPr>
          <w:sz w:val="28"/>
          <w:szCs w:val="28"/>
        </w:rPr>
        <w:t xml:space="preserve"> городского округа</w:t>
      </w:r>
      <w:r w:rsidR="00AE4031">
        <w:rPr>
          <w:sz w:val="28"/>
          <w:szCs w:val="28"/>
        </w:rPr>
        <w:t xml:space="preserve"> Ставропольского края</w:t>
      </w:r>
      <w:r w:rsidR="009A19B2" w:rsidRPr="00B9127F">
        <w:rPr>
          <w:sz w:val="28"/>
          <w:szCs w:val="28"/>
        </w:rPr>
        <w:t>:</w:t>
      </w:r>
    </w:p>
    <w:p w:rsidR="009A19B2" w:rsidRPr="00B9127F" w:rsidRDefault="009A19B2" w:rsidP="00AE4031">
      <w:pPr>
        <w:ind w:firstLine="708"/>
        <w:jc w:val="both"/>
        <w:rPr>
          <w:sz w:val="28"/>
          <w:szCs w:val="28"/>
        </w:rPr>
      </w:pPr>
      <w:r w:rsidRPr="00B9127F">
        <w:rPr>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A19B2" w:rsidRPr="00B9127F" w:rsidRDefault="009A19B2" w:rsidP="00AE4031">
      <w:pPr>
        <w:ind w:firstLine="708"/>
        <w:jc w:val="both"/>
        <w:rPr>
          <w:sz w:val="28"/>
          <w:szCs w:val="28"/>
        </w:rPr>
      </w:pPr>
      <w:r w:rsidRPr="00B9127F">
        <w:rPr>
          <w:sz w:val="28"/>
          <w:szCs w:val="28"/>
        </w:rPr>
        <w:t>2) материалы в текстовой форме и в виде карт по несогласованным вопросам.</w:t>
      </w:r>
    </w:p>
    <w:p w:rsidR="009A19B2" w:rsidRPr="00B9127F" w:rsidRDefault="009A19B2" w:rsidP="00AE4031">
      <w:pPr>
        <w:ind w:firstLine="708"/>
        <w:jc w:val="both"/>
        <w:rPr>
          <w:sz w:val="28"/>
          <w:szCs w:val="28"/>
        </w:rPr>
      </w:pPr>
      <w:r w:rsidRPr="00B9127F">
        <w:rPr>
          <w:sz w:val="28"/>
          <w:szCs w:val="28"/>
        </w:rPr>
        <w:t>4.1</w:t>
      </w:r>
      <w:r w:rsidR="00982C24">
        <w:rPr>
          <w:sz w:val="28"/>
          <w:szCs w:val="28"/>
        </w:rPr>
        <w:t>4</w:t>
      </w:r>
      <w:r w:rsidRPr="00B9127F">
        <w:rPr>
          <w:sz w:val="28"/>
          <w:szCs w:val="28"/>
        </w:rPr>
        <w:t xml:space="preserve">. На основании документов и материалов, представленных согласительной комиссией, глава </w:t>
      </w:r>
      <w:r w:rsidR="00AE4031">
        <w:rPr>
          <w:sz w:val="28"/>
          <w:szCs w:val="28"/>
        </w:rPr>
        <w:t>Петровского</w:t>
      </w:r>
      <w:r w:rsidR="00AE4031" w:rsidRPr="00B9127F">
        <w:rPr>
          <w:sz w:val="28"/>
          <w:szCs w:val="28"/>
        </w:rPr>
        <w:t xml:space="preserve"> городского округа</w:t>
      </w:r>
      <w:r w:rsidR="00AE4031">
        <w:rPr>
          <w:sz w:val="28"/>
          <w:szCs w:val="28"/>
        </w:rPr>
        <w:t xml:space="preserve"> Ставропольского края</w:t>
      </w:r>
      <w:r w:rsidR="00AE4031" w:rsidRPr="00B9127F">
        <w:rPr>
          <w:sz w:val="28"/>
          <w:szCs w:val="28"/>
        </w:rPr>
        <w:t xml:space="preserve"> </w:t>
      </w:r>
      <w:r w:rsidRPr="00B9127F">
        <w:rPr>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Совет депутатов </w:t>
      </w:r>
      <w:r w:rsidR="00AE4031">
        <w:rPr>
          <w:sz w:val="28"/>
          <w:szCs w:val="28"/>
        </w:rPr>
        <w:t>Петровского</w:t>
      </w:r>
      <w:r w:rsidR="00AE4031" w:rsidRPr="00B9127F">
        <w:rPr>
          <w:sz w:val="28"/>
          <w:szCs w:val="28"/>
        </w:rPr>
        <w:t xml:space="preserve"> городского округа</w:t>
      </w:r>
      <w:r w:rsidR="00AE4031">
        <w:rPr>
          <w:sz w:val="28"/>
          <w:szCs w:val="28"/>
        </w:rPr>
        <w:t xml:space="preserve"> Ставропольского края</w:t>
      </w:r>
      <w:r w:rsidR="00AE4031" w:rsidRPr="00B9127F">
        <w:rPr>
          <w:sz w:val="28"/>
          <w:szCs w:val="28"/>
        </w:rPr>
        <w:t xml:space="preserve"> </w:t>
      </w:r>
      <w:r w:rsidRPr="00B9127F">
        <w:rPr>
          <w:sz w:val="28"/>
          <w:szCs w:val="28"/>
        </w:rPr>
        <w:t>или об отклонении такого проекта и о направлении его на доработку.</w:t>
      </w:r>
    </w:p>
    <w:p w:rsidR="002216EA" w:rsidRPr="002216EA" w:rsidRDefault="002216EA" w:rsidP="002216EA">
      <w:pPr>
        <w:jc w:val="both"/>
        <w:rPr>
          <w:sz w:val="28"/>
          <w:szCs w:val="28"/>
        </w:rPr>
      </w:pPr>
    </w:p>
    <w:p w:rsidR="002216EA" w:rsidRPr="002216EA" w:rsidRDefault="00AE4031" w:rsidP="00AE4031">
      <w:pPr>
        <w:jc w:val="center"/>
        <w:rPr>
          <w:sz w:val="28"/>
          <w:szCs w:val="28"/>
        </w:rPr>
      </w:pPr>
      <w:r>
        <w:rPr>
          <w:sz w:val="28"/>
          <w:szCs w:val="28"/>
        </w:rPr>
        <w:t>5</w:t>
      </w:r>
      <w:r w:rsidR="002216EA" w:rsidRPr="002216EA">
        <w:rPr>
          <w:sz w:val="28"/>
          <w:szCs w:val="28"/>
        </w:rPr>
        <w:t>. Порядок реализации генерального плана</w:t>
      </w:r>
      <w:r w:rsidRPr="00AE4031">
        <w:rPr>
          <w:sz w:val="28"/>
          <w:szCs w:val="28"/>
        </w:rPr>
        <w:t xml:space="preserve"> </w:t>
      </w:r>
    </w:p>
    <w:p w:rsidR="002216EA" w:rsidRPr="002216EA" w:rsidRDefault="002216EA" w:rsidP="002216EA">
      <w:pPr>
        <w:jc w:val="both"/>
        <w:rPr>
          <w:sz w:val="28"/>
          <w:szCs w:val="28"/>
        </w:rPr>
      </w:pPr>
    </w:p>
    <w:p w:rsidR="002216EA" w:rsidRPr="002216EA" w:rsidRDefault="00AE4031" w:rsidP="00AE4031">
      <w:pPr>
        <w:ind w:firstLine="708"/>
        <w:jc w:val="both"/>
        <w:rPr>
          <w:sz w:val="28"/>
          <w:szCs w:val="28"/>
        </w:rPr>
      </w:pPr>
      <w:r>
        <w:rPr>
          <w:sz w:val="28"/>
          <w:szCs w:val="28"/>
        </w:rPr>
        <w:t>5</w:t>
      </w:r>
      <w:r w:rsidR="002216EA" w:rsidRPr="002216EA">
        <w:rPr>
          <w:sz w:val="28"/>
          <w:szCs w:val="28"/>
        </w:rPr>
        <w:t>.1. Реализация генерального плана осуществляется путем:</w:t>
      </w:r>
    </w:p>
    <w:p w:rsidR="002216EA" w:rsidRPr="002216EA" w:rsidRDefault="002216EA" w:rsidP="00AE4031">
      <w:pPr>
        <w:ind w:firstLine="708"/>
        <w:jc w:val="both"/>
        <w:rPr>
          <w:sz w:val="28"/>
          <w:szCs w:val="28"/>
        </w:rPr>
      </w:pPr>
      <w:r w:rsidRPr="002216EA">
        <w:rPr>
          <w:sz w:val="28"/>
          <w:szCs w:val="28"/>
        </w:rPr>
        <w:t>1) подготовки и утверждения документации по планировке территории;</w:t>
      </w:r>
    </w:p>
    <w:p w:rsidR="002216EA" w:rsidRPr="002216EA" w:rsidRDefault="002216EA" w:rsidP="00AE4031">
      <w:pPr>
        <w:ind w:firstLine="708"/>
        <w:jc w:val="both"/>
        <w:rPr>
          <w:sz w:val="28"/>
          <w:szCs w:val="28"/>
        </w:rPr>
      </w:pPr>
      <w:r w:rsidRPr="002216EA">
        <w:rPr>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216EA" w:rsidRPr="002216EA" w:rsidRDefault="002216EA" w:rsidP="00AE4031">
      <w:pPr>
        <w:ind w:firstLine="708"/>
        <w:jc w:val="both"/>
        <w:rPr>
          <w:sz w:val="28"/>
          <w:szCs w:val="28"/>
        </w:rPr>
      </w:pPr>
      <w:r w:rsidRPr="002216EA">
        <w:rPr>
          <w:sz w:val="28"/>
          <w:szCs w:val="28"/>
        </w:rPr>
        <w:lastRenderedPageBreak/>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52887" w:rsidRDefault="00342DE6" w:rsidP="005C4F3D">
      <w:pPr>
        <w:ind w:firstLine="708"/>
        <w:jc w:val="both"/>
        <w:rPr>
          <w:sz w:val="28"/>
          <w:szCs w:val="28"/>
        </w:rPr>
      </w:pPr>
      <w:r>
        <w:rPr>
          <w:sz w:val="28"/>
          <w:szCs w:val="28"/>
        </w:rPr>
        <w:t>5</w:t>
      </w:r>
      <w:r w:rsidR="00452887" w:rsidRPr="005C4F3D">
        <w:rPr>
          <w:sz w:val="28"/>
          <w:szCs w:val="28"/>
        </w:rPr>
        <w:t xml:space="preserve">.2. Реализация </w:t>
      </w:r>
      <w:r w:rsidR="005C4F3D">
        <w:rPr>
          <w:sz w:val="28"/>
          <w:szCs w:val="28"/>
        </w:rPr>
        <w:t>генерального плана</w:t>
      </w:r>
      <w:r w:rsidR="00452887" w:rsidRPr="005C4F3D">
        <w:rPr>
          <w:sz w:val="28"/>
          <w:szCs w:val="28"/>
        </w:rPr>
        <w:t xml:space="preserve"> осуществляется путем выполнения мероприятий, которые предусмотрены </w:t>
      </w:r>
      <w:r w:rsidR="006953E4">
        <w:rPr>
          <w:sz w:val="28"/>
          <w:szCs w:val="28"/>
        </w:rPr>
        <w:t>п</w:t>
      </w:r>
      <w:r w:rsidR="006953E4" w:rsidRPr="00627371">
        <w:rPr>
          <w:sz w:val="28"/>
          <w:szCs w:val="28"/>
        </w:rPr>
        <w:t>рограмм</w:t>
      </w:r>
      <w:r w:rsidR="006953E4">
        <w:rPr>
          <w:sz w:val="28"/>
          <w:szCs w:val="28"/>
        </w:rPr>
        <w:t>ами,</w:t>
      </w:r>
      <w:r w:rsidR="006953E4" w:rsidRPr="006953E4">
        <w:rPr>
          <w:sz w:val="28"/>
          <w:szCs w:val="28"/>
        </w:rPr>
        <w:t xml:space="preserve"> </w:t>
      </w:r>
      <w:r w:rsidR="006953E4" w:rsidRPr="005C4F3D">
        <w:rPr>
          <w:sz w:val="28"/>
          <w:szCs w:val="28"/>
        </w:rPr>
        <w:t xml:space="preserve">утвержденными администрацией </w:t>
      </w:r>
      <w:r w:rsidR="006953E4">
        <w:rPr>
          <w:sz w:val="28"/>
          <w:szCs w:val="28"/>
        </w:rPr>
        <w:t>Петровского городского округа Ставропольского края</w:t>
      </w:r>
      <w:r w:rsidR="006953E4" w:rsidRPr="005C4F3D">
        <w:rPr>
          <w:sz w:val="28"/>
          <w:szCs w:val="28"/>
        </w:rPr>
        <w:t xml:space="preserve"> и реализуемыми за счет средств местного бюджета,</w:t>
      </w:r>
      <w:r w:rsidR="006953E4">
        <w:rPr>
          <w:sz w:val="28"/>
          <w:szCs w:val="28"/>
        </w:rPr>
        <w:t xml:space="preserve"> в том числе программами </w:t>
      </w:r>
      <w:r w:rsidR="006953E4" w:rsidRPr="00627371">
        <w:rPr>
          <w:sz w:val="28"/>
          <w:szCs w:val="28"/>
        </w:rPr>
        <w:t>комплексного развития систем коммунальной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транспортной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социальной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452887" w:rsidRPr="005C4F3D">
        <w:rPr>
          <w:sz w:val="28"/>
          <w:szCs w:val="28"/>
        </w:rPr>
        <w:t>, и</w:t>
      </w:r>
      <w:r w:rsidR="006953E4">
        <w:rPr>
          <w:sz w:val="28"/>
          <w:szCs w:val="28"/>
        </w:rPr>
        <w:t xml:space="preserve"> (при наличии)</w:t>
      </w:r>
      <w:r w:rsidR="00452887" w:rsidRPr="005C4F3D">
        <w:rPr>
          <w:sz w:val="28"/>
          <w:szCs w:val="28"/>
        </w:rPr>
        <w:t xml:space="preserve"> инвестиционными программами организаций коммунального комплекса.</w:t>
      </w:r>
    </w:p>
    <w:p w:rsidR="00627371" w:rsidRPr="00627371" w:rsidRDefault="00627371" w:rsidP="00627371">
      <w:pPr>
        <w:ind w:firstLine="540"/>
        <w:jc w:val="both"/>
        <w:rPr>
          <w:sz w:val="28"/>
          <w:szCs w:val="28"/>
        </w:rPr>
      </w:pPr>
      <w:r w:rsidRPr="00627371">
        <w:rPr>
          <w:sz w:val="28"/>
          <w:szCs w:val="28"/>
        </w:rPr>
        <w:t>5.</w:t>
      </w:r>
      <w:r>
        <w:rPr>
          <w:sz w:val="28"/>
          <w:szCs w:val="28"/>
        </w:rPr>
        <w:t>3.</w:t>
      </w:r>
      <w:r w:rsidRPr="00627371">
        <w:rPr>
          <w:sz w:val="28"/>
          <w:szCs w:val="28"/>
        </w:rPr>
        <w:t xml:space="preserve"> Программ</w:t>
      </w:r>
      <w:r>
        <w:rPr>
          <w:sz w:val="28"/>
          <w:szCs w:val="28"/>
        </w:rPr>
        <w:t>ы</w:t>
      </w:r>
      <w:r w:rsidRPr="00627371">
        <w:rPr>
          <w:sz w:val="28"/>
          <w:szCs w:val="28"/>
        </w:rPr>
        <w:t xml:space="preserve"> комплексного развития систем коммунальной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транспортной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социальной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xml:space="preserve"> </w:t>
      </w:r>
      <w:hyperlink r:id="rId20" w:history="1">
        <w:r w:rsidRPr="00627371">
          <w:rPr>
            <w:sz w:val="28"/>
            <w:szCs w:val="28"/>
          </w:rPr>
          <w:t>разрабатываются</w:t>
        </w:r>
      </w:hyperlink>
      <w:r w:rsidRPr="00627371">
        <w:rPr>
          <w:sz w:val="28"/>
          <w:szCs w:val="28"/>
        </w:rPr>
        <w:t xml:space="preserve"> </w:t>
      </w:r>
      <w:r>
        <w:rPr>
          <w:sz w:val="28"/>
          <w:szCs w:val="28"/>
        </w:rPr>
        <w:t xml:space="preserve">администрацией Петровского городского округа Ставропольского края, </w:t>
      </w:r>
      <w:r w:rsidRPr="00627371">
        <w:rPr>
          <w:sz w:val="28"/>
          <w:szCs w:val="28"/>
        </w:rPr>
        <w:t xml:space="preserve">и подлежат утверждению в шестимесячный срок с даты утверждения генеральных планов. </w:t>
      </w:r>
    </w:p>
    <w:p w:rsidR="00627371" w:rsidRPr="00627371" w:rsidRDefault="00627371" w:rsidP="00627371">
      <w:pPr>
        <w:ind w:firstLine="540"/>
        <w:jc w:val="both"/>
        <w:rPr>
          <w:sz w:val="28"/>
          <w:szCs w:val="28"/>
        </w:rPr>
      </w:pPr>
      <w:r w:rsidRPr="00627371">
        <w:rPr>
          <w:sz w:val="28"/>
          <w:szCs w:val="28"/>
        </w:rPr>
        <w:t>5.</w:t>
      </w:r>
      <w:r w:rsidR="006953E4">
        <w:rPr>
          <w:sz w:val="28"/>
          <w:szCs w:val="28"/>
        </w:rPr>
        <w:t>4</w:t>
      </w:r>
      <w:r w:rsidRPr="00627371">
        <w:rPr>
          <w:sz w:val="28"/>
          <w:szCs w:val="28"/>
        </w:rPr>
        <w:t>. Программ</w:t>
      </w:r>
      <w:r>
        <w:rPr>
          <w:sz w:val="28"/>
          <w:szCs w:val="28"/>
        </w:rPr>
        <w:t>ы</w:t>
      </w:r>
      <w:r w:rsidRPr="00627371">
        <w:rPr>
          <w:sz w:val="28"/>
          <w:szCs w:val="28"/>
        </w:rPr>
        <w:t xml:space="preserve"> комплексного развития систем коммунальной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транспортной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социальной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xml:space="preserve"> </w:t>
      </w:r>
      <w:r>
        <w:rPr>
          <w:sz w:val="28"/>
          <w:szCs w:val="28"/>
        </w:rPr>
        <w:t xml:space="preserve">должны </w:t>
      </w:r>
      <w:r w:rsidRPr="00627371">
        <w:rPr>
          <w:sz w:val="28"/>
          <w:szCs w:val="28"/>
        </w:rPr>
        <w:t>содержат</w:t>
      </w:r>
      <w:r>
        <w:rPr>
          <w:sz w:val="28"/>
          <w:szCs w:val="28"/>
        </w:rPr>
        <w:t>ь</w:t>
      </w:r>
      <w:r w:rsidRPr="00627371">
        <w:rPr>
          <w:sz w:val="28"/>
          <w:szCs w:val="28"/>
        </w:rPr>
        <w:t xml:space="preserve"> графики выполнения мероприятий, предусмотренных указанными программами.</w:t>
      </w:r>
    </w:p>
    <w:p w:rsidR="00627371" w:rsidRPr="00627371" w:rsidRDefault="00627371" w:rsidP="00627371">
      <w:pPr>
        <w:ind w:firstLine="540"/>
        <w:jc w:val="both"/>
        <w:rPr>
          <w:sz w:val="28"/>
          <w:szCs w:val="28"/>
        </w:rPr>
      </w:pPr>
      <w:r w:rsidRPr="00627371">
        <w:rPr>
          <w:sz w:val="28"/>
          <w:szCs w:val="28"/>
        </w:rPr>
        <w:t>5.</w:t>
      </w:r>
      <w:r w:rsidR="006953E4">
        <w:rPr>
          <w:sz w:val="28"/>
          <w:szCs w:val="28"/>
        </w:rPr>
        <w:t>5</w:t>
      </w:r>
      <w:r w:rsidRPr="00627371">
        <w:rPr>
          <w:sz w:val="28"/>
          <w:szCs w:val="28"/>
        </w:rPr>
        <w:t xml:space="preserve">. Проекты </w:t>
      </w:r>
      <w:r>
        <w:rPr>
          <w:sz w:val="28"/>
          <w:szCs w:val="28"/>
        </w:rPr>
        <w:t>п</w:t>
      </w:r>
      <w:r w:rsidRPr="00627371">
        <w:rPr>
          <w:sz w:val="28"/>
          <w:szCs w:val="28"/>
        </w:rPr>
        <w:t>рограмм комплексного развития систем коммунальной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транспортной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комплексного развития социальной инфраструктуры городск</w:t>
      </w:r>
      <w:r>
        <w:rPr>
          <w:sz w:val="28"/>
          <w:szCs w:val="28"/>
        </w:rPr>
        <w:t>ого</w:t>
      </w:r>
      <w:r w:rsidRPr="00627371">
        <w:rPr>
          <w:sz w:val="28"/>
          <w:szCs w:val="28"/>
        </w:rPr>
        <w:t xml:space="preserve"> округ</w:t>
      </w:r>
      <w:r>
        <w:rPr>
          <w:sz w:val="28"/>
          <w:szCs w:val="28"/>
        </w:rPr>
        <w:t>а</w:t>
      </w:r>
      <w:r w:rsidRPr="00627371">
        <w:rPr>
          <w:sz w:val="28"/>
          <w:szCs w:val="28"/>
        </w:rPr>
        <w:t xml:space="preserve"> подлежат размещению на официальном сайте </w:t>
      </w:r>
      <w:r>
        <w:rPr>
          <w:sz w:val="28"/>
          <w:szCs w:val="28"/>
        </w:rPr>
        <w:t>администрации Петровского городского округа</w:t>
      </w:r>
      <w:r w:rsidRPr="00627371">
        <w:rPr>
          <w:sz w:val="28"/>
          <w:szCs w:val="28"/>
        </w:rPr>
        <w:t xml:space="preserve"> </w:t>
      </w:r>
      <w:r>
        <w:rPr>
          <w:sz w:val="28"/>
          <w:szCs w:val="28"/>
        </w:rPr>
        <w:t xml:space="preserve">Ставропольского края </w:t>
      </w:r>
      <w:r w:rsidRPr="00627371">
        <w:rPr>
          <w:sz w:val="28"/>
          <w:szCs w:val="28"/>
        </w:rPr>
        <w:t xml:space="preserve">в информационно-телекоммуникационной сети </w:t>
      </w:r>
      <w:r>
        <w:rPr>
          <w:sz w:val="28"/>
          <w:szCs w:val="28"/>
        </w:rPr>
        <w:t>«</w:t>
      </w:r>
      <w:r w:rsidRPr="00627371">
        <w:rPr>
          <w:sz w:val="28"/>
          <w:szCs w:val="28"/>
        </w:rPr>
        <w:t>Интернет</w:t>
      </w:r>
      <w:r>
        <w:rPr>
          <w:sz w:val="28"/>
          <w:szCs w:val="28"/>
        </w:rPr>
        <w:t>»</w:t>
      </w:r>
      <w:r w:rsidRPr="00627371">
        <w:rPr>
          <w:sz w:val="28"/>
          <w:szCs w:val="28"/>
        </w:rPr>
        <w:t xml:space="preserve"> и опубликованию в </w:t>
      </w:r>
      <w:r>
        <w:rPr>
          <w:sz w:val="28"/>
          <w:szCs w:val="28"/>
        </w:rPr>
        <w:t xml:space="preserve">газете «Вестник Петровского городского округа» </w:t>
      </w:r>
      <w:r w:rsidRPr="00627371">
        <w:rPr>
          <w:sz w:val="28"/>
          <w:szCs w:val="28"/>
        </w:rPr>
        <w:t>не менее чем за тридцать дней до их утверждения.</w:t>
      </w:r>
    </w:p>
    <w:p w:rsidR="006953E4" w:rsidRDefault="00627371" w:rsidP="00627371">
      <w:pPr>
        <w:ind w:firstLine="540"/>
        <w:jc w:val="both"/>
        <w:rPr>
          <w:sz w:val="28"/>
          <w:szCs w:val="28"/>
        </w:rPr>
      </w:pPr>
      <w:r w:rsidRPr="00627371">
        <w:rPr>
          <w:sz w:val="28"/>
          <w:szCs w:val="28"/>
        </w:rPr>
        <w:t>5.</w:t>
      </w:r>
      <w:r w:rsidR="006953E4">
        <w:rPr>
          <w:sz w:val="28"/>
          <w:szCs w:val="28"/>
        </w:rPr>
        <w:t>6</w:t>
      </w:r>
      <w:r w:rsidRPr="00627371">
        <w:rPr>
          <w:sz w:val="28"/>
          <w:szCs w:val="28"/>
        </w:rPr>
        <w:t>. В случае, если в генеральны</w:t>
      </w:r>
      <w:r>
        <w:rPr>
          <w:sz w:val="28"/>
          <w:szCs w:val="28"/>
        </w:rPr>
        <w:t>й</w:t>
      </w:r>
      <w:r w:rsidRPr="00627371">
        <w:rPr>
          <w:sz w:val="28"/>
          <w:szCs w:val="28"/>
        </w:rPr>
        <w:t xml:space="preserve">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w:t>
      </w:r>
      <w:r w:rsidR="006953E4" w:rsidRPr="00627371">
        <w:rPr>
          <w:sz w:val="28"/>
          <w:szCs w:val="28"/>
        </w:rPr>
        <w:t>комплексного развития систем коммунальной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транспортной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006953E4" w:rsidRPr="00627371">
        <w:rPr>
          <w:sz w:val="28"/>
          <w:szCs w:val="28"/>
        </w:rPr>
        <w:t>, комплексного развития социальной инфраструктуры городск</w:t>
      </w:r>
      <w:r w:rsidR="006953E4">
        <w:rPr>
          <w:sz w:val="28"/>
          <w:szCs w:val="28"/>
        </w:rPr>
        <w:t>ого</w:t>
      </w:r>
      <w:r w:rsidR="006953E4" w:rsidRPr="00627371">
        <w:rPr>
          <w:sz w:val="28"/>
          <w:szCs w:val="28"/>
        </w:rPr>
        <w:t xml:space="preserve"> округ</w:t>
      </w:r>
      <w:r w:rsidR="006953E4">
        <w:rPr>
          <w:sz w:val="28"/>
          <w:szCs w:val="28"/>
        </w:rPr>
        <w:t>а</w:t>
      </w:r>
      <w:r w:rsidRPr="00627371">
        <w:rPr>
          <w:sz w:val="28"/>
          <w:szCs w:val="28"/>
        </w:rPr>
        <w:t xml:space="preserve"> данные программы подлежат приведению в соответствие с генеральным план</w:t>
      </w:r>
      <w:r w:rsidR="006953E4">
        <w:rPr>
          <w:sz w:val="28"/>
          <w:szCs w:val="28"/>
        </w:rPr>
        <w:t xml:space="preserve">ом </w:t>
      </w:r>
      <w:r w:rsidRPr="00627371">
        <w:rPr>
          <w:sz w:val="28"/>
          <w:szCs w:val="28"/>
        </w:rPr>
        <w:t>в трехмесячный срок с даты внесения соответствующих изменений в генеральны</w:t>
      </w:r>
      <w:r w:rsidR="006953E4">
        <w:rPr>
          <w:sz w:val="28"/>
          <w:szCs w:val="28"/>
        </w:rPr>
        <w:t>й</w:t>
      </w:r>
      <w:r w:rsidRPr="00627371">
        <w:rPr>
          <w:sz w:val="28"/>
          <w:szCs w:val="28"/>
        </w:rPr>
        <w:t xml:space="preserve"> план</w:t>
      </w:r>
      <w:r w:rsidR="006953E4">
        <w:rPr>
          <w:sz w:val="28"/>
          <w:szCs w:val="28"/>
        </w:rPr>
        <w:t>.</w:t>
      </w:r>
    </w:p>
    <w:p w:rsidR="00342DE6" w:rsidRDefault="00342DE6" w:rsidP="005C4F3D">
      <w:pPr>
        <w:ind w:firstLine="708"/>
        <w:jc w:val="both"/>
        <w:rPr>
          <w:sz w:val="28"/>
          <w:szCs w:val="28"/>
        </w:rPr>
      </w:pPr>
      <w:r>
        <w:rPr>
          <w:sz w:val="28"/>
          <w:szCs w:val="28"/>
        </w:rPr>
        <w:t>5.</w:t>
      </w:r>
      <w:r w:rsidR="006953E4">
        <w:rPr>
          <w:sz w:val="28"/>
          <w:szCs w:val="28"/>
        </w:rPr>
        <w:t>7</w:t>
      </w:r>
      <w:r w:rsidR="00452887" w:rsidRPr="005C4F3D">
        <w:rPr>
          <w:sz w:val="28"/>
          <w:szCs w:val="28"/>
        </w:rPr>
        <w:t>. В случае если программы, реализуемые за счет средств федерального бюджета, бюджета Ставропольского края, бюдж</w:t>
      </w:r>
      <w:r w:rsidR="005C4F3D">
        <w:rPr>
          <w:sz w:val="28"/>
          <w:szCs w:val="28"/>
        </w:rPr>
        <w:t>ета Петровского городского округа Ставропольского края</w:t>
      </w:r>
      <w:r w:rsidR="00452887" w:rsidRPr="005C4F3D">
        <w:rPr>
          <w:sz w:val="28"/>
          <w:szCs w:val="28"/>
        </w:rPr>
        <w:t xml:space="preserve">, решения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w:t>
      </w:r>
      <w:r w:rsidR="00452887" w:rsidRPr="005C4F3D">
        <w:rPr>
          <w:sz w:val="28"/>
          <w:szCs w:val="28"/>
        </w:rPr>
        <w:lastRenderedPageBreak/>
        <w:t xml:space="preserve">объектов местного значения, инвестиционные программы субъектов естественных монополий, организаций коммунального комплекса приняты до утверждения </w:t>
      </w:r>
      <w:r w:rsidR="00A725CA">
        <w:rPr>
          <w:sz w:val="28"/>
          <w:szCs w:val="28"/>
        </w:rPr>
        <w:t>генерального плана</w:t>
      </w:r>
      <w:r w:rsidR="00452887" w:rsidRPr="005C4F3D">
        <w:rPr>
          <w:sz w:val="28"/>
          <w:szCs w:val="28"/>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rPr>
          <w:sz w:val="28"/>
          <w:szCs w:val="28"/>
        </w:rPr>
        <w:t>генеральным планом</w:t>
      </w:r>
      <w:r w:rsidR="00452887" w:rsidRPr="005C4F3D">
        <w:rPr>
          <w:sz w:val="28"/>
          <w:szCs w:val="28"/>
        </w:rPr>
        <w:t xml:space="preserve">, или в случае внесения в </w:t>
      </w:r>
      <w:r>
        <w:rPr>
          <w:sz w:val="28"/>
          <w:szCs w:val="28"/>
        </w:rPr>
        <w:t>генеральный план</w:t>
      </w:r>
      <w:r w:rsidR="00452887" w:rsidRPr="005C4F3D">
        <w:rPr>
          <w:sz w:val="28"/>
          <w:szCs w:val="28"/>
        </w:rPr>
        <w:t xml:space="preserve">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w:t>
      </w:r>
      <w:r>
        <w:rPr>
          <w:sz w:val="28"/>
          <w:szCs w:val="28"/>
        </w:rPr>
        <w:t>генеральным планом</w:t>
      </w:r>
      <w:r w:rsidR="00452887" w:rsidRPr="005C4F3D">
        <w:rPr>
          <w:sz w:val="28"/>
          <w:szCs w:val="28"/>
        </w:rPr>
        <w:t xml:space="preserve"> в двухмесячный срок соответственно с даты их утверждения, даты внесения в них изменений.</w:t>
      </w:r>
    </w:p>
    <w:p w:rsidR="00452887" w:rsidRPr="005C4F3D" w:rsidRDefault="00342DE6" w:rsidP="005C4F3D">
      <w:pPr>
        <w:ind w:firstLine="708"/>
        <w:jc w:val="both"/>
        <w:rPr>
          <w:sz w:val="28"/>
          <w:szCs w:val="28"/>
        </w:rPr>
      </w:pPr>
      <w:r>
        <w:rPr>
          <w:sz w:val="28"/>
          <w:szCs w:val="28"/>
        </w:rPr>
        <w:t>5</w:t>
      </w:r>
      <w:r w:rsidR="006953E4">
        <w:rPr>
          <w:sz w:val="28"/>
          <w:szCs w:val="28"/>
        </w:rPr>
        <w:t>.8</w:t>
      </w:r>
      <w:r w:rsidR="00452887" w:rsidRPr="005C4F3D">
        <w:rPr>
          <w:sz w:val="28"/>
          <w:szCs w:val="28"/>
        </w:rPr>
        <w:t xml:space="preserve">. В случае если программы, реализуемые за счет средств федерального бюджета, бюджета Ставропольского края, </w:t>
      </w:r>
      <w:r w:rsidRPr="005C4F3D">
        <w:rPr>
          <w:sz w:val="28"/>
          <w:szCs w:val="28"/>
        </w:rPr>
        <w:t>бюдж</w:t>
      </w:r>
      <w:r>
        <w:rPr>
          <w:sz w:val="28"/>
          <w:szCs w:val="28"/>
        </w:rPr>
        <w:t>ета Петровского городского округа Ставропольского края</w:t>
      </w:r>
      <w:r w:rsidR="00452887" w:rsidRPr="005C4F3D">
        <w:rPr>
          <w:sz w:val="28"/>
          <w:szCs w:val="28"/>
        </w:rPr>
        <w:t xml:space="preserve">, </w:t>
      </w:r>
      <w:r w:rsidRPr="005C4F3D">
        <w:rPr>
          <w:sz w:val="28"/>
          <w:szCs w:val="28"/>
        </w:rPr>
        <w:t>решения главных распорядителей средств соответствующих бюджетов, предусматривающие</w:t>
      </w:r>
      <w:r w:rsidR="00452887" w:rsidRPr="005C4F3D">
        <w:rPr>
          <w:sz w:val="28"/>
          <w:szCs w:val="28"/>
        </w:rPr>
        <w:t xml:space="preserve">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w:t>
      </w:r>
      <w:r>
        <w:rPr>
          <w:sz w:val="28"/>
          <w:szCs w:val="28"/>
        </w:rPr>
        <w:t>генерального плана</w:t>
      </w:r>
      <w:r w:rsidR="00452887" w:rsidRPr="005C4F3D">
        <w:rPr>
          <w:sz w:val="28"/>
          <w:szCs w:val="28"/>
        </w:rPr>
        <w:t xml:space="preserve"> и предусматривают создание объектов федерального значения, объектов регионального значения, объектов местного значения, подлежащих отображению в </w:t>
      </w:r>
      <w:r>
        <w:rPr>
          <w:sz w:val="28"/>
          <w:szCs w:val="28"/>
        </w:rPr>
        <w:t>генеральном плане</w:t>
      </w:r>
      <w:r w:rsidR="00452887" w:rsidRPr="005C4F3D">
        <w:rPr>
          <w:sz w:val="28"/>
          <w:szCs w:val="28"/>
        </w:rPr>
        <w:t>, но не предусмотренных указанным</w:t>
      </w:r>
      <w:r>
        <w:rPr>
          <w:sz w:val="28"/>
          <w:szCs w:val="28"/>
        </w:rPr>
        <w:t xml:space="preserve"> генеральным планом</w:t>
      </w:r>
      <w:r w:rsidR="00452887" w:rsidRPr="005C4F3D">
        <w:rPr>
          <w:sz w:val="28"/>
          <w:szCs w:val="28"/>
        </w:rPr>
        <w:t xml:space="preserve">, в </w:t>
      </w:r>
      <w:r>
        <w:rPr>
          <w:sz w:val="28"/>
          <w:szCs w:val="28"/>
        </w:rPr>
        <w:t>генеральный план</w:t>
      </w:r>
      <w:r w:rsidR="00452887" w:rsidRPr="005C4F3D">
        <w:rPr>
          <w:sz w:val="28"/>
          <w:szCs w:val="28"/>
        </w:rPr>
        <w:t xml:space="preserve"> в пятимесячный срок с даты утверждения таких программ и принятия таких решений вносятся соответствующие изменения.</w:t>
      </w:r>
    </w:p>
    <w:p w:rsidR="00452887" w:rsidRPr="005C4F3D" w:rsidRDefault="00452887" w:rsidP="005C4F3D">
      <w:pPr>
        <w:jc w:val="both"/>
        <w:rPr>
          <w:sz w:val="28"/>
          <w:szCs w:val="28"/>
        </w:rPr>
      </w:pPr>
    </w:p>
    <w:p w:rsidR="00342DE6" w:rsidRPr="00342DE6" w:rsidRDefault="00342DE6" w:rsidP="00342DE6">
      <w:pPr>
        <w:pStyle w:val="ConsPlusNormal"/>
        <w:jc w:val="center"/>
        <w:outlineLvl w:val="1"/>
        <w:rPr>
          <w:rFonts w:ascii="Times New Roman" w:hAnsi="Times New Roman" w:cs="Times New Roman"/>
          <w:sz w:val="28"/>
          <w:szCs w:val="28"/>
          <w:lang w:eastAsia="ru-RU"/>
        </w:rPr>
      </w:pPr>
      <w:r w:rsidRPr="00342DE6">
        <w:rPr>
          <w:rFonts w:ascii="Times New Roman" w:hAnsi="Times New Roman" w:cs="Times New Roman"/>
          <w:sz w:val="28"/>
          <w:szCs w:val="28"/>
          <w:lang w:eastAsia="ru-RU"/>
        </w:rPr>
        <w:t>5. Финансовое обеспечение</w:t>
      </w:r>
    </w:p>
    <w:p w:rsidR="00342DE6" w:rsidRPr="00342DE6" w:rsidRDefault="00342DE6" w:rsidP="00342DE6">
      <w:pPr>
        <w:pStyle w:val="ConsPlusNormal"/>
        <w:jc w:val="both"/>
        <w:rPr>
          <w:rFonts w:ascii="Times New Roman" w:hAnsi="Times New Roman" w:cs="Times New Roman"/>
          <w:sz w:val="28"/>
          <w:szCs w:val="28"/>
          <w:lang w:eastAsia="ru-RU"/>
        </w:rPr>
      </w:pPr>
    </w:p>
    <w:p w:rsidR="00342DE6" w:rsidRPr="00342DE6" w:rsidRDefault="00342DE6" w:rsidP="00342DE6">
      <w:pPr>
        <w:pStyle w:val="ConsPlusNormal"/>
        <w:ind w:firstLine="540"/>
        <w:jc w:val="both"/>
        <w:rPr>
          <w:rFonts w:ascii="Times New Roman" w:hAnsi="Times New Roman" w:cs="Times New Roman"/>
          <w:sz w:val="28"/>
          <w:szCs w:val="28"/>
          <w:lang w:eastAsia="ru-RU"/>
        </w:rPr>
      </w:pPr>
      <w:r w:rsidRPr="00342DE6">
        <w:rPr>
          <w:rFonts w:ascii="Times New Roman" w:hAnsi="Times New Roman" w:cs="Times New Roman"/>
          <w:sz w:val="28"/>
          <w:szCs w:val="28"/>
          <w:lang w:eastAsia="ru-RU"/>
        </w:rPr>
        <w:t xml:space="preserve">Финансирование мероприятий по подготовке </w:t>
      </w:r>
      <w:r>
        <w:rPr>
          <w:rFonts w:ascii="Times New Roman" w:hAnsi="Times New Roman" w:cs="Times New Roman"/>
          <w:sz w:val="28"/>
          <w:szCs w:val="28"/>
          <w:lang w:eastAsia="ru-RU"/>
        </w:rPr>
        <w:t>генерального плана</w:t>
      </w:r>
      <w:r w:rsidR="00E06484">
        <w:rPr>
          <w:rFonts w:ascii="Times New Roman" w:hAnsi="Times New Roman" w:cs="Times New Roman"/>
          <w:sz w:val="28"/>
          <w:szCs w:val="28"/>
          <w:lang w:eastAsia="ru-RU"/>
        </w:rPr>
        <w:t xml:space="preserve"> и внесения в него изменений</w:t>
      </w:r>
      <w:r>
        <w:rPr>
          <w:rFonts w:ascii="Times New Roman" w:hAnsi="Times New Roman" w:cs="Times New Roman"/>
          <w:sz w:val="28"/>
          <w:szCs w:val="28"/>
          <w:lang w:eastAsia="ru-RU"/>
        </w:rPr>
        <w:t xml:space="preserve"> </w:t>
      </w:r>
      <w:r w:rsidRPr="00342DE6">
        <w:rPr>
          <w:rFonts w:ascii="Times New Roman" w:hAnsi="Times New Roman" w:cs="Times New Roman"/>
          <w:sz w:val="28"/>
          <w:szCs w:val="28"/>
          <w:lang w:eastAsia="ru-RU"/>
        </w:rPr>
        <w:t>осуществляется за счет средств бюджета</w:t>
      </w:r>
      <w:r>
        <w:rPr>
          <w:rFonts w:ascii="Times New Roman" w:hAnsi="Times New Roman" w:cs="Times New Roman"/>
          <w:sz w:val="28"/>
          <w:szCs w:val="28"/>
          <w:lang w:eastAsia="ru-RU"/>
        </w:rPr>
        <w:t xml:space="preserve"> Петровского</w:t>
      </w:r>
      <w:r w:rsidRPr="00342DE6">
        <w:rPr>
          <w:rFonts w:ascii="Times New Roman" w:hAnsi="Times New Roman" w:cs="Times New Roman"/>
          <w:sz w:val="28"/>
          <w:szCs w:val="28"/>
          <w:lang w:eastAsia="ru-RU"/>
        </w:rPr>
        <w:t xml:space="preserve"> городского округа</w:t>
      </w:r>
      <w:r>
        <w:rPr>
          <w:rFonts w:ascii="Times New Roman" w:hAnsi="Times New Roman" w:cs="Times New Roman"/>
          <w:sz w:val="28"/>
          <w:szCs w:val="28"/>
          <w:lang w:eastAsia="ru-RU"/>
        </w:rPr>
        <w:t xml:space="preserve"> Ставропольского края</w:t>
      </w:r>
      <w:r w:rsidRPr="00342DE6">
        <w:rPr>
          <w:rFonts w:ascii="Times New Roman" w:hAnsi="Times New Roman" w:cs="Times New Roman"/>
          <w:sz w:val="28"/>
          <w:szCs w:val="28"/>
          <w:lang w:eastAsia="ru-RU"/>
        </w:rPr>
        <w:t>.</w:t>
      </w:r>
    </w:p>
    <w:p w:rsidR="00452887" w:rsidRDefault="00452887" w:rsidP="005C4F3D">
      <w:pPr>
        <w:pStyle w:val="ConsPlusNormal"/>
        <w:jc w:val="both"/>
        <w:rPr>
          <w:rFonts w:ascii="Times New Roman" w:hAnsi="Times New Roman" w:cs="Times New Roman"/>
          <w:sz w:val="28"/>
          <w:szCs w:val="28"/>
          <w:lang w:eastAsia="ru-RU"/>
        </w:rPr>
      </w:pPr>
    </w:p>
    <w:p w:rsidR="00535C5A" w:rsidRPr="00D31C0A" w:rsidRDefault="00535C5A" w:rsidP="00535C5A">
      <w:pPr>
        <w:pStyle w:val="ab"/>
        <w:rPr>
          <w:rFonts w:ascii="Times New Roman" w:hAnsi="Times New Roman"/>
          <w:sz w:val="28"/>
          <w:szCs w:val="28"/>
        </w:rPr>
      </w:pPr>
      <w:r>
        <w:rPr>
          <w:rFonts w:ascii="Times New Roman" w:hAnsi="Times New Roman"/>
          <w:sz w:val="28"/>
          <w:szCs w:val="28"/>
        </w:rPr>
        <w:t xml:space="preserve">Заместитель главы </w:t>
      </w:r>
      <w:r w:rsidRPr="00D31C0A">
        <w:rPr>
          <w:rFonts w:ascii="Times New Roman" w:hAnsi="Times New Roman"/>
          <w:sz w:val="28"/>
          <w:szCs w:val="28"/>
        </w:rPr>
        <w:t>администрации</w:t>
      </w:r>
    </w:p>
    <w:p w:rsidR="00535C5A" w:rsidRPr="00D31C0A" w:rsidRDefault="00535C5A" w:rsidP="00535C5A">
      <w:pPr>
        <w:pStyle w:val="ab"/>
        <w:rPr>
          <w:rFonts w:ascii="Times New Roman" w:hAnsi="Times New Roman"/>
          <w:sz w:val="28"/>
          <w:szCs w:val="28"/>
        </w:rPr>
      </w:pPr>
      <w:r w:rsidRPr="00D31C0A">
        <w:rPr>
          <w:rFonts w:ascii="Times New Roman" w:hAnsi="Times New Roman"/>
          <w:sz w:val="28"/>
          <w:szCs w:val="28"/>
        </w:rPr>
        <w:t>Петровского городского округа</w:t>
      </w:r>
    </w:p>
    <w:p w:rsidR="00535C5A" w:rsidRPr="00D3379C" w:rsidRDefault="00535C5A" w:rsidP="00535C5A">
      <w:pPr>
        <w:pStyle w:val="ab"/>
        <w:rPr>
          <w:rFonts w:ascii="Times New Roman" w:hAnsi="Times New Roman"/>
          <w:sz w:val="28"/>
          <w:szCs w:val="28"/>
        </w:rPr>
      </w:pPr>
      <w:r w:rsidRPr="00D31C0A">
        <w:rPr>
          <w:rFonts w:ascii="Times New Roman" w:hAnsi="Times New Roman"/>
          <w:sz w:val="28"/>
          <w:szCs w:val="28"/>
        </w:rPr>
        <w:t xml:space="preserve">Ставропольского края                                                                      </w:t>
      </w:r>
      <w:proofErr w:type="spellStart"/>
      <w:r>
        <w:rPr>
          <w:rFonts w:ascii="Times New Roman" w:hAnsi="Times New Roman"/>
          <w:sz w:val="28"/>
          <w:szCs w:val="28"/>
        </w:rPr>
        <w:t>Е.И.Сергеева</w:t>
      </w:r>
      <w:proofErr w:type="spellEnd"/>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B87E06" w:rsidRDefault="00B87E06" w:rsidP="00535C5A">
      <w:pPr>
        <w:pStyle w:val="ConsPlusNormal"/>
        <w:tabs>
          <w:tab w:val="left" w:pos="9359"/>
        </w:tabs>
        <w:ind w:left="3544" w:right="568"/>
        <w:jc w:val="center"/>
        <w:rPr>
          <w:rFonts w:ascii="Times New Roman" w:hAnsi="Times New Roman" w:cs="Times New Roman"/>
          <w:sz w:val="28"/>
          <w:szCs w:val="28"/>
        </w:rPr>
      </w:pPr>
    </w:p>
    <w:p w:rsidR="00535C5A" w:rsidRDefault="00535C5A" w:rsidP="00535C5A">
      <w:pPr>
        <w:pStyle w:val="ConsPlusNormal"/>
        <w:tabs>
          <w:tab w:val="left" w:pos="9359"/>
        </w:tabs>
        <w:ind w:left="3544" w:right="568"/>
        <w:jc w:val="center"/>
        <w:rPr>
          <w:rFonts w:ascii="Times New Roman" w:hAnsi="Times New Roman" w:cs="Times New Roman"/>
          <w:sz w:val="28"/>
          <w:szCs w:val="28"/>
        </w:rPr>
      </w:pPr>
      <w:bookmarkStart w:id="5" w:name="_GoBack"/>
      <w:bookmarkEnd w:id="5"/>
      <w:r>
        <w:rPr>
          <w:rFonts w:ascii="Times New Roman" w:hAnsi="Times New Roman" w:cs="Times New Roman"/>
          <w:sz w:val="28"/>
          <w:szCs w:val="28"/>
        </w:rPr>
        <w:lastRenderedPageBreak/>
        <w:t xml:space="preserve">Приложение </w:t>
      </w:r>
    </w:p>
    <w:p w:rsidR="00535C5A" w:rsidRPr="007541E7" w:rsidRDefault="00535C5A" w:rsidP="00535C5A">
      <w:pPr>
        <w:pStyle w:val="ConsPlusNormal"/>
        <w:tabs>
          <w:tab w:val="left" w:pos="9180"/>
        </w:tabs>
        <w:ind w:left="3544" w:right="-1"/>
        <w:jc w:val="center"/>
        <w:rPr>
          <w:rFonts w:ascii="Times New Roman" w:hAnsi="Times New Roman" w:cs="Times New Roman"/>
          <w:sz w:val="28"/>
          <w:szCs w:val="28"/>
        </w:rPr>
      </w:pPr>
      <w:r>
        <w:rPr>
          <w:rFonts w:ascii="Times New Roman" w:hAnsi="Times New Roman" w:cs="Times New Roman"/>
          <w:sz w:val="28"/>
          <w:szCs w:val="28"/>
        </w:rPr>
        <w:t xml:space="preserve">к </w:t>
      </w:r>
      <w:r w:rsidRPr="00535C5A">
        <w:rPr>
          <w:rFonts w:ascii="Times New Roman" w:hAnsi="Times New Roman" w:cs="Times New Roman"/>
          <w:sz w:val="28"/>
          <w:szCs w:val="28"/>
        </w:rPr>
        <w:t>Положени</w:t>
      </w:r>
      <w:r>
        <w:rPr>
          <w:rFonts w:ascii="Times New Roman" w:hAnsi="Times New Roman" w:cs="Times New Roman"/>
          <w:sz w:val="28"/>
          <w:szCs w:val="28"/>
        </w:rPr>
        <w:t>ю</w:t>
      </w:r>
      <w:r w:rsidRPr="00535C5A">
        <w:rPr>
          <w:rFonts w:ascii="Times New Roman" w:hAnsi="Times New Roman" w:cs="Times New Roman"/>
          <w:sz w:val="28"/>
          <w:szCs w:val="28"/>
        </w:rPr>
        <w:t xml:space="preserve"> о составе, порядке подготовки документов территориального планирования Петровского городского округа Ставропольского края, порядке подготовки изменений и внесения их в такие документы, порядке подготовки планов реализации таких документов</w:t>
      </w:r>
    </w:p>
    <w:p w:rsidR="00535C5A" w:rsidRDefault="00535C5A" w:rsidP="005C4F3D">
      <w:pPr>
        <w:pStyle w:val="ConsPlusNormal"/>
        <w:jc w:val="both"/>
        <w:rPr>
          <w:rFonts w:ascii="Times New Roman" w:hAnsi="Times New Roman" w:cs="Times New Roman"/>
          <w:sz w:val="28"/>
          <w:szCs w:val="28"/>
          <w:lang w:eastAsia="ru-RU"/>
        </w:rPr>
      </w:pPr>
    </w:p>
    <w:p w:rsidR="00535C5A" w:rsidRPr="00535C5A" w:rsidRDefault="00535C5A" w:rsidP="00535C5A">
      <w:pPr>
        <w:pStyle w:val="ConsPlusTitle"/>
        <w:jc w:val="center"/>
        <w:rPr>
          <w:rFonts w:ascii="Times New Roman" w:hAnsi="Times New Roman" w:cs="Times New Roman"/>
          <w:b w:val="0"/>
          <w:sz w:val="28"/>
          <w:szCs w:val="28"/>
        </w:rPr>
      </w:pPr>
      <w:bookmarkStart w:id="6" w:name="Par109"/>
      <w:bookmarkEnd w:id="6"/>
      <w:r>
        <w:rPr>
          <w:rFonts w:ascii="Times New Roman" w:hAnsi="Times New Roman" w:cs="Times New Roman"/>
          <w:b w:val="0"/>
          <w:sz w:val="28"/>
          <w:szCs w:val="28"/>
        </w:rPr>
        <w:t>П</w:t>
      </w:r>
      <w:r w:rsidRPr="00535C5A">
        <w:rPr>
          <w:rFonts w:ascii="Times New Roman" w:hAnsi="Times New Roman" w:cs="Times New Roman"/>
          <w:b w:val="0"/>
          <w:sz w:val="28"/>
          <w:szCs w:val="28"/>
        </w:rPr>
        <w:t>еречень</w:t>
      </w:r>
    </w:p>
    <w:p w:rsidR="00535C5A" w:rsidRPr="00535C5A" w:rsidRDefault="004578A6" w:rsidP="00535C5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отделов и органов </w:t>
      </w:r>
      <w:r w:rsidR="00535C5A">
        <w:rPr>
          <w:rFonts w:ascii="Times New Roman" w:hAnsi="Times New Roman" w:cs="Times New Roman"/>
          <w:b w:val="0"/>
          <w:sz w:val="28"/>
          <w:szCs w:val="28"/>
        </w:rPr>
        <w:t>администрации Петровского городского округа Ставропольского края</w:t>
      </w:r>
      <w:r w:rsidR="00535C5A" w:rsidRPr="00535C5A">
        <w:rPr>
          <w:rFonts w:ascii="Times New Roman" w:hAnsi="Times New Roman" w:cs="Times New Roman"/>
          <w:b w:val="0"/>
          <w:sz w:val="28"/>
          <w:szCs w:val="28"/>
        </w:rPr>
        <w:t>, направляющих сведения, необходимые</w:t>
      </w:r>
      <w:r w:rsidR="00B71CEF">
        <w:rPr>
          <w:rFonts w:ascii="Times New Roman" w:hAnsi="Times New Roman" w:cs="Times New Roman"/>
          <w:b w:val="0"/>
          <w:sz w:val="28"/>
          <w:szCs w:val="28"/>
        </w:rPr>
        <w:t xml:space="preserve"> </w:t>
      </w:r>
      <w:r w:rsidR="00535C5A" w:rsidRPr="00535C5A">
        <w:rPr>
          <w:rFonts w:ascii="Times New Roman" w:hAnsi="Times New Roman" w:cs="Times New Roman"/>
          <w:b w:val="0"/>
          <w:sz w:val="28"/>
          <w:szCs w:val="28"/>
        </w:rPr>
        <w:t xml:space="preserve">для подготовки генерального плана </w:t>
      </w:r>
      <w:r w:rsidR="00B71CEF">
        <w:rPr>
          <w:rFonts w:ascii="Times New Roman" w:hAnsi="Times New Roman" w:cs="Times New Roman"/>
          <w:b w:val="0"/>
          <w:sz w:val="28"/>
          <w:szCs w:val="28"/>
        </w:rPr>
        <w:t xml:space="preserve">Петровского </w:t>
      </w:r>
      <w:r w:rsidR="00535C5A" w:rsidRPr="00535C5A">
        <w:rPr>
          <w:rFonts w:ascii="Times New Roman" w:hAnsi="Times New Roman" w:cs="Times New Roman"/>
          <w:b w:val="0"/>
          <w:sz w:val="28"/>
          <w:szCs w:val="28"/>
        </w:rPr>
        <w:t>городского округа</w:t>
      </w:r>
      <w:r w:rsidR="00B71CEF">
        <w:rPr>
          <w:rFonts w:ascii="Times New Roman" w:hAnsi="Times New Roman" w:cs="Times New Roman"/>
          <w:b w:val="0"/>
          <w:sz w:val="28"/>
          <w:szCs w:val="28"/>
        </w:rPr>
        <w:t xml:space="preserve"> Ставропольского края</w:t>
      </w:r>
      <w:r w:rsidR="00535C5A" w:rsidRPr="00535C5A">
        <w:rPr>
          <w:rFonts w:ascii="Times New Roman" w:hAnsi="Times New Roman" w:cs="Times New Roman"/>
          <w:b w:val="0"/>
          <w:sz w:val="28"/>
          <w:szCs w:val="28"/>
        </w:rPr>
        <w:t xml:space="preserve"> по вопросам, </w:t>
      </w:r>
      <w:r w:rsidR="00B71CEF">
        <w:rPr>
          <w:rFonts w:ascii="Times New Roman" w:hAnsi="Times New Roman" w:cs="Times New Roman"/>
          <w:b w:val="0"/>
          <w:sz w:val="28"/>
          <w:szCs w:val="28"/>
        </w:rPr>
        <w:t>о</w:t>
      </w:r>
      <w:r w:rsidR="00535C5A" w:rsidRPr="00535C5A">
        <w:rPr>
          <w:rFonts w:ascii="Times New Roman" w:hAnsi="Times New Roman" w:cs="Times New Roman"/>
          <w:b w:val="0"/>
          <w:sz w:val="28"/>
          <w:szCs w:val="28"/>
        </w:rPr>
        <w:t>тносящимся</w:t>
      </w:r>
      <w:r w:rsidR="00B71CEF">
        <w:rPr>
          <w:rFonts w:ascii="Times New Roman" w:hAnsi="Times New Roman" w:cs="Times New Roman"/>
          <w:b w:val="0"/>
          <w:sz w:val="28"/>
          <w:szCs w:val="28"/>
        </w:rPr>
        <w:t xml:space="preserve"> </w:t>
      </w:r>
      <w:r w:rsidR="00535C5A" w:rsidRPr="00535C5A">
        <w:rPr>
          <w:rFonts w:ascii="Times New Roman" w:hAnsi="Times New Roman" w:cs="Times New Roman"/>
          <w:b w:val="0"/>
          <w:sz w:val="28"/>
          <w:szCs w:val="28"/>
        </w:rPr>
        <w:t>к их сфере ведения</w:t>
      </w:r>
    </w:p>
    <w:p w:rsidR="00B71CEF" w:rsidRPr="00535C5A" w:rsidRDefault="00B71CEF" w:rsidP="00535C5A">
      <w:pPr>
        <w:jc w:val="both"/>
        <w:rPr>
          <w:sz w:val="28"/>
          <w:szCs w:val="28"/>
        </w:rPr>
      </w:pPr>
    </w:p>
    <w:p w:rsidR="00535C5A" w:rsidRDefault="00535C5A" w:rsidP="006C29FC">
      <w:pPr>
        <w:ind w:firstLine="708"/>
        <w:jc w:val="both"/>
        <w:rPr>
          <w:sz w:val="28"/>
          <w:szCs w:val="28"/>
        </w:rPr>
      </w:pPr>
      <w:r w:rsidRPr="00535C5A">
        <w:rPr>
          <w:sz w:val="28"/>
          <w:szCs w:val="28"/>
        </w:rPr>
        <w:t>1. Отдел стратегического планирования и инвестиций</w:t>
      </w:r>
      <w:r w:rsidR="006C29FC" w:rsidRPr="006C29FC">
        <w:rPr>
          <w:sz w:val="28"/>
          <w:szCs w:val="28"/>
        </w:rPr>
        <w:t xml:space="preserve"> </w:t>
      </w:r>
      <w:r w:rsidR="006C29FC" w:rsidRPr="00535C5A">
        <w:rPr>
          <w:sz w:val="28"/>
          <w:szCs w:val="28"/>
        </w:rPr>
        <w:t xml:space="preserve">администрации </w:t>
      </w:r>
      <w:r w:rsidR="006C29FC">
        <w:rPr>
          <w:sz w:val="28"/>
          <w:szCs w:val="28"/>
        </w:rPr>
        <w:t>Петровского</w:t>
      </w:r>
      <w:r w:rsidR="006C29FC" w:rsidRPr="00535C5A">
        <w:rPr>
          <w:sz w:val="28"/>
          <w:szCs w:val="28"/>
        </w:rPr>
        <w:t xml:space="preserve"> городского округа</w:t>
      </w:r>
      <w:r w:rsidR="006C29FC">
        <w:rPr>
          <w:sz w:val="28"/>
          <w:szCs w:val="28"/>
        </w:rPr>
        <w:t xml:space="preserve"> Ставропольского края.</w:t>
      </w:r>
    </w:p>
    <w:p w:rsidR="00535C5A" w:rsidRDefault="006C29FC" w:rsidP="00535C5A">
      <w:pPr>
        <w:ind w:firstLine="708"/>
        <w:jc w:val="both"/>
        <w:rPr>
          <w:sz w:val="28"/>
          <w:szCs w:val="28"/>
        </w:rPr>
      </w:pPr>
      <w:r>
        <w:rPr>
          <w:sz w:val="28"/>
          <w:szCs w:val="28"/>
        </w:rPr>
        <w:t xml:space="preserve">2. </w:t>
      </w:r>
      <w:r w:rsidR="00535C5A" w:rsidRPr="00535C5A">
        <w:rPr>
          <w:sz w:val="28"/>
          <w:szCs w:val="28"/>
        </w:rPr>
        <w:t xml:space="preserve">Отдел развития предпринимательства, торговли и потребительского рынка администрации </w:t>
      </w:r>
      <w:r w:rsidR="00535C5A">
        <w:rPr>
          <w:sz w:val="28"/>
          <w:szCs w:val="28"/>
        </w:rPr>
        <w:t>Петровского</w:t>
      </w:r>
      <w:r w:rsidR="00535C5A" w:rsidRPr="00535C5A">
        <w:rPr>
          <w:sz w:val="28"/>
          <w:szCs w:val="28"/>
        </w:rPr>
        <w:t xml:space="preserve"> городского округа</w:t>
      </w:r>
      <w:r w:rsidR="00535C5A">
        <w:rPr>
          <w:sz w:val="28"/>
          <w:szCs w:val="28"/>
        </w:rPr>
        <w:t xml:space="preserve"> Ставропольского края</w:t>
      </w:r>
      <w:r w:rsidR="00535C5A" w:rsidRPr="00535C5A">
        <w:rPr>
          <w:sz w:val="28"/>
          <w:szCs w:val="28"/>
        </w:rPr>
        <w:t>.</w:t>
      </w:r>
    </w:p>
    <w:p w:rsidR="00535C5A" w:rsidRDefault="006C29FC" w:rsidP="006C29FC">
      <w:pPr>
        <w:ind w:firstLine="708"/>
        <w:jc w:val="both"/>
        <w:rPr>
          <w:sz w:val="28"/>
          <w:szCs w:val="28"/>
        </w:rPr>
      </w:pPr>
      <w:r>
        <w:rPr>
          <w:sz w:val="28"/>
          <w:szCs w:val="28"/>
        </w:rPr>
        <w:t>3</w:t>
      </w:r>
      <w:r w:rsidR="00535C5A" w:rsidRPr="00535C5A">
        <w:rPr>
          <w:sz w:val="28"/>
          <w:szCs w:val="28"/>
        </w:rPr>
        <w:t xml:space="preserve">. Отдел </w:t>
      </w:r>
      <w:r w:rsidRPr="006C29FC">
        <w:rPr>
          <w:sz w:val="28"/>
          <w:szCs w:val="28"/>
        </w:rPr>
        <w:t xml:space="preserve">социального развития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535C5A" w:rsidRDefault="006C29FC" w:rsidP="00535C5A">
      <w:pPr>
        <w:ind w:firstLine="708"/>
        <w:jc w:val="both"/>
        <w:rPr>
          <w:sz w:val="28"/>
          <w:szCs w:val="28"/>
        </w:rPr>
      </w:pPr>
      <w:r>
        <w:rPr>
          <w:sz w:val="28"/>
          <w:szCs w:val="28"/>
        </w:rPr>
        <w:t xml:space="preserve">4. </w:t>
      </w:r>
      <w:r w:rsidRPr="006C29FC">
        <w:rPr>
          <w:sz w:val="28"/>
          <w:szCs w:val="28"/>
        </w:rPr>
        <w:t xml:space="preserve">Отдел сельского хозяйства и охраны окружающей среды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5. </w:t>
      </w:r>
      <w:r w:rsidRPr="006C29FC">
        <w:rPr>
          <w:sz w:val="28"/>
          <w:szCs w:val="28"/>
        </w:rPr>
        <w:t xml:space="preserve">Отдел жилищного учета, строительства и муниципального контроля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6. </w:t>
      </w:r>
      <w:r w:rsidRPr="006C29FC">
        <w:rPr>
          <w:sz w:val="28"/>
          <w:szCs w:val="28"/>
        </w:rPr>
        <w:t xml:space="preserve">Отдел по общественной безопасности, гражданской обороне и </w:t>
      </w:r>
      <w:proofErr w:type="gramStart"/>
      <w:r w:rsidRPr="006C29FC">
        <w:rPr>
          <w:sz w:val="28"/>
          <w:szCs w:val="28"/>
        </w:rPr>
        <w:t>чрезвычайным ситуациям</w:t>
      </w:r>
      <w:proofErr w:type="gramEnd"/>
      <w:r w:rsidRPr="006C29FC">
        <w:rPr>
          <w:sz w:val="28"/>
          <w:szCs w:val="28"/>
        </w:rPr>
        <w:t xml:space="preserve"> и мобилизационной подготовке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7. </w:t>
      </w:r>
      <w:r w:rsidRPr="006C29FC">
        <w:rPr>
          <w:sz w:val="28"/>
          <w:szCs w:val="28"/>
        </w:rPr>
        <w:t xml:space="preserve">Управление труда и социальной защиты населения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8. </w:t>
      </w:r>
      <w:r w:rsidRPr="006C29FC">
        <w:rPr>
          <w:sz w:val="28"/>
          <w:szCs w:val="28"/>
        </w:rPr>
        <w:t xml:space="preserve">Отдел образования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6C29FC" w:rsidP="00535C5A">
      <w:pPr>
        <w:ind w:firstLine="708"/>
        <w:jc w:val="both"/>
        <w:rPr>
          <w:sz w:val="28"/>
          <w:szCs w:val="28"/>
        </w:rPr>
      </w:pPr>
      <w:r>
        <w:rPr>
          <w:sz w:val="28"/>
          <w:szCs w:val="28"/>
        </w:rPr>
        <w:t xml:space="preserve">9. </w:t>
      </w:r>
      <w:r w:rsidRPr="006C29FC">
        <w:rPr>
          <w:sz w:val="28"/>
          <w:szCs w:val="28"/>
        </w:rPr>
        <w:t xml:space="preserve">Отдел имущественных и земельных отношений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r w:rsidR="00B71CEF">
        <w:rPr>
          <w:sz w:val="28"/>
          <w:szCs w:val="28"/>
        </w:rPr>
        <w:t>.</w:t>
      </w:r>
    </w:p>
    <w:p w:rsidR="006C29FC" w:rsidRDefault="00B71CEF" w:rsidP="00535C5A">
      <w:pPr>
        <w:ind w:firstLine="708"/>
        <w:jc w:val="both"/>
        <w:rPr>
          <w:sz w:val="28"/>
          <w:szCs w:val="28"/>
        </w:rPr>
      </w:pPr>
      <w:r>
        <w:rPr>
          <w:sz w:val="28"/>
          <w:szCs w:val="28"/>
        </w:rPr>
        <w:t>10.</w:t>
      </w:r>
      <w:r w:rsidR="006C29FC" w:rsidRPr="006C29FC">
        <w:rPr>
          <w:sz w:val="28"/>
          <w:szCs w:val="28"/>
        </w:rPr>
        <w:t> Отдел культуры</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B71CEF" w:rsidP="00535C5A">
      <w:pPr>
        <w:ind w:firstLine="708"/>
        <w:jc w:val="both"/>
        <w:rPr>
          <w:sz w:val="28"/>
          <w:szCs w:val="28"/>
        </w:rPr>
      </w:pPr>
      <w:r>
        <w:rPr>
          <w:sz w:val="28"/>
          <w:szCs w:val="28"/>
        </w:rPr>
        <w:t>11. О</w:t>
      </w:r>
      <w:r w:rsidR="006C29FC" w:rsidRPr="006C29FC">
        <w:rPr>
          <w:sz w:val="28"/>
          <w:szCs w:val="28"/>
        </w:rPr>
        <w:t>тдел физической культуры и спорта</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Default="00B71CEF" w:rsidP="00535C5A">
      <w:pPr>
        <w:ind w:firstLine="708"/>
        <w:jc w:val="both"/>
        <w:rPr>
          <w:sz w:val="28"/>
          <w:szCs w:val="28"/>
        </w:rPr>
      </w:pPr>
      <w:r>
        <w:rPr>
          <w:sz w:val="28"/>
          <w:szCs w:val="28"/>
        </w:rPr>
        <w:t>12.</w:t>
      </w:r>
      <w:r w:rsidR="006C29FC" w:rsidRPr="006C29FC">
        <w:rPr>
          <w:sz w:val="28"/>
          <w:szCs w:val="28"/>
        </w:rPr>
        <w:t xml:space="preserve"> Управление по делам территорий</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p>
    <w:p w:rsidR="006C29FC" w:rsidRPr="00535C5A" w:rsidRDefault="00B71CEF" w:rsidP="00535C5A">
      <w:pPr>
        <w:ind w:firstLine="708"/>
        <w:jc w:val="both"/>
        <w:rPr>
          <w:sz w:val="28"/>
          <w:szCs w:val="28"/>
        </w:rPr>
      </w:pPr>
      <w:r>
        <w:rPr>
          <w:sz w:val="28"/>
          <w:szCs w:val="28"/>
        </w:rPr>
        <w:t xml:space="preserve">13. </w:t>
      </w:r>
      <w:r w:rsidR="006C29FC" w:rsidRPr="006C29FC">
        <w:rPr>
          <w:sz w:val="28"/>
          <w:szCs w:val="28"/>
        </w:rPr>
        <w:t>Управление муниципального хозяйства</w:t>
      </w:r>
      <w:r>
        <w:rPr>
          <w:sz w:val="28"/>
          <w:szCs w:val="28"/>
        </w:rPr>
        <w:t xml:space="preserve"> </w:t>
      </w:r>
      <w:r w:rsidRPr="00535C5A">
        <w:rPr>
          <w:sz w:val="28"/>
          <w:szCs w:val="28"/>
        </w:rPr>
        <w:t xml:space="preserve">администрации </w:t>
      </w:r>
      <w:r>
        <w:rPr>
          <w:sz w:val="28"/>
          <w:szCs w:val="28"/>
        </w:rPr>
        <w:t>Петровского</w:t>
      </w:r>
      <w:r w:rsidRPr="00535C5A">
        <w:rPr>
          <w:sz w:val="28"/>
          <w:szCs w:val="28"/>
        </w:rPr>
        <w:t xml:space="preserve"> городского округа</w:t>
      </w:r>
      <w:r>
        <w:rPr>
          <w:sz w:val="28"/>
          <w:szCs w:val="28"/>
        </w:rPr>
        <w:t xml:space="preserve"> Ставропольского края</w:t>
      </w:r>
      <w:r w:rsidR="006C29FC" w:rsidRPr="006C29FC">
        <w:rPr>
          <w:sz w:val="28"/>
          <w:szCs w:val="28"/>
        </w:rPr>
        <w:t>.</w:t>
      </w:r>
    </w:p>
    <w:p w:rsidR="00B71CEF" w:rsidRPr="00535C5A" w:rsidRDefault="00B71CEF" w:rsidP="00535C5A">
      <w:pPr>
        <w:pStyle w:val="ConsPlusNormal"/>
        <w:jc w:val="both"/>
        <w:rPr>
          <w:rFonts w:ascii="Times New Roman" w:hAnsi="Times New Roman" w:cs="Times New Roman"/>
          <w:sz w:val="28"/>
          <w:szCs w:val="28"/>
        </w:rPr>
      </w:pPr>
    </w:p>
    <w:p w:rsidR="00B71CEF" w:rsidRPr="00D31C0A" w:rsidRDefault="00B71CEF" w:rsidP="00B71CEF">
      <w:pPr>
        <w:pStyle w:val="ab"/>
        <w:rPr>
          <w:rFonts w:ascii="Times New Roman" w:hAnsi="Times New Roman"/>
          <w:sz w:val="28"/>
          <w:szCs w:val="28"/>
        </w:rPr>
      </w:pPr>
      <w:r>
        <w:rPr>
          <w:rFonts w:ascii="Times New Roman" w:hAnsi="Times New Roman"/>
          <w:sz w:val="28"/>
          <w:szCs w:val="28"/>
        </w:rPr>
        <w:t xml:space="preserve">Заместитель главы </w:t>
      </w:r>
      <w:r w:rsidRPr="00D31C0A">
        <w:rPr>
          <w:rFonts w:ascii="Times New Roman" w:hAnsi="Times New Roman"/>
          <w:sz w:val="28"/>
          <w:szCs w:val="28"/>
        </w:rPr>
        <w:t>администрации</w:t>
      </w:r>
    </w:p>
    <w:p w:rsidR="00B71CEF" w:rsidRPr="00D31C0A" w:rsidRDefault="00B71CEF" w:rsidP="00B71CEF">
      <w:pPr>
        <w:pStyle w:val="ab"/>
        <w:rPr>
          <w:rFonts w:ascii="Times New Roman" w:hAnsi="Times New Roman"/>
          <w:sz w:val="28"/>
          <w:szCs w:val="28"/>
        </w:rPr>
      </w:pPr>
      <w:r w:rsidRPr="00D31C0A">
        <w:rPr>
          <w:rFonts w:ascii="Times New Roman" w:hAnsi="Times New Roman"/>
          <w:sz w:val="28"/>
          <w:szCs w:val="28"/>
        </w:rPr>
        <w:t>Петровского городского округа</w:t>
      </w:r>
    </w:p>
    <w:p w:rsidR="00B71CEF" w:rsidRPr="00D3379C" w:rsidRDefault="00B71CEF" w:rsidP="00B71CEF">
      <w:pPr>
        <w:pStyle w:val="ab"/>
        <w:rPr>
          <w:rFonts w:ascii="Times New Roman" w:hAnsi="Times New Roman"/>
          <w:sz w:val="28"/>
          <w:szCs w:val="28"/>
        </w:rPr>
      </w:pPr>
      <w:r w:rsidRPr="00D31C0A">
        <w:rPr>
          <w:rFonts w:ascii="Times New Roman" w:hAnsi="Times New Roman"/>
          <w:sz w:val="28"/>
          <w:szCs w:val="28"/>
        </w:rPr>
        <w:t xml:space="preserve">Ставропольского края                                                                      </w:t>
      </w:r>
      <w:proofErr w:type="spellStart"/>
      <w:r>
        <w:rPr>
          <w:rFonts w:ascii="Times New Roman" w:hAnsi="Times New Roman"/>
          <w:sz w:val="28"/>
          <w:szCs w:val="28"/>
        </w:rPr>
        <w:t>Е.И.Сергеева</w:t>
      </w:r>
      <w:proofErr w:type="spellEnd"/>
    </w:p>
    <w:sectPr w:rsidR="00B71CEF" w:rsidRPr="00D3379C" w:rsidSect="00B87E06">
      <w:pgSz w:w="11906" w:h="16838"/>
      <w:pgMar w:top="993" w:right="567"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40EF"/>
    <w:rsid w:val="00017000"/>
    <w:rsid w:val="000374DB"/>
    <w:rsid w:val="00055C69"/>
    <w:rsid w:val="000572B4"/>
    <w:rsid w:val="000677B3"/>
    <w:rsid w:val="00067C7F"/>
    <w:rsid w:val="00074D18"/>
    <w:rsid w:val="0007529C"/>
    <w:rsid w:val="00076D61"/>
    <w:rsid w:val="000805A6"/>
    <w:rsid w:val="00087878"/>
    <w:rsid w:val="000A43BD"/>
    <w:rsid w:val="000C30AE"/>
    <w:rsid w:val="000C3AB1"/>
    <w:rsid w:val="000F74BF"/>
    <w:rsid w:val="00120838"/>
    <w:rsid w:val="00124983"/>
    <w:rsid w:val="00131462"/>
    <w:rsid w:val="001B4A96"/>
    <w:rsid w:val="00204105"/>
    <w:rsid w:val="00213F6E"/>
    <w:rsid w:val="002158A6"/>
    <w:rsid w:val="002216EA"/>
    <w:rsid w:val="00246236"/>
    <w:rsid w:val="00263CF4"/>
    <w:rsid w:val="002A0340"/>
    <w:rsid w:val="002A7358"/>
    <w:rsid w:val="002C573B"/>
    <w:rsid w:val="002D1074"/>
    <w:rsid w:val="002E33B9"/>
    <w:rsid w:val="002F01EA"/>
    <w:rsid w:val="002F468D"/>
    <w:rsid w:val="00305AD2"/>
    <w:rsid w:val="00305CED"/>
    <w:rsid w:val="00320AEE"/>
    <w:rsid w:val="00322DC7"/>
    <w:rsid w:val="00322FC2"/>
    <w:rsid w:val="003312AE"/>
    <w:rsid w:val="00342DE6"/>
    <w:rsid w:val="00357B78"/>
    <w:rsid w:val="00371883"/>
    <w:rsid w:val="00387B03"/>
    <w:rsid w:val="003B1BA3"/>
    <w:rsid w:val="003D70AD"/>
    <w:rsid w:val="003E3AC3"/>
    <w:rsid w:val="004039D2"/>
    <w:rsid w:val="004114B8"/>
    <w:rsid w:val="00420431"/>
    <w:rsid w:val="004224F4"/>
    <w:rsid w:val="0045062F"/>
    <w:rsid w:val="00452887"/>
    <w:rsid w:val="004578A6"/>
    <w:rsid w:val="00462410"/>
    <w:rsid w:val="0048465D"/>
    <w:rsid w:val="00497413"/>
    <w:rsid w:val="004B1FE0"/>
    <w:rsid w:val="004B2A2D"/>
    <w:rsid w:val="004F68FF"/>
    <w:rsid w:val="004F6E09"/>
    <w:rsid w:val="00532CA1"/>
    <w:rsid w:val="00535C5A"/>
    <w:rsid w:val="0054565B"/>
    <w:rsid w:val="00550ACD"/>
    <w:rsid w:val="00573F50"/>
    <w:rsid w:val="005A7F7E"/>
    <w:rsid w:val="005C3D80"/>
    <w:rsid w:val="005C4F3D"/>
    <w:rsid w:val="005E40EF"/>
    <w:rsid w:val="006145C2"/>
    <w:rsid w:val="00626F21"/>
    <w:rsid w:val="00627371"/>
    <w:rsid w:val="006433BC"/>
    <w:rsid w:val="00690D47"/>
    <w:rsid w:val="0069252B"/>
    <w:rsid w:val="00694900"/>
    <w:rsid w:val="006953E4"/>
    <w:rsid w:val="006B71B0"/>
    <w:rsid w:val="006C29FC"/>
    <w:rsid w:val="006C576C"/>
    <w:rsid w:val="006D4BBE"/>
    <w:rsid w:val="006D5788"/>
    <w:rsid w:val="00704BD4"/>
    <w:rsid w:val="00734519"/>
    <w:rsid w:val="0073777C"/>
    <w:rsid w:val="00744CE6"/>
    <w:rsid w:val="00746E1A"/>
    <w:rsid w:val="00750D49"/>
    <w:rsid w:val="00752474"/>
    <w:rsid w:val="00752BC6"/>
    <w:rsid w:val="007A12F1"/>
    <w:rsid w:val="007A7AC4"/>
    <w:rsid w:val="007C1C51"/>
    <w:rsid w:val="007C3677"/>
    <w:rsid w:val="007C51C2"/>
    <w:rsid w:val="007D4E8C"/>
    <w:rsid w:val="007D56D6"/>
    <w:rsid w:val="007F6556"/>
    <w:rsid w:val="00802315"/>
    <w:rsid w:val="00845A44"/>
    <w:rsid w:val="008530A1"/>
    <w:rsid w:val="00886627"/>
    <w:rsid w:val="008A6E31"/>
    <w:rsid w:val="008B16F7"/>
    <w:rsid w:val="008B3EDD"/>
    <w:rsid w:val="008B5242"/>
    <w:rsid w:val="008C1906"/>
    <w:rsid w:val="008E13F2"/>
    <w:rsid w:val="008E6118"/>
    <w:rsid w:val="008F0C46"/>
    <w:rsid w:val="009005D1"/>
    <w:rsid w:val="00912349"/>
    <w:rsid w:val="0092647E"/>
    <w:rsid w:val="00934BDE"/>
    <w:rsid w:val="00982C24"/>
    <w:rsid w:val="009A19B2"/>
    <w:rsid w:val="009F7D6A"/>
    <w:rsid w:val="00A109F1"/>
    <w:rsid w:val="00A11275"/>
    <w:rsid w:val="00A25245"/>
    <w:rsid w:val="00A34856"/>
    <w:rsid w:val="00A569FD"/>
    <w:rsid w:val="00A725CA"/>
    <w:rsid w:val="00A855C4"/>
    <w:rsid w:val="00AA1D0C"/>
    <w:rsid w:val="00AB3E75"/>
    <w:rsid w:val="00AD558F"/>
    <w:rsid w:val="00AE4031"/>
    <w:rsid w:val="00AF493C"/>
    <w:rsid w:val="00B32B05"/>
    <w:rsid w:val="00B344DD"/>
    <w:rsid w:val="00B37733"/>
    <w:rsid w:val="00B56A87"/>
    <w:rsid w:val="00B71CEF"/>
    <w:rsid w:val="00B87E06"/>
    <w:rsid w:val="00B9127F"/>
    <w:rsid w:val="00BB7D46"/>
    <w:rsid w:val="00BD5A8C"/>
    <w:rsid w:val="00BE5F92"/>
    <w:rsid w:val="00BF0310"/>
    <w:rsid w:val="00BF76BD"/>
    <w:rsid w:val="00C309DA"/>
    <w:rsid w:val="00C3485C"/>
    <w:rsid w:val="00C57306"/>
    <w:rsid w:val="00C66982"/>
    <w:rsid w:val="00C819AF"/>
    <w:rsid w:val="00CA11DF"/>
    <w:rsid w:val="00CA1490"/>
    <w:rsid w:val="00CD6389"/>
    <w:rsid w:val="00CE68F4"/>
    <w:rsid w:val="00DA58AD"/>
    <w:rsid w:val="00DA6731"/>
    <w:rsid w:val="00DB6007"/>
    <w:rsid w:val="00DE1F93"/>
    <w:rsid w:val="00E06484"/>
    <w:rsid w:val="00E2744B"/>
    <w:rsid w:val="00E463AD"/>
    <w:rsid w:val="00E60C32"/>
    <w:rsid w:val="00E63FB7"/>
    <w:rsid w:val="00E90D97"/>
    <w:rsid w:val="00EF7E77"/>
    <w:rsid w:val="00F07EDF"/>
    <w:rsid w:val="00F23B03"/>
    <w:rsid w:val="00F522DE"/>
    <w:rsid w:val="00F52711"/>
    <w:rsid w:val="00F561B1"/>
    <w:rsid w:val="00F70BB0"/>
    <w:rsid w:val="00F85679"/>
    <w:rsid w:val="00FA1A17"/>
    <w:rsid w:val="00FB2BD4"/>
    <w:rsid w:val="00FC55F9"/>
    <w:rsid w:val="00FD0D74"/>
    <w:rsid w:val="00FE0D12"/>
    <w:rsid w:val="1BF8355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C486-66E2-449B-81B8-2F58B357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31"/>
    <w:pPr>
      <w:spacing w:after="0" w:line="240" w:lineRule="auto"/>
    </w:pPr>
    <w:rPr>
      <w:rFonts w:ascii="Times New Roman" w:eastAsia="Times New Roman" w:hAnsi="Times New Roman" w:cs="Times New Roman"/>
    </w:rPr>
  </w:style>
  <w:style w:type="paragraph" w:styleId="2">
    <w:name w:val="heading 2"/>
    <w:basedOn w:val="a"/>
    <w:next w:val="a"/>
    <w:link w:val="20"/>
    <w:unhideWhenUsed/>
    <w:qFormat/>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Body Text"/>
    <w:basedOn w:val="a"/>
    <w:link w:val="a6"/>
    <w:semiHidden/>
    <w:unhideWhenUsed/>
    <w:pPr>
      <w:jc w:val="both"/>
    </w:pPr>
    <w:rPr>
      <w:sz w:val="28"/>
      <w:szCs w:val="28"/>
    </w:rPr>
  </w:style>
  <w:style w:type="paragraph" w:styleId="a7">
    <w:name w:val="Normal (Web)"/>
    <w:basedOn w:val="a"/>
    <w:uiPriority w:val="99"/>
    <w:unhideWhenUsed/>
    <w:pPr>
      <w:spacing w:before="100" w:beforeAutospacing="1" w:after="100" w:afterAutospacing="1"/>
    </w:pPr>
    <w:rPr>
      <w:sz w:val="24"/>
      <w:szCs w:val="24"/>
    </w:rPr>
  </w:style>
  <w:style w:type="character" w:styleId="a8">
    <w:name w:val="Strong"/>
    <w:basedOn w:val="a0"/>
    <w:uiPriority w:val="22"/>
    <w:qFormat/>
    <w:rPr>
      <w:b/>
      <w:bCs/>
    </w:rPr>
  </w:style>
  <w:style w:type="character" w:customStyle="1" w:styleId="a6">
    <w:name w:val="Основной текст Знак"/>
    <w:basedOn w:val="a0"/>
    <w:link w:val="a5"/>
    <w:semiHidden/>
    <w:rPr>
      <w:rFonts w:ascii="Times New Roman" w:eastAsia="Times New Roman" w:hAnsi="Times New Roman" w:cs="Times New Roman"/>
      <w:sz w:val="28"/>
      <w:szCs w:val="28"/>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paragraph" w:customStyle="1" w:styleId="ConsPlusNonformat">
    <w:name w:val="ConsPlusNonformat"/>
    <w:qFormat/>
    <w:pPr>
      <w:spacing w:after="0" w:line="240" w:lineRule="auto"/>
    </w:pPr>
    <w:rPr>
      <w:rFonts w:ascii="Courier New" w:eastAsia="Arial" w:hAnsi="Courier New" w:cs="Courier New"/>
      <w:color w:val="00000A"/>
      <w:kern w:val="2"/>
      <w:szCs w:val="24"/>
      <w:lang w:eastAsia="zh-CN" w:bidi="hi-IN"/>
    </w:rPr>
  </w:style>
  <w:style w:type="paragraph" w:customStyle="1" w:styleId="ConsTitle">
    <w:name w:val="ConsTitle"/>
    <w:qFormat/>
    <w:pPr>
      <w:widowControl w:val="0"/>
      <w:autoSpaceDE w:val="0"/>
      <w:autoSpaceDN w:val="0"/>
      <w:adjustRightInd w:val="0"/>
      <w:spacing w:after="0" w:line="240" w:lineRule="auto"/>
      <w:ind w:right="19772"/>
    </w:pPr>
    <w:rPr>
      <w:rFonts w:ascii="Arial" w:eastAsia="Times New Roman" w:hAnsi="Arial" w:cs="Arial"/>
      <w:b/>
      <w:bCs/>
    </w:rPr>
  </w:style>
  <w:style w:type="paragraph" w:customStyle="1" w:styleId="ConsNonformat">
    <w:name w:val="ConsNonformat"/>
    <w:qFormat/>
    <w:pPr>
      <w:widowControl w:val="0"/>
      <w:autoSpaceDE w:val="0"/>
      <w:autoSpaceDN w:val="0"/>
      <w:adjustRightInd w:val="0"/>
      <w:spacing w:after="0" w:line="240" w:lineRule="auto"/>
      <w:ind w:right="19772"/>
    </w:pPr>
    <w:rPr>
      <w:rFonts w:ascii="Courier New" w:eastAsia="Times New Roman" w:hAnsi="Courier New" w:cs="Courier New"/>
    </w:rPr>
  </w:style>
  <w:style w:type="paragraph" w:styleId="a9">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character" w:styleId="aa">
    <w:name w:val="Hyperlink"/>
    <w:basedOn w:val="a0"/>
    <w:semiHidden/>
    <w:unhideWhenUsed/>
    <w:rsid w:val="00746E1A"/>
    <w:rPr>
      <w:color w:val="0000FF"/>
      <w:u w:val="single"/>
    </w:rPr>
  </w:style>
  <w:style w:type="paragraph" w:customStyle="1" w:styleId="ConsPlusNormal">
    <w:name w:val="ConsPlusNormal"/>
    <w:rsid w:val="004114B8"/>
    <w:pPr>
      <w:autoSpaceDE w:val="0"/>
      <w:autoSpaceDN w:val="0"/>
      <w:adjustRightInd w:val="0"/>
      <w:spacing w:after="0" w:line="240" w:lineRule="auto"/>
    </w:pPr>
    <w:rPr>
      <w:rFonts w:ascii="Arial" w:eastAsia="Times New Roman" w:hAnsi="Arial" w:cs="Arial"/>
      <w:lang w:eastAsia="en-US"/>
    </w:rPr>
  </w:style>
  <w:style w:type="paragraph" w:customStyle="1" w:styleId="ConsPlusTitle">
    <w:name w:val="ConsPlusTitle"/>
    <w:uiPriority w:val="99"/>
    <w:rsid w:val="002216EA"/>
    <w:pPr>
      <w:widowControl w:val="0"/>
      <w:autoSpaceDE w:val="0"/>
      <w:autoSpaceDN w:val="0"/>
      <w:adjustRightInd w:val="0"/>
      <w:spacing w:after="0" w:line="240" w:lineRule="auto"/>
    </w:pPr>
    <w:rPr>
      <w:rFonts w:ascii="Arial" w:eastAsiaTheme="minorEastAsia" w:hAnsi="Arial" w:cs="Arial"/>
      <w:b/>
      <w:bCs/>
      <w:sz w:val="24"/>
      <w:szCs w:val="24"/>
    </w:rPr>
  </w:style>
  <w:style w:type="paragraph" w:styleId="ab">
    <w:name w:val="No Spacing"/>
    <w:uiPriority w:val="1"/>
    <w:qFormat/>
    <w:rsid w:val="00535C5A"/>
    <w:pPr>
      <w:spacing w:after="0" w:line="240" w:lineRule="auto"/>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4034">
      <w:bodyDiv w:val="1"/>
      <w:marLeft w:val="0"/>
      <w:marRight w:val="0"/>
      <w:marTop w:val="0"/>
      <w:marBottom w:val="0"/>
      <w:divBdr>
        <w:top w:val="none" w:sz="0" w:space="0" w:color="auto"/>
        <w:left w:val="none" w:sz="0" w:space="0" w:color="auto"/>
        <w:bottom w:val="none" w:sz="0" w:space="0" w:color="auto"/>
        <w:right w:val="none" w:sz="0" w:space="0" w:color="auto"/>
      </w:divBdr>
    </w:div>
    <w:div w:id="188838352">
      <w:bodyDiv w:val="1"/>
      <w:marLeft w:val="0"/>
      <w:marRight w:val="0"/>
      <w:marTop w:val="0"/>
      <w:marBottom w:val="0"/>
      <w:divBdr>
        <w:top w:val="none" w:sz="0" w:space="0" w:color="auto"/>
        <w:left w:val="none" w:sz="0" w:space="0" w:color="auto"/>
        <w:bottom w:val="none" w:sz="0" w:space="0" w:color="auto"/>
        <w:right w:val="none" w:sz="0" w:space="0" w:color="auto"/>
      </w:divBdr>
      <w:divsChild>
        <w:div w:id="1925608181">
          <w:marLeft w:val="0"/>
          <w:marRight w:val="0"/>
          <w:marTop w:val="0"/>
          <w:marBottom w:val="0"/>
          <w:divBdr>
            <w:top w:val="none" w:sz="0" w:space="0" w:color="auto"/>
            <w:left w:val="none" w:sz="0" w:space="0" w:color="auto"/>
            <w:bottom w:val="none" w:sz="0" w:space="0" w:color="auto"/>
            <w:right w:val="none" w:sz="0" w:space="0" w:color="auto"/>
          </w:divBdr>
        </w:div>
        <w:div w:id="1561863591">
          <w:marLeft w:val="0"/>
          <w:marRight w:val="0"/>
          <w:marTop w:val="0"/>
          <w:marBottom w:val="0"/>
          <w:divBdr>
            <w:top w:val="none" w:sz="0" w:space="0" w:color="auto"/>
            <w:left w:val="none" w:sz="0" w:space="0" w:color="auto"/>
            <w:bottom w:val="none" w:sz="0" w:space="0" w:color="auto"/>
            <w:right w:val="none" w:sz="0" w:space="0" w:color="auto"/>
          </w:divBdr>
        </w:div>
      </w:divsChild>
    </w:div>
    <w:div w:id="324552511">
      <w:bodyDiv w:val="1"/>
      <w:marLeft w:val="0"/>
      <w:marRight w:val="0"/>
      <w:marTop w:val="0"/>
      <w:marBottom w:val="0"/>
      <w:divBdr>
        <w:top w:val="none" w:sz="0" w:space="0" w:color="auto"/>
        <w:left w:val="none" w:sz="0" w:space="0" w:color="auto"/>
        <w:bottom w:val="none" w:sz="0" w:space="0" w:color="auto"/>
        <w:right w:val="none" w:sz="0" w:space="0" w:color="auto"/>
      </w:divBdr>
    </w:div>
    <w:div w:id="382945203">
      <w:bodyDiv w:val="1"/>
      <w:marLeft w:val="0"/>
      <w:marRight w:val="0"/>
      <w:marTop w:val="0"/>
      <w:marBottom w:val="0"/>
      <w:divBdr>
        <w:top w:val="none" w:sz="0" w:space="0" w:color="auto"/>
        <w:left w:val="none" w:sz="0" w:space="0" w:color="auto"/>
        <w:bottom w:val="none" w:sz="0" w:space="0" w:color="auto"/>
        <w:right w:val="none" w:sz="0" w:space="0" w:color="auto"/>
      </w:divBdr>
    </w:div>
    <w:div w:id="543366172">
      <w:bodyDiv w:val="1"/>
      <w:marLeft w:val="0"/>
      <w:marRight w:val="0"/>
      <w:marTop w:val="0"/>
      <w:marBottom w:val="0"/>
      <w:divBdr>
        <w:top w:val="none" w:sz="0" w:space="0" w:color="auto"/>
        <w:left w:val="none" w:sz="0" w:space="0" w:color="auto"/>
        <w:bottom w:val="none" w:sz="0" w:space="0" w:color="auto"/>
        <w:right w:val="none" w:sz="0" w:space="0" w:color="auto"/>
      </w:divBdr>
    </w:div>
    <w:div w:id="592397436">
      <w:bodyDiv w:val="1"/>
      <w:marLeft w:val="0"/>
      <w:marRight w:val="0"/>
      <w:marTop w:val="0"/>
      <w:marBottom w:val="0"/>
      <w:divBdr>
        <w:top w:val="none" w:sz="0" w:space="0" w:color="auto"/>
        <w:left w:val="none" w:sz="0" w:space="0" w:color="auto"/>
        <w:bottom w:val="none" w:sz="0" w:space="0" w:color="auto"/>
        <w:right w:val="none" w:sz="0" w:space="0" w:color="auto"/>
      </w:divBdr>
    </w:div>
    <w:div w:id="598101558">
      <w:bodyDiv w:val="1"/>
      <w:marLeft w:val="0"/>
      <w:marRight w:val="0"/>
      <w:marTop w:val="0"/>
      <w:marBottom w:val="0"/>
      <w:divBdr>
        <w:top w:val="none" w:sz="0" w:space="0" w:color="auto"/>
        <w:left w:val="none" w:sz="0" w:space="0" w:color="auto"/>
        <w:bottom w:val="none" w:sz="0" w:space="0" w:color="auto"/>
        <w:right w:val="none" w:sz="0" w:space="0" w:color="auto"/>
      </w:divBdr>
    </w:div>
    <w:div w:id="734862575">
      <w:bodyDiv w:val="1"/>
      <w:marLeft w:val="0"/>
      <w:marRight w:val="0"/>
      <w:marTop w:val="0"/>
      <w:marBottom w:val="0"/>
      <w:divBdr>
        <w:top w:val="none" w:sz="0" w:space="0" w:color="auto"/>
        <w:left w:val="none" w:sz="0" w:space="0" w:color="auto"/>
        <w:bottom w:val="none" w:sz="0" w:space="0" w:color="auto"/>
        <w:right w:val="none" w:sz="0" w:space="0" w:color="auto"/>
      </w:divBdr>
      <w:divsChild>
        <w:div w:id="1153717399">
          <w:marLeft w:val="0"/>
          <w:marRight w:val="0"/>
          <w:marTop w:val="0"/>
          <w:marBottom w:val="0"/>
          <w:divBdr>
            <w:top w:val="none" w:sz="0" w:space="0" w:color="auto"/>
            <w:left w:val="none" w:sz="0" w:space="0" w:color="auto"/>
            <w:bottom w:val="none" w:sz="0" w:space="0" w:color="auto"/>
            <w:right w:val="none" w:sz="0" w:space="0" w:color="auto"/>
          </w:divBdr>
        </w:div>
        <w:div w:id="964508359">
          <w:marLeft w:val="0"/>
          <w:marRight w:val="0"/>
          <w:marTop w:val="0"/>
          <w:marBottom w:val="0"/>
          <w:divBdr>
            <w:top w:val="none" w:sz="0" w:space="0" w:color="auto"/>
            <w:left w:val="none" w:sz="0" w:space="0" w:color="auto"/>
            <w:bottom w:val="none" w:sz="0" w:space="0" w:color="auto"/>
            <w:right w:val="none" w:sz="0" w:space="0" w:color="auto"/>
          </w:divBdr>
        </w:div>
        <w:div w:id="97988908">
          <w:marLeft w:val="0"/>
          <w:marRight w:val="0"/>
          <w:marTop w:val="0"/>
          <w:marBottom w:val="0"/>
          <w:divBdr>
            <w:top w:val="none" w:sz="0" w:space="0" w:color="auto"/>
            <w:left w:val="none" w:sz="0" w:space="0" w:color="auto"/>
            <w:bottom w:val="none" w:sz="0" w:space="0" w:color="auto"/>
            <w:right w:val="none" w:sz="0" w:space="0" w:color="auto"/>
          </w:divBdr>
        </w:div>
        <w:div w:id="207842137">
          <w:marLeft w:val="0"/>
          <w:marRight w:val="0"/>
          <w:marTop w:val="0"/>
          <w:marBottom w:val="0"/>
          <w:divBdr>
            <w:top w:val="none" w:sz="0" w:space="0" w:color="auto"/>
            <w:left w:val="none" w:sz="0" w:space="0" w:color="auto"/>
            <w:bottom w:val="none" w:sz="0" w:space="0" w:color="auto"/>
            <w:right w:val="none" w:sz="0" w:space="0" w:color="auto"/>
          </w:divBdr>
        </w:div>
        <w:div w:id="1365322930">
          <w:marLeft w:val="0"/>
          <w:marRight w:val="0"/>
          <w:marTop w:val="0"/>
          <w:marBottom w:val="0"/>
          <w:divBdr>
            <w:top w:val="none" w:sz="0" w:space="0" w:color="auto"/>
            <w:left w:val="none" w:sz="0" w:space="0" w:color="auto"/>
            <w:bottom w:val="none" w:sz="0" w:space="0" w:color="auto"/>
            <w:right w:val="none" w:sz="0" w:space="0" w:color="auto"/>
          </w:divBdr>
        </w:div>
      </w:divsChild>
    </w:div>
    <w:div w:id="746221873">
      <w:bodyDiv w:val="1"/>
      <w:marLeft w:val="0"/>
      <w:marRight w:val="0"/>
      <w:marTop w:val="0"/>
      <w:marBottom w:val="0"/>
      <w:divBdr>
        <w:top w:val="none" w:sz="0" w:space="0" w:color="auto"/>
        <w:left w:val="none" w:sz="0" w:space="0" w:color="auto"/>
        <w:bottom w:val="none" w:sz="0" w:space="0" w:color="auto"/>
        <w:right w:val="none" w:sz="0" w:space="0" w:color="auto"/>
      </w:divBdr>
    </w:div>
    <w:div w:id="828909200">
      <w:bodyDiv w:val="1"/>
      <w:marLeft w:val="0"/>
      <w:marRight w:val="0"/>
      <w:marTop w:val="0"/>
      <w:marBottom w:val="0"/>
      <w:divBdr>
        <w:top w:val="none" w:sz="0" w:space="0" w:color="auto"/>
        <w:left w:val="none" w:sz="0" w:space="0" w:color="auto"/>
        <w:bottom w:val="none" w:sz="0" w:space="0" w:color="auto"/>
        <w:right w:val="none" w:sz="0" w:space="0" w:color="auto"/>
      </w:divBdr>
      <w:divsChild>
        <w:div w:id="976909797">
          <w:marLeft w:val="0"/>
          <w:marRight w:val="0"/>
          <w:marTop w:val="0"/>
          <w:marBottom w:val="0"/>
          <w:divBdr>
            <w:top w:val="none" w:sz="0" w:space="0" w:color="auto"/>
            <w:left w:val="none" w:sz="0" w:space="0" w:color="auto"/>
            <w:bottom w:val="none" w:sz="0" w:space="0" w:color="auto"/>
            <w:right w:val="none" w:sz="0" w:space="0" w:color="auto"/>
          </w:divBdr>
        </w:div>
        <w:div w:id="1891842672">
          <w:marLeft w:val="0"/>
          <w:marRight w:val="0"/>
          <w:marTop w:val="0"/>
          <w:marBottom w:val="0"/>
          <w:divBdr>
            <w:top w:val="none" w:sz="0" w:space="0" w:color="auto"/>
            <w:left w:val="none" w:sz="0" w:space="0" w:color="auto"/>
            <w:bottom w:val="none" w:sz="0" w:space="0" w:color="auto"/>
            <w:right w:val="none" w:sz="0" w:space="0" w:color="auto"/>
          </w:divBdr>
        </w:div>
        <w:div w:id="1677464443">
          <w:marLeft w:val="0"/>
          <w:marRight w:val="0"/>
          <w:marTop w:val="0"/>
          <w:marBottom w:val="0"/>
          <w:divBdr>
            <w:top w:val="none" w:sz="0" w:space="0" w:color="auto"/>
            <w:left w:val="none" w:sz="0" w:space="0" w:color="auto"/>
            <w:bottom w:val="none" w:sz="0" w:space="0" w:color="auto"/>
            <w:right w:val="none" w:sz="0" w:space="0" w:color="auto"/>
          </w:divBdr>
        </w:div>
        <w:div w:id="1876772901">
          <w:marLeft w:val="0"/>
          <w:marRight w:val="0"/>
          <w:marTop w:val="0"/>
          <w:marBottom w:val="0"/>
          <w:divBdr>
            <w:top w:val="none" w:sz="0" w:space="0" w:color="auto"/>
            <w:left w:val="none" w:sz="0" w:space="0" w:color="auto"/>
            <w:bottom w:val="none" w:sz="0" w:space="0" w:color="auto"/>
            <w:right w:val="none" w:sz="0" w:space="0" w:color="auto"/>
          </w:divBdr>
        </w:div>
        <w:div w:id="1361272800">
          <w:marLeft w:val="0"/>
          <w:marRight w:val="0"/>
          <w:marTop w:val="0"/>
          <w:marBottom w:val="0"/>
          <w:divBdr>
            <w:top w:val="none" w:sz="0" w:space="0" w:color="auto"/>
            <w:left w:val="none" w:sz="0" w:space="0" w:color="auto"/>
            <w:bottom w:val="none" w:sz="0" w:space="0" w:color="auto"/>
            <w:right w:val="none" w:sz="0" w:space="0" w:color="auto"/>
          </w:divBdr>
        </w:div>
        <w:div w:id="785581429">
          <w:marLeft w:val="0"/>
          <w:marRight w:val="0"/>
          <w:marTop w:val="0"/>
          <w:marBottom w:val="0"/>
          <w:divBdr>
            <w:top w:val="none" w:sz="0" w:space="0" w:color="auto"/>
            <w:left w:val="none" w:sz="0" w:space="0" w:color="auto"/>
            <w:bottom w:val="none" w:sz="0" w:space="0" w:color="auto"/>
            <w:right w:val="none" w:sz="0" w:space="0" w:color="auto"/>
          </w:divBdr>
        </w:div>
        <w:div w:id="1432510048">
          <w:marLeft w:val="0"/>
          <w:marRight w:val="0"/>
          <w:marTop w:val="0"/>
          <w:marBottom w:val="0"/>
          <w:divBdr>
            <w:top w:val="none" w:sz="0" w:space="0" w:color="auto"/>
            <w:left w:val="none" w:sz="0" w:space="0" w:color="auto"/>
            <w:bottom w:val="none" w:sz="0" w:space="0" w:color="auto"/>
            <w:right w:val="none" w:sz="0" w:space="0" w:color="auto"/>
          </w:divBdr>
        </w:div>
        <w:div w:id="778648544">
          <w:marLeft w:val="0"/>
          <w:marRight w:val="0"/>
          <w:marTop w:val="0"/>
          <w:marBottom w:val="0"/>
          <w:divBdr>
            <w:top w:val="none" w:sz="0" w:space="0" w:color="auto"/>
            <w:left w:val="none" w:sz="0" w:space="0" w:color="auto"/>
            <w:bottom w:val="none" w:sz="0" w:space="0" w:color="auto"/>
            <w:right w:val="none" w:sz="0" w:space="0" w:color="auto"/>
          </w:divBdr>
        </w:div>
        <w:div w:id="583221657">
          <w:marLeft w:val="0"/>
          <w:marRight w:val="0"/>
          <w:marTop w:val="0"/>
          <w:marBottom w:val="0"/>
          <w:divBdr>
            <w:top w:val="none" w:sz="0" w:space="0" w:color="auto"/>
            <w:left w:val="none" w:sz="0" w:space="0" w:color="auto"/>
            <w:bottom w:val="none" w:sz="0" w:space="0" w:color="auto"/>
            <w:right w:val="none" w:sz="0" w:space="0" w:color="auto"/>
          </w:divBdr>
        </w:div>
      </w:divsChild>
    </w:div>
    <w:div w:id="948049375">
      <w:bodyDiv w:val="1"/>
      <w:marLeft w:val="0"/>
      <w:marRight w:val="0"/>
      <w:marTop w:val="0"/>
      <w:marBottom w:val="0"/>
      <w:divBdr>
        <w:top w:val="none" w:sz="0" w:space="0" w:color="auto"/>
        <w:left w:val="none" w:sz="0" w:space="0" w:color="auto"/>
        <w:bottom w:val="none" w:sz="0" w:space="0" w:color="auto"/>
        <w:right w:val="none" w:sz="0" w:space="0" w:color="auto"/>
      </w:divBdr>
    </w:div>
    <w:div w:id="994457924">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6">
          <w:marLeft w:val="0"/>
          <w:marRight w:val="0"/>
          <w:marTop w:val="0"/>
          <w:marBottom w:val="0"/>
          <w:divBdr>
            <w:top w:val="none" w:sz="0" w:space="0" w:color="auto"/>
            <w:left w:val="none" w:sz="0" w:space="0" w:color="auto"/>
            <w:bottom w:val="none" w:sz="0" w:space="0" w:color="auto"/>
            <w:right w:val="none" w:sz="0" w:space="0" w:color="auto"/>
          </w:divBdr>
        </w:div>
        <w:div w:id="594825560">
          <w:marLeft w:val="0"/>
          <w:marRight w:val="0"/>
          <w:marTop w:val="0"/>
          <w:marBottom w:val="0"/>
          <w:divBdr>
            <w:top w:val="none" w:sz="0" w:space="0" w:color="auto"/>
            <w:left w:val="none" w:sz="0" w:space="0" w:color="auto"/>
            <w:bottom w:val="none" w:sz="0" w:space="0" w:color="auto"/>
            <w:right w:val="none" w:sz="0" w:space="0" w:color="auto"/>
          </w:divBdr>
        </w:div>
        <w:div w:id="1240869772">
          <w:marLeft w:val="0"/>
          <w:marRight w:val="0"/>
          <w:marTop w:val="0"/>
          <w:marBottom w:val="0"/>
          <w:divBdr>
            <w:top w:val="none" w:sz="0" w:space="0" w:color="auto"/>
            <w:left w:val="none" w:sz="0" w:space="0" w:color="auto"/>
            <w:bottom w:val="none" w:sz="0" w:space="0" w:color="auto"/>
            <w:right w:val="none" w:sz="0" w:space="0" w:color="auto"/>
          </w:divBdr>
        </w:div>
      </w:divsChild>
    </w:div>
    <w:div w:id="1011564670">
      <w:bodyDiv w:val="1"/>
      <w:marLeft w:val="0"/>
      <w:marRight w:val="0"/>
      <w:marTop w:val="0"/>
      <w:marBottom w:val="0"/>
      <w:divBdr>
        <w:top w:val="none" w:sz="0" w:space="0" w:color="auto"/>
        <w:left w:val="none" w:sz="0" w:space="0" w:color="auto"/>
        <w:bottom w:val="none" w:sz="0" w:space="0" w:color="auto"/>
        <w:right w:val="none" w:sz="0" w:space="0" w:color="auto"/>
      </w:divBdr>
    </w:div>
    <w:div w:id="1084257423">
      <w:bodyDiv w:val="1"/>
      <w:marLeft w:val="0"/>
      <w:marRight w:val="0"/>
      <w:marTop w:val="0"/>
      <w:marBottom w:val="0"/>
      <w:divBdr>
        <w:top w:val="none" w:sz="0" w:space="0" w:color="auto"/>
        <w:left w:val="none" w:sz="0" w:space="0" w:color="auto"/>
        <w:bottom w:val="none" w:sz="0" w:space="0" w:color="auto"/>
        <w:right w:val="none" w:sz="0" w:space="0" w:color="auto"/>
      </w:divBdr>
    </w:div>
    <w:div w:id="1361589492">
      <w:bodyDiv w:val="1"/>
      <w:marLeft w:val="0"/>
      <w:marRight w:val="0"/>
      <w:marTop w:val="0"/>
      <w:marBottom w:val="0"/>
      <w:divBdr>
        <w:top w:val="none" w:sz="0" w:space="0" w:color="auto"/>
        <w:left w:val="none" w:sz="0" w:space="0" w:color="auto"/>
        <w:bottom w:val="none" w:sz="0" w:space="0" w:color="auto"/>
        <w:right w:val="none" w:sz="0" w:space="0" w:color="auto"/>
      </w:divBdr>
    </w:div>
    <w:div w:id="1434402684">
      <w:bodyDiv w:val="1"/>
      <w:marLeft w:val="0"/>
      <w:marRight w:val="0"/>
      <w:marTop w:val="0"/>
      <w:marBottom w:val="0"/>
      <w:divBdr>
        <w:top w:val="none" w:sz="0" w:space="0" w:color="auto"/>
        <w:left w:val="none" w:sz="0" w:space="0" w:color="auto"/>
        <w:bottom w:val="none" w:sz="0" w:space="0" w:color="auto"/>
        <w:right w:val="none" w:sz="0" w:space="0" w:color="auto"/>
      </w:divBdr>
    </w:div>
    <w:div w:id="1444112348">
      <w:bodyDiv w:val="1"/>
      <w:marLeft w:val="0"/>
      <w:marRight w:val="0"/>
      <w:marTop w:val="0"/>
      <w:marBottom w:val="0"/>
      <w:divBdr>
        <w:top w:val="none" w:sz="0" w:space="0" w:color="auto"/>
        <w:left w:val="none" w:sz="0" w:space="0" w:color="auto"/>
        <w:bottom w:val="none" w:sz="0" w:space="0" w:color="auto"/>
        <w:right w:val="none" w:sz="0" w:space="0" w:color="auto"/>
      </w:divBdr>
    </w:div>
    <w:div w:id="1467359252">
      <w:bodyDiv w:val="1"/>
      <w:marLeft w:val="0"/>
      <w:marRight w:val="0"/>
      <w:marTop w:val="0"/>
      <w:marBottom w:val="0"/>
      <w:divBdr>
        <w:top w:val="none" w:sz="0" w:space="0" w:color="auto"/>
        <w:left w:val="none" w:sz="0" w:space="0" w:color="auto"/>
        <w:bottom w:val="none" w:sz="0" w:space="0" w:color="auto"/>
        <w:right w:val="none" w:sz="0" w:space="0" w:color="auto"/>
      </w:divBdr>
    </w:div>
    <w:div w:id="1488323959">
      <w:bodyDiv w:val="1"/>
      <w:marLeft w:val="0"/>
      <w:marRight w:val="0"/>
      <w:marTop w:val="0"/>
      <w:marBottom w:val="0"/>
      <w:divBdr>
        <w:top w:val="none" w:sz="0" w:space="0" w:color="auto"/>
        <w:left w:val="none" w:sz="0" w:space="0" w:color="auto"/>
        <w:bottom w:val="none" w:sz="0" w:space="0" w:color="auto"/>
        <w:right w:val="none" w:sz="0" w:space="0" w:color="auto"/>
      </w:divBdr>
      <w:divsChild>
        <w:div w:id="694888790">
          <w:marLeft w:val="0"/>
          <w:marRight w:val="0"/>
          <w:marTop w:val="0"/>
          <w:marBottom w:val="0"/>
          <w:divBdr>
            <w:top w:val="none" w:sz="0" w:space="0" w:color="auto"/>
            <w:left w:val="none" w:sz="0" w:space="0" w:color="auto"/>
            <w:bottom w:val="none" w:sz="0" w:space="0" w:color="auto"/>
            <w:right w:val="none" w:sz="0" w:space="0" w:color="auto"/>
          </w:divBdr>
        </w:div>
      </w:divsChild>
    </w:div>
    <w:div w:id="1527404433">
      <w:bodyDiv w:val="1"/>
      <w:marLeft w:val="0"/>
      <w:marRight w:val="0"/>
      <w:marTop w:val="0"/>
      <w:marBottom w:val="0"/>
      <w:divBdr>
        <w:top w:val="none" w:sz="0" w:space="0" w:color="auto"/>
        <w:left w:val="none" w:sz="0" w:space="0" w:color="auto"/>
        <w:bottom w:val="none" w:sz="0" w:space="0" w:color="auto"/>
        <w:right w:val="none" w:sz="0" w:space="0" w:color="auto"/>
      </w:divBdr>
    </w:div>
    <w:div w:id="1541626538">
      <w:bodyDiv w:val="1"/>
      <w:marLeft w:val="0"/>
      <w:marRight w:val="0"/>
      <w:marTop w:val="0"/>
      <w:marBottom w:val="0"/>
      <w:divBdr>
        <w:top w:val="none" w:sz="0" w:space="0" w:color="auto"/>
        <w:left w:val="none" w:sz="0" w:space="0" w:color="auto"/>
        <w:bottom w:val="none" w:sz="0" w:space="0" w:color="auto"/>
        <w:right w:val="none" w:sz="0" w:space="0" w:color="auto"/>
      </w:divBdr>
    </w:div>
    <w:div w:id="1647320702">
      <w:bodyDiv w:val="1"/>
      <w:marLeft w:val="0"/>
      <w:marRight w:val="0"/>
      <w:marTop w:val="0"/>
      <w:marBottom w:val="0"/>
      <w:divBdr>
        <w:top w:val="none" w:sz="0" w:space="0" w:color="auto"/>
        <w:left w:val="none" w:sz="0" w:space="0" w:color="auto"/>
        <w:bottom w:val="none" w:sz="0" w:space="0" w:color="auto"/>
        <w:right w:val="none" w:sz="0" w:space="0" w:color="auto"/>
      </w:divBdr>
    </w:div>
    <w:div w:id="1714646276">
      <w:bodyDiv w:val="1"/>
      <w:marLeft w:val="0"/>
      <w:marRight w:val="0"/>
      <w:marTop w:val="0"/>
      <w:marBottom w:val="0"/>
      <w:divBdr>
        <w:top w:val="none" w:sz="0" w:space="0" w:color="auto"/>
        <w:left w:val="none" w:sz="0" w:space="0" w:color="auto"/>
        <w:bottom w:val="none" w:sz="0" w:space="0" w:color="auto"/>
        <w:right w:val="none" w:sz="0" w:space="0" w:color="auto"/>
      </w:divBdr>
    </w:div>
    <w:div w:id="1762985438">
      <w:bodyDiv w:val="1"/>
      <w:marLeft w:val="0"/>
      <w:marRight w:val="0"/>
      <w:marTop w:val="0"/>
      <w:marBottom w:val="0"/>
      <w:divBdr>
        <w:top w:val="none" w:sz="0" w:space="0" w:color="auto"/>
        <w:left w:val="none" w:sz="0" w:space="0" w:color="auto"/>
        <w:bottom w:val="none" w:sz="0" w:space="0" w:color="auto"/>
        <w:right w:val="none" w:sz="0" w:space="0" w:color="auto"/>
      </w:divBdr>
    </w:div>
    <w:div w:id="1803495823">
      <w:bodyDiv w:val="1"/>
      <w:marLeft w:val="0"/>
      <w:marRight w:val="0"/>
      <w:marTop w:val="0"/>
      <w:marBottom w:val="0"/>
      <w:divBdr>
        <w:top w:val="none" w:sz="0" w:space="0" w:color="auto"/>
        <w:left w:val="none" w:sz="0" w:space="0" w:color="auto"/>
        <w:bottom w:val="none" w:sz="0" w:space="0" w:color="auto"/>
        <w:right w:val="none" w:sz="0" w:space="0" w:color="auto"/>
      </w:divBdr>
    </w:div>
    <w:div w:id="1952515755">
      <w:bodyDiv w:val="1"/>
      <w:marLeft w:val="0"/>
      <w:marRight w:val="0"/>
      <w:marTop w:val="0"/>
      <w:marBottom w:val="0"/>
      <w:divBdr>
        <w:top w:val="none" w:sz="0" w:space="0" w:color="auto"/>
        <w:left w:val="none" w:sz="0" w:space="0" w:color="auto"/>
        <w:bottom w:val="none" w:sz="0" w:space="0" w:color="auto"/>
        <w:right w:val="none" w:sz="0" w:space="0" w:color="auto"/>
      </w:divBdr>
    </w:div>
    <w:div w:id="2024357816">
      <w:bodyDiv w:val="1"/>
      <w:marLeft w:val="0"/>
      <w:marRight w:val="0"/>
      <w:marTop w:val="0"/>
      <w:marBottom w:val="0"/>
      <w:divBdr>
        <w:top w:val="none" w:sz="0" w:space="0" w:color="auto"/>
        <w:left w:val="none" w:sz="0" w:space="0" w:color="auto"/>
        <w:bottom w:val="none" w:sz="0" w:space="0" w:color="auto"/>
        <w:right w:val="none" w:sz="0" w:space="0" w:color="auto"/>
      </w:divBdr>
      <w:divsChild>
        <w:div w:id="635912518">
          <w:marLeft w:val="0"/>
          <w:marRight w:val="0"/>
          <w:marTop w:val="0"/>
          <w:marBottom w:val="0"/>
          <w:divBdr>
            <w:top w:val="none" w:sz="0" w:space="0" w:color="auto"/>
            <w:left w:val="none" w:sz="0" w:space="0" w:color="auto"/>
            <w:bottom w:val="none" w:sz="0" w:space="0" w:color="auto"/>
            <w:right w:val="none" w:sz="0" w:space="0" w:color="auto"/>
          </w:divBdr>
        </w:div>
        <w:div w:id="1147552859">
          <w:marLeft w:val="0"/>
          <w:marRight w:val="0"/>
          <w:marTop w:val="0"/>
          <w:marBottom w:val="0"/>
          <w:divBdr>
            <w:top w:val="none" w:sz="0" w:space="0" w:color="auto"/>
            <w:left w:val="none" w:sz="0" w:space="0" w:color="auto"/>
            <w:bottom w:val="none" w:sz="0" w:space="0" w:color="auto"/>
            <w:right w:val="none" w:sz="0" w:space="0" w:color="auto"/>
          </w:divBdr>
        </w:div>
      </w:divsChild>
    </w:div>
    <w:div w:id="2073116469">
      <w:bodyDiv w:val="1"/>
      <w:marLeft w:val="0"/>
      <w:marRight w:val="0"/>
      <w:marTop w:val="0"/>
      <w:marBottom w:val="0"/>
      <w:divBdr>
        <w:top w:val="none" w:sz="0" w:space="0" w:color="auto"/>
        <w:left w:val="none" w:sz="0" w:space="0" w:color="auto"/>
        <w:bottom w:val="none" w:sz="0" w:space="0" w:color="auto"/>
        <w:right w:val="none" w:sz="0" w:space="0" w:color="auto"/>
      </w:divBdr>
    </w:div>
    <w:div w:id="209678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7&amp;n=149662&amp;date=28.03.2020" TargetMode="External"/><Relationship Id="rId13" Type="http://schemas.openxmlformats.org/officeDocument/2006/relationships/hyperlink" Target="https://login.consultant.ru/link/?req=doc&amp;base=LAW&amp;n=342030&amp;date=28.03.2020" TargetMode="External"/><Relationship Id="rId18" Type="http://schemas.openxmlformats.org/officeDocument/2006/relationships/hyperlink" Target="https://login.consultant.ru/link/?rnd=72B479A23F4C483113919046C8D39BAB&amp;req=doc&amp;base=LAW&amp;n=330162&amp;dst=184&amp;fld=134&amp;REFFIELD=134&amp;REFDST=3115&amp;REFDOC=351269&amp;REFBASE=LAW&amp;stat=refcode%3D16610%3Bdstident%3D184%3Bindex%3D1318&amp;date=22.06.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ogin.consultant.ru/link/?req=doc&amp;base=LAW&amp;n=342037&amp;date=28.03.2020&amp;dst=101381&amp;fld=134" TargetMode="External"/><Relationship Id="rId12" Type="http://schemas.openxmlformats.org/officeDocument/2006/relationships/hyperlink" Target="https://login.consultant.ru/link/?req=doc&amp;base=LAW&amp;n=329358&amp;date=28.03.2020&amp;dst=197&amp;fld=134" TargetMode="External"/><Relationship Id="rId17" Type="http://schemas.openxmlformats.org/officeDocument/2006/relationships/hyperlink" Target="https://login.consultant.ru/link/?req=doc&amp;base=LAW&amp;n=351269&amp;date=14.06.2020&amp;dst=100397&amp;fld=134" TargetMode="External"/><Relationship Id="rId2" Type="http://schemas.openxmlformats.org/officeDocument/2006/relationships/customXml" Target="../customXml/item2.xml"/><Relationship Id="rId16" Type="http://schemas.openxmlformats.org/officeDocument/2006/relationships/hyperlink" Target="https://login.consultant.ru/link/?rnd=F93F80E544C59B8D89C25DBBA55D3AA2&amp;req=doc&amp;base=LAW&amp;n=353251&amp;REFFIELD=134&amp;REFDST=2084&amp;REFDOC=351269&amp;REFBASE=LAW&amp;stat=refcode%3D16876%3Bindex%3D1282&amp;date=15.06.2020" TargetMode="External"/><Relationship Id="rId20" Type="http://schemas.openxmlformats.org/officeDocument/2006/relationships/hyperlink" Target="https://login.consultant.ru/link/?rnd=72B479A23F4C483113919046C8D39BAB&amp;req=doc&amp;base=LAW&amp;n=160917&amp;dst=100010&amp;fld=134&amp;REFFIELD=134&amp;REFDST=1213&amp;REFDOC=351269&amp;REFBASE=LAW&amp;stat=refcode%3D16610%3Bdstident%3D100010%3Bindex%3D1375&amp;date=22.06.2020"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342030&amp;date=28.03.2020&amp;dst=101867&amp;fld=134" TargetMode="External"/><Relationship Id="rId11" Type="http://schemas.openxmlformats.org/officeDocument/2006/relationships/hyperlink" Target="https://login.consultant.ru/link/?req=doc&amp;base=LAW&amp;n=342030&amp;date=28.03.2020&amp;dst=101674&amp;fld=134" TargetMode="External"/><Relationship Id="rId5" Type="http://schemas.openxmlformats.org/officeDocument/2006/relationships/webSettings" Target="webSettings.xml"/><Relationship Id="rId15" Type="http://schemas.openxmlformats.org/officeDocument/2006/relationships/hyperlink" Target="https://login.consultant.ru/link/?rnd=F93F80E544C59B8D89C25DBBA55D3AA2&amp;req=doc&amp;base=LAW&amp;n=351269&amp;dst=2098&amp;fld=134&amp;date=15.06.2020" TargetMode="External"/><Relationship Id="rId10" Type="http://schemas.openxmlformats.org/officeDocument/2006/relationships/hyperlink" Target="https://login.consultant.ru/link/?req=doc&amp;base=LAW&amp;n=342030&amp;date=28.03.2020" TargetMode="External"/><Relationship Id="rId19" Type="http://schemas.openxmlformats.org/officeDocument/2006/relationships/hyperlink" Target="https://login.consultant.ru/link/?req=doc&amp;base=LAW&amp;n=351269&amp;date=14.06.2020&amp;dst=100397&amp;fld=134" TargetMode="External"/><Relationship Id="rId4" Type="http://schemas.openxmlformats.org/officeDocument/2006/relationships/settings" Target="settings.xml"/><Relationship Id="rId9" Type="http://schemas.openxmlformats.org/officeDocument/2006/relationships/hyperlink" Target="https://login.consultant.ru/link/?req=doc&amp;base=RLAW077&amp;n=159153&amp;date=28.03.2020&amp;dst=100103&amp;fld=134" TargetMode="External"/><Relationship Id="rId14" Type="http://schemas.openxmlformats.org/officeDocument/2006/relationships/hyperlink" Target="https://login.consultant.ru/link/?req=doc&amp;base=LAW&amp;n=342030&amp;date=28.03.2020&amp;dst=2175&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D4330-15FC-4D0A-9DC0-90C6FC74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16</Pages>
  <Words>6259</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Лампочкин Василий</cp:lastModifiedBy>
  <cp:revision>100</cp:revision>
  <cp:lastPrinted>2019-07-29T11:31:00Z</cp:lastPrinted>
  <dcterms:created xsi:type="dcterms:W3CDTF">2013-11-12T07:13:00Z</dcterms:created>
  <dcterms:modified xsi:type="dcterms:W3CDTF">2020-08-11T04:54:00Z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