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A49" w:rsidRPr="00455A49" w:rsidRDefault="00455A49" w:rsidP="0057682C">
      <w:pPr>
        <w:pStyle w:val="1"/>
        <w:keepNext w:val="0"/>
        <w:keepLines w:val="0"/>
        <w:tabs>
          <w:tab w:val="center" w:pos="4677"/>
          <w:tab w:val="left" w:pos="7876"/>
        </w:tabs>
        <w:spacing w:before="0"/>
        <w:ind w:firstLine="0"/>
        <w:jc w:val="left"/>
        <w:rPr>
          <w:rFonts w:ascii="Times New Roman" w:hAnsi="Times New Roman" w:cs="Times New Roman"/>
          <w:bCs w:val="0"/>
          <w:color w:val="auto"/>
          <w:sz w:val="32"/>
          <w:szCs w:val="32"/>
        </w:rPr>
      </w:pPr>
      <w:r w:rsidRPr="00455A49">
        <w:rPr>
          <w:b w:val="0"/>
          <w:bCs w:val="0"/>
          <w:color w:val="auto"/>
          <w:sz w:val="32"/>
          <w:szCs w:val="32"/>
        </w:rPr>
        <w:tab/>
      </w:r>
      <w:proofErr w:type="gramStart"/>
      <w:r w:rsidRPr="00455A49">
        <w:rPr>
          <w:rFonts w:ascii="Times New Roman" w:hAnsi="Times New Roman" w:cs="Times New Roman"/>
          <w:bCs w:val="0"/>
          <w:color w:val="auto"/>
          <w:sz w:val="32"/>
          <w:szCs w:val="32"/>
        </w:rPr>
        <w:t>П</w:t>
      </w:r>
      <w:proofErr w:type="gramEnd"/>
      <w:r w:rsidRPr="00455A49">
        <w:rPr>
          <w:rFonts w:ascii="Times New Roman" w:hAnsi="Times New Roman" w:cs="Times New Roman"/>
          <w:bCs w:val="0"/>
          <w:color w:val="auto"/>
          <w:sz w:val="32"/>
          <w:szCs w:val="32"/>
        </w:rPr>
        <w:t xml:space="preserve"> О С Т А Н О В Л Е Н И Е</w:t>
      </w:r>
      <w:r w:rsidRPr="00455A49">
        <w:rPr>
          <w:rFonts w:ascii="Times New Roman" w:hAnsi="Times New Roman" w:cs="Times New Roman"/>
          <w:bCs w:val="0"/>
          <w:color w:val="auto"/>
          <w:sz w:val="32"/>
          <w:szCs w:val="32"/>
        </w:rPr>
        <w:tab/>
      </w:r>
      <w:r w:rsidR="00671FAD">
        <w:rPr>
          <w:rFonts w:ascii="Times New Roman" w:hAnsi="Times New Roman" w:cs="Times New Roman"/>
          <w:bCs w:val="0"/>
          <w:color w:val="auto"/>
          <w:sz w:val="32"/>
          <w:szCs w:val="32"/>
        </w:rPr>
        <w:t xml:space="preserve"> ПРОЕКТ</w:t>
      </w:r>
    </w:p>
    <w:p w:rsidR="00455A49" w:rsidRPr="00455A49" w:rsidRDefault="00455A49" w:rsidP="00455A49">
      <w:pPr>
        <w:rPr>
          <w:rFonts w:ascii="Calibri" w:eastAsia="Times New Roman" w:hAnsi="Calibri" w:cs="Times New Roman"/>
        </w:rPr>
      </w:pPr>
    </w:p>
    <w:p w:rsidR="00455A49" w:rsidRPr="00160C07" w:rsidRDefault="00455A49" w:rsidP="0057682C">
      <w:pPr>
        <w:ind w:firstLine="0"/>
        <w:jc w:val="center"/>
        <w:rPr>
          <w:rFonts w:eastAsia="Times New Roman" w:cs="Times New Roman"/>
          <w:sz w:val="24"/>
          <w:szCs w:val="28"/>
        </w:rPr>
      </w:pPr>
      <w:r w:rsidRPr="00160C07">
        <w:rPr>
          <w:rFonts w:eastAsia="Times New Roman" w:cs="Times New Roman"/>
          <w:sz w:val="24"/>
          <w:szCs w:val="28"/>
        </w:rPr>
        <w:t>АДМИНИСТРАЦИИ ПЕТРОВСКОГО ГОРОДСКОГО ОКРУГА</w:t>
      </w:r>
    </w:p>
    <w:p w:rsidR="00455A49" w:rsidRPr="00160C07" w:rsidRDefault="00455A49" w:rsidP="00455A49">
      <w:pPr>
        <w:jc w:val="center"/>
        <w:rPr>
          <w:rFonts w:eastAsia="Times New Roman" w:cs="Times New Roman"/>
          <w:sz w:val="24"/>
          <w:szCs w:val="28"/>
        </w:rPr>
      </w:pPr>
      <w:r w:rsidRPr="00160C07">
        <w:rPr>
          <w:rFonts w:eastAsia="Times New Roman" w:cs="Times New Roman"/>
          <w:sz w:val="24"/>
          <w:szCs w:val="28"/>
        </w:rPr>
        <w:t>СТАВРОПОЛЬСКОГО КРАЯ</w:t>
      </w:r>
      <w:r w:rsidRPr="00160C07">
        <w:rPr>
          <w:sz w:val="24"/>
        </w:rPr>
        <w:t xml:space="preserve"> </w:t>
      </w:r>
    </w:p>
    <w:p w:rsidR="00455A49" w:rsidRPr="00455A49" w:rsidRDefault="00455A49" w:rsidP="00455A49">
      <w:pPr>
        <w:jc w:val="center"/>
        <w:rPr>
          <w:rFonts w:eastAsia="Calibri" w:cs="Times New Roman"/>
          <w:sz w:val="24"/>
          <w:szCs w:val="24"/>
        </w:rPr>
      </w:pPr>
    </w:p>
    <w:tbl>
      <w:tblPr>
        <w:tblW w:w="0" w:type="auto"/>
        <w:tblLook w:val="04A0"/>
      </w:tblPr>
      <w:tblGrid>
        <w:gridCol w:w="3407"/>
        <w:gridCol w:w="3119"/>
        <w:gridCol w:w="2938"/>
      </w:tblGrid>
      <w:tr w:rsidR="00455A49" w:rsidRPr="00455A49" w:rsidTr="00455A49">
        <w:trPr>
          <w:trHeight w:val="210"/>
        </w:trPr>
        <w:tc>
          <w:tcPr>
            <w:tcW w:w="3407" w:type="dxa"/>
          </w:tcPr>
          <w:p w:rsidR="00455A49" w:rsidRPr="00455A49" w:rsidRDefault="00455A49" w:rsidP="00455A49">
            <w:pPr>
              <w:rPr>
                <w:rFonts w:eastAsia="Calibri" w:cs="Times New Roman"/>
                <w:sz w:val="24"/>
                <w:szCs w:val="24"/>
              </w:rPr>
            </w:pPr>
            <w:r w:rsidRPr="00455A49">
              <w:rPr>
                <w:rFonts w:eastAsia="Calibri" w:cs="Times New Roman"/>
                <w:sz w:val="24"/>
                <w:szCs w:val="24"/>
              </w:rPr>
              <w:t xml:space="preserve"> </w:t>
            </w:r>
          </w:p>
        </w:tc>
        <w:tc>
          <w:tcPr>
            <w:tcW w:w="3119" w:type="dxa"/>
            <w:hideMark/>
          </w:tcPr>
          <w:p w:rsidR="00455A49" w:rsidRPr="00455A49" w:rsidRDefault="00455A49" w:rsidP="00455A49">
            <w:pPr>
              <w:jc w:val="center"/>
              <w:rPr>
                <w:rFonts w:eastAsia="Calibri" w:cs="Times New Roman"/>
                <w:sz w:val="24"/>
                <w:szCs w:val="24"/>
              </w:rPr>
            </w:pPr>
            <w:r w:rsidRPr="00455A49">
              <w:rPr>
                <w:rFonts w:eastAsia="Calibri" w:cs="Times New Roman"/>
                <w:sz w:val="24"/>
                <w:szCs w:val="24"/>
              </w:rPr>
              <w:t>г. Светлоград</w:t>
            </w:r>
          </w:p>
        </w:tc>
        <w:tc>
          <w:tcPr>
            <w:tcW w:w="2938" w:type="dxa"/>
          </w:tcPr>
          <w:p w:rsidR="00455A49" w:rsidRPr="00455A49" w:rsidRDefault="00455A49" w:rsidP="00455A49">
            <w:pPr>
              <w:jc w:val="right"/>
              <w:rPr>
                <w:rFonts w:eastAsia="Calibri" w:cs="Times New Roman"/>
                <w:sz w:val="24"/>
                <w:szCs w:val="24"/>
              </w:rPr>
            </w:pPr>
            <w:r w:rsidRPr="00455A49">
              <w:rPr>
                <w:rFonts w:eastAsia="Calibri" w:cs="Times New Roman"/>
                <w:sz w:val="24"/>
                <w:szCs w:val="24"/>
              </w:rPr>
              <w:t xml:space="preserve"> </w:t>
            </w:r>
          </w:p>
        </w:tc>
      </w:tr>
    </w:tbl>
    <w:p w:rsidR="00455A49" w:rsidRPr="00455A49" w:rsidRDefault="00455A49" w:rsidP="00455A49">
      <w:pPr>
        <w:rPr>
          <w:rFonts w:eastAsia="Calibri" w:cs="Times New Roman"/>
          <w:szCs w:val="28"/>
        </w:rPr>
      </w:pPr>
    </w:p>
    <w:p w:rsidR="00455A49" w:rsidRPr="00455A49" w:rsidRDefault="00455A49" w:rsidP="00455A49">
      <w:pPr>
        <w:rPr>
          <w:rFonts w:eastAsia="Calibri" w:cs="Times New Roman"/>
          <w:sz w:val="16"/>
          <w:szCs w:val="16"/>
        </w:rPr>
      </w:pPr>
    </w:p>
    <w:p w:rsidR="00586A3D" w:rsidRDefault="00586A3D" w:rsidP="00586A3D">
      <w:pPr>
        <w:shd w:val="clear" w:color="auto" w:fill="FFFFFF"/>
        <w:suppressAutoHyphens/>
        <w:spacing w:line="240" w:lineRule="exact"/>
        <w:rPr>
          <w:rFonts w:cs="Times New Roman"/>
          <w:szCs w:val="28"/>
          <w:lang w:eastAsia="ar-SA"/>
        </w:rPr>
      </w:pPr>
      <w:r w:rsidRPr="00D973C6">
        <w:rPr>
          <w:rFonts w:cs="Times New Roman"/>
          <w:szCs w:val="28"/>
          <w:lang w:eastAsia="ar-SA"/>
        </w:rPr>
        <w:t xml:space="preserve">Об утверждении </w:t>
      </w:r>
      <w:r>
        <w:rPr>
          <w:rFonts w:cs="Times New Roman"/>
          <w:szCs w:val="28"/>
          <w:lang w:eastAsia="ar-SA"/>
        </w:rPr>
        <w:t>а</w:t>
      </w:r>
      <w:r w:rsidRPr="00D973C6">
        <w:rPr>
          <w:rFonts w:cs="Times New Roman"/>
          <w:spacing w:val="-2"/>
          <w:szCs w:val="28"/>
          <w:lang w:eastAsia="ar-SA"/>
        </w:rPr>
        <w:t>дминистративного регламента предоставлени</w:t>
      </w:r>
      <w:r w:rsidR="00336993">
        <w:rPr>
          <w:rFonts w:cs="Times New Roman"/>
          <w:spacing w:val="-2"/>
          <w:szCs w:val="28"/>
          <w:lang w:eastAsia="ar-SA"/>
        </w:rPr>
        <w:t>я</w:t>
      </w:r>
      <w:r>
        <w:rPr>
          <w:rFonts w:cs="Times New Roman"/>
          <w:spacing w:val="-2"/>
          <w:szCs w:val="28"/>
          <w:lang w:eastAsia="ar-SA"/>
        </w:rPr>
        <w:t xml:space="preserve"> администрацией Петровского городского округа Ставропольского края</w:t>
      </w:r>
      <w:r w:rsidRPr="00D973C6">
        <w:rPr>
          <w:rFonts w:cs="Times New Roman"/>
          <w:spacing w:val="-2"/>
          <w:szCs w:val="28"/>
          <w:lang w:eastAsia="ar-SA"/>
        </w:rPr>
        <w:t xml:space="preserve"> муни</w:t>
      </w:r>
      <w:r w:rsidRPr="00D973C6">
        <w:rPr>
          <w:rFonts w:cs="Times New Roman"/>
          <w:spacing w:val="-2"/>
          <w:szCs w:val="28"/>
          <w:lang w:eastAsia="ar-SA"/>
        </w:rPr>
        <w:softHyphen/>
      </w:r>
      <w:r w:rsidRPr="00D973C6">
        <w:rPr>
          <w:rFonts w:cs="Times New Roman"/>
          <w:szCs w:val="28"/>
          <w:lang w:eastAsia="ar-SA"/>
        </w:rPr>
        <w:t>ципальной услуги «Выдача разрешени</w:t>
      </w:r>
      <w:r>
        <w:rPr>
          <w:rFonts w:cs="Times New Roman"/>
          <w:szCs w:val="28"/>
          <w:lang w:eastAsia="ar-SA"/>
        </w:rPr>
        <w:t>й</w:t>
      </w:r>
      <w:r w:rsidRPr="00586A3D">
        <w:t xml:space="preserve"> </w:t>
      </w:r>
      <w:r>
        <w:t xml:space="preserve">на </w:t>
      </w:r>
      <w:r w:rsidRPr="00586A3D">
        <w:rPr>
          <w:rFonts w:cs="Times New Roman"/>
          <w:szCs w:val="28"/>
          <w:lang w:eastAsia="ar-SA"/>
        </w:rPr>
        <w:t>право размещения объектов нестационарной торговли</w:t>
      </w:r>
      <w:r w:rsidRPr="00D973C6">
        <w:rPr>
          <w:rFonts w:cs="Times New Roman"/>
          <w:szCs w:val="28"/>
          <w:lang w:eastAsia="ar-SA"/>
        </w:rPr>
        <w:t>»</w:t>
      </w:r>
    </w:p>
    <w:p w:rsidR="0037520D" w:rsidRDefault="0037520D" w:rsidP="00586A3D">
      <w:pPr>
        <w:shd w:val="clear" w:color="auto" w:fill="FFFFFF"/>
        <w:suppressAutoHyphens/>
        <w:spacing w:line="240" w:lineRule="exact"/>
        <w:rPr>
          <w:rFonts w:cs="Times New Roman"/>
          <w:szCs w:val="28"/>
          <w:lang w:eastAsia="ar-SA"/>
        </w:rPr>
      </w:pPr>
    </w:p>
    <w:p w:rsidR="0037520D" w:rsidRPr="00D973C6" w:rsidRDefault="0037520D" w:rsidP="00586A3D">
      <w:pPr>
        <w:shd w:val="clear" w:color="auto" w:fill="FFFFFF"/>
        <w:suppressAutoHyphens/>
        <w:spacing w:line="240" w:lineRule="exact"/>
        <w:rPr>
          <w:rFonts w:cs="Times New Roman"/>
          <w:szCs w:val="28"/>
          <w:lang w:eastAsia="ar-SA"/>
        </w:rPr>
      </w:pPr>
    </w:p>
    <w:p w:rsidR="00455A49" w:rsidRPr="00455A49" w:rsidRDefault="00455A49" w:rsidP="00455A49">
      <w:pPr>
        <w:pStyle w:val="af3"/>
        <w:spacing w:line="240" w:lineRule="auto"/>
        <w:ind w:firstLine="708"/>
        <w:jc w:val="both"/>
        <w:rPr>
          <w:rFonts w:ascii="Times New Roman" w:hAnsi="Times New Roman" w:cs="Times New Roman"/>
          <w:sz w:val="28"/>
          <w:szCs w:val="28"/>
        </w:rPr>
      </w:pPr>
      <w:proofErr w:type="gramStart"/>
      <w:r w:rsidRPr="00455A49">
        <w:rPr>
          <w:rFonts w:ascii="Times New Roman" w:hAnsi="Times New Roman" w:cs="Times New Roman"/>
          <w:sz w:val="28"/>
          <w:szCs w:val="28"/>
          <w:lang w:eastAsia="ar-SA"/>
        </w:rPr>
        <w:t>В соответствии с Федеральным законом от 06 октября 2003 г</w:t>
      </w:r>
      <w:r w:rsidR="00336993">
        <w:rPr>
          <w:rFonts w:ascii="Times New Roman" w:hAnsi="Times New Roman" w:cs="Times New Roman"/>
          <w:sz w:val="28"/>
          <w:szCs w:val="28"/>
          <w:lang w:eastAsia="ar-SA"/>
        </w:rPr>
        <w:t>.</w:t>
      </w:r>
      <w:r w:rsidRPr="00455A49">
        <w:rPr>
          <w:rFonts w:ascii="Times New Roman" w:hAnsi="Times New Roman" w:cs="Times New Roman"/>
          <w:sz w:val="28"/>
          <w:szCs w:val="28"/>
          <w:lang w:eastAsia="ar-SA"/>
        </w:rPr>
        <w:t xml:space="preserve">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w:t>
      </w:r>
      <w:r w:rsidR="0080371A" w:rsidRPr="002C4DCB">
        <w:rPr>
          <w:rFonts w:ascii="Times New Roman" w:hAnsi="Times New Roman" w:cs="Times New Roman"/>
          <w:sz w:val="28"/>
          <w:szCs w:val="28"/>
        </w:rPr>
        <w:t>Федеральным законом от 28 декабря 2009 г. № 381-ФЗ «Об основах государственного регулирования торговой деятельности в Российской Федерации»</w:t>
      </w:r>
      <w:r w:rsidR="0080371A">
        <w:rPr>
          <w:rFonts w:ascii="Times New Roman" w:hAnsi="Times New Roman" w:cs="Times New Roman"/>
          <w:sz w:val="28"/>
          <w:szCs w:val="28"/>
        </w:rPr>
        <w:t xml:space="preserve">, </w:t>
      </w:r>
      <w:r w:rsidRPr="00455A49">
        <w:rPr>
          <w:rFonts w:ascii="Times New Roman" w:hAnsi="Times New Roman" w:cs="Times New Roman"/>
          <w:sz w:val="28"/>
          <w:szCs w:val="28"/>
          <w:lang w:eastAsia="ar-SA"/>
        </w:rPr>
        <w:t>постановлением администрации Петровского городского округа Ставропольского края от</w:t>
      </w:r>
      <w:proofErr w:type="gramEnd"/>
      <w:r w:rsidRPr="00455A49">
        <w:rPr>
          <w:rFonts w:ascii="Times New Roman" w:hAnsi="Times New Roman" w:cs="Times New Roman"/>
          <w:sz w:val="28"/>
          <w:szCs w:val="28"/>
          <w:lang w:eastAsia="ar-SA"/>
        </w:rPr>
        <w:t xml:space="preserve"> </w:t>
      </w:r>
      <w:proofErr w:type="gramStart"/>
      <w:r w:rsidRPr="00455A49">
        <w:rPr>
          <w:rFonts w:ascii="Times New Roman" w:hAnsi="Times New Roman" w:cs="Times New Roman"/>
          <w:sz w:val="28"/>
          <w:szCs w:val="28"/>
          <w:lang w:eastAsia="ar-SA"/>
        </w:rPr>
        <w:t>27 марта 2018 г. № 411 «Об утверждении перечней муниципальных и государственных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w:t>
      </w:r>
      <w:r w:rsidR="00A0311F">
        <w:rPr>
          <w:rFonts w:ascii="Times New Roman" w:hAnsi="Times New Roman" w:cs="Times New Roman"/>
          <w:sz w:val="28"/>
          <w:szCs w:val="28"/>
          <w:lang w:eastAsia="ar-SA"/>
        </w:rPr>
        <w:t>с изменениями)</w:t>
      </w:r>
      <w:r w:rsidRPr="00455A49">
        <w:rPr>
          <w:rFonts w:ascii="Times New Roman" w:hAnsi="Times New Roman" w:cs="Times New Roman"/>
          <w:sz w:val="28"/>
          <w:szCs w:val="28"/>
          <w:lang w:eastAsia="ar-SA"/>
        </w:rPr>
        <w:t>, постановлением администрации Петровского городского округа Ставропол</w:t>
      </w:r>
      <w:r w:rsidR="00866A1E">
        <w:rPr>
          <w:rFonts w:ascii="Times New Roman" w:hAnsi="Times New Roman" w:cs="Times New Roman"/>
          <w:sz w:val="28"/>
          <w:szCs w:val="28"/>
          <w:lang w:eastAsia="ar-SA"/>
        </w:rPr>
        <w:t>ьского края от 05 апреля 2018 года</w:t>
      </w:r>
      <w:r w:rsidRPr="00455A49">
        <w:rPr>
          <w:rFonts w:ascii="Times New Roman" w:hAnsi="Times New Roman" w:cs="Times New Roman"/>
          <w:sz w:val="28"/>
          <w:szCs w:val="28"/>
          <w:lang w:eastAsia="ar-SA"/>
        </w:rPr>
        <w:t xml:space="preserve"> № 487 «</w:t>
      </w:r>
      <w:r w:rsidRPr="00455A49">
        <w:rPr>
          <w:rFonts w:ascii="Times New Roman" w:hAnsi="Times New Roman" w:cs="Times New Roman"/>
          <w:sz w:val="28"/>
          <w:szCs w:val="28"/>
        </w:rPr>
        <w:t>Об утверждении Порядков разработки и утверждения административных регламентов</w:t>
      </w:r>
      <w:proofErr w:type="gramEnd"/>
      <w:r w:rsidRPr="00455A49">
        <w:rPr>
          <w:rFonts w:ascii="Times New Roman" w:hAnsi="Times New Roman" w:cs="Times New Roman"/>
          <w:sz w:val="28"/>
          <w:szCs w:val="28"/>
        </w:rPr>
        <w:t xml:space="preserve"> исполнения </w:t>
      </w:r>
      <w:proofErr w:type="gramStart"/>
      <w:r w:rsidRPr="00455A49">
        <w:rPr>
          <w:rFonts w:ascii="Times New Roman" w:hAnsi="Times New Roman" w:cs="Times New Roman"/>
          <w:sz w:val="28"/>
          <w:szCs w:val="28"/>
        </w:rPr>
        <w:t>муниципальных</w:t>
      </w:r>
      <w:proofErr w:type="gramEnd"/>
      <w:r w:rsidRPr="00455A49">
        <w:rPr>
          <w:rFonts w:ascii="Times New Roman" w:hAnsi="Times New Roman" w:cs="Times New Roman"/>
          <w:sz w:val="28"/>
          <w:szCs w:val="28"/>
        </w:rPr>
        <w:t xml:space="preserve"> контрольных функций и предоставления муниципальных услуг, проведения </w:t>
      </w:r>
      <w:proofErr w:type="gramStart"/>
      <w:r w:rsidRPr="00455A49">
        <w:rPr>
          <w:rFonts w:ascii="Times New Roman" w:hAnsi="Times New Roman" w:cs="Times New Roman"/>
          <w:sz w:val="28"/>
          <w:szCs w:val="28"/>
        </w:rPr>
        <w:t>экспертизы проектов административных регламентов предоставления муниципальных услуг</w:t>
      </w:r>
      <w:proofErr w:type="gramEnd"/>
      <w:r w:rsidRPr="00455A49">
        <w:rPr>
          <w:rFonts w:ascii="Times New Roman" w:hAnsi="Times New Roman" w:cs="Times New Roman"/>
          <w:sz w:val="28"/>
          <w:szCs w:val="28"/>
        </w:rPr>
        <w:t xml:space="preserve"> отделами и органами администрации Петровского городского округа Ставропольского края и подведомственными муниципальными учреждениями» </w:t>
      </w:r>
      <w:r w:rsidRPr="00455A49">
        <w:rPr>
          <w:rFonts w:ascii="Times New Roman" w:hAnsi="Times New Roman" w:cs="Times New Roman"/>
          <w:sz w:val="28"/>
          <w:szCs w:val="28"/>
          <w:lang w:eastAsia="ar-SA"/>
        </w:rPr>
        <w:t>администрация Петровского городского округа Ставропольского края</w:t>
      </w:r>
    </w:p>
    <w:p w:rsidR="00455A49" w:rsidRPr="00455A49" w:rsidRDefault="00455A49" w:rsidP="00455A49">
      <w:pPr>
        <w:spacing w:line="240" w:lineRule="exact"/>
        <w:rPr>
          <w:rFonts w:eastAsia="Calibri" w:cs="Times New Roman"/>
          <w:szCs w:val="28"/>
        </w:rPr>
      </w:pPr>
    </w:p>
    <w:p w:rsidR="00455A49" w:rsidRPr="00455A49" w:rsidRDefault="00455A49" w:rsidP="00455A49">
      <w:pPr>
        <w:spacing w:line="240" w:lineRule="exact"/>
        <w:rPr>
          <w:rFonts w:eastAsia="Calibri" w:cs="Times New Roman"/>
          <w:szCs w:val="28"/>
        </w:rPr>
      </w:pPr>
    </w:p>
    <w:p w:rsidR="00455A49" w:rsidRPr="00455A49" w:rsidRDefault="00455A49" w:rsidP="00E728BB">
      <w:pPr>
        <w:spacing w:line="240" w:lineRule="exact"/>
        <w:rPr>
          <w:rFonts w:eastAsia="Calibri" w:cs="Times New Roman"/>
          <w:szCs w:val="28"/>
        </w:rPr>
      </w:pPr>
      <w:r w:rsidRPr="00455A49">
        <w:rPr>
          <w:rFonts w:eastAsia="Calibri" w:cs="Times New Roman"/>
          <w:szCs w:val="28"/>
        </w:rPr>
        <w:t>ПОСТАНОВЛЯЕТ:</w:t>
      </w:r>
    </w:p>
    <w:p w:rsidR="00455A49" w:rsidRPr="00455A49" w:rsidRDefault="00455A49" w:rsidP="00E728BB">
      <w:pPr>
        <w:spacing w:line="240" w:lineRule="exact"/>
        <w:rPr>
          <w:rFonts w:eastAsia="Calibri" w:cs="Times New Roman"/>
          <w:szCs w:val="28"/>
        </w:rPr>
      </w:pPr>
    </w:p>
    <w:p w:rsidR="00455A49" w:rsidRPr="00455A49" w:rsidRDefault="00455A49" w:rsidP="00E728BB">
      <w:pPr>
        <w:spacing w:line="240" w:lineRule="exact"/>
        <w:rPr>
          <w:rFonts w:eastAsia="Calibri" w:cs="Times New Roman"/>
          <w:szCs w:val="28"/>
        </w:rPr>
      </w:pPr>
    </w:p>
    <w:p w:rsidR="00455A49" w:rsidRDefault="00455A49" w:rsidP="00E728BB">
      <w:pPr>
        <w:rPr>
          <w:rFonts w:cs="Times New Roman"/>
        </w:rPr>
      </w:pPr>
      <w:r w:rsidRPr="00455A49">
        <w:rPr>
          <w:rFonts w:eastAsia="Calibri" w:cs="Times New Roman"/>
          <w:szCs w:val="28"/>
        </w:rPr>
        <w:t>1.</w:t>
      </w:r>
      <w:r w:rsidRPr="00455A49">
        <w:t xml:space="preserve"> </w:t>
      </w:r>
      <w:r w:rsidRPr="00455A49">
        <w:rPr>
          <w:rFonts w:eastAsia="Calibri" w:cs="Times New Roman"/>
          <w:szCs w:val="28"/>
        </w:rPr>
        <w:t>Утвердить прилагаемый административный регламент предоставлени</w:t>
      </w:r>
      <w:r w:rsidR="0080371A">
        <w:rPr>
          <w:rFonts w:eastAsia="Calibri" w:cs="Times New Roman"/>
          <w:szCs w:val="28"/>
        </w:rPr>
        <w:t>я</w:t>
      </w:r>
      <w:r w:rsidRPr="00455A49">
        <w:rPr>
          <w:rFonts w:eastAsia="Calibri" w:cs="Times New Roman"/>
          <w:szCs w:val="28"/>
        </w:rPr>
        <w:t xml:space="preserve"> администрацией Петровского городского округа Ставропольского края муниципальной услуги </w:t>
      </w:r>
      <w:r w:rsidR="00BE5D23">
        <w:rPr>
          <w:rFonts w:eastAsia="Calibri" w:cs="Times New Roman"/>
          <w:szCs w:val="28"/>
        </w:rPr>
        <w:t>«</w:t>
      </w:r>
      <w:r w:rsidR="00132A07" w:rsidRPr="00132A07">
        <w:rPr>
          <w:rFonts w:eastAsia="Calibri" w:cs="Times New Roman"/>
          <w:szCs w:val="28"/>
        </w:rPr>
        <w:t>Выдача разрешений на право размещения объектов нестационарной торговли</w:t>
      </w:r>
      <w:r w:rsidR="00BE5D23">
        <w:rPr>
          <w:rFonts w:cs="Times New Roman"/>
          <w:szCs w:val="28"/>
        </w:rPr>
        <w:t>»</w:t>
      </w:r>
      <w:r w:rsidRPr="00455A49">
        <w:rPr>
          <w:rFonts w:cs="Times New Roman"/>
        </w:rPr>
        <w:t xml:space="preserve"> (далее – административный регламент).</w:t>
      </w:r>
    </w:p>
    <w:p w:rsidR="00722FEF" w:rsidRPr="00455A49" w:rsidRDefault="00722FEF" w:rsidP="00E728BB">
      <w:pPr>
        <w:rPr>
          <w:rFonts w:cs="Times New Roman"/>
          <w:szCs w:val="28"/>
        </w:rPr>
      </w:pPr>
    </w:p>
    <w:p w:rsidR="00455A49" w:rsidRPr="00455A49" w:rsidRDefault="00455A49" w:rsidP="00E728BB">
      <w:pPr>
        <w:rPr>
          <w:rFonts w:cs="Times New Roman"/>
          <w:szCs w:val="28"/>
        </w:rPr>
      </w:pPr>
      <w:r w:rsidRPr="00455A49">
        <w:rPr>
          <w:rFonts w:cs="Times New Roman"/>
          <w:szCs w:val="28"/>
        </w:rPr>
        <w:lastRenderedPageBreak/>
        <w:t>2. Отделу развития предпринимательства, торговли и потребительского рынка</w:t>
      </w:r>
      <w:r w:rsidRPr="00455A49">
        <w:t xml:space="preserve"> </w:t>
      </w:r>
      <w:r w:rsidRPr="00455A49">
        <w:rPr>
          <w:rFonts w:cs="Times New Roman"/>
          <w:szCs w:val="28"/>
        </w:rPr>
        <w:t>администрации Петровского городского округа Ставропольского края обеспечить выполнение административного регламента.</w:t>
      </w:r>
    </w:p>
    <w:p w:rsidR="00455A49" w:rsidRPr="00455A49" w:rsidRDefault="00455A49" w:rsidP="00E728BB">
      <w:pPr>
        <w:rPr>
          <w:rFonts w:cs="Times New Roman"/>
          <w:szCs w:val="28"/>
        </w:rPr>
      </w:pPr>
      <w:r w:rsidRPr="00455A49">
        <w:rPr>
          <w:rFonts w:cs="Times New Roman"/>
          <w:szCs w:val="28"/>
        </w:rPr>
        <w:tab/>
      </w:r>
    </w:p>
    <w:p w:rsidR="00455A49" w:rsidRPr="00455A49" w:rsidRDefault="00455A49" w:rsidP="00E728BB">
      <w:pPr>
        <w:rPr>
          <w:rFonts w:cs="Times New Roman"/>
          <w:szCs w:val="28"/>
        </w:rPr>
      </w:pPr>
      <w:r w:rsidRPr="00455A49">
        <w:rPr>
          <w:rFonts w:cs="Times New Roman"/>
          <w:szCs w:val="28"/>
        </w:rPr>
        <w:t>3.</w:t>
      </w:r>
      <w:r w:rsidRPr="00455A49">
        <w:t xml:space="preserve"> </w:t>
      </w:r>
      <w:proofErr w:type="gramStart"/>
      <w:r w:rsidRPr="00455A49">
        <w:rPr>
          <w:rFonts w:cs="Times New Roman"/>
          <w:szCs w:val="28"/>
        </w:rPr>
        <w:t>Разместить</w:t>
      </w:r>
      <w:proofErr w:type="gramEnd"/>
      <w:r w:rsidRPr="00455A49">
        <w:rPr>
          <w:rFonts w:cs="Times New Roman"/>
          <w:szCs w:val="28"/>
        </w:rPr>
        <w:t xml:space="preserve"> </w:t>
      </w:r>
      <w:r w:rsidR="0080371A">
        <w:rPr>
          <w:rFonts w:cs="Times New Roman"/>
          <w:szCs w:val="28"/>
        </w:rPr>
        <w:t>настоящее постановление</w:t>
      </w:r>
      <w:r w:rsidRPr="00455A49">
        <w:rPr>
          <w:rFonts w:cs="Times New Roman"/>
          <w:szCs w:val="28"/>
        </w:rPr>
        <w:t xml:space="preserve"> на официальном сайте администрации Петровского городского округа Ставропольского края в информационно-телекоммуникационной сети «Интернет».</w:t>
      </w:r>
    </w:p>
    <w:p w:rsidR="00455A49" w:rsidRDefault="00455A49" w:rsidP="00E728BB">
      <w:pPr>
        <w:rPr>
          <w:rFonts w:cs="Times New Roman"/>
          <w:szCs w:val="28"/>
        </w:rPr>
      </w:pPr>
      <w:r w:rsidRPr="00455A49">
        <w:rPr>
          <w:rFonts w:cs="Times New Roman"/>
          <w:szCs w:val="28"/>
        </w:rPr>
        <w:tab/>
      </w:r>
    </w:p>
    <w:p w:rsidR="00C171C8" w:rsidRPr="00A26A0D" w:rsidRDefault="00C171C8" w:rsidP="00E728BB">
      <w:pPr>
        <w:rPr>
          <w:rFonts w:cs="Times New Roman"/>
          <w:szCs w:val="28"/>
        </w:rPr>
      </w:pPr>
      <w:r w:rsidRPr="00A26A0D">
        <w:rPr>
          <w:rFonts w:cs="Times New Roman"/>
          <w:szCs w:val="28"/>
        </w:rPr>
        <w:t>4.Признать утратившим</w:t>
      </w:r>
      <w:r w:rsidR="008D6776">
        <w:rPr>
          <w:rFonts w:cs="Times New Roman"/>
          <w:szCs w:val="28"/>
        </w:rPr>
        <w:t>и</w:t>
      </w:r>
      <w:r w:rsidRPr="00A26A0D">
        <w:rPr>
          <w:rFonts w:cs="Times New Roman"/>
          <w:szCs w:val="28"/>
        </w:rPr>
        <w:t xml:space="preserve"> силу:</w:t>
      </w:r>
    </w:p>
    <w:p w:rsidR="00C171C8" w:rsidRDefault="00C171C8" w:rsidP="00E728BB">
      <w:r w:rsidRPr="00A26A0D">
        <w:t xml:space="preserve">постановление администрации города Светлограда </w:t>
      </w:r>
      <w:r w:rsidR="00E87AF1">
        <w:t>Петровского района Ставропольского края</w:t>
      </w:r>
      <w:r w:rsidR="007620D6">
        <w:t xml:space="preserve"> </w:t>
      </w:r>
      <w:r w:rsidR="00432821" w:rsidRPr="00A26A0D">
        <w:t>от 29</w:t>
      </w:r>
      <w:r w:rsidR="007620D6">
        <w:t xml:space="preserve"> июня </w:t>
      </w:r>
      <w:r w:rsidR="00432821" w:rsidRPr="00A26A0D">
        <w:t>2012</w:t>
      </w:r>
      <w:r w:rsidR="007620D6">
        <w:t xml:space="preserve"> г.</w:t>
      </w:r>
      <w:r w:rsidR="00432821" w:rsidRPr="00A26A0D">
        <w:t xml:space="preserve"> № 307 </w:t>
      </w:r>
      <w:r w:rsidRPr="00A26A0D">
        <w:t>«Об утверждении административного регламента предоставления администрацией города Светлограда Петровского района Ставропольского края муниципальной услуги «Выдача свидетельства о регистрации объекта сезонной нестационарной торговли на территории муниципального образования город Светлоград</w:t>
      </w:r>
      <w:r w:rsidR="007620D6">
        <w:t>»</w:t>
      </w:r>
      <w:r w:rsidRPr="00A26A0D">
        <w:t>;</w:t>
      </w:r>
    </w:p>
    <w:p w:rsidR="002E077A" w:rsidRPr="00A26A0D" w:rsidRDefault="002E077A" w:rsidP="002E077A">
      <w:r w:rsidRPr="00A26A0D">
        <w:t>постановление администрации муниципального образования села Николина Балка Петровского района Ставропольского края от 24 июля</w:t>
      </w:r>
      <w:r w:rsidR="00E56B82">
        <w:t xml:space="preserve">    </w:t>
      </w:r>
      <w:r w:rsidRPr="00A26A0D">
        <w:t>2012</w:t>
      </w:r>
      <w:r w:rsidR="00E56B82">
        <w:t xml:space="preserve"> г.</w:t>
      </w:r>
      <w:r w:rsidRPr="00A26A0D">
        <w:t xml:space="preserve"> № 97 «Об утверждении административного регламента администрации муниципального образования села Николина Балка Петровского района Ставропольского края по предоставлению муниципальной услуги «Выдача разрешений на право размещения объектов мелкорозничной торговли на территории муниципального образования»;</w:t>
      </w:r>
    </w:p>
    <w:p w:rsidR="002E077A" w:rsidRPr="00A26A0D" w:rsidRDefault="002E077A" w:rsidP="002E077A">
      <w:r w:rsidRPr="00A26A0D">
        <w:t>постановление администрации муниципального образования села Николина Балка Петровского района Ставропольского края от 09</w:t>
      </w:r>
      <w:r w:rsidR="00E56B82">
        <w:t xml:space="preserve"> августа </w:t>
      </w:r>
      <w:r w:rsidRPr="00A26A0D">
        <w:t>2013</w:t>
      </w:r>
      <w:r w:rsidR="00E56B82">
        <w:t xml:space="preserve"> г.</w:t>
      </w:r>
      <w:r w:rsidRPr="00A26A0D">
        <w:t xml:space="preserve"> № 106 «Об утверждении административного регламента предоставления муниципальной услуги администрацией муниципального образования села Николина Балка Петровского района Ставропольского края «Выдача свидетельства о регистрации объекта сезонной нестационарной торговли на территории муниципального образования села Николина Балка»;</w:t>
      </w:r>
    </w:p>
    <w:p w:rsidR="002E077A" w:rsidRPr="00A26A0D" w:rsidRDefault="002E077A" w:rsidP="002E077A">
      <w:proofErr w:type="gramStart"/>
      <w:r w:rsidRPr="00A26A0D">
        <w:t>постановление администрации муниципального образования села Николина Балка Петровского района Ставропольского края от 20</w:t>
      </w:r>
      <w:r w:rsidR="00E56B82">
        <w:t xml:space="preserve"> ноября </w:t>
      </w:r>
      <w:r w:rsidRPr="00A26A0D">
        <w:t>2013</w:t>
      </w:r>
      <w:r w:rsidR="00E56B82">
        <w:t xml:space="preserve"> г. </w:t>
      </w:r>
      <w:r w:rsidRPr="00A26A0D">
        <w:t>№ 175 «О внесении изменений в постановление администрации муниципального образования села Николина Балка Петровского района Ставропольского края от 24 июля 2012</w:t>
      </w:r>
      <w:r w:rsidR="00933198">
        <w:t xml:space="preserve"> г.</w:t>
      </w:r>
      <w:r w:rsidRPr="00A26A0D">
        <w:t xml:space="preserve"> № 97 «Об утверждении административного регламента администрации муниципального образования села Николина Балка Петровского района Ставропольского края по предоставлению муниципальной услуги «Выдача разрешений на право</w:t>
      </w:r>
      <w:proofErr w:type="gramEnd"/>
      <w:r w:rsidRPr="00A26A0D">
        <w:t xml:space="preserve"> размещения объектов мелкорозничной торговли на территории муниципального образования»;</w:t>
      </w:r>
    </w:p>
    <w:p w:rsidR="00B53A50" w:rsidRPr="00A26A0D" w:rsidRDefault="00B53A50" w:rsidP="00B53A50">
      <w:proofErr w:type="gramStart"/>
      <w:r w:rsidRPr="00A26A0D">
        <w:t xml:space="preserve">постановление администрации муниципального образования села Николина Балка Петровского района Ставропольского края </w:t>
      </w:r>
      <w:r w:rsidR="00664EEC" w:rsidRPr="00A26A0D">
        <w:t>от 24</w:t>
      </w:r>
      <w:r w:rsidR="00073A07">
        <w:t xml:space="preserve"> сентября </w:t>
      </w:r>
      <w:r w:rsidR="00664EEC" w:rsidRPr="00A26A0D">
        <w:t>2014</w:t>
      </w:r>
      <w:r w:rsidR="00073A07">
        <w:t xml:space="preserve"> г.</w:t>
      </w:r>
      <w:r w:rsidR="00664EEC" w:rsidRPr="00A26A0D">
        <w:t xml:space="preserve"> № 123 </w:t>
      </w:r>
      <w:r w:rsidRPr="00A26A0D">
        <w:t xml:space="preserve">«О внесении изменений в постановление администрации муниципального образования села Николина Балка Петровского района </w:t>
      </w:r>
      <w:r w:rsidRPr="00A26A0D">
        <w:lastRenderedPageBreak/>
        <w:t>Ставропольского края от 09 августа 2013 г</w:t>
      </w:r>
      <w:r w:rsidR="00073A07">
        <w:t>.</w:t>
      </w:r>
      <w:r w:rsidRPr="00A26A0D">
        <w:t xml:space="preserve"> № 106 «Об утверждении административного регламента предоставления муниципальной услуги администрацией муниципального образования села Николина Балка Петровского района Ставропольского края «Выдача свидетельства о регистрации объекта</w:t>
      </w:r>
      <w:proofErr w:type="gramEnd"/>
      <w:r w:rsidRPr="00A26A0D">
        <w:t xml:space="preserve"> сезонной нестационарной торговли на территории муниципального образования села Николина Балка»</w:t>
      </w:r>
      <w:r w:rsidR="009E7FA5" w:rsidRPr="00A26A0D">
        <w:t>;</w:t>
      </w:r>
    </w:p>
    <w:p w:rsidR="00C171C8" w:rsidRPr="00A26A0D" w:rsidRDefault="00C171C8" w:rsidP="00E728BB">
      <w:proofErr w:type="gramStart"/>
      <w:r w:rsidRPr="00A26A0D">
        <w:t xml:space="preserve">постановление администрации муниципального образования села Николина Балка Петровского района Ставропольского края </w:t>
      </w:r>
      <w:r w:rsidR="005E2695" w:rsidRPr="00A26A0D">
        <w:t>от 24</w:t>
      </w:r>
      <w:r w:rsidR="00073A07">
        <w:t xml:space="preserve"> сентября </w:t>
      </w:r>
      <w:r w:rsidR="005E2695" w:rsidRPr="00A26A0D">
        <w:t>2014</w:t>
      </w:r>
      <w:r w:rsidR="00073A07">
        <w:t xml:space="preserve"> г.</w:t>
      </w:r>
      <w:r w:rsidR="005E2695" w:rsidRPr="00A26A0D">
        <w:t xml:space="preserve"> № 128 </w:t>
      </w:r>
      <w:r w:rsidR="00F27105" w:rsidRPr="00A26A0D">
        <w:t xml:space="preserve">«О внесении изменений в постановление администрации муниципального образования села Николина Балка Петровского района Ставропольского края </w:t>
      </w:r>
      <w:r w:rsidRPr="00A26A0D">
        <w:t>от 24 июля 2012 года № 97 «Об утверждении административного регламента администрации муниципального образования села Николина Балка Петровского района Ставропольского края по предоставлению муниципальной услуги «</w:t>
      </w:r>
      <w:r w:rsidR="00F27105" w:rsidRPr="00A26A0D">
        <w:t>В</w:t>
      </w:r>
      <w:r w:rsidRPr="00A26A0D">
        <w:t>ыдача разрешений на право</w:t>
      </w:r>
      <w:proofErr w:type="gramEnd"/>
      <w:r w:rsidRPr="00A26A0D">
        <w:t xml:space="preserve"> размещения объектов мелкорозничной торговли на территории муниципального образования»</w:t>
      </w:r>
      <w:r w:rsidR="002617BC">
        <w:t xml:space="preserve"> </w:t>
      </w:r>
      <w:proofErr w:type="gramStart"/>
      <w:r w:rsidR="002617BC">
        <w:t xml:space="preserve">( </w:t>
      </w:r>
      <w:proofErr w:type="gramEnd"/>
      <w:r w:rsidR="002617BC">
        <w:t>в редакции от 20 ноября 2013 г. № 175);</w:t>
      </w:r>
    </w:p>
    <w:p w:rsidR="002E077A" w:rsidRPr="00A26A0D" w:rsidRDefault="002E077A" w:rsidP="002E077A">
      <w:r w:rsidRPr="00A26A0D">
        <w:t>постановление администрации города Светлограда Петровского района Ставропольского края от 09</w:t>
      </w:r>
      <w:r w:rsidR="00367C4C">
        <w:t xml:space="preserve"> февраля </w:t>
      </w:r>
      <w:r w:rsidRPr="00A26A0D">
        <w:t>2017</w:t>
      </w:r>
      <w:r w:rsidR="00367C4C">
        <w:t xml:space="preserve"> г.</w:t>
      </w:r>
      <w:r w:rsidRPr="00A26A0D">
        <w:t xml:space="preserve"> № 72 «Об утверждении административного регламента предоставления администрацией города Светлограда Петровского района Ставропольского края муниципальной услуги «Выдача разрешений на право размещения объектов нестационарной торговли»</w:t>
      </w:r>
      <w:r w:rsidR="00367C4C">
        <w:t>.</w:t>
      </w:r>
    </w:p>
    <w:p w:rsidR="00B62CA0" w:rsidRPr="00A26A0D" w:rsidRDefault="00B62CA0" w:rsidP="00F27105"/>
    <w:p w:rsidR="00455A49" w:rsidRPr="00455A49" w:rsidRDefault="00E728BB" w:rsidP="00E728BB">
      <w:pPr>
        <w:rPr>
          <w:rFonts w:cs="Times New Roman"/>
          <w:szCs w:val="28"/>
        </w:rPr>
      </w:pPr>
      <w:r>
        <w:rPr>
          <w:rFonts w:cs="Times New Roman"/>
          <w:szCs w:val="28"/>
        </w:rPr>
        <w:t>5</w:t>
      </w:r>
      <w:r w:rsidR="00455A49" w:rsidRPr="00455A49">
        <w:rPr>
          <w:rFonts w:cs="Times New Roman"/>
          <w:szCs w:val="28"/>
        </w:rPr>
        <w:t xml:space="preserve">. </w:t>
      </w:r>
      <w:proofErr w:type="gramStart"/>
      <w:r w:rsidR="00455A49" w:rsidRPr="00455A49">
        <w:rPr>
          <w:rFonts w:cs="Times New Roman"/>
          <w:szCs w:val="28"/>
        </w:rPr>
        <w:t>Контроль за</w:t>
      </w:r>
      <w:proofErr w:type="gramEnd"/>
      <w:r w:rsidR="00455A49" w:rsidRPr="00455A49">
        <w:rPr>
          <w:rFonts w:cs="Times New Roman"/>
          <w:szCs w:val="28"/>
        </w:rPr>
        <w:t xml:space="preserve"> выполнением настоящего постановления возложить на первого заместителя главы администрации – начальника финансового управлении администрации Петровского городского округа Ставропольского края Сухомлинову В.П., управляющего делами администрации Петровского городского округа Ставропольского края Редькина В.В.</w:t>
      </w:r>
    </w:p>
    <w:p w:rsidR="00455A49" w:rsidRPr="00455A49" w:rsidRDefault="00455A49" w:rsidP="00E728BB">
      <w:pPr>
        <w:rPr>
          <w:rFonts w:cs="Times New Roman"/>
          <w:szCs w:val="28"/>
        </w:rPr>
      </w:pPr>
    </w:p>
    <w:p w:rsidR="00455A49" w:rsidRPr="00455A49" w:rsidRDefault="00E728BB" w:rsidP="00E728BB">
      <w:pPr>
        <w:shd w:val="clear" w:color="auto" w:fill="FFFFFF"/>
        <w:suppressAutoHyphens/>
      </w:pPr>
      <w:r>
        <w:rPr>
          <w:szCs w:val="28"/>
        </w:rPr>
        <w:t>6</w:t>
      </w:r>
      <w:r w:rsidR="00455A49" w:rsidRPr="00455A49">
        <w:rPr>
          <w:szCs w:val="28"/>
        </w:rPr>
        <w:t xml:space="preserve">. Настоящее постановление </w:t>
      </w:r>
      <w:r>
        <w:rPr>
          <w:szCs w:val="28"/>
        </w:rPr>
        <w:t>«</w:t>
      </w:r>
      <w:r w:rsidRPr="00D973C6">
        <w:rPr>
          <w:rFonts w:cs="Times New Roman"/>
          <w:szCs w:val="28"/>
          <w:lang w:eastAsia="ar-SA"/>
        </w:rPr>
        <w:t xml:space="preserve">Об утверждении </w:t>
      </w:r>
      <w:r>
        <w:rPr>
          <w:rFonts w:cs="Times New Roman"/>
          <w:szCs w:val="28"/>
          <w:lang w:eastAsia="ar-SA"/>
        </w:rPr>
        <w:t>а</w:t>
      </w:r>
      <w:r w:rsidRPr="00D973C6">
        <w:rPr>
          <w:rFonts w:cs="Times New Roman"/>
          <w:spacing w:val="-2"/>
          <w:szCs w:val="28"/>
          <w:lang w:eastAsia="ar-SA"/>
        </w:rPr>
        <w:t>дминистративного регламента предоставлени</w:t>
      </w:r>
      <w:r w:rsidR="00FC4DEE">
        <w:rPr>
          <w:rFonts w:cs="Times New Roman"/>
          <w:spacing w:val="-2"/>
          <w:szCs w:val="28"/>
          <w:lang w:eastAsia="ar-SA"/>
        </w:rPr>
        <w:t>я</w:t>
      </w:r>
      <w:r>
        <w:rPr>
          <w:rFonts w:cs="Times New Roman"/>
          <w:spacing w:val="-2"/>
          <w:szCs w:val="28"/>
          <w:lang w:eastAsia="ar-SA"/>
        </w:rPr>
        <w:t xml:space="preserve"> администрацией Петровского городского округа Ставропольского края</w:t>
      </w:r>
      <w:r w:rsidRPr="00D973C6">
        <w:rPr>
          <w:rFonts w:cs="Times New Roman"/>
          <w:spacing w:val="-2"/>
          <w:szCs w:val="28"/>
          <w:lang w:eastAsia="ar-SA"/>
        </w:rPr>
        <w:t xml:space="preserve"> муни</w:t>
      </w:r>
      <w:r w:rsidRPr="00D973C6">
        <w:rPr>
          <w:rFonts w:cs="Times New Roman"/>
          <w:szCs w:val="28"/>
          <w:lang w:eastAsia="ar-SA"/>
        </w:rPr>
        <w:t>ципальной услуги «Выдача разрешени</w:t>
      </w:r>
      <w:r>
        <w:rPr>
          <w:rFonts w:cs="Times New Roman"/>
          <w:szCs w:val="28"/>
          <w:lang w:eastAsia="ar-SA"/>
        </w:rPr>
        <w:t>й</w:t>
      </w:r>
      <w:r w:rsidRPr="00586A3D">
        <w:t xml:space="preserve"> </w:t>
      </w:r>
      <w:r>
        <w:t xml:space="preserve">на </w:t>
      </w:r>
      <w:r w:rsidRPr="00586A3D">
        <w:rPr>
          <w:rFonts w:cs="Times New Roman"/>
          <w:szCs w:val="28"/>
          <w:lang w:eastAsia="ar-SA"/>
        </w:rPr>
        <w:t>право размещения объектов нестационарной торговли</w:t>
      </w:r>
      <w:r w:rsidRPr="00D973C6">
        <w:rPr>
          <w:rFonts w:cs="Times New Roman"/>
          <w:szCs w:val="28"/>
          <w:lang w:eastAsia="ar-SA"/>
        </w:rPr>
        <w:t>»</w:t>
      </w:r>
      <w:r>
        <w:rPr>
          <w:rFonts w:cs="Times New Roman"/>
          <w:szCs w:val="28"/>
          <w:lang w:eastAsia="ar-SA"/>
        </w:rPr>
        <w:t xml:space="preserve"> </w:t>
      </w:r>
      <w:r w:rsidR="00455A49" w:rsidRPr="00455A49">
        <w:rPr>
          <w:szCs w:val="28"/>
        </w:rPr>
        <w:t xml:space="preserve">вступает в силу со дня его официального опубликования в газете «Вестник Петровского городского округа». </w:t>
      </w:r>
    </w:p>
    <w:p w:rsidR="00455A49" w:rsidRPr="00455A49" w:rsidRDefault="00455A49" w:rsidP="00455A49">
      <w:pPr>
        <w:spacing w:line="240" w:lineRule="exact"/>
        <w:rPr>
          <w:rFonts w:cs="Times New Roman"/>
          <w:szCs w:val="28"/>
        </w:rPr>
      </w:pPr>
    </w:p>
    <w:p w:rsidR="00455A49" w:rsidRPr="00455A49" w:rsidRDefault="00455A49" w:rsidP="004B290B">
      <w:pPr>
        <w:spacing w:line="240" w:lineRule="exact"/>
        <w:ind w:firstLine="0"/>
        <w:rPr>
          <w:rFonts w:cs="Times New Roman"/>
          <w:szCs w:val="28"/>
        </w:rPr>
      </w:pPr>
    </w:p>
    <w:p w:rsidR="00455A49" w:rsidRPr="00455A49" w:rsidRDefault="00455A49" w:rsidP="004B290B">
      <w:pPr>
        <w:spacing w:line="240" w:lineRule="exact"/>
        <w:ind w:firstLine="0"/>
        <w:rPr>
          <w:rFonts w:cs="Times New Roman"/>
          <w:szCs w:val="28"/>
        </w:rPr>
      </w:pPr>
      <w:r w:rsidRPr="00455A49">
        <w:rPr>
          <w:rFonts w:cs="Times New Roman"/>
          <w:szCs w:val="28"/>
        </w:rPr>
        <w:t xml:space="preserve">Глава </w:t>
      </w:r>
      <w:proofErr w:type="gramStart"/>
      <w:r w:rsidRPr="00455A49">
        <w:rPr>
          <w:rFonts w:cs="Times New Roman"/>
          <w:szCs w:val="28"/>
        </w:rPr>
        <w:t>Петровского</w:t>
      </w:r>
      <w:proofErr w:type="gramEnd"/>
      <w:r w:rsidRPr="00455A49">
        <w:rPr>
          <w:rFonts w:cs="Times New Roman"/>
          <w:szCs w:val="28"/>
        </w:rPr>
        <w:t xml:space="preserve"> </w:t>
      </w:r>
    </w:p>
    <w:p w:rsidR="00455A49" w:rsidRPr="00455A49" w:rsidRDefault="00455A49" w:rsidP="004B290B">
      <w:pPr>
        <w:spacing w:line="240" w:lineRule="exact"/>
        <w:ind w:firstLine="0"/>
        <w:rPr>
          <w:rFonts w:cs="Times New Roman"/>
          <w:szCs w:val="28"/>
        </w:rPr>
      </w:pPr>
      <w:r w:rsidRPr="00455A49">
        <w:rPr>
          <w:rFonts w:cs="Times New Roman"/>
          <w:szCs w:val="28"/>
        </w:rPr>
        <w:t xml:space="preserve">городского округа  </w:t>
      </w:r>
    </w:p>
    <w:p w:rsidR="00455A49" w:rsidRDefault="00455A49" w:rsidP="004B290B">
      <w:pPr>
        <w:spacing w:line="240" w:lineRule="exact"/>
        <w:ind w:firstLine="0"/>
        <w:rPr>
          <w:rFonts w:cs="Times New Roman"/>
          <w:szCs w:val="28"/>
        </w:rPr>
      </w:pPr>
      <w:r>
        <w:rPr>
          <w:rFonts w:cs="Times New Roman"/>
          <w:szCs w:val="28"/>
        </w:rPr>
        <w:t xml:space="preserve">Ставропольского края </w:t>
      </w:r>
      <w:r w:rsidRPr="00455A49">
        <w:rPr>
          <w:rFonts w:cs="Times New Roman"/>
          <w:szCs w:val="28"/>
        </w:rPr>
        <w:t xml:space="preserve">                                                        </w:t>
      </w:r>
      <w:r w:rsidR="004B290B">
        <w:rPr>
          <w:rFonts w:cs="Times New Roman"/>
          <w:szCs w:val="28"/>
        </w:rPr>
        <w:t xml:space="preserve">          </w:t>
      </w:r>
      <w:r w:rsidRPr="00455A49">
        <w:rPr>
          <w:rFonts w:cs="Times New Roman"/>
          <w:szCs w:val="28"/>
        </w:rPr>
        <w:t xml:space="preserve"> А.А.Захарченко</w:t>
      </w:r>
    </w:p>
    <w:p w:rsidR="00C171C8" w:rsidRDefault="00C171C8" w:rsidP="004B290B">
      <w:pPr>
        <w:spacing w:line="240" w:lineRule="exact"/>
        <w:ind w:firstLine="0"/>
        <w:rPr>
          <w:rFonts w:cs="Times New Roman"/>
          <w:szCs w:val="28"/>
        </w:rPr>
      </w:pPr>
    </w:p>
    <w:p w:rsidR="00C171C8" w:rsidRDefault="00C171C8" w:rsidP="004B290B">
      <w:pPr>
        <w:spacing w:line="240" w:lineRule="exact"/>
        <w:ind w:firstLine="0"/>
        <w:rPr>
          <w:rFonts w:cs="Times New Roman"/>
          <w:szCs w:val="28"/>
        </w:rPr>
      </w:pPr>
    </w:p>
    <w:p w:rsidR="00C171C8" w:rsidRDefault="00C171C8" w:rsidP="004B290B">
      <w:pPr>
        <w:spacing w:line="240" w:lineRule="exact"/>
        <w:ind w:firstLine="0"/>
        <w:rPr>
          <w:rFonts w:cs="Times New Roman"/>
          <w:szCs w:val="28"/>
        </w:rPr>
      </w:pPr>
    </w:p>
    <w:p w:rsidR="0076318D" w:rsidRPr="00671FAD" w:rsidRDefault="0076318D" w:rsidP="0076318D">
      <w:pPr>
        <w:spacing w:line="240" w:lineRule="exact"/>
        <w:ind w:firstLine="0"/>
        <w:rPr>
          <w:rFonts w:cs="Times New Roman"/>
          <w:color w:val="FFFFFF" w:themeColor="background1"/>
          <w:szCs w:val="28"/>
        </w:rPr>
      </w:pPr>
      <w:r w:rsidRPr="00671FAD">
        <w:rPr>
          <w:rFonts w:cs="Times New Roman"/>
          <w:color w:val="FFFFFF" w:themeColor="background1"/>
          <w:szCs w:val="28"/>
        </w:rPr>
        <w:t>Проект постановления вносит первый заместитель главы администрации – начальник финансового управления администрации Петровского городского округа Ставропольского края</w:t>
      </w:r>
    </w:p>
    <w:p w:rsidR="0076318D" w:rsidRPr="00671FAD" w:rsidRDefault="0076318D" w:rsidP="0076318D">
      <w:pPr>
        <w:spacing w:line="240" w:lineRule="exact"/>
        <w:ind w:firstLine="0"/>
        <w:rPr>
          <w:rFonts w:cs="Times New Roman"/>
          <w:color w:val="FFFFFF" w:themeColor="background1"/>
          <w:szCs w:val="28"/>
        </w:rPr>
      </w:pPr>
      <w:r w:rsidRPr="00671FAD">
        <w:rPr>
          <w:rFonts w:cs="Times New Roman"/>
          <w:color w:val="FFFFFF" w:themeColor="background1"/>
          <w:szCs w:val="28"/>
        </w:rPr>
        <w:t xml:space="preserve">                                                                                                  </w:t>
      </w:r>
      <w:proofErr w:type="spellStart"/>
      <w:r w:rsidRPr="00671FAD">
        <w:rPr>
          <w:rFonts w:cs="Times New Roman"/>
          <w:color w:val="FFFFFF" w:themeColor="background1"/>
          <w:szCs w:val="28"/>
        </w:rPr>
        <w:t>В.П.Сухомлинова</w:t>
      </w:r>
      <w:proofErr w:type="spellEnd"/>
    </w:p>
    <w:p w:rsidR="0076318D" w:rsidRPr="00671FAD" w:rsidRDefault="0076318D" w:rsidP="0076318D">
      <w:pPr>
        <w:spacing w:line="240" w:lineRule="exact"/>
        <w:ind w:firstLine="0"/>
        <w:rPr>
          <w:rFonts w:cs="Times New Roman"/>
          <w:color w:val="FFFFFF" w:themeColor="background1"/>
          <w:szCs w:val="28"/>
        </w:rPr>
      </w:pPr>
    </w:p>
    <w:p w:rsidR="0076318D" w:rsidRPr="00671FAD" w:rsidRDefault="0076318D" w:rsidP="0076318D">
      <w:pPr>
        <w:spacing w:line="240" w:lineRule="exact"/>
        <w:ind w:firstLine="0"/>
        <w:rPr>
          <w:rFonts w:cs="Times New Roman"/>
          <w:color w:val="FFFFFF" w:themeColor="background1"/>
          <w:szCs w:val="28"/>
        </w:rPr>
      </w:pPr>
    </w:p>
    <w:p w:rsidR="0076318D" w:rsidRPr="00671FAD" w:rsidRDefault="0076318D" w:rsidP="0076318D">
      <w:pPr>
        <w:spacing w:line="240" w:lineRule="exact"/>
        <w:ind w:firstLine="0"/>
        <w:rPr>
          <w:rFonts w:cs="Times New Roman"/>
          <w:color w:val="FFFFFF" w:themeColor="background1"/>
          <w:szCs w:val="28"/>
        </w:rPr>
      </w:pPr>
    </w:p>
    <w:p w:rsidR="00BB4A0D" w:rsidRPr="00671FAD" w:rsidRDefault="00BB4A0D" w:rsidP="0076318D">
      <w:pPr>
        <w:spacing w:line="240" w:lineRule="exact"/>
        <w:ind w:firstLine="0"/>
        <w:rPr>
          <w:rFonts w:cs="Times New Roman"/>
          <w:color w:val="FFFFFF" w:themeColor="background1"/>
          <w:szCs w:val="28"/>
        </w:rPr>
      </w:pPr>
    </w:p>
    <w:p w:rsidR="00BB4A0D" w:rsidRPr="00671FAD" w:rsidRDefault="00BB4A0D" w:rsidP="0076318D">
      <w:pPr>
        <w:spacing w:line="240" w:lineRule="exact"/>
        <w:ind w:firstLine="0"/>
        <w:rPr>
          <w:rFonts w:cs="Times New Roman"/>
          <w:color w:val="FFFFFF" w:themeColor="background1"/>
          <w:szCs w:val="28"/>
        </w:rPr>
      </w:pPr>
    </w:p>
    <w:p w:rsidR="00BB4A0D" w:rsidRPr="00671FAD" w:rsidRDefault="00BB4A0D" w:rsidP="0076318D">
      <w:pPr>
        <w:spacing w:line="240" w:lineRule="exact"/>
        <w:ind w:firstLine="0"/>
        <w:rPr>
          <w:rFonts w:cs="Times New Roman"/>
          <w:color w:val="FFFFFF" w:themeColor="background1"/>
          <w:szCs w:val="28"/>
        </w:rPr>
      </w:pPr>
    </w:p>
    <w:p w:rsidR="00BB4A0D" w:rsidRPr="00671FAD" w:rsidRDefault="00BB4A0D" w:rsidP="0076318D">
      <w:pPr>
        <w:spacing w:line="240" w:lineRule="exact"/>
        <w:ind w:firstLine="0"/>
        <w:rPr>
          <w:rFonts w:cs="Times New Roman"/>
          <w:color w:val="FFFFFF" w:themeColor="background1"/>
          <w:szCs w:val="28"/>
        </w:rPr>
      </w:pPr>
    </w:p>
    <w:p w:rsidR="0076318D" w:rsidRPr="00671FAD" w:rsidRDefault="0076318D" w:rsidP="0076318D">
      <w:pPr>
        <w:spacing w:line="240" w:lineRule="exact"/>
        <w:ind w:firstLine="0"/>
        <w:rPr>
          <w:rFonts w:cs="Times New Roman"/>
          <w:color w:val="FFFFFF" w:themeColor="background1"/>
          <w:szCs w:val="28"/>
        </w:rPr>
      </w:pPr>
    </w:p>
    <w:p w:rsidR="00BB4A0D" w:rsidRPr="00671FAD" w:rsidRDefault="00BB4A0D" w:rsidP="0076318D">
      <w:pPr>
        <w:spacing w:line="240" w:lineRule="exact"/>
        <w:ind w:firstLine="0"/>
        <w:rPr>
          <w:rFonts w:cs="Times New Roman"/>
          <w:color w:val="FFFFFF" w:themeColor="background1"/>
          <w:szCs w:val="28"/>
        </w:rPr>
      </w:pPr>
    </w:p>
    <w:p w:rsidR="0076318D" w:rsidRPr="00671FAD" w:rsidRDefault="0076318D" w:rsidP="0076318D">
      <w:pPr>
        <w:spacing w:line="240" w:lineRule="exact"/>
        <w:ind w:firstLine="0"/>
        <w:rPr>
          <w:rFonts w:cs="Times New Roman"/>
          <w:color w:val="FFFFFF" w:themeColor="background1"/>
          <w:szCs w:val="28"/>
        </w:rPr>
      </w:pPr>
      <w:r w:rsidRPr="00671FAD">
        <w:rPr>
          <w:rFonts w:cs="Times New Roman"/>
          <w:color w:val="FFFFFF" w:themeColor="background1"/>
          <w:szCs w:val="28"/>
        </w:rPr>
        <w:t>Визируют:</w:t>
      </w:r>
    </w:p>
    <w:p w:rsidR="0076318D" w:rsidRPr="00671FAD" w:rsidRDefault="0076318D" w:rsidP="0076318D">
      <w:pPr>
        <w:spacing w:line="240" w:lineRule="exact"/>
        <w:ind w:firstLine="0"/>
        <w:rPr>
          <w:rFonts w:cs="Times New Roman"/>
          <w:color w:val="FFFFFF" w:themeColor="background1"/>
          <w:szCs w:val="28"/>
        </w:rPr>
      </w:pPr>
    </w:p>
    <w:p w:rsidR="0076318D" w:rsidRPr="00671FAD" w:rsidRDefault="0076318D" w:rsidP="0076318D">
      <w:pPr>
        <w:spacing w:line="240" w:lineRule="exact"/>
        <w:ind w:firstLine="0"/>
        <w:rPr>
          <w:rFonts w:cs="Times New Roman"/>
          <w:color w:val="FFFFFF" w:themeColor="background1"/>
          <w:szCs w:val="28"/>
        </w:rPr>
      </w:pPr>
      <w:r w:rsidRPr="00671FAD">
        <w:rPr>
          <w:rFonts w:cs="Times New Roman"/>
          <w:color w:val="FFFFFF" w:themeColor="background1"/>
          <w:szCs w:val="28"/>
        </w:rPr>
        <w:t>Начальник правового отдела</w:t>
      </w:r>
    </w:p>
    <w:p w:rsidR="0076318D" w:rsidRPr="00671FAD" w:rsidRDefault="0076318D" w:rsidP="0076318D">
      <w:pPr>
        <w:spacing w:line="240" w:lineRule="exact"/>
        <w:ind w:firstLine="0"/>
        <w:rPr>
          <w:rFonts w:cs="Times New Roman"/>
          <w:color w:val="FFFFFF" w:themeColor="background1"/>
          <w:szCs w:val="28"/>
        </w:rPr>
      </w:pPr>
      <w:r w:rsidRPr="00671FAD">
        <w:rPr>
          <w:rFonts w:cs="Times New Roman"/>
          <w:color w:val="FFFFFF" w:themeColor="background1"/>
          <w:szCs w:val="28"/>
        </w:rPr>
        <w:t xml:space="preserve">администрации </w:t>
      </w:r>
      <w:proofErr w:type="gramStart"/>
      <w:r w:rsidRPr="00671FAD">
        <w:rPr>
          <w:rFonts w:cs="Times New Roman"/>
          <w:color w:val="FFFFFF" w:themeColor="background1"/>
          <w:szCs w:val="28"/>
        </w:rPr>
        <w:t>Петровского</w:t>
      </w:r>
      <w:proofErr w:type="gramEnd"/>
      <w:r w:rsidRPr="00671FAD">
        <w:rPr>
          <w:rFonts w:cs="Times New Roman"/>
          <w:color w:val="FFFFFF" w:themeColor="background1"/>
          <w:szCs w:val="28"/>
        </w:rPr>
        <w:t xml:space="preserve"> городского </w:t>
      </w:r>
    </w:p>
    <w:p w:rsidR="0076318D" w:rsidRPr="00671FAD" w:rsidRDefault="0076318D" w:rsidP="0076318D">
      <w:pPr>
        <w:spacing w:line="240" w:lineRule="exact"/>
        <w:ind w:firstLine="0"/>
        <w:rPr>
          <w:rFonts w:cs="Times New Roman"/>
          <w:color w:val="FFFFFF" w:themeColor="background1"/>
          <w:szCs w:val="28"/>
        </w:rPr>
      </w:pPr>
      <w:r w:rsidRPr="00671FAD">
        <w:rPr>
          <w:rFonts w:cs="Times New Roman"/>
          <w:color w:val="FFFFFF" w:themeColor="background1"/>
          <w:szCs w:val="28"/>
        </w:rPr>
        <w:t>округа Ставропольского края</w:t>
      </w:r>
      <w:r w:rsidRPr="00671FAD">
        <w:rPr>
          <w:rFonts w:cs="Times New Roman"/>
          <w:color w:val="FFFFFF" w:themeColor="background1"/>
          <w:szCs w:val="28"/>
        </w:rPr>
        <w:tab/>
      </w:r>
      <w:r w:rsidRPr="00671FAD">
        <w:rPr>
          <w:rFonts w:cs="Times New Roman"/>
          <w:color w:val="FFFFFF" w:themeColor="background1"/>
          <w:szCs w:val="28"/>
        </w:rPr>
        <w:tab/>
      </w:r>
      <w:r w:rsidRPr="00671FAD">
        <w:rPr>
          <w:rFonts w:cs="Times New Roman"/>
          <w:color w:val="FFFFFF" w:themeColor="background1"/>
          <w:szCs w:val="28"/>
        </w:rPr>
        <w:tab/>
      </w:r>
      <w:r w:rsidRPr="00671FAD">
        <w:rPr>
          <w:rFonts w:cs="Times New Roman"/>
          <w:color w:val="FFFFFF" w:themeColor="background1"/>
          <w:szCs w:val="28"/>
        </w:rPr>
        <w:tab/>
      </w:r>
      <w:r w:rsidRPr="00671FAD">
        <w:rPr>
          <w:rFonts w:cs="Times New Roman"/>
          <w:color w:val="FFFFFF" w:themeColor="background1"/>
          <w:szCs w:val="28"/>
        </w:rPr>
        <w:tab/>
        <w:t xml:space="preserve">                 </w:t>
      </w:r>
      <w:proofErr w:type="spellStart"/>
      <w:r w:rsidRPr="00671FAD">
        <w:rPr>
          <w:rFonts w:cs="Times New Roman"/>
          <w:color w:val="FFFFFF" w:themeColor="background1"/>
          <w:szCs w:val="28"/>
        </w:rPr>
        <w:t>О.А.Нехаенко</w:t>
      </w:r>
      <w:proofErr w:type="spellEnd"/>
    </w:p>
    <w:p w:rsidR="0076318D" w:rsidRPr="00671FAD" w:rsidRDefault="0076318D" w:rsidP="0076318D">
      <w:pPr>
        <w:spacing w:line="240" w:lineRule="exact"/>
        <w:ind w:firstLine="0"/>
        <w:rPr>
          <w:rFonts w:cs="Times New Roman"/>
          <w:color w:val="FFFFFF" w:themeColor="background1"/>
          <w:szCs w:val="28"/>
        </w:rPr>
      </w:pPr>
    </w:p>
    <w:p w:rsidR="00BB4A0D" w:rsidRPr="00671FAD" w:rsidRDefault="00BB4A0D" w:rsidP="0076318D">
      <w:pPr>
        <w:spacing w:line="240" w:lineRule="exact"/>
        <w:ind w:firstLine="0"/>
        <w:rPr>
          <w:rFonts w:cs="Times New Roman"/>
          <w:color w:val="FFFFFF" w:themeColor="background1"/>
          <w:szCs w:val="28"/>
        </w:rPr>
      </w:pPr>
      <w:r w:rsidRPr="00671FAD">
        <w:rPr>
          <w:rFonts w:cs="Times New Roman"/>
          <w:color w:val="FFFFFF" w:themeColor="background1"/>
          <w:szCs w:val="28"/>
        </w:rPr>
        <w:t xml:space="preserve">Начальник отдела </w:t>
      </w:r>
      <w:proofErr w:type="gramStart"/>
      <w:r w:rsidRPr="00671FAD">
        <w:rPr>
          <w:rFonts w:cs="Times New Roman"/>
          <w:color w:val="FFFFFF" w:themeColor="background1"/>
          <w:szCs w:val="28"/>
        </w:rPr>
        <w:t>информационных</w:t>
      </w:r>
      <w:proofErr w:type="gramEnd"/>
    </w:p>
    <w:p w:rsidR="00BB4A0D" w:rsidRPr="00671FAD" w:rsidRDefault="00BB4A0D" w:rsidP="0076318D">
      <w:pPr>
        <w:spacing w:line="240" w:lineRule="exact"/>
        <w:ind w:firstLine="0"/>
        <w:rPr>
          <w:rFonts w:cs="Times New Roman"/>
          <w:color w:val="FFFFFF" w:themeColor="background1"/>
          <w:szCs w:val="28"/>
        </w:rPr>
      </w:pPr>
      <w:r w:rsidRPr="00671FAD">
        <w:rPr>
          <w:rFonts w:cs="Times New Roman"/>
          <w:color w:val="FFFFFF" w:themeColor="background1"/>
          <w:szCs w:val="28"/>
        </w:rPr>
        <w:t>технологий и электронных услуг</w:t>
      </w:r>
    </w:p>
    <w:p w:rsidR="00BB4A0D" w:rsidRPr="00671FAD" w:rsidRDefault="00BB4A0D" w:rsidP="0076318D">
      <w:pPr>
        <w:spacing w:line="240" w:lineRule="exact"/>
        <w:ind w:firstLine="0"/>
        <w:rPr>
          <w:rFonts w:cs="Times New Roman"/>
          <w:color w:val="FFFFFF" w:themeColor="background1"/>
          <w:szCs w:val="28"/>
        </w:rPr>
      </w:pPr>
      <w:r w:rsidRPr="00671FAD">
        <w:rPr>
          <w:rFonts w:cs="Times New Roman"/>
          <w:color w:val="FFFFFF" w:themeColor="background1"/>
          <w:szCs w:val="28"/>
        </w:rPr>
        <w:t xml:space="preserve">администрации </w:t>
      </w:r>
      <w:proofErr w:type="gramStart"/>
      <w:r w:rsidRPr="00671FAD">
        <w:rPr>
          <w:rFonts w:cs="Times New Roman"/>
          <w:color w:val="FFFFFF" w:themeColor="background1"/>
          <w:szCs w:val="28"/>
        </w:rPr>
        <w:t>Петровского</w:t>
      </w:r>
      <w:proofErr w:type="gramEnd"/>
      <w:r w:rsidRPr="00671FAD">
        <w:rPr>
          <w:rFonts w:cs="Times New Roman"/>
          <w:color w:val="FFFFFF" w:themeColor="background1"/>
          <w:szCs w:val="28"/>
        </w:rPr>
        <w:t xml:space="preserve"> городского </w:t>
      </w:r>
    </w:p>
    <w:p w:rsidR="00BB4A0D" w:rsidRPr="00671FAD" w:rsidRDefault="00BB4A0D" w:rsidP="0076318D">
      <w:pPr>
        <w:spacing w:line="240" w:lineRule="exact"/>
        <w:ind w:firstLine="0"/>
        <w:rPr>
          <w:rFonts w:cs="Times New Roman"/>
          <w:color w:val="FFFFFF" w:themeColor="background1"/>
          <w:szCs w:val="28"/>
        </w:rPr>
      </w:pPr>
      <w:r w:rsidRPr="00671FAD">
        <w:rPr>
          <w:rFonts w:cs="Times New Roman"/>
          <w:color w:val="FFFFFF" w:themeColor="background1"/>
          <w:szCs w:val="28"/>
        </w:rPr>
        <w:t xml:space="preserve">округа Ставропольского края                                                       </w:t>
      </w:r>
      <w:proofErr w:type="spellStart"/>
      <w:r w:rsidRPr="00671FAD">
        <w:rPr>
          <w:rFonts w:cs="Times New Roman"/>
          <w:color w:val="FFFFFF" w:themeColor="background1"/>
          <w:szCs w:val="28"/>
        </w:rPr>
        <w:t>И.В.Сыроватко</w:t>
      </w:r>
      <w:proofErr w:type="spellEnd"/>
    </w:p>
    <w:p w:rsidR="00BB4A0D" w:rsidRPr="00671FAD" w:rsidRDefault="00BB4A0D" w:rsidP="0076318D">
      <w:pPr>
        <w:spacing w:line="240" w:lineRule="exact"/>
        <w:ind w:firstLine="0"/>
        <w:rPr>
          <w:rFonts w:cs="Times New Roman"/>
          <w:color w:val="FFFFFF" w:themeColor="background1"/>
          <w:szCs w:val="28"/>
        </w:rPr>
      </w:pPr>
    </w:p>
    <w:p w:rsidR="0076318D" w:rsidRPr="00671FAD" w:rsidRDefault="0076318D" w:rsidP="0076318D">
      <w:pPr>
        <w:spacing w:line="240" w:lineRule="exact"/>
        <w:ind w:firstLine="0"/>
        <w:rPr>
          <w:rFonts w:cs="Times New Roman"/>
          <w:color w:val="FFFFFF" w:themeColor="background1"/>
          <w:szCs w:val="28"/>
        </w:rPr>
      </w:pPr>
      <w:r w:rsidRPr="00671FAD">
        <w:rPr>
          <w:rFonts w:cs="Times New Roman"/>
          <w:color w:val="FFFFFF" w:themeColor="background1"/>
          <w:szCs w:val="28"/>
        </w:rPr>
        <w:t xml:space="preserve">Начальник отдела </w:t>
      </w:r>
      <w:proofErr w:type="gramStart"/>
      <w:r w:rsidRPr="00671FAD">
        <w:rPr>
          <w:rFonts w:cs="Times New Roman"/>
          <w:color w:val="FFFFFF" w:themeColor="background1"/>
          <w:szCs w:val="28"/>
        </w:rPr>
        <w:t>по</w:t>
      </w:r>
      <w:proofErr w:type="gramEnd"/>
      <w:r w:rsidRPr="00671FAD">
        <w:rPr>
          <w:rFonts w:cs="Times New Roman"/>
          <w:color w:val="FFFFFF" w:themeColor="background1"/>
          <w:szCs w:val="28"/>
        </w:rPr>
        <w:t xml:space="preserve"> организационно - </w:t>
      </w:r>
    </w:p>
    <w:p w:rsidR="0076318D" w:rsidRPr="00671FAD" w:rsidRDefault="0076318D" w:rsidP="0076318D">
      <w:pPr>
        <w:spacing w:line="240" w:lineRule="exact"/>
        <w:ind w:firstLine="0"/>
        <w:rPr>
          <w:rFonts w:cs="Times New Roman"/>
          <w:color w:val="FFFFFF" w:themeColor="background1"/>
          <w:szCs w:val="28"/>
        </w:rPr>
      </w:pPr>
      <w:r w:rsidRPr="00671FAD">
        <w:rPr>
          <w:rFonts w:cs="Times New Roman"/>
          <w:color w:val="FFFFFF" w:themeColor="background1"/>
          <w:szCs w:val="28"/>
        </w:rPr>
        <w:t xml:space="preserve">кадровым вопросам и профилактике </w:t>
      </w:r>
    </w:p>
    <w:p w:rsidR="0076318D" w:rsidRPr="00671FAD" w:rsidRDefault="0076318D" w:rsidP="0076318D">
      <w:pPr>
        <w:spacing w:line="240" w:lineRule="exact"/>
        <w:ind w:firstLine="0"/>
        <w:rPr>
          <w:rFonts w:cs="Times New Roman"/>
          <w:color w:val="FFFFFF" w:themeColor="background1"/>
          <w:szCs w:val="28"/>
        </w:rPr>
      </w:pPr>
      <w:r w:rsidRPr="00671FAD">
        <w:rPr>
          <w:rFonts w:cs="Times New Roman"/>
          <w:color w:val="FFFFFF" w:themeColor="background1"/>
          <w:szCs w:val="28"/>
        </w:rPr>
        <w:t xml:space="preserve">коррупционных правонарушений </w:t>
      </w:r>
    </w:p>
    <w:p w:rsidR="0076318D" w:rsidRPr="00671FAD" w:rsidRDefault="0076318D" w:rsidP="0076318D">
      <w:pPr>
        <w:spacing w:line="240" w:lineRule="exact"/>
        <w:ind w:firstLine="0"/>
        <w:rPr>
          <w:rFonts w:cs="Times New Roman"/>
          <w:color w:val="FFFFFF" w:themeColor="background1"/>
          <w:szCs w:val="28"/>
        </w:rPr>
      </w:pPr>
      <w:r w:rsidRPr="00671FAD">
        <w:rPr>
          <w:rFonts w:cs="Times New Roman"/>
          <w:color w:val="FFFFFF" w:themeColor="background1"/>
          <w:szCs w:val="28"/>
        </w:rPr>
        <w:t xml:space="preserve">администрации </w:t>
      </w:r>
      <w:proofErr w:type="gramStart"/>
      <w:r w:rsidRPr="00671FAD">
        <w:rPr>
          <w:rFonts w:cs="Times New Roman"/>
          <w:color w:val="FFFFFF" w:themeColor="background1"/>
          <w:szCs w:val="28"/>
        </w:rPr>
        <w:t>Петровского</w:t>
      </w:r>
      <w:proofErr w:type="gramEnd"/>
      <w:r w:rsidRPr="00671FAD">
        <w:rPr>
          <w:rFonts w:cs="Times New Roman"/>
          <w:color w:val="FFFFFF" w:themeColor="background1"/>
          <w:szCs w:val="28"/>
        </w:rPr>
        <w:t xml:space="preserve"> городского </w:t>
      </w:r>
    </w:p>
    <w:p w:rsidR="0076318D" w:rsidRPr="00671FAD" w:rsidRDefault="0076318D" w:rsidP="0076318D">
      <w:pPr>
        <w:spacing w:line="240" w:lineRule="exact"/>
        <w:ind w:firstLine="0"/>
        <w:rPr>
          <w:rFonts w:cs="Times New Roman"/>
          <w:color w:val="FFFFFF" w:themeColor="background1"/>
          <w:szCs w:val="28"/>
        </w:rPr>
      </w:pPr>
      <w:r w:rsidRPr="00671FAD">
        <w:rPr>
          <w:rFonts w:cs="Times New Roman"/>
          <w:color w:val="FFFFFF" w:themeColor="background1"/>
          <w:szCs w:val="28"/>
        </w:rPr>
        <w:t>округа Ставропольского края</w:t>
      </w:r>
      <w:r w:rsidRPr="00671FAD">
        <w:rPr>
          <w:rFonts w:cs="Times New Roman"/>
          <w:color w:val="FFFFFF" w:themeColor="background1"/>
          <w:szCs w:val="28"/>
        </w:rPr>
        <w:tab/>
      </w:r>
      <w:r w:rsidRPr="00671FAD">
        <w:rPr>
          <w:rFonts w:cs="Times New Roman"/>
          <w:color w:val="FFFFFF" w:themeColor="background1"/>
          <w:szCs w:val="28"/>
        </w:rPr>
        <w:tab/>
      </w:r>
      <w:r w:rsidRPr="00671FAD">
        <w:rPr>
          <w:rFonts w:cs="Times New Roman"/>
          <w:color w:val="FFFFFF" w:themeColor="background1"/>
          <w:szCs w:val="28"/>
        </w:rPr>
        <w:tab/>
      </w:r>
      <w:r w:rsidRPr="00671FAD">
        <w:rPr>
          <w:rFonts w:cs="Times New Roman"/>
          <w:color w:val="FFFFFF" w:themeColor="background1"/>
          <w:szCs w:val="28"/>
        </w:rPr>
        <w:tab/>
      </w:r>
      <w:r w:rsidRPr="00671FAD">
        <w:rPr>
          <w:rFonts w:cs="Times New Roman"/>
          <w:color w:val="FFFFFF" w:themeColor="background1"/>
          <w:szCs w:val="28"/>
        </w:rPr>
        <w:tab/>
        <w:t xml:space="preserve">                 С.Н.Кулькина</w:t>
      </w:r>
    </w:p>
    <w:p w:rsidR="0076318D" w:rsidRPr="00671FAD" w:rsidRDefault="0076318D" w:rsidP="0076318D">
      <w:pPr>
        <w:spacing w:line="240" w:lineRule="exact"/>
        <w:ind w:firstLine="0"/>
        <w:rPr>
          <w:rFonts w:cs="Times New Roman"/>
          <w:color w:val="FFFFFF" w:themeColor="background1"/>
          <w:szCs w:val="28"/>
        </w:rPr>
      </w:pPr>
    </w:p>
    <w:p w:rsidR="0076318D" w:rsidRPr="00671FAD" w:rsidRDefault="0076318D" w:rsidP="0076318D">
      <w:pPr>
        <w:spacing w:line="240" w:lineRule="exact"/>
        <w:ind w:firstLine="0"/>
        <w:rPr>
          <w:rFonts w:cs="Times New Roman"/>
          <w:color w:val="FFFFFF" w:themeColor="background1"/>
          <w:szCs w:val="28"/>
        </w:rPr>
      </w:pPr>
    </w:p>
    <w:p w:rsidR="0076318D" w:rsidRPr="00671FAD" w:rsidRDefault="0076318D" w:rsidP="0076318D">
      <w:pPr>
        <w:spacing w:line="240" w:lineRule="exact"/>
        <w:ind w:firstLine="0"/>
        <w:rPr>
          <w:rFonts w:cs="Times New Roman"/>
          <w:color w:val="FFFFFF" w:themeColor="background1"/>
          <w:szCs w:val="28"/>
        </w:rPr>
      </w:pPr>
      <w:r w:rsidRPr="00671FAD">
        <w:rPr>
          <w:rFonts w:cs="Times New Roman"/>
          <w:color w:val="FFFFFF" w:themeColor="background1"/>
          <w:szCs w:val="28"/>
        </w:rPr>
        <w:t xml:space="preserve">Управляющий делами администрации </w:t>
      </w:r>
    </w:p>
    <w:p w:rsidR="0076318D" w:rsidRPr="00671FAD" w:rsidRDefault="0076318D" w:rsidP="0076318D">
      <w:pPr>
        <w:spacing w:line="240" w:lineRule="exact"/>
        <w:ind w:firstLine="0"/>
        <w:rPr>
          <w:rFonts w:cs="Times New Roman"/>
          <w:color w:val="FFFFFF" w:themeColor="background1"/>
          <w:szCs w:val="28"/>
        </w:rPr>
      </w:pPr>
      <w:r w:rsidRPr="00671FAD">
        <w:rPr>
          <w:rFonts w:cs="Times New Roman"/>
          <w:color w:val="FFFFFF" w:themeColor="background1"/>
          <w:szCs w:val="28"/>
        </w:rPr>
        <w:t xml:space="preserve">Петровского городского округа </w:t>
      </w:r>
    </w:p>
    <w:p w:rsidR="0076318D" w:rsidRPr="00671FAD" w:rsidRDefault="0076318D" w:rsidP="0076318D">
      <w:pPr>
        <w:spacing w:line="240" w:lineRule="exact"/>
        <w:ind w:firstLine="0"/>
        <w:rPr>
          <w:rFonts w:cs="Times New Roman"/>
          <w:color w:val="FFFFFF" w:themeColor="background1"/>
          <w:szCs w:val="28"/>
        </w:rPr>
      </w:pPr>
      <w:r w:rsidRPr="00671FAD">
        <w:rPr>
          <w:rFonts w:cs="Times New Roman"/>
          <w:color w:val="FFFFFF" w:themeColor="background1"/>
          <w:szCs w:val="28"/>
        </w:rPr>
        <w:t>Ставропольского края</w:t>
      </w:r>
      <w:r w:rsidRPr="00671FAD">
        <w:rPr>
          <w:rFonts w:cs="Times New Roman"/>
          <w:color w:val="FFFFFF" w:themeColor="background1"/>
          <w:szCs w:val="28"/>
        </w:rPr>
        <w:tab/>
      </w:r>
      <w:r w:rsidRPr="00671FAD">
        <w:rPr>
          <w:rFonts w:cs="Times New Roman"/>
          <w:color w:val="FFFFFF" w:themeColor="background1"/>
          <w:szCs w:val="28"/>
        </w:rPr>
        <w:tab/>
      </w:r>
      <w:r w:rsidRPr="00671FAD">
        <w:rPr>
          <w:rFonts w:cs="Times New Roman"/>
          <w:color w:val="FFFFFF" w:themeColor="background1"/>
          <w:szCs w:val="28"/>
        </w:rPr>
        <w:tab/>
      </w:r>
      <w:r w:rsidRPr="00671FAD">
        <w:rPr>
          <w:rFonts w:cs="Times New Roman"/>
          <w:color w:val="FFFFFF" w:themeColor="background1"/>
          <w:szCs w:val="28"/>
        </w:rPr>
        <w:tab/>
      </w:r>
      <w:r w:rsidRPr="00671FAD">
        <w:rPr>
          <w:rFonts w:cs="Times New Roman"/>
          <w:color w:val="FFFFFF" w:themeColor="background1"/>
          <w:szCs w:val="28"/>
        </w:rPr>
        <w:tab/>
      </w:r>
      <w:r w:rsidRPr="00671FAD">
        <w:rPr>
          <w:rFonts w:cs="Times New Roman"/>
          <w:color w:val="FFFFFF" w:themeColor="background1"/>
          <w:szCs w:val="28"/>
        </w:rPr>
        <w:tab/>
        <w:t xml:space="preserve">                    В.В.Редькин</w:t>
      </w:r>
    </w:p>
    <w:p w:rsidR="0076318D" w:rsidRPr="00671FAD" w:rsidRDefault="0076318D" w:rsidP="0076318D">
      <w:pPr>
        <w:spacing w:line="240" w:lineRule="exact"/>
        <w:ind w:firstLine="0"/>
        <w:rPr>
          <w:rFonts w:cs="Times New Roman"/>
          <w:color w:val="FFFFFF" w:themeColor="background1"/>
          <w:szCs w:val="28"/>
        </w:rPr>
      </w:pPr>
    </w:p>
    <w:p w:rsidR="0076318D" w:rsidRPr="00671FAD" w:rsidRDefault="0076318D" w:rsidP="0076318D">
      <w:pPr>
        <w:spacing w:line="240" w:lineRule="exact"/>
        <w:ind w:firstLine="0"/>
        <w:rPr>
          <w:rFonts w:cs="Times New Roman"/>
          <w:color w:val="FFFFFF" w:themeColor="background1"/>
          <w:szCs w:val="28"/>
        </w:rPr>
      </w:pPr>
      <w:r w:rsidRPr="00671FAD">
        <w:rPr>
          <w:rFonts w:cs="Times New Roman"/>
          <w:color w:val="FFFFFF" w:themeColor="background1"/>
          <w:szCs w:val="28"/>
        </w:rPr>
        <w:t xml:space="preserve">Проект постановления подготовлен отделом предпринимательства и потребительского рынка администрации Петровского городского округа </w:t>
      </w:r>
    </w:p>
    <w:p w:rsidR="0076318D" w:rsidRPr="00671FAD" w:rsidRDefault="0076318D" w:rsidP="0076318D">
      <w:pPr>
        <w:spacing w:line="240" w:lineRule="exact"/>
        <w:ind w:firstLine="0"/>
        <w:rPr>
          <w:rFonts w:cs="Times New Roman"/>
          <w:color w:val="FFFFFF" w:themeColor="background1"/>
          <w:szCs w:val="28"/>
        </w:rPr>
      </w:pPr>
      <w:r w:rsidRPr="00671FAD">
        <w:rPr>
          <w:rFonts w:cs="Times New Roman"/>
          <w:color w:val="FFFFFF" w:themeColor="background1"/>
          <w:szCs w:val="28"/>
        </w:rPr>
        <w:t>Ставропольского края</w:t>
      </w:r>
    </w:p>
    <w:p w:rsidR="00C171C8" w:rsidRPr="00671FAD" w:rsidRDefault="0076318D" w:rsidP="0076318D">
      <w:pPr>
        <w:spacing w:line="240" w:lineRule="exact"/>
        <w:ind w:firstLine="0"/>
        <w:rPr>
          <w:rFonts w:cs="Times New Roman"/>
          <w:color w:val="FFFFFF" w:themeColor="background1"/>
          <w:szCs w:val="28"/>
        </w:rPr>
      </w:pPr>
      <w:r w:rsidRPr="00671FAD">
        <w:rPr>
          <w:rFonts w:cs="Times New Roman"/>
          <w:color w:val="FFFFFF" w:themeColor="background1"/>
          <w:szCs w:val="28"/>
        </w:rPr>
        <w:tab/>
      </w:r>
      <w:r w:rsidRPr="00671FAD">
        <w:rPr>
          <w:rFonts w:cs="Times New Roman"/>
          <w:color w:val="FFFFFF" w:themeColor="background1"/>
          <w:szCs w:val="28"/>
        </w:rPr>
        <w:tab/>
      </w:r>
      <w:r w:rsidRPr="00671FAD">
        <w:rPr>
          <w:rFonts w:cs="Times New Roman"/>
          <w:color w:val="FFFFFF" w:themeColor="background1"/>
          <w:szCs w:val="28"/>
        </w:rPr>
        <w:tab/>
      </w:r>
      <w:r w:rsidRPr="00671FAD">
        <w:rPr>
          <w:rFonts w:cs="Times New Roman"/>
          <w:color w:val="FFFFFF" w:themeColor="background1"/>
          <w:szCs w:val="28"/>
        </w:rPr>
        <w:tab/>
      </w:r>
      <w:r w:rsidRPr="00671FAD">
        <w:rPr>
          <w:rFonts w:cs="Times New Roman"/>
          <w:color w:val="FFFFFF" w:themeColor="background1"/>
          <w:szCs w:val="28"/>
        </w:rPr>
        <w:tab/>
      </w:r>
      <w:r w:rsidRPr="00671FAD">
        <w:rPr>
          <w:rFonts w:cs="Times New Roman"/>
          <w:color w:val="FFFFFF" w:themeColor="background1"/>
          <w:szCs w:val="28"/>
        </w:rPr>
        <w:tab/>
      </w:r>
      <w:r w:rsidRPr="00671FAD">
        <w:rPr>
          <w:rFonts w:cs="Times New Roman"/>
          <w:color w:val="FFFFFF" w:themeColor="background1"/>
          <w:szCs w:val="28"/>
        </w:rPr>
        <w:tab/>
      </w:r>
      <w:r w:rsidRPr="00671FAD">
        <w:rPr>
          <w:rFonts w:cs="Times New Roman"/>
          <w:color w:val="FFFFFF" w:themeColor="background1"/>
          <w:szCs w:val="28"/>
        </w:rPr>
        <w:tab/>
      </w:r>
      <w:r w:rsidRPr="00671FAD">
        <w:rPr>
          <w:rFonts w:cs="Times New Roman"/>
          <w:color w:val="FFFFFF" w:themeColor="background1"/>
          <w:szCs w:val="28"/>
        </w:rPr>
        <w:tab/>
      </w:r>
      <w:r w:rsidRPr="00671FAD">
        <w:rPr>
          <w:rFonts w:cs="Times New Roman"/>
          <w:color w:val="FFFFFF" w:themeColor="background1"/>
          <w:szCs w:val="28"/>
        </w:rPr>
        <w:tab/>
        <w:t xml:space="preserve">        </w:t>
      </w:r>
      <w:proofErr w:type="spellStart"/>
      <w:r w:rsidRPr="00671FAD">
        <w:rPr>
          <w:rFonts w:cs="Times New Roman"/>
          <w:color w:val="FFFFFF" w:themeColor="background1"/>
          <w:szCs w:val="28"/>
        </w:rPr>
        <w:t>И.А.Зубакина</w:t>
      </w:r>
      <w:proofErr w:type="spellEnd"/>
    </w:p>
    <w:p w:rsidR="008148F0" w:rsidRPr="00671FAD" w:rsidRDefault="008148F0" w:rsidP="0076318D">
      <w:pPr>
        <w:spacing w:line="240" w:lineRule="exact"/>
        <w:ind w:firstLine="0"/>
        <w:rPr>
          <w:rFonts w:cs="Times New Roman"/>
          <w:color w:val="FFFFFF" w:themeColor="background1"/>
          <w:szCs w:val="28"/>
        </w:rPr>
      </w:pPr>
    </w:p>
    <w:p w:rsidR="008148F0" w:rsidRPr="00671FAD" w:rsidRDefault="008148F0" w:rsidP="0076318D">
      <w:pPr>
        <w:spacing w:line="240" w:lineRule="exact"/>
        <w:ind w:firstLine="0"/>
        <w:rPr>
          <w:rFonts w:cs="Times New Roman"/>
          <w:color w:val="FFFFFF" w:themeColor="background1"/>
          <w:szCs w:val="28"/>
        </w:rPr>
      </w:pPr>
    </w:p>
    <w:p w:rsidR="008148F0" w:rsidRPr="00671FAD" w:rsidRDefault="008148F0" w:rsidP="0076318D">
      <w:pPr>
        <w:spacing w:line="240" w:lineRule="exact"/>
        <w:ind w:firstLine="0"/>
        <w:rPr>
          <w:rFonts w:cs="Times New Roman"/>
          <w:color w:val="FFFFFF" w:themeColor="background1"/>
          <w:szCs w:val="28"/>
        </w:rPr>
      </w:pPr>
    </w:p>
    <w:p w:rsidR="008148F0" w:rsidRPr="00671FAD" w:rsidRDefault="008148F0" w:rsidP="0076318D">
      <w:pPr>
        <w:spacing w:line="240" w:lineRule="exact"/>
        <w:ind w:firstLine="0"/>
        <w:rPr>
          <w:rFonts w:cs="Times New Roman"/>
          <w:color w:val="FFFFFF" w:themeColor="background1"/>
          <w:szCs w:val="28"/>
        </w:rPr>
      </w:pPr>
    </w:p>
    <w:p w:rsidR="008148F0" w:rsidRPr="00671FAD" w:rsidRDefault="008148F0" w:rsidP="0076318D">
      <w:pPr>
        <w:spacing w:line="240" w:lineRule="exact"/>
        <w:ind w:firstLine="0"/>
        <w:rPr>
          <w:rFonts w:cs="Times New Roman"/>
          <w:color w:val="FFFFFF" w:themeColor="background1"/>
          <w:szCs w:val="28"/>
        </w:rPr>
      </w:pPr>
    </w:p>
    <w:p w:rsidR="008148F0" w:rsidRPr="00671FAD" w:rsidRDefault="008148F0" w:rsidP="0076318D">
      <w:pPr>
        <w:spacing w:line="240" w:lineRule="exact"/>
        <w:ind w:firstLine="0"/>
        <w:rPr>
          <w:rFonts w:cs="Times New Roman"/>
          <w:color w:val="FFFFFF" w:themeColor="background1"/>
          <w:szCs w:val="28"/>
        </w:rPr>
      </w:pPr>
    </w:p>
    <w:p w:rsidR="008148F0" w:rsidRPr="00671FAD" w:rsidRDefault="008148F0" w:rsidP="0076318D">
      <w:pPr>
        <w:spacing w:line="240" w:lineRule="exact"/>
        <w:ind w:firstLine="0"/>
        <w:rPr>
          <w:rFonts w:cs="Times New Roman"/>
          <w:color w:val="FFFFFF" w:themeColor="background1"/>
          <w:szCs w:val="28"/>
        </w:rPr>
      </w:pPr>
    </w:p>
    <w:p w:rsidR="008148F0" w:rsidRPr="00671FAD" w:rsidRDefault="008148F0" w:rsidP="0076318D">
      <w:pPr>
        <w:spacing w:line="240" w:lineRule="exact"/>
        <w:ind w:firstLine="0"/>
        <w:rPr>
          <w:rFonts w:cs="Times New Roman"/>
          <w:color w:val="FFFFFF" w:themeColor="background1"/>
          <w:szCs w:val="28"/>
        </w:rPr>
      </w:pPr>
    </w:p>
    <w:p w:rsidR="008148F0" w:rsidRPr="00671FAD" w:rsidRDefault="008148F0" w:rsidP="0076318D">
      <w:pPr>
        <w:spacing w:line="240" w:lineRule="exact"/>
        <w:ind w:firstLine="0"/>
        <w:rPr>
          <w:rFonts w:cs="Times New Roman"/>
          <w:color w:val="FFFFFF" w:themeColor="background1"/>
          <w:szCs w:val="28"/>
        </w:rPr>
      </w:pPr>
    </w:p>
    <w:p w:rsidR="008148F0" w:rsidRPr="00671FAD" w:rsidRDefault="008148F0" w:rsidP="0076318D">
      <w:pPr>
        <w:spacing w:line="240" w:lineRule="exact"/>
        <w:ind w:firstLine="0"/>
        <w:rPr>
          <w:rFonts w:cs="Times New Roman"/>
          <w:color w:val="FFFFFF" w:themeColor="background1"/>
          <w:szCs w:val="28"/>
        </w:rPr>
      </w:pPr>
    </w:p>
    <w:p w:rsidR="008148F0" w:rsidRPr="00671FAD" w:rsidRDefault="008148F0" w:rsidP="0076318D">
      <w:pPr>
        <w:spacing w:line="240" w:lineRule="exact"/>
        <w:ind w:firstLine="0"/>
        <w:rPr>
          <w:rFonts w:cs="Times New Roman"/>
          <w:color w:val="FFFFFF" w:themeColor="background1"/>
          <w:szCs w:val="28"/>
        </w:rPr>
      </w:pPr>
    </w:p>
    <w:p w:rsidR="008148F0" w:rsidRPr="00671FAD" w:rsidRDefault="008148F0" w:rsidP="0076318D">
      <w:pPr>
        <w:spacing w:line="240" w:lineRule="exact"/>
        <w:ind w:firstLine="0"/>
        <w:rPr>
          <w:rFonts w:cs="Times New Roman"/>
          <w:color w:val="FFFFFF" w:themeColor="background1"/>
          <w:szCs w:val="28"/>
        </w:rPr>
      </w:pPr>
    </w:p>
    <w:p w:rsidR="008148F0" w:rsidRPr="00671FAD" w:rsidRDefault="008148F0" w:rsidP="0076318D">
      <w:pPr>
        <w:spacing w:line="240" w:lineRule="exact"/>
        <w:ind w:firstLine="0"/>
        <w:rPr>
          <w:rFonts w:cs="Times New Roman"/>
          <w:color w:val="FFFFFF" w:themeColor="background1"/>
          <w:szCs w:val="28"/>
        </w:rPr>
      </w:pPr>
    </w:p>
    <w:p w:rsidR="008148F0" w:rsidRDefault="008148F0" w:rsidP="0076318D">
      <w:pPr>
        <w:spacing w:line="240" w:lineRule="exact"/>
        <w:ind w:firstLine="0"/>
        <w:rPr>
          <w:rFonts w:cs="Times New Roman"/>
          <w:szCs w:val="28"/>
        </w:rPr>
      </w:pPr>
    </w:p>
    <w:p w:rsidR="008148F0" w:rsidRDefault="008148F0" w:rsidP="0076318D">
      <w:pPr>
        <w:spacing w:line="240" w:lineRule="exact"/>
        <w:ind w:firstLine="0"/>
        <w:rPr>
          <w:rFonts w:cs="Times New Roman"/>
          <w:szCs w:val="28"/>
        </w:rPr>
      </w:pPr>
    </w:p>
    <w:p w:rsidR="008148F0" w:rsidRDefault="008148F0" w:rsidP="0076318D">
      <w:pPr>
        <w:spacing w:line="240" w:lineRule="exact"/>
        <w:ind w:firstLine="0"/>
        <w:rPr>
          <w:rFonts w:cs="Times New Roman"/>
          <w:szCs w:val="28"/>
        </w:rPr>
      </w:pPr>
    </w:p>
    <w:p w:rsidR="008148F0" w:rsidRDefault="008148F0" w:rsidP="0076318D">
      <w:pPr>
        <w:spacing w:line="240" w:lineRule="exact"/>
        <w:ind w:firstLine="0"/>
        <w:rPr>
          <w:rFonts w:cs="Times New Roman"/>
          <w:szCs w:val="28"/>
        </w:rPr>
      </w:pPr>
    </w:p>
    <w:p w:rsidR="008148F0" w:rsidRDefault="008148F0" w:rsidP="0076318D">
      <w:pPr>
        <w:spacing w:line="240" w:lineRule="exact"/>
        <w:ind w:firstLine="0"/>
        <w:rPr>
          <w:rFonts w:cs="Times New Roman"/>
          <w:szCs w:val="28"/>
        </w:rPr>
      </w:pPr>
    </w:p>
    <w:p w:rsidR="008148F0" w:rsidRDefault="008148F0" w:rsidP="0076318D">
      <w:pPr>
        <w:spacing w:line="240" w:lineRule="exact"/>
        <w:ind w:firstLine="0"/>
        <w:rPr>
          <w:rFonts w:cs="Times New Roman"/>
          <w:szCs w:val="28"/>
        </w:rPr>
      </w:pPr>
    </w:p>
    <w:p w:rsidR="008148F0" w:rsidRDefault="008148F0" w:rsidP="0076318D">
      <w:pPr>
        <w:spacing w:line="240" w:lineRule="exact"/>
        <w:ind w:firstLine="0"/>
        <w:rPr>
          <w:rFonts w:cs="Times New Roman"/>
          <w:szCs w:val="28"/>
        </w:rPr>
      </w:pPr>
    </w:p>
    <w:p w:rsidR="008148F0" w:rsidRDefault="008148F0" w:rsidP="0076318D">
      <w:pPr>
        <w:spacing w:line="240" w:lineRule="exact"/>
        <w:ind w:firstLine="0"/>
        <w:rPr>
          <w:rFonts w:cs="Times New Roman"/>
          <w:szCs w:val="28"/>
        </w:rPr>
      </w:pPr>
    </w:p>
    <w:p w:rsidR="008148F0" w:rsidRDefault="008148F0" w:rsidP="0076318D">
      <w:pPr>
        <w:spacing w:line="240" w:lineRule="exact"/>
        <w:ind w:firstLine="0"/>
        <w:rPr>
          <w:rFonts w:cs="Times New Roman"/>
          <w:szCs w:val="28"/>
        </w:rPr>
      </w:pPr>
    </w:p>
    <w:p w:rsidR="008148F0" w:rsidRDefault="008148F0" w:rsidP="0076318D">
      <w:pPr>
        <w:spacing w:line="240" w:lineRule="exact"/>
        <w:ind w:firstLine="0"/>
        <w:rPr>
          <w:rFonts w:cs="Times New Roman"/>
          <w:szCs w:val="28"/>
        </w:rPr>
      </w:pPr>
    </w:p>
    <w:p w:rsidR="008148F0" w:rsidRDefault="008148F0" w:rsidP="0076318D">
      <w:pPr>
        <w:spacing w:line="240" w:lineRule="exact"/>
        <w:ind w:firstLine="0"/>
        <w:rPr>
          <w:rFonts w:cs="Times New Roman"/>
          <w:szCs w:val="28"/>
        </w:rPr>
      </w:pPr>
    </w:p>
    <w:tbl>
      <w:tblPr>
        <w:tblW w:w="9464" w:type="dxa"/>
        <w:tblLook w:val="01E0"/>
      </w:tblPr>
      <w:tblGrid>
        <w:gridCol w:w="5070"/>
        <w:gridCol w:w="4394"/>
      </w:tblGrid>
      <w:tr w:rsidR="00057E5C" w:rsidRPr="00455A49" w:rsidTr="00AA3ACC">
        <w:tc>
          <w:tcPr>
            <w:tcW w:w="5070" w:type="dxa"/>
          </w:tcPr>
          <w:p w:rsidR="00057E5C" w:rsidRPr="00455A49" w:rsidRDefault="00057E5C" w:rsidP="00057E5C">
            <w:pPr>
              <w:spacing w:after="160" w:line="240" w:lineRule="exact"/>
              <w:ind w:firstLine="0"/>
              <w:jc w:val="left"/>
              <w:rPr>
                <w:rFonts w:eastAsia="Times New Roman" w:cs="Times New Roman"/>
                <w:szCs w:val="28"/>
                <w:lang w:eastAsia="ru-RU"/>
              </w:rPr>
            </w:pPr>
          </w:p>
        </w:tc>
        <w:tc>
          <w:tcPr>
            <w:tcW w:w="4394" w:type="dxa"/>
          </w:tcPr>
          <w:p w:rsidR="00057E5C" w:rsidRPr="00455A49" w:rsidRDefault="00057E5C" w:rsidP="000B248D">
            <w:pPr>
              <w:shd w:val="clear" w:color="auto" w:fill="FFFFFF"/>
              <w:spacing w:line="240" w:lineRule="exact"/>
              <w:ind w:right="-108" w:firstLine="0"/>
              <w:jc w:val="center"/>
              <w:rPr>
                <w:rFonts w:eastAsia="Times New Roman" w:cs="Times New Roman"/>
                <w:szCs w:val="28"/>
                <w:lang w:eastAsia="ru-RU"/>
              </w:rPr>
            </w:pPr>
            <w:r w:rsidRPr="00455A49">
              <w:rPr>
                <w:rFonts w:eastAsia="Times New Roman" w:cs="Times New Roman"/>
                <w:szCs w:val="28"/>
                <w:lang w:eastAsia="ru-RU"/>
              </w:rPr>
              <w:t>Утвержден</w:t>
            </w:r>
          </w:p>
          <w:p w:rsidR="00057E5C" w:rsidRPr="00455A49" w:rsidRDefault="00057E5C" w:rsidP="000B248D">
            <w:pPr>
              <w:shd w:val="clear" w:color="auto" w:fill="FFFFFF"/>
              <w:spacing w:line="240" w:lineRule="exact"/>
              <w:ind w:firstLine="0"/>
              <w:jc w:val="center"/>
              <w:rPr>
                <w:rFonts w:eastAsia="Times New Roman" w:cs="Times New Roman"/>
                <w:szCs w:val="28"/>
                <w:lang w:eastAsia="ru-RU"/>
              </w:rPr>
            </w:pPr>
            <w:r w:rsidRPr="00455A49">
              <w:rPr>
                <w:rFonts w:eastAsia="Times New Roman" w:cs="Times New Roman"/>
                <w:szCs w:val="28"/>
                <w:lang w:eastAsia="ru-RU"/>
              </w:rPr>
              <w:t>постановлением администрации Петровского городского округа</w:t>
            </w:r>
          </w:p>
          <w:p w:rsidR="00057E5C" w:rsidRPr="00455A49" w:rsidRDefault="00057E5C" w:rsidP="000B248D">
            <w:pPr>
              <w:spacing w:line="240" w:lineRule="exact"/>
              <w:ind w:firstLine="0"/>
              <w:jc w:val="center"/>
              <w:rPr>
                <w:rFonts w:eastAsia="Times New Roman" w:cs="Times New Roman"/>
                <w:szCs w:val="28"/>
                <w:lang w:eastAsia="ru-RU"/>
              </w:rPr>
            </w:pPr>
            <w:r w:rsidRPr="00455A49">
              <w:rPr>
                <w:rFonts w:eastAsia="Times New Roman" w:cs="Times New Roman"/>
                <w:szCs w:val="28"/>
                <w:lang w:eastAsia="ru-RU"/>
              </w:rPr>
              <w:t>Ставропольского края</w:t>
            </w:r>
          </w:p>
        </w:tc>
      </w:tr>
      <w:tr w:rsidR="00057E5C" w:rsidRPr="00455A49" w:rsidTr="00AA3ACC">
        <w:tc>
          <w:tcPr>
            <w:tcW w:w="5070" w:type="dxa"/>
          </w:tcPr>
          <w:p w:rsidR="00057E5C" w:rsidRPr="00455A49" w:rsidRDefault="00057E5C" w:rsidP="00057E5C">
            <w:pPr>
              <w:spacing w:after="160" w:line="240" w:lineRule="exact"/>
              <w:ind w:firstLine="0"/>
              <w:jc w:val="left"/>
              <w:rPr>
                <w:rFonts w:eastAsia="Times New Roman" w:cs="Times New Roman"/>
                <w:szCs w:val="28"/>
                <w:lang w:eastAsia="ru-RU"/>
              </w:rPr>
            </w:pPr>
          </w:p>
        </w:tc>
        <w:tc>
          <w:tcPr>
            <w:tcW w:w="4394" w:type="dxa"/>
          </w:tcPr>
          <w:p w:rsidR="00057E5C" w:rsidRPr="00455A49" w:rsidRDefault="00057E5C" w:rsidP="000B248D">
            <w:pPr>
              <w:spacing w:line="240" w:lineRule="exact"/>
              <w:ind w:firstLine="0"/>
              <w:jc w:val="center"/>
              <w:rPr>
                <w:rFonts w:eastAsia="Times New Roman" w:cs="Times New Roman"/>
                <w:szCs w:val="28"/>
                <w:lang w:eastAsia="ru-RU"/>
              </w:rPr>
            </w:pPr>
          </w:p>
        </w:tc>
      </w:tr>
    </w:tbl>
    <w:p w:rsidR="00057E5C" w:rsidRPr="00455A49" w:rsidRDefault="00057E5C" w:rsidP="00057E5C">
      <w:pPr>
        <w:widowControl w:val="0"/>
        <w:autoSpaceDE w:val="0"/>
        <w:autoSpaceDN w:val="0"/>
        <w:adjustRightInd w:val="0"/>
        <w:spacing w:line="240" w:lineRule="exact"/>
        <w:ind w:firstLine="0"/>
        <w:jc w:val="center"/>
        <w:rPr>
          <w:rFonts w:eastAsia="Times New Roman" w:cs="Times New Roman"/>
          <w:bCs/>
          <w:szCs w:val="28"/>
          <w:lang w:eastAsia="ru-RU"/>
        </w:rPr>
      </w:pPr>
    </w:p>
    <w:p w:rsidR="00057E5C" w:rsidRPr="00455A49" w:rsidRDefault="00057E5C" w:rsidP="00057E5C">
      <w:pPr>
        <w:widowControl w:val="0"/>
        <w:autoSpaceDE w:val="0"/>
        <w:autoSpaceDN w:val="0"/>
        <w:adjustRightInd w:val="0"/>
        <w:spacing w:line="240" w:lineRule="exact"/>
        <w:ind w:firstLine="0"/>
        <w:jc w:val="center"/>
        <w:rPr>
          <w:rFonts w:eastAsia="Times New Roman" w:cs="Times New Roman"/>
          <w:bCs/>
          <w:szCs w:val="28"/>
          <w:lang w:eastAsia="ru-RU"/>
        </w:rPr>
      </w:pPr>
    </w:p>
    <w:p w:rsidR="00057E5C" w:rsidRPr="00455A49" w:rsidRDefault="00057E5C" w:rsidP="00057E5C">
      <w:pPr>
        <w:widowControl w:val="0"/>
        <w:autoSpaceDE w:val="0"/>
        <w:autoSpaceDN w:val="0"/>
        <w:adjustRightInd w:val="0"/>
        <w:spacing w:line="240" w:lineRule="exact"/>
        <w:ind w:firstLine="0"/>
        <w:jc w:val="center"/>
        <w:rPr>
          <w:rFonts w:eastAsia="Times New Roman" w:cs="Times New Roman"/>
          <w:bCs/>
          <w:szCs w:val="28"/>
          <w:lang w:eastAsia="ru-RU"/>
        </w:rPr>
      </w:pPr>
      <w:r w:rsidRPr="00455A49">
        <w:rPr>
          <w:rFonts w:eastAsia="Times New Roman" w:cs="Times New Roman"/>
          <w:bCs/>
          <w:szCs w:val="28"/>
          <w:lang w:eastAsia="ru-RU"/>
        </w:rPr>
        <w:t>Административный регламент</w:t>
      </w:r>
    </w:p>
    <w:p w:rsidR="00057E5C" w:rsidRPr="00455A49" w:rsidRDefault="00057E5C" w:rsidP="00394F0B">
      <w:pPr>
        <w:widowControl w:val="0"/>
        <w:autoSpaceDE w:val="0"/>
        <w:autoSpaceDN w:val="0"/>
        <w:adjustRightInd w:val="0"/>
        <w:spacing w:line="240" w:lineRule="exact"/>
        <w:ind w:firstLine="0"/>
        <w:rPr>
          <w:rFonts w:eastAsia="Times New Roman" w:cs="Times New Roman"/>
          <w:szCs w:val="28"/>
          <w:lang w:eastAsia="ru-RU"/>
        </w:rPr>
      </w:pPr>
      <w:r w:rsidRPr="00455A49">
        <w:rPr>
          <w:rFonts w:eastAsia="Times New Roman" w:cs="Times New Roman"/>
          <w:bCs/>
          <w:szCs w:val="28"/>
          <w:lang w:eastAsia="ru-RU"/>
        </w:rPr>
        <w:t>предоставлени</w:t>
      </w:r>
      <w:r w:rsidR="00FC4DEE">
        <w:rPr>
          <w:rFonts w:eastAsia="Times New Roman" w:cs="Times New Roman"/>
          <w:bCs/>
          <w:szCs w:val="28"/>
          <w:lang w:eastAsia="ru-RU"/>
        </w:rPr>
        <w:t>я</w:t>
      </w:r>
      <w:r w:rsidRPr="00455A49">
        <w:rPr>
          <w:rFonts w:eastAsia="Times New Roman" w:cs="Times New Roman"/>
          <w:bCs/>
          <w:szCs w:val="28"/>
          <w:lang w:eastAsia="ru-RU"/>
        </w:rPr>
        <w:t xml:space="preserve"> администрацией Петровского </w:t>
      </w:r>
      <w:r w:rsidRPr="00455A49">
        <w:rPr>
          <w:rFonts w:eastAsia="Times New Roman" w:cs="Times New Roman"/>
          <w:szCs w:val="28"/>
          <w:lang w:eastAsia="ru-RU"/>
        </w:rPr>
        <w:t xml:space="preserve">городского округа </w:t>
      </w:r>
      <w:r w:rsidRPr="00455A49">
        <w:rPr>
          <w:rFonts w:eastAsia="Times New Roman" w:cs="Times New Roman"/>
          <w:bCs/>
          <w:szCs w:val="28"/>
          <w:lang w:eastAsia="ru-RU"/>
        </w:rPr>
        <w:t>Ставропольского края муниципальной услуги «</w:t>
      </w:r>
      <w:r w:rsidR="00806293" w:rsidRPr="00132A07">
        <w:rPr>
          <w:rFonts w:eastAsia="Calibri" w:cs="Times New Roman"/>
          <w:szCs w:val="28"/>
        </w:rPr>
        <w:t>Выдача разрешений на право размещения объектов нестационарной торговли</w:t>
      </w:r>
      <w:r w:rsidR="00FD3A6B">
        <w:rPr>
          <w:rFonts w:cs="Times New Roman"/>
          <w:szCs w:val="28"/>
        </w:rPr>
        <w:t>»</w:t>
      </w:r>
    </w:p>
    <w:p w:rsidR="00C27F8F" w:rsidRPr="00455A49" w:rsidRDefault="00C27F8F">
      <w:pPr>
        <w:pStyle w:val="ConsPlusNormal"/>
        <w:jc w:val="center"/>
        <w:outlineLvl w:val="0"/>
      </w:pPr>
    </w:p>
    <w:p w:rsidR="00C27F8F" w:rsidRPr="00455A49" w:rsidRDefault="00C27F8F">
      <w:pPr>
        <w:pStyle w:val="ConsPlusNormal"/>
        <w:jc w:val="center"/>
        <w:outlineLvl w:val="0"/>
      </w:pPr>
      <w:r w:rsidRPr="00455A49">
        <w:t>I. Общие положения</w:t>
      </w:r>
    </w:p>
    <w:p w:rsidR="00C27F8F" w:rsidRPr="00455A49" w:rsidRDefault="00C27F8F">
      <w:pPr>
        <w:pStyle w:val="ConsPlusNormal"/>
      </w:pPr>
    </w:p>
    <w:p w:rsidR="00C27F8F" w:rsidRPr="00455A49" w:rsidRDefault="00227255" w:rsidP="00227255">
      <w:pPr>
        <w:pStyle w:val="ConsPlusNormal"/>
        <w:ind w:firstLine="540"/>
        <w:jc w:val="center"/>
        <w:outlineLvl w:val="1"/>
      </w:pPr>
      <w:r w:rsidRPr="00455A49">
        <w:t xml:space="preserve">1. </w:t>
      </w:r>
      <w:r w:rsidR="00C27F8F" w:rsidRPr="00455A49">
        <w:t>Предмет регулирован</w:t>
      </w:r>
      <w:r w:rsidR="003E76AA" w:rsidRPr="00455A49">
        <w:t>ия административного регламента</w:t>
      </w:r>
    </w:p>
    <w:p w:rsidR="00227255" w:rsidRPr="00455A49" w:rsidRDefault="00227255" w:rsidP="00227255">
      <w:pPr>
        <w:pStyle w:val="ConsPlusNormal"/>
        <w:ind w:firstLine="540"/>
        <w:jc w:val="center"/>
        <w:outlineLvl w:val="1"/>
      </w:pPr>
    </w:p>
    <w:p w:rsidR="003E76AA" w:rsidRPr="00455A49" w:rsidRDefault="00C27F8F" w:rsidP="00052F6C">
      <w:pPr>
        <w:ind w:firstLine="709"/>
      </w:pPr>
      <w:r w:rsidRPr="00455A49">
        <w:t xml:space="preserve">1.1. </w:t>
      </w:r>
      <w:proofErr w:type="gramStart"/>
      <w:r w:rsidR="003E76AA" w:rsidRPr="00455A49">
        <w:t>Административный регламент предоставлени</w:t>
      </w:r>
      <w:r w:rsidR="00FC4DEE">
        <w:t>я</w:t>
      </w:r>
      <w:r w:rsidR="003E76AA" w:rsidRPr="00455A49">
        <w:t xml:space="preserve"> </w:t>
      </w:r>
      <w:r w:rsidR="003E76AA" w:rsidRPr="00455A49">
        <w:rPr>
          <w:bCs/>
        </w:rPr>
        <w:t xml:space="preserve">администрацией Петровского </w:t>
      </w:r>
      <w:r w:rsidR="003E76AA" w:rsidRPr="00455A49">
        <w:t xml:space="preserve">городского округа </w:t>
      </w:r>
      <w:r w:rsidR="003E76AA" w:rsidRPr="00455A49">
        <w:rPr>
          <w:bCs/>
        </w:rPr>
        <w:t xml:space="preserve">Ставропольского края муниципальной </w:t>
      </w:r>
      <w:r w:rsidR="003E76AA" w:rsidRPr="00455A49">
        <w:t xml:space="preserve">услуги </w:t>
      </w:r>
      <w:r w:rsidR="003E76AA" w:rsidRPr="00455A49">
        <w:rPr>
          <w:bCs/>
        </w:rPr>
        <w:t>«</w:t>
      </w:r>
      <w:r w:rsidR="00806293" w:rsidRPr="00132A07">
        <w:rPr>
          <w:rFonts w:eastAsia="Calibri" w:cs="Times New Roman"/>
          <w:szCs w:val="28"/>
        </w:rPr>
        <w:t>Выдача разрешений на право размещения объектов нестационарной торговли</w:t>
      </w:r>
      <w:r w:rsidR="00FD3A6B">
        <w:rPr>
          <w:rFonts w:cs="Times New Roman"/>
          <w:szCs w:val="28"/>
        </w:rPr>
        <w:t>» (д</w:t>
      </w:r>
      <w:r w:rsidR="003E76AA" w:rsidRPr="00455A49">
        <w:t xml:space="preserve">алее соответственно - Административный регламент, </w:t>
      </w:r>
      <w:r w:rsidR="00F54103" w:rsidRPr="00455A49">
        <w:t>а</w:t>
      </w:r>
      <w:r w:rsidR="003E76AA" w:rsidRPr="00455A49">
        <w:t>дминистрация, муниципальная услуга</w:t>
      </w:r>
      <w:r w:rsidR="009E1DB5" w:rsidRPr="00455A49">
        <w:t xml:space="preserve">, </w:t>
      </w:r>
      <w:r w:rsidR="00FD3A6B">
        <w:t>нестационарный объект</w:t>
      </w:r>
      <w:r w:rsidR="003E76AA" w:rsidRPr="00455A49">
        <w:t xml:space="preserve">) устанавливает сроки и последовательность административных процедур (действий) администрации и должностных лиц администрации при осуществлении полномочий по предоставлению муниципальной услуги, порядок взаимодействия должностных лиц администрации с заявителями, указанными в </w:t>
      </w:r>
      <w:r w:rsidR="00EC0803" w:rsidRPr="00455A49">
        <w:t>разделе</w:t>
      </w:r>
      <w:r w:rsidR="003E76AA" w:rsidRPr="00455A49">
        <w:t xml:space="preserve"> 2 настоящего Административного</w:t>
      </w:r>
      <w:proofErr w:type="gramEnd"/>
      <w:r w:rsidR="003E76AA" w:rsidRPr="00455A49">
        <w:t xml:space="preserve"> регламента.</w:t>
      </w:r>
    </w:p>
    <w:p w:rsidR="00C27F8F" w:rsidRPr="00455A49" w:rsidRDefault="00C27F8F" w:rsidP="00720E6E">
      <w:pPr>
        <w:pStyle w:val="ConsPlusNormal"/>
        <w:ind w:firstLine="567"/>
      </w:pPr>
    </w:p>
    <w:p w:rsidR="00C27F8F" w:rsidRPr="00455A49" w:rsidRDefault="003E76AA" w:rsidP="00720E6E">
      <w:pPr>
        <w:pStyle w:val="ConsPlusNormal"/>
        <w:ind w:firstLine="567"/>
        <w:jc w:val="center"/>
        <w:outlineLvl w:val="1"/>
      </w:pPr>
      <w:r w:rsidRPr="00455A49">
        <w:t>2. Круг заявителей</w:t>
      </w:r>
    </w:p>
    <w:p w:rsidR="003E76AA" w:rsidRPr="00455A49" w:rsidRDefault="003E76AA" w:rsidP="00720E6E">
      <w:pPr>
        <w:pStyle w:val="ConsPlusNormal"/>
        <w:ind w:firstLine="567"/>
        <w:jc w:val="center"/>
        <w:outlineLvl w:val="1"/>
      </w:pPr>
    </w:p>
    <w:p w:rsidR="00FC4DEE" w:rsidRDefault="000169C4" w:rsidP="00052F6C">
      <w:pPr>
        <w:widowControl w:val="0"/>
        <w:autoSpaceDE w:val="0"/>
        <w:ind w:firstLine="709"/>
        <w:rPr>
          <w:szCs w:val="28"/>
        </w:rPr>
      </w:pPr>
      <w:r w:rsidRPr="000169C4">
        <w:rPr>
          <w:szCs w:val="28"/>
        </w:rPr>
        <w:t>Заявителями, имеющими право на получение муниципальной услуги, являются юридические лица и индивидуальные предприниматели, занимающиеся торговой деятельностью</w:t>
      </w:r>
      <w:r w:rsidR="00414624">
        <w:rPr>
          <w:szCs w:val="28"/>
        </w:rPr>
        <w:t xml:space="preserve"> и заключившие договор на право размещения нестационарного торгового объекта с администрацией Петровского городского округа Ставропольского края (далее – заявители)</w:t>
      </w:r>
      <w:r w:rsidR="00FC4DEE">
        <w:rPr>
          <w:szCs w:val="28"/>
        </w:rPr>
        <w:t>.</w:t>
      </w:r>
    </w:p>
    <w:p w:rsidR="00F62C73" w:rsidRPr="00455A49" w:rsidRDefault="00002090" w:rsidP="00052F6C">
      <w:pPr>
        <w:widowControl w:val="0"/>
        <w:autoSpaceDE w:val="0"/>
        <w:ind w:firstLine="709"/>
        <w:rPr>
          <w:szCs w:val="28"/>
        </w:rPr>
      </w:pPr>
      <w:r w:rsidRPr="00455A49">
        <w:rPr>
          <w:szCs w:val="28"/>
        </w:rPr>
        <w:t xml:space="preserve">От имени заявителя </w:t>
      </w:r>
      <w:r w:rsidR="00FC4DEE">
        <w:rPr>
          <w:szCs w:val="28"/>
        </w:rPr>
        <w:t xml:space="preserve">могут </w:t>
      </w:r>
      <w:r w:rsidR="00414624">
        <w:rPr>
          <w:szCs w:val="28"/>
        </w:rPr>
        <w:t xml:space="preserve">выступать их законные представители, действующие на основании доверенности, оформленной в установленном </w:t>
      </w:r>
      <w:r w:rsidR="003B7057">
        <w:rPr>
          <w:szCs w:val="28"/>
        </w:rPr>
        <w:t xml:space="preserve">законом </w:t>
      </w:r>
      <w:r w:rsidR="00414624">
        <w:rPr>
          <w:szCs w:val="28"/>
        </w:rPr>
        <w:t xml:space="preserve">порядке </w:t>
      </w:r>
      <w:r w:rsidRPr="00455A49">
        <w:rPr>
          <w:szCs w:val="28"/>
        </w:rPr>
        <w:t>(далее - доверенное лицо).</w:t>
      </w:r>
    </w:p>
    <w:p w:rsidR="00F13FA4" w:rsidRPr="00455A49" w:rsidRDefault="00F13FA4" w:rsidP="00052F6C">
      <w:pPr>
        <w:ind w:firstLine="709"/>
      </w:pPr>
    </w:p>
    <w:p w:rsidR="00C27F8F" w:rsidRPr="00455A49" w:rsidRDefault="00C27F8F" w:rsidP="00720E6E">
      <w:pPr>
        <w:pStyle w:val="ConsPlusNormal"/>
        <w:ind w:firstLine="567"/>
        <w:jc w:val="center"/>
        <w:outlineLvl w:val="1"/>
      </w:pPr>
      <w:r w:rsidRPr="00455A49">
        <w:t>3. Требования к порядку информирования о пред</w:t>
      </w:r>
      <w:r w:rsidR="003E76AA" w:rsidRPr="00455A49">
        <w:t>оставлении муниципальной услуги</w:t>
      </w:r>
    </w:p>
    <w:p w:rsidR="008A558A" w:rsidRPr="00455A49" w:rsidRDefault="008A558A" w:rsidP="00720E6E">
      <w:pPr>
        <w:pStyle w:val="ConsPlusNormal"/>
        <w:ind w:firstLine="567"/>
        <w:jc w:val="center"/>
        <w:outlineLvl w:val="1"/>
      </w:pPr>
    </w:p>
    <w:p w:rsidR="00763696" w:rsidRPr="00455A49" w:rsidRDefault="00763696" w:rsidP="00052F6C">
      <w:pPr>
        <w:widowControl w:val="0"/>
        <w:autoSpaceDE w:val="0"/>
        <w:autoSpaceDN w:val="0"/>
        <w:adjustRightInd w:val="0"/>
        <w:ind w:firstLine="709"/>
        <w:rPr>
          <w:rFonts w:eastAsia="Times New Roman" w:cs="Times New Roman"/>
          <w:szCs w:val="28"/>
          <w:lang w:eastAsia="ru-RU"/>
        </w:rPr>
      </w:pPr>
      <w:r w:rsidRPr="00455A49">
        <w:rPr>
          <w:rFonts w:eastAsia="Times New Roman" w:cs="Times New Roman"/>
          <w:szCs w:val="28"/>
          <w:lang w:eastAsia="ru-RU"/>
        </w:rPr>
        <w:t xml:space="preserve">3.1. Место нахождения администрации: Ставропольский край, Петровский район, </w:t>
      </w:r>
      <w:proofErr w:type="gramStart"/>
      <w:r w:rsidRPr="00455A49">
        <w:rPr>
          <w:rFonts w:eastAsia="Times New Roman" w:cs="Times New Roman"/>
          <w:szCs w:val="28"/>
          <w:lang w:eastAsia="ru-RU"/>
        </w:rPr>
        <w:t>г</w:t>
      </w:r>
      <w:proofErr w:type="gramEnd"/>
      <w:r w:rsidRPr="00455A49">
        <w:rPr>
          <w:rFonts w:eastAsia="Times New Roman" w:cs="Times New Roman"/>
          <w:szCs w:val="28"/>
          <w:lang w:eastAsia="ru-RU"/>
        </w:rPr>
        <w:t>. Светлоград, пл. 50 лет Октября, 8. Телефон приемной администрации (8-86547) 4-</w:t>
      </w:r>
      <w:r w:rsidR="0049798D" w:rsidRPr="00455A49">
        <w:rPr>
          <w:rFonts w:eastAsia="Times New Roman" w:cs="Times New Roman"/>
          <w:szCs w:val="28"/>
          <w:lang w:eastAsia="ru-RU"/>
        </w:rPr>
        <w:t>11-95</w:t>
      </w:r>
      <w:r w:rsidRPr="00455A49">
        <w:rPr>
          <w:rFonts w:eastAsia="Times New Roman" w:cs="Times New Roman"/>
          <w:szCs w:val="28"/>
          <w:lang w:eastAsia="ru-RU"/>
        </w:rPr>
        <w:t xml:space="preserve"> факс (8-86547) 4-10-76.</w:t>
      </w:r>
    </w:p>
    <w:p w:rsidR="00763696" w:rsidRPr="00455A49" w:rsidRDefault="00763696" w:rsidP="00052F6C">
      <w:pPr>
        <w:widowControl w:val="0"/>
        <w:autoSpaceDE w:val="0"/>
        <w:autoSpaceDN w:val="0"/>
        <w:adjustRightInd w:val="0"/>
        <w:ind w:right="-3" w:firstLine="709"/>
        <w:rPr>
          <w:rFonts w:eastAsia="Times New Roman" w:cs="Times New Roman"/>
          <w:szCs w:val="28"/>
          <w:lang w:eastAsia="ru-RU"/>
        </w:rPr>
      </w:pPr>
      <w:r w:rsidRPr="00455A49">
        <w:rPr>
          <w:rFonts w:eastAsia="Times New Roman" w:cs="Times New Roman"/>
          <w:szCs w:val="28"/>
          <w:lang w:eastAsia="ru-RU"/>
        </w:rPr>
        <w:t>График работы администрации: понедельник - пятница с 8.00 до 17.00, перерыв с 12.00 до 13.00; суббота, воскресенье - выходные дни.</w:t>
      </w:r>
    </w:p>
    <w:p w:rsidR="00763696" w:rsidRPr="00455A49" w:rsidRDefault="00763696" w:rsidP="00052F6C">
      <w:pPr>
        <w:widowControl w:val="0"/>
        <w:autoSpaceDE w:val="0"/>
        <w:autoSpaceDN w:val="0"/>
        <w:adjustRightInd w:val="0"/>
        <w:ind w:right="-3" w:firstLine="709"/>
        <w:rPr>
          <w:rFonts w:eastAsia="Times New Roman" w:cs="Times New Roman"/>
          <w:szCs w:val="28"/>
          <w:lang w:eastAsia="ru-RU"/>
        </w:rPr>
      </w:pPr>
      <w:r w:rsidRPr="00455A49">
        <w:rPr>
          <w:rFonts w:eastAsia="Times New Roman" w:cs="Times New Roman"/>
          <w:szCs w:val="28"/>
          <w:lang w:eastAsia="ru-RU"/>
        </w:rPr>
        <w:lastRenderedPageBreak/>
        <w:t>Продолжительность рабочего дня, непосредственно предшествующего нерабочему праздничному дню, уменьшается на один час.</w:t>
      </w:r>
    </w:p>
    <w:p w:rsidR="00763696" w:rsidRPr="00455A49" w:rsidRDefault="00763696" w:rsidP="00052F6C">
      <w:pPr>
        <w:widowControl w:val="0"/>
        <w:autoSpaceDE w:val="0"/>
        <w:autoSpaceDN w:val="0"/>
        <w:adjustRightInd w:val="0"/>
        <w:ind w:right="-3" w:firstLine="709"/>
        <w:rPr>
          <w:rFonts w:eastAsia="Times New Roman" w:cs="Times New Roman"/>
          <w:szCs w:val="28"/>
          <w:lang w:eastAsia="ru-RU"/>
        </w:rPr>
      </w:pPr>
      <w:r w:rsidRPr="00455A49">
        <w:rPr>
          <w:rFonts w:eastAsia="Times New Roman" w:cs="Times New Roman"/>
          <w:szCs w:val="28"/>
          <w:lang w:eastAsia="ru-RU"/>
        </w:rPr>
        <w:t xml:space="preserve">Почтовый адрес администрации для направления документов и обращений: 356530, Ставропольский край, Петровский район, </w:t>
      </w:r>
      <w:proofErr w:type="gramStart"/>
      <w:r w:rsidRPr="00455A49">
        <w:rPr>
          <w:rFonts w:eastAsia="Times New Roman" w:cs="Times New Roman"/>
          <w:szCs w:val="28"/>
          <w:lang w:eastAsia="ru-RU"/>
        </w:rPr>
        <w:t>г</w:t>
      </w:r>
      <w:proofErr w:type="gramEnd"/>
      <w:r w:rsidRPr="00455A49">
        <w:rPr>
          <w:rFonts w:eastAsia="Times New Roman" w:cs="Times New Roman"/>
          <w:szCs w:val="28"/>
          <w:lang w:eastAsia="ru-RU"/>
        </w:rPr>
        <w:t>. Светлоград, пл. 50 лет Октября, 8.</w:t>
      </w:r>
    </w:p>
    <w:p w:rsidR="00B85C34" w:rsidRPr="00455A49" w:rsidRDefault="00B85C34" w:rsidP="00052F6C">
      <w:pPr>
        <w:autoSpaceDE w:val="0"/>
        <w:autoSpaceDN w:val="0"/>
        <w:adjustRightInd w:val="0"/>
        <w:ind w:right="-3" w:firstLine="709"/>
        <w:rPr>
          <w:rFonts w:eastAsia="Times New Roman" w:cs="Times New Roman"/>
          <w:szCs w:val="28"/>
          <w:lang w:eastAsia="ru-RU"/>
        </w:rPr>
      </w:pPr>
      <w:r w:rsidRPr="00455A49">
        <w:rPr>
          <w:rFonts w:eastAsia="Times New Roman" w:cs="Times New Roman"/>
          <w:szCs w:val="28"/>
          <w:lang w:eastAsia="ru-RU"/>
        </w:rPr>
        <w:t>Предоставление услуги осуществляется администрацией, а также может быть организовано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 края» (далее - МФЦ) при наличии соответствующего соглашения.</w:t>
      </w:r>
    </w:p>
    <w:p w:rsidR="00B85C34" w:rsidRPr="00455A49" w:rsidRDefault="00B85C34" w:rsidP="00052F6C">
      <w:pPr>
        <w:widowControl w:val="0"/>
        <w:autoSpaceDE w:val="0"/>
        <w:autoSpaceDN w:val="0"/>
        <w:adjustRightInd w:val="0"/>
        <w:ind w:right="-3" w:firstLine="709"/>
        <w:rPr>
          <w:rFonts w:eastAsia="Times New Roman" w:cs="Times New Roman"/>
          <w:szCs w:val="28"/>
          <w:lang w:eastAsia="ru-RU"/>
        </w:rPr>
      </w:pPr>
      <w:r w:rsidRPr="00455A49">
        <w:rPr>
          <w:rFonts w:eastAsia="Times New Roman" w:cs="Times New Roman"/>
          <w:szCs w:val="28"/>
          <w:lang w:eastAsia="ru-RU"/>
        </w:rPr>
        <w:t>Сведения о местонахождении, графике работы МФЦ приводятся в приложении 1 к настоящему Административному регламенту и размещаются на официальном сайте администрации.</w:t>
      </w:r>
    </w:p>
    <w:p w:rsidR="00052F6C" w:rsidRDefault="00763696" w:rsidP="00052F6C">
      <w:pPr>
        <w:widowControl w:val="0"/>
        <w:autoSpaceDE w:val="0"/>
        <w:autoSpaceDN w:val="0"/>
        <w:adjustRightInd w:val="0"/>
        <w:ind w:right="-3" w:firstLine="709"/>
        <w:rPr>
          <w:rFonts w:eastAsia="Times New Roman" w:cs="Times New Roman"/>
          <w:szCs w:val="28"/>
          <w:lang w:eastAsia="ru-RU"/>
        </w:rPr>
      </w:pPr>
      <w:r w:rsidRPr="00455A49">
        <w:rPr>
          <w:rFonts w:eastAsia="Times New Roman" w:cs="Times New Roman"/>
          <w:szCs w:val="28"/>
          <w:lang w:eastAsia="ru-RU"/>
        </w:rPr>
        <w:t>3.2. Информация о месте нахождения и графике работы администрации, а также о порядке предоставления муниципальной услуги и перечне документов, необходимых для ее получения, размещается:</w:t>
      </w:r>
    </w:p>
    <w:p w:rsidR="00763696" w:rsidRPr="00455A49" w:rsidRDefault="00763696" w:rsidP="00052F6C">
      <w:pPr>
        <w:widowControl w:val="0"/>
        <w:autoSpaceDE w:val="0"/>
        <w:autoSpaceDN w:val="0"/>
        <w:adjustRightInd w:val="0"/>
        <w:ind w:right="-3" w:firstLine="709"/>
        <w:rPr>
          <w:rFonts w:eastAsia="Times New Roman" w:cs="Times New Roman"/>
          <w:szCs w:val="28"/>
          <w:lang w:eastAsia="ru-RU"/>
        </w:rPr>
      </w:pPr>
      <w:proofErr w:type="gramStart"/>
      <w:r w:rsidRPr="00455A49">
        <w:rPr>
          <w:rFonts w:eastAsia="Times New Roman" w:cs="Times New Roman"/>
          <w:szCs w:val="28"/>
          <w:lang w:eastAsia="ru-RU"/>
        </w:rPr>
        <w:t xml:space="preserve">на официальном сайте администрации </w:t>
      </w:r>
      <w:proofErr w:type="spellStart"/>
      <w:r w:rsidRPr="00455A49">
        <w:rPr>
          <w:rFonts w:eastAsia="Times New Roman" w:cs="Times New Roman"/>
          <w:szCs w:val="28"/>
          <w:lang w:eastAsia="ru-RU"/>
        </w:rPr>
        <w:t>www</w:t>
      </w:r>
      <w:proofErr w:type="spellEnd"/>
      <w:r w:rsidRPr="00455A49">
        <w:rPr>
          <w:rFonts w:eastAsia="Times New Roman" w:cs="Times New Roman"/>
          <w:szCs w:val="28"/>
          <w:lang w:eastAsia="ru-RU"/>
        </w:rPr>
        <w:t>.</w:t>
      </w:r>
      <w:proofErr w:type="spellStart"/>
      <w:r w:rsidRPr="00455A49">
        <w:rPr>
          <w:rFonts w:eastAsia="Times New Roman" w:cs="Times New Roman"/>
          <w:szCs w:val="28"/>
          <w:lang w:val="en-US" w:eastAsia="ru-RU"/>
        </w:rPr>
        <w:t>petrgosk</w:t>
      </w:r>
      <w:proofErr w:type="spellEnd"/>
      <w:r w:rsidRPr="00455A49">
        <w:rPr>
          <w:rFonts w:eastAsia="Times New Roman" w:cs="Times New Roman"/>
          <w:szCs w:val="28"/>
          <w:lang w:eastAsia="ru-RU"/>
        </w:rPr>
        <w:t>.</w:t>
      </w:r>
      <w:proofErr w:type="spellStart"/>
      <w:r w:rsidRPr="00455A49">
        <w:rPr>
          <w:rFonts w:eastAsia="Times New Roman" w:cs="Times New Roman"/>
          <w:szCs w:val="28"/>
          <w:lang w:eastAsia="ru-RU"/>
        </w:rPr>
        <w:t>ru</w:t>
      </w:r>
      <w:proofErr w:type="spellEnd"/>
      <w:r w:rsidRPr="00455A49">
        <w:rPr>
          <w:rFonts w:eastAsia="Times New Roman" w:cs="Times New Roman"/>
          <w:szCs w:val="28"/>
          <w:lang w:eastAsia="ru-RU"/>
        </w:rPr>
        <w:t xml:space="preserve"> в информационно-телекоммуникационной сети «Интернет»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8" w:history="1">
        <w:r w:rsidRPr="00455A49">
          <w:rPr>
            <w:rFonts w:eastAsia="Times New Roman" w:cs="Times New Roman"/>
            <w:szCs w:val="28"/>
            <w:lang w:eastAsia="ru-RU"/>
          </w:rPr>
          <w:t>www.gosuslugi.ru</w:t>
        </w:r>
      </w:hyperlink>
      <w:r w:rsidRPr="00455A49">
        <w:rPr>
          <w:rFonts w:eastAsia="Times New Roman" w:cs="Times New Roman"/>
          <w:szCs w:val="28"/>
          <w:lang w:eastAsia="ru-RU"/>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9" w:history="1">
        <w:r w:rsidRPr="00455A49">
          <w:rPr>
            <w:rFonts w:eastAsia="Times New Roman" w:cs="Times New Roman"/>
            <w:szCs w:val="28"/>
            <w:lang w:eastAsia="ru-RU"/>
          </w:rPr>
          <w:t>www.26gosuslugi.ru</w:t>
        </w:r>
      </w:hyperlink>
      <w:r w:rsidRPr="00455A49">
        <w:rPr>
          <w:rFonts w:eastAsia="Times New Roman" w:cs="Times New Roman"/>
          <w:szCs w:val="28"/>
          <w:lang w:eastAsia="ru-RU"/>
        </w:rPr>
        <w:t>.</w:t>
      </w:r>
      <w:proofErr w:type="gramEnd"/>
    </w:p>
    <w:p w:rsidR="00763696" w:rsidRPr="00455A49" w:rsidRDefault="00763696" w:rsidP="00052F6C">
      <w:pPr>
        <w:widowControl w:val="0"/>
        <w:autoSpaceDE w:val="0"/>
        <w:autoSpaceDN w:val="0"/>
        <w:adjustRightInd w:val="0"/>
        <w:ind w:right="-3" w:firstLine="709"/>
        <w:rPr>
          <w:rFonts w:eastAsia="Times New Roman" w:cs="Times New Roman"/>
          <w:szCs w:val="28"/>
          <w:lang w:eastAsia="ru-RU"/>
        </w:rPr>
      </w:pPr>
      <w:proofErr w:type="gramStart"/>
      <w:r w:rsidRPr="00455A49">
        <w:rPr>
          <w:rFonts w:eastAsia="Times New Roman" w:cs="Times New Roman"/>
          <w:szCs w:val="28"/>
          <w:lang w:eastAsia="ru-RU"/>
        </w:rPr>
        <w:t xml:space="preserve">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информационно-коммуникационных технологий, на официальном сайте администрации </w:t>
      </w:r>
      <w:proofErr w:type="spellStart"/>
      <w:r w:rsidRPr="00455A49">
        <w:rPr>
          <w:rFonts w:eastAsia="Times New Roman" w:cs="Times New Roman"/>
          <w:szCs w:val="28"/>
          <w:lang w:eastAsia="ru-RU"/>
        </w:rPr>
        <w:t>www</w:t>
      </w:r>
      <w:proofErr w:type="spellEnd"/>
      <w:r w:rsidRPr="00455A49">
        <w:rPr>
          <w:rFonts w:eastAsia="Times New Roman" w:cs="Times New Roman"/>
          <w:szCs w:val="28"/>
          <w:lang w:eastAsia="ru-RU"/>
        </w:rPr>
        <w:t>.</w:t>
      </w:r>
      <w:proofErr w:type="spellStart"/>
      <w:r w:rsidRPr="00455A49">
        <w:rPr>
          <w:rFonts w:eastAsia="Times New Roman" w:cs="Times New Roman"/>
          <w:szCs w:val="28"/>
          <w:lang w:val="en-US" w:eastAsia="ru-RU"/>
        </w:rPr>
        <w:t>petrgosk</w:t>
      </w:r>
      <w:proofErr w:type="spellEnd"/>
      <w:r w:rsidRPr="00455A49">
        <w:rPr>
          <w:rFonts w:eastAsia="Times New Roman" w:cs="Times New Roman"/>
          <w:szCs w:val="28"/>
          <w:lang w:eastAsia="ru-RU"/>
        </w:rPr>
        <w:t>.</w:t>
      </w:r>
      <w:proofErr w:type="spellStart"/>
      <w:r w:rsidRPr="00455A49">
        <w:rPr>
          <w:rFonts w:eastAsia="Times New Roman" w:cs="Times New Roman"/>
          <w:szCs w:val="28"/>
          <w:lang w:eastAsia="ru-RU"/>
        </w:rPr>
        <w:t>ru</w:t>
      </w:r>
      <w:proofErr w:type="spellEnd"/>
      <w:r w:rsidRPr="00455A49">
        <w:rPr>
          <w:rFonts w:eastAsia="Times New Roman" w:cs="Times New Roman"/>
          <w:szCs w:val="28"/>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455A49">
          <w:rPr>
            <w:rFonts w:eastAsia="Times New Roman" w:cs="Times New Roman"/>
            <w:szCs w:val="28"/>
            <w:lang w:eastAsia="ru-RU"/>
          </w:rPr>
          <w:t>www.gosuslugi.ru</w:t>
        </w:r>
      </w:hyperlink>
      <w:r w:rsidRPr="00455A49">
        <w:rPr>
          <w:rFonts w:eastAsia="Times New Roman" w:cs="Times New Roman"/>
          <w:szCs w:val="28"/>
          <w:lang w:eastAsia="ru-RU"/>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w:t>
      </w:r>
      <w:proofErr w:type="gramEnd"/>
      <w:r w:rsidRPr="00455A49">
        <w:rPr>
          <w:rFonts w:eastAsia="Times New Roman" w:cs="Times New Roman"/>
          <w:szCs w:val="28"/>
          <w:lang w:eastAsia="ru-RU"/>
        </w:rPr>
        <w:t xml:space="preserve"> исполнительной власти Ставропольского края и органами местного самоуправления муниципальных образований Ставропольского края» </w:t>
      </w:r>
      <w:hyperlink r:id="rId11" w:history="1">
        <w:r w:rsidRPr="00455A49">
          <w:rPr>
            <w:rFonts w:eastAsia="Times New Roman" w:cs="Times New Roman"/>
            <w:szCs w:val="28"/>
            <w:lang w:eastAsia="ru-RU"/>
          </w:rPr>
          <w:t>www.26gosuslugi.ru</w:t>
        </w:r>
      </w:hyperlink>
      <w:r w:rsidRPr="00455A49">
        <w:rPr>
          <w:rFonts w:eastAsia="Times New Roman" w:cs="Times New Roman"/>
          <w:szCs w:val="28"/>
          <w:lang w:eastAsia="ru-RU"/>
        </w:rPr>
        <w:t>.</w:t>
      </w:r>
    </w:p>
    <w:p w:rsidR="00763696" w:rsidRPr="00455A49" w:rsidRDefault="00763696" w:rsidP="00052F6C">
      <w:pPr>
        <w:widowControl w:val="0"/>
        <w:autoSpaceDE w:val="0"/>
        <w:autoSpaceDN w:val="0"/>
        <w:adjustRightInd w:val="0"/>
        <w:ind w:right="-3" w:firstLine="709"/>
        <w:rPr>
          <w:rFonts w:eastAsia="Times New Roman" w:cs="Times New Roman"/>
          <w:szCs w:val="28"/>
          <w:lang w:eastAsia="ru-RU"/>
        </w:rPr>
      </w:pPr>
      <w:r w:rsidRPr="00455A49">
        <w:rPr>
          <w:rFonts w:eastAsia="Times New Roman" w:cs="Times New Roman"/>
          <w:szCs w:val="28"/>
          <w:lang w:eastAsia="ru-RU"/>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763696" w:rsidRPr="00455A49" w:rsidRDefault="00763696" w:rsidP="00052F6C">
      <w:pPr>
        <w:widowControl w:val="0"/>
        <w:autoSpaceDE w:val="0"/>
        <w:autoSpaceDN w:val="0"/>
        <w:adjustRightInd w:val="0"/>
        <w:ind w:right="-3" w:firstLine="709"/>
        <w:rPr>
          <w:rFonts w:eastAsia="Times New Roman" w:cs="Times New Roman"/>
          <w:szCs w:val="28"/>
          <w:lang w:eastAsia="ru-RU"/>
        </w:rPr>
      </w:pPr>
      <w:r w:rsidRPr="00455A49">
        <w:rPr>
          <w:rFonts w:eastAsia="Times New Roman" w:cs="Times New Roman"/>
          <w:szCs w:val="28"/>
          <w:lang w:eastAsia="ru-RU"/>
        </w:rPr>
        <w:t xml:space="preserve">лично в администрацию по адресу: Ставропольский край, Петровский район, </w:t>
      </w:r>
      <w:proofErr w:type="gramStart"/>
      <w:r w:rsidRPr="00455A49">
        <w:rPr>
          <w:rFonts w:eastAsia="Times New Roman" w:cs="Times New Roman"/>
          <w:szCs w:val="28"/>
          <w:lang w:eastAsia="ru-RU"/>
        </w:rPr>
        <w:t>г</w:t>
      </w:r>
      <w:proofErr w:type="gramEnd"/>
      <w:r w:rsidRPr="00455A49">
        <w:rPr>
          <w:rFonts w:eastAsia="Times New Roman" w:cs="Times New Roman"/>
          <w:szCs w:val="28"/>
          <w:lang w:eastAsia="ru-RU"/>
        </w:rPr>
        <w:t xml:space="preserve">. Светлоград, пл. 50 лет Октября, 8, к должностным лицам отдела </w:t>
      </w:r>
      <w:r w:rsidR="00816CCF" w:rsidRPr="00455A49">
        <w:rPr>
          <w:rFonts w:eastAsia="Times New Roman" w:cs="Times New Roman"/>
          <w:szCs w:val="28"/>
          <w:lang w:eastAsia="ru-RU"/>
        </w:rPr>
        <w:t>развития предпринимательства, торговли и потребительского рынка администрации</w:t>
      </w:r>
      <w:r w:rsidRPr="00455A49">
        <w:rPr>
          <w:rFonts w:eastAsia="Times New Roman" w:cs="Times New Roman"/>
          <w:szCs w:val="28"/>
          <w:lang w:eastAsia="ru-RU"/>
        </w:rPr>
        <w:t xml:space="preserve"> – понедельник - пятница с 8.00 до 17.00, перерыв с 12.00 до </w:t>
      </w:r>
      <w:r w:rsidRPr="00455A49">
        <w:rPr>
          <w:rFonts w:eastAsia="Times New Roman" w:cs="Times New Roman"/>
          <w:szCs w:val="28"/>
          <w:lang w:eastAsia="ru-RU"/>
        </w:rPr>
        <w:lastRenderedPageBreak/>
        <w:t>13.00; суббота, воскресенье - выходные дни;</w:t>
      </w:r>
    </w:p>
    <w:p w:rsidR="00763696" w:rsidRPr="00455A49" w:rsidRDefault="00763696" w:rsidP="00052F6C">
      <w:pPr>
        <w:widowControl w:val="0"/>
        <w:autoSpaceDE w:val="0"/>
        <w:autoSpaceDN w:val="0"/>
        <w:adjustRightInd w:val="0"/>
        <w:ind w:right="-3" w:firstLine="709"/>
        <w:rPr>
          <w:rFonts w:eastAsia="Times New Roman" w:cs="Times New Roman"/>
          <w:szCs w:val="28"/>
          <w:lang w:eastAsia="ru-RU"/>
        </w:rPr>
      </w:pPr>
      <w:r w:rsidRPr="00455A49">
        <w:rPr>
          <w:rFonts w:eastAsia="Times New Roman" w:cs="Times New Roman"/>
          <w:szCs w:val="28"/>
          <w:lang w:eastAsia="ru-RU"/>
        </w:rPr>
        <w:t>устно по телефонам (86547) 4-</w:t>
      </w:r>
      <w:r w:rsidR="00816CCF" w:rsidRPr="00455A49">
        <w:rPr>
          <w:rFonts w:eastAsia="Times New Roman" w:cs="Times New Roman"/>
          <w:szCs w:val="28"/>
          <w:lang w:eastAsia="ru-RU"/>
        </w:rPr>
        <w:t>03</w:t>
      </w:r>
      <w:r w:rsidRPr="00455A49">
        <w:rPr>
          <w:rFonts w:eastAsia="Times New Roman" w:cs="Times New Roman"/>
          <w:szCs w:val="28"/>
          <w:lang w:eastAsia="ru-RU"/>
        </w:rPr>
        <w:t>-</w:t>
      </w:r>
      <w:r w:rsidR="00816CCF" w:rsidRPr="00455A49">
        <w:rPr>
          <w:rFonts w:eastAsia="Times New Roman" w:cs="Times New Roman"/>
          <w:szCs w:val="28"/>
          <w:lang w:eastAsia="ru-RU"/>
        </w:rPr>
        <w:t>0</w:t>
      </w:r>
      <w:r w:rsidR="00A90C4C" w:rsidRPr="00455A49">
        <w:rPr>
          <w:rFonts w:eastAsia="Times New Roman" w:cs="Times New Roman"/>
          <w:szCs w:val="28"/>
          <w:lang w:eastAsia="ru-RU"/>
        </w:rPr>
        <w:t>2</w:t>
      </w:r>
      <w:r w:rsidRPr="00455A49">
        <w:rPr>
          <w:rFonts w:eastAsia="Times New Roman" w:cs="Times New Roman"/>
          <w:szCs w:val="28"/>
          <w:lang w:eastAsia="ru-RU"/>
        </w:rPr>
        <w:t>, (86547) 4-</w:t>
      </w:r>
      <w:r w:rsidR="00816CCF" w:rsidRPr="00455A49">
        <w:rPr>
          <w:rFonts w:eastAsia="Times New Roman" w:cs="Times New Roman"/>
          <w:szCs w:val="28"/>
          <w:lang w:eastAsia="ru-RU"/>
        </w:rPr>
        <w:t>26</w:t>
      </w:r>
      <w:r w:rsidRPr="00455A49">
        <w:rPr>
          <w:rFonts w:eastAsia="Times New Roman" w:cs="Times New Roman"/>
          <w:szCs w:val="28"/>
          <w:lang w:eastAsia="ru-RU"/>
        </w:rPr>
        <w:t>-</w:t>
      </w:r>
      <w:r w:rsidR="00816CCF" w:rsidRPr="00455A49">
        <w:rPr>
          <w:rFonts w:eastAsia="Times New Roman" w:cs="Times New Roman"/>
          <w:szCs w:val="28"/>
          <w:lang w:eastAsia="ru-RU"/>
        </w:rPr>
        <w:t>60</w:t>
      </w:r>
      <w:r w:rsidRPr="00455A49">
        <w:rPr>
          <w:rFonts w:eastAsia="Times New Roman" w:cs="Times New Roman"/>
          <w:szCs w:val="28"/>
          <w:lang w:eastAsia="ru-RU"/>
        </w:rPr>
        <w:t>;</w:t>
      </w:r>
    </w:p>
    <w:p w:rsidR="00763696" w:rsidRPr="00455A49" w:rsidRDefault="00763696" w:rsidP="00052F6C">
      <w:pPr>
        <w:widowControl w:val="0"/>
        <w:autoSpaceDE w:val="0"/>
        <w:autoSpaceDN w:val="0"/>
        <w:adjustRightInd w:val="0"/>
        <w:ind w:right="-3" w:firstLine="709"/>
        <w:rPr>
          <w:rFonts w:eastAsia="Times New Roman" w:cs="Times New Roman"/>
          <w:szCs w:val="28"/>
          <w:lang w:eastAsia="ru-RU"/>
        </w:rPr>
      </w:pPr>
      <w:r w:rsidRPr="00455A49">
        <w:rPr>
          <w:rFonts w:eastAsia="Times New Roman" w:cs="Times New Roman"/>
          <w:szCs w:val="28"/>
          <w:lang w:eastAsia="ru-RU"/>
        </w:rPr>
        <w:t xml:space="preserve">в письменной форме, путем направления почтовых отправлений в администрацию по адресу: 356530, Ставропольский край, Петровский район, </w:t>
      </w:r>
      <w:proofErr w:type="gramStart"/>
      <w:r w:rsidRPr="00455A49">
        <w:rPr>
          <w:rFonts w:eastAsia="Times New Roman" w:cs="Times New Roman"/>
          <w:szCs w:val="28"/>
          <w:lang w:eastAsia="ru-RU"/>
        </w:rPr>
        <w:t>г</w:t>
      </w:r>
      <w:proofErr w:type="gramEnd"/>
      <w:r w:rsidRPr="00455A49">
        <w:rPr>
          <w:rFonts w:eastAsia="Times New Roman" w:cs="Times New Roman"/>
          <w:szCs w:val="28"/>
          <w:lang w:eastAsia="ru-RU"/>
        </w:rPr>
        <w:t>. Светлоград, пл. 50 лет Октября, 8;</w:t>
      </w:r>
    </w:p>
    <w:p w:rsidR="00763696" w:rsidRPr="00455A49" w:rsidRDefault="00763696" w:rsidP="00052F6C">
      <w:pPr>
        <w:widowControl w:val="0"/>
        <w:autoSpaceDE w:val="0"/>
        <w:autoSpaceDN w:val="0"/>
        <w:adjustRightInd w:val="0"/>
        <w:ind w:right="-3" w:firstLine="709"/>
        <w:rPr>
          <w:rFonts w:eastAsia="Times New Roman" w:cs="Times New Roman"/>
          <w:szCs w:val="28"/>
          <w:lang w:eastAsia="ru-RU"/>
        </w:rPr>
      </w:pPr>
      <w:r w:rsidRPr="00455A49">
        <w:rPr>
          <w:rFonts w:eastAsia="Times New Roman" w:cs="Times New Roman"/>
          <w:szCs w:val="28"/>
          <w:lang w:eastAsia="ru-RU"/>
        </w:rPr>
        <w:t>посредством направления письменных обращений в администрацию по факсу по номеру: (8-86547) 4-10-76;</w:t>
      </w:r>
    </w:p>
    <w:p w:rsidR="00763696" w:rsidRPr="00455A49" w:rsidRDefault="00763696" w:rsidP="00052F6C">
      <w:pPr>
        <w:tabs>
          <w:tab w:val="center" w:pos="4677"/>
          <w:tab w:val="right" w:pos="9355"/>
        </w:tabs>
        <w:ind w:right="-3" w:firstLine="709"/>
        <w:jc w:val="left"/>
        <w:rPr>
          <w:rFonts w:eastAsia="Times New Roman" w:cs="Times New Roman"/>
          <w:szCs w:val="28"/>
        </w:rPr>
      </w:pPr>
      <w:r w:rsidRPr="00455A49">
        <w:rPr>
          <w:rFonts w:eastAsia="Times New Roman" w:cs="Times New Roman"/>
          <w:szCs w:val="28"/>
        </w:rPr>
        <w:t xml:space="preserve">в форме электронного документа с использованием электронной почты в администрацию по адресу: </w:t>
      </w:r>
      <w:proofErr w:type="spellStart"/>
      <w:r w:rsidRPr="00455A49">
        <w:rPr>
          <w:rFonts w:eastAsia="Times New Roman" w:cs="Times New Roman"/>
          <w:szCs w:val="28"/>
          <w:lang w:val="en-US"/>
        </w:rPr>
        <w:t>petr</w:t>
      </w:r>
      <w:proofErr w:type="spellEnd"/>
      <w:r w:rsidRPr="00455A49">
        <w:rPr>
          <w:rFonts w:eastAsia="Times New Roman" w:cs="Times New Roman"/>
          <w:szCs w:val="28"/>
        </w:rPr>
        <w:t>.</w:t>
      </w:r>
      <w:proofErr w:type="spellStart"/>
      <w:r w:rsidRPr="00455A49">
        <w:rPr>
          <w:rFonts w:eastAsia="Times New Roman" w:cs="Times New Roman"/>
          <w:szCs w:val="28"/>
          <w:lang w:val="en-US"/>
        </w:rPr>
        <w:t>adm</w:t>
      </w:r>
      <w:proofErr w:type="spellEnd"/>
      <w:r w:rsidRPr="00455A49">
        <w:rPr>
          <w:rFonts w:eastAsia="Times New Roman" w:cs="Times New Roman"/>
          <w:szCs w:val="28"/>
        </w:rPr>
        <w:t>@</w:t>
      </w:r>
      <w:r w:rsidRPr="00455A49">
        <w:rPr>
          <w:rFonts w:eastAsia="Times New Roman" w:cs="Times New Roman"/>
          <w:szCs w:val="28"/>
          <w:lang w:val="en-US"/>
        </w:rPr>
        <w:t>mail</w:t>
      </w:r>
      <w:r w:rsidRPr="00455A49">
        <w:rPr>
          <w:rFonts w:eastAsia="Times New Roman" w:cs="Times New Roman"/>
          <w:szCs w:val="28"/>
        </w:rPr>
        <w:t>.</w:t>
      </w:r>
      <w:proofErr w:type="spellStart"/>
      <w:r w:rsidRPr="00455A49">
        <w:rPr>
          <w:rFonts w:eastAsia="Times New Roman" w:cs="Times New Roman"/>
          <w:szCs w:val="28"/>
          <w:lang w:val="en-US"/>
        </w:rPr>
        <w:t>ru</w:t>
      </w:r>
      <w:proofErr w:type="spellEnd"/>
      <w:r w:rsidRPr="00455A49">
        <w:rPr>
          <w:rFonts w:eastAsia="Times New Roman" w:cs="Times New Roman"/>
          <w:szCs w:val="28"/>
        </w:rPr>
        <w:t>.;</w:t>
      </w:r>
    </w:p>
    <w:p w:rsidR="00763696" w:rsidRPr="00455A49" w:rsidRDefault="00763696" w:rsidP="00052F6C">
      <w:pPr>
        <w:widowControl w:val="0"/>
        <w:autoSpaceDE w:val="0"/>
        <w:autoSpaceDN w:val="0"/>
        <w:adjustRightInd w:val="0"/>
        <w:ind w:right="-3" w:firstLine="709"/>
        <w:rPr>
          <w:rFonts w:eastAsia="Times New Roman" w:cs="Times New Roman"/>
          <w:szCs w:val="28"/>
          <w:lang w:eastAsia="ru-RU"/>
        </w:rPr>
      </w:pPr>
      <w:proofErr w:type="gramStart"/>
      <w:r w:rsidRPr="00455A49">
        <w:rPr>
          <w:rFonts w:eastAsia="Times New Roman" w:cs="Times New Roman"/>
          <w:szCs w:val="28"/>
          <w:lang w:eastAsia="ru-RU"/>
        </w:rPr>
        <w:t xml:space="preserve">с использованием информационно-телекоммуникационной сети «Интернет» путем направления обращений на официальный сайт администрации </w:t>
      </w:r>
      <w:proofErr w:type="spellStart"/>
      <w:r w:rsidRPr="00455A49">
        <w:rPr>
          <w:rFonts w:eastAsia="Times New Roman" w:cs="Times New Roman"/>
          <w:szCs w:val="28"/>
          <w:lang w:eastAsia="ru-RU"/>
        </w:rPr>
        <w:t>www</w:t>
      </w:r>
      <w:proofErr w:type="spellEnd"/>
      <w:r w:rsidRPr="00455A49">
        <w:rPr>
          <w:rFonts w:eastAsia="Times New Roman" w:cs="Times New Roman"/>
          <w:szCs w:val="28"/>
          <w:lang w:eastAsia="ru-RU"/>
        </w:rPr>
        <w:t>.</w:t>
      </w:r>
      <w:proofErr w:type="spellStart"/>
      <w:r w:rsidRPr="00455A49">
        <w:rPr>
          <w:rFonts w:eastAsia="Times New Roman" w:cs="Times New Roman"/>
          <w:szCs w:val="28"/>
          <w:lang w:val="en-US" w:eastAsia="ru-RU"/>
        </w:rPr>
        <w:t>petrgosk</w:t>
      </w:r>
      <w:proofErr w:type="spellEnd"/>
      <w:r w:rsidRPr="00455A49">
        <w:rPr>
          <w:rFonts w:eastAsia="Times New Roman" w:cs="Times New Roman"/>
          <w:szCs w:val="28"/>
          <w:lang w:eastAsia="ru-RU"/>
        </w:rPr>
        <w:t>.</w:t>
      </w:r>
      <w:proofErr w:type="spellStart"/>
      <w:r w:rsidRPr="00455A49">
        <w:rPr>
          <w:rFonts w:eastAsia="Times New Roman" w:cs="Times New Roman"/>
          <w:szCs w:val="28"/>
          <w:lang w:eastAsia="ru-RU"/>
        </w:rPr>
        <w:t>ru</w:t>
      </w:r>
      <w:proofErr w:type="spellEnd"/>
      <w:r w:rsidRPr="00455A49">
        <w:rPr>
          <w:rFonts w:eastAsia="Times New Roman" w:cs="Times New Roman"/>
          <w:szCs w:val="28"/>
          <w:lang w:eastAsia="ru-RU"/>
        </w:rPr>
        <w:t xml:space="preserve">, в федеральную государственную информационную систему «Единый портал государственных и муниципальных услуг (функций)» </w:t>
      </w:r>
      <w:hyperlink r:id="rId12" w:history="1">
        <w:r w:rsidRPr="00455A49">
          <w:rPr>
            <w:rFonts w:eastAsia="Times New Roman" w:cs="Times New Roman"/>
            <w:szCs w:val="28"/>
            <w:lang w:eastAsia="ru-RU"/>
          </w:rPr>
          <w:t>www.gosuslugi.ru</w:t>
        </w:r>
      </w:hyperlink>
      <w:r w:rsidRPr="00455A49">
        <w:rPr>
          <w:rFonts w:eastAsia="Times New Roman" w:cs="Times New Roman"/>
          <w:szCs w:val="28"/>
          <w:lang w:eastAsia="ru-RU"/>
        </w:rPr>
        <w:t xml:space="preserve">,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3" w:history="1">
        <w:r w:rsidRPr="00455A49">
          <w:rPr>
            <w:rFonts w:eastAsia="Times New Roman" w:cs="Times New Roman"/>
            <w:szCs w:val="28"/>
            <w:lang w:eastAsia="ru-RU"/>
          </w:rPr>
          <w:t>www.26gosuslugi.ru</w:t>
        </w:r>
      </w:hyperlink>
      <w:r w:rsidRPr="00455A49">
        <w:rPr>
          <w:rFonts w:eastAsia="Times New Roman" w:cs="Times New Roman"/>
          <w:szCs w:val="28"/>
          <w:lang w:eastAsia="ru-RU"/>
        </w:rPr>
        <w:t xml:space="preserve"> (в</w:t>
      </w:r>
      <w:proofErr w:type="gramEnd"/>
      <w:r w:rsidRPr="00455A49">
        <w:rPr>
          <w:rFonts w:eastAsia="Times New Roman" w:cs="Times New Roman"/>
          <w:szCs w:val="28"/>
          <w:lang w:eastAsia="ru-RU"/>
        </w:rPr>
        <w:t xml:space="preserve"> личные кабинеты пользователей).</w:t>
      </w:r>
    </w:p>
    <w:p w:rsidR="00763696" w:rsidRPr="00455A49" w:rsidRDefault="00763696" w:rsidP="00052F6C">
      <w:pPr>
        <w:widowControl w:val="0"/>
        <w:autoSpaceDE w:val="0"/>
        <w:autoSpaceDN w:val="0"/>
        <w:adjustRightInd w:val="0"/>
        <w:ind w:right="-3" w:firstLine="709"/>
        <w:rPr>
          <w:rFonts w:eastAsia="Times New Roman" w:cs="Times New Roman"/>
          <w:szCs w:val="28"/>
          <w:lang w:eastAsia="ru-RU"/>
        </w:rPr>
      </w:pPr>
      <w:r w:rsidRPr="00455A49">
        <w:rPr>
          <w:rFonts w:eastAsia="Times New Roman" w:cs="Times New Roman"/>
          <w:szCs w:val="28"/>
          <w:lang w:eastAsia="ru-RU"/>
        </w:rPr>
        <w:t>Информация предоставляется бесплатно.</w:t>
      </w:r>
    </w:p>
    <w:p w:rsidR="00763696" w:rsidRPr="00455A49" w:rsidRDefault="00763696" w:rsidP="00052F6C">
      <w:pPr>
        <w:widowControl w:val="0"/>
        <w:autoSpaceDE w:val="0"/>
        <w:autoSpaceDN w:val="0"/>
        <w:adjustRightInd w:val="0"/>
        <w:ind w:right="-3" w:firstLine="709"/>
        <w:rPr>
          <w:rFonts w:eastAsia="Times New Roman" w:cs="Times New Roman"/>
          <w:szCs w:val="28"/>
          <w:lang w:eastAsia="ru-RU"/>
        </w:rPr>
      </w:pPr>
      <w:r w:rsidRPr="00455A49">
        <w:rPr>
          <w:rFonts w:eastAsia="Times New Roman" w:cs="Times New Roman"/>
          <w:szCs w:val="28"/>
          <w:lang w:eastAsia="ru-RU"/>
        </w:rPr>
        <w:t>3.3. Основными требованиями к информированию заявителей о порядке предоставления муниципальной услуги (далее - информирование) являются:</w:t>
      </w:r>
    </w:p>
    <w:p w:rsidR="00763696" w:rsidRPr="00455A49" w:rsidRDefault="00763696" w:rsidP="00052F6C">
      <w:pPr>
        <w:widowControl w:val="0"/>
        <w:autoSpaceDE w:val="0"/>
        <w:autoSpaceDN w:val="0"/>
        <w:adjustRightInd w:val="0"/>
        <w:ind w:right="-3" w:firstLine="709"/>
        <w:rPr>
          <w:rFonts w:eastAsia="Times New Roman" w:cs="Times New Roman"/>
          <w:szCs w:val="28"/>
          <w:lang w:eastAsia="ru-RU"/>
        </w:rPr>
      </w:pPr>
      <w:r w:rsidRPr="00455A49">
        <w:rPr>
          <w:rFonts w:eastAsia="Times New Roman" w:cs="Times New Roman"/>
          <w:szCs w:val="28"/>
          <w:lang w:eastAsia="ru-RU"/>
        </w:rPr>
        <w:t>достоверность предоставляемой информации;</w:t>
      </w:r>
    </w:p>
    <w:p w:rsidR="00763696" w:rsidRPr="00455A49" w:rsidRDefault="00763696" w:rsidP="00052F6C">
      <w:pPr>
        <w:widowControl w:val="0"/>
        <w:autoSpaceDE w:val="0"/>
        <w:autoSpaceDN w:val="0"/>
        <w:adjustRightInd w:val="0"/>
        <w:ind w:right="-3" w:firstLine="709"/>
        <w:rPr>
          <w:rFonts w:eastAsia="Times New Roman" w:cs="Times New Roman"/>
          <w:szCs w:val="28"/>
          <w:lang w:eastAsia="ru-RU"/>
        </w:rPr>
      </w:pPr>
      <w:r w:rsidRPr="00455A49">
        <w:rPr>
          <w:rFonts w:eastAsia="Times New Roman" w:cs="Times New Roman"/>
          <w:szCs w:val="28"/>
          <w:lang w:eastAsia="ru-RU"/>
        </w:rPr>
        <w:t>четкость изложения информации;</w:t>
      </w:r>
    </w:p>
    <w:p w:rsidR="00763696" w:rsidRPr="00455A49" w:rsidRDefault="00763696" w:rsidP="00052F6C">
      <w:pPr>
        <w:widowControl w:val="0"/>
        <w:autoSpaceDE w:val="0"/>
        <w:autoSpaceDN w:val="0"/>
        <w:adjustRightInd w:val="0"/>
        <w:ind w:right="-3" w:firstLine="709"/>
        <w:rPr>
          <w:rFonts w:eastAsia="Times New Roman" w:cs="Times New Roman"/>
          <w:szCs w:val="28"/>
          <w:lang w:eastAsia="ru-RU"/>
        </w:rPr>
      </w:pPr>
      <w:r w:rsidRPr="00455A49">
        <w:rPr>
          <w:rFonts w:eastAsia="Times New Roman" w:cs="Times New Roman"/>
          <w:szCs w:val="28"/>
          <w:lang w:eastAsia="ru-RU"/>
        </w:rPr>
        <w:t>полнота предоставления информации;</w:t>
      </w:r>
    </w:p>
    <w:p w:rsidR="00763696" w:rsidRPr="00455A49" w:rsidRDefault="00763696" w:rsidP="00052F6C">
      <w:pPr>
        <w:widowControl w:val="0"/>
        <w:autoSpaceDE w:val="0"/>
        <w:autoSpaceDN w:val="0"/>
        <w:adjustRightInd w:val="0"/>
        <w:ind w:right="-3" w:firstLine="709"/>
        <w:rPr>
          <w:rFonts w:eastAsia="Times New Roman" w:cs="Times New Roman"/>
          <w:szCs w:val="28"/>
          <w:lang w:eastAsia="ru-RU"/>
        </w:rPr>
      </w:pPr>
      <w:r w:rsidRPr="00455A49">
        <w:rPr>
          <w:rFonts w:eastAsia="Times New Roman" w:cs="Times New Roman"/>
          <w:szCs w:val="28"/>
          <w:lang w:eastAsia="ru-RU"/>
        </w:rPr>
        <w:t>удобство и доступность получения информации;</w:t>
      </w:r>
    </w:p>
    <w:p w:rsidR="00763696" w:rsidRPr="00455A49" w:rsidRDefault="00763696" w:rsidP="00052F6C">
      <w:pPr>
        <w:widowControl w:val="0"/>
        <w:autoSpaceDE w:val="0"/>
        <w:autoSpaceDN w:val="0"/>
        <w:adjustRightInd w:val="0"/>
        <w:ind w:right="-3" w:firstLine="709"/>
        <w:rPr>
          <w:rFonts w:eastAsia="Times New Roman" w:cs="Times New Roman"/>
          <w:szCs w:val="28"/>
          <w:lang w:eastAsia="ru-RU"/>
        </w:rPr>
      </w:pPr>
      <w:r w:rsidRPr="00455A49">
        <w:rPr>
          <w:rFonts w:eastAsia="Times New Roman" w:cs="Times New Roman"/>
          <w:szCs w:val="28"/>
          <w:lang w:eastAsia="ru-RU"/>
        </w:rPr>
        <w:t>оперативность предоставления информации.</w:t>
      </w:r>
    </w:p>
    <w:p w:rsidR="00CA4315" w:rsidRPr="00455A49" w:rsidRDefault="00763696" w:rsidP="00052F6C">
      <w:pPr>
        <w:widowControl w:val="0"/>
        <w:autoSpaceDE w:val="0"/>
        <w:autoSpaceDN w:val="0"/>
        <w:adjustRightInd w:val="0"/>
        <w:ind w:right="-3" w:firstLine="709"/>
        <w:rPr>
          <w:rFonts w:eastAsia="Times New Roman" w:cs="Times New Roman"/>
          <w:szCs w:val="28"/>
          <w:lang w:eastAsia="ru-RU"/>
        </w:rPr>
      </w:pPr>
      <w:r w:rsidRPr="00455A49">
        <w:rPr>
          <w:rFonts w:eastAsia="Times New Roman" w:cs="Times New Roman"/>
          <w:szCs w:val="28"/>
          <w:lang w:eastAsia="ru-RU"/>
        </w:rPr>
        <w:t xml:space="preserve">3.4. Предоставление информации осуществляется в виде: </w:t>
      </w:r>
    </w:p>
    <w:p w:rsidR="000D6B32" w:rsidRPr="00455A49" w:rsidRDefault="00763696" w:rsidP="00052F6C">
      <w:pPr>
        <w:widowControl w:val="0"/>
        <w:autoSpaceDE w:val="0"/>
        <w:autoSpaceDN w:val="0"/>
        <w:adjustRightInd w:val="0"/>
        <w:ind w:right="-3" w:firstLine="709"/>
        <w:rPr>
          <w:rFonts w:eastAsia="Times New Roman" w:cs="Times New Roman"/>
          <w:szCs w:val="28"/>
          <w:lang w:eastAsia="ru-RU"/>
        </w:rPr>
      </w:pPr>
      <w:r w:rsidRPr="00455A49">
        <w:rPr>
          <w:rFonts w:eastAsia="Times New Roman" w:cs="Times New Roman"/>
          <w:szCs w:val="28"/>
          <w:lang w:eastAsia="ru-RU"/>
        </w:rPr>
        <w:t xml:space="preserve">индивидуального информирования заявителей; </w:t>
      </w:r>
    </w:p>
    <w:p w:rsidR="00763696" w:rsidRPr="00455A49" w:rsidRDefault="00763696" w:rsidP="00052F6C">
      <w:pPr>
        <w:widowControl w:val="0"/>
        <w:autoSpaceDE w:val="0"/>
        <w:autoSpaceDN w:val="0"/>
        <w:adjustRightInd w:val="0"/>
        <w:ind w:right="-3" w:firstLine="709"/>
        <w:rPr>
          <w:rFonts w:eastAsia="Times New Roman" w:cs="Times New Roman"/>
          <w:szCs w:val="28"/>
          <w:lang w:eastAsia="ru-RU"/>
        </w:rPr>
      </w:pPr>
      <w:r w:rsidRPr="00455A49">
        <w:rPr>
          <w:rFonts w:eastAsia="Times New Roman" w:cs="Times New Roman"/>
          <w:szCs w:val="28"/>
          <w:lang w:eastAsia="ru-RU"/>
        </w:rPr>
        <w:t>публичного информирования заявителей.</w:t>
      </w:r>
    </w:p>
    <w:p w:rsidR="00763696" w:rsidRPr="00455A49" w:rsidRDefault="00763696" w:rsidP="00052F6C">
      <w:pPr>
        <w:widowControl w:val="0"/>
        <w:autoSpaceDE w:val="0"/>
        <w:autoSpaceDN w:val="0"/>
        <w:adjustRightInd w:val="0"/>
        <w:ind w:right="-3" w:firstLine="709"/>
        <w:rPr>
          <w:rFonts w:eastAsia="Times New Roman" w:cs="Times New Roman"/>
          <w:szCs w:val="28"/>
          <w:lang w:eastAsia="ru-RU"/>
        </w:rPr>
      </w:pPr>
      <w:r w:rsidRPr="00455A49">
        <w:rPr>
          <w:rFonts w:eastAsia="Times New Roman" w:cs="Times New Roman"/>
          <w:szCs w:val="28"/>
          <w:lang w:eastAsia="ru-RU"/>
        </w:rPr>
        <w:t>Информирование проводится в устной и письменной форме.</w:t>
      </w:r>
    </w:p>
    <w:p w:rsidR="00763696" w:rsidRPr="00455A49" w:rsidRDefault="00763696" w:rsidP="00052F6C">
      <w:pPr>
        <w:widowControl w:val="0"/>
        <w:autoSpaceDE w:val="0"/>
        <w:autoSpaceDN w:val="0"/>
        <w:adjustRightInd w:val="0"/>
        <w:ind w:right="-3" w:firstLine="709"/>
        <w:rPr>
          <w:rFonts w:eastAsia="Times New Roman" w:cs="Times New Roman"/>
          <w:szCs w:val="28"/>
          <w:lang w:eastAsia="ru-RU"/>
        </w:rPr>
      </w:pPr>
      <w:r w:rsidRPr="00455A49">
        <w:rPr>
          <w:rFonts w:eastAsia="Times New Roman" w:cs="Times New Roman"/>
          <w:szCs w:val="28"/>
          <w:lang w:eastAsia="ru-RU"/>
        </w:rPr>
        <w:t xml:space="preserve">3.4.1. Индивидуальное устное информирование заявителей обеспечивается должностным лицом </w:t>
      </w:r>
      <w:r w:rsidR="00816CCF" w:rsidRPr="00455A49">
        <w:rPr>
          <w:rFonts w:eastAsia="Times New Roman" w:cs="Times New Roman"/>
          <w:szCs w:val="28"/>
          <w:lang w:eastAsia="ru-RU"/>
        </w:rPr>
        <w:t>отдела развития предпринимательства, торговли и потребительского рынка администрации</w:t>
      </w:r>
      <w:r w:rsidRPr="00455A49">
        <w:rPr>
          <w:rFonts w:eastAsia="Times New Roman" w:cs="Times New Roman"/>
          <w:szCs w:val="28"/>
          <w:lang w:eastAsia="ru-RU"/>
        </w:rPr>
        <w:t xml:space="preserve"> Петровского городского округа Ставропольского края.</w:t>
      </w:r>
    </w:p>
    <w:p w:rsidR="00763696" w:rsidRPr="00455A49" w:rsidRDefault="00763696" w:rsidP="00052F6C">
      <w:pPr>
        <w:widowControl w:val="0"/>
        <w:autoSpaceDE w:val="0"/>
        <w:autoSpaceDN w:val="0"/>
        <w:adjustRightInd w:val="0"/>
        <w:ind w:right="-3" w:firstLine="709"/>
        <w:rPr>
          <w:rFonts w:eastAsia="Times New Roman" w:cs="Times New Roman"/>
          <w:szCs w:val="28"/>
          <w:lang w:eastAsia="ru-RU"/>
        </w:rPr>
      </w:pPr>
      <w:r w:rsidRPr="00455A49">
        <w:rPr>
          <w:rFonts w:eastAsia="Times New Roman" w:cs="Times New Roman"/>
          <w:szCs w:val="28"/>
          <w:lang w:eastAsia="ru-RU"/>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763696" w:rsidRPr="00455A49" w:rsidRDefault="00763696" w:rsidP="00052F6C">
      <w:pPr>
        <w:widowControl w:val="0"/>
        <w:autoSpaceDE w:val="0"/>
        <w:autoSpaceDN w:val="0"/>
        <w:adjustRightInd w:val="0"/>
        <w:ind w:right="-3" w:firstLine="709"/>
        <w:rPr>
          <w:rFonts w:eastAsia="Times New Roman" w:cs="Times New Roman"/>
          <w:szCs w:val="28"/>
          <w:lang w:eastAsia="ru-RU"/>
        </w:rPr>
      </w:pPr>
      <w:r w:rsidRPr="00455A49">
        <w:rPr>
          <w:rFonts w:eastAsia="Times New Roman" w:cs="Times New Roman"/>
          <w:szCs w:val="28"/>
          <w:lang w:eastAsia="ru-RU"/>
        </w:rPr>
        <w:t xml:space="preserve">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w:t>
      </w:r>
      <w:r w:rsidRPr="00455A49">
        <w:rPr>
          <w:rFonts w:eastAsia="Times New Roman" w:cs="Times New Roman"/>
          <w:szCs w:val="28"/>
          <w:lang w:eastAsia="ru-RU"/>
        </w:rPr>
        <w:lastRenderedPageBreak/>
        <w:t>телефонного разговора не должно превышать 10 минут.</w:t>
      </w:r>
    </w:p>
    <w:p w:rsidR="00763696" w:rsidRPr="00455A49" w:rsidRDefault="00763696" w:rsidP="00720E6E">
      <w:pPr>
        <w:widowControl w:val="0"/>
        <w:autoSpaceDE w:val="0"/>
        <w:autoSpaceDN w:val="0"/>
        <w:adjustRightInd w:val="0"/>
        <w:ind w:right="-3"/>
        <w:rPr>
          <w:rFonts w:eastAsia="Times New Roman" w:cs="Times New Roman"/>
          <w:szCs w:val="28"/>
          <w:lang w:eastAsia="ru-RU"/>
        </w:rPr>
      </w:pPr>
      <w:r w:rsidRPr="00455A49">
        <w:rPr>
          <w:rFonts w:eastAsia="Times New Roman" w:cs="Times New Roman"/>
          <w:szCs w:val="28"/>
          <w:lang w:eastAsia="ru-RU"/>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763696" w:rsidRPr="00455A49" w:rsidRDefault="00763696" w:rsidP="00720E6E">
      <w:pPr>
        <w:widowControl w:val="0"/>
        <w:autoSpaceDE w:val="0"/>
        <w:autoSpaceDN w:val="0"/>
        <w:adjustRightInd w:val="0"/>
        <w:ind w:right="-3"/>
        <w:rPr>
          <w:rFonts w:eastAsia="Times New Roman" w:cs="Times New Roman"/>
          <w:szCs w:val="28"/>
          <w:lang w:eastAsia="ru-RU"/>
        </w:rPr>
      </w:pPr>
      <w:proofErr w:type="gramStart"/>
      <w:r w:rsidRPr="00455A49">
        <w:rPr>
          <w:rFonts w:eastAsia="Times New Roman" w:cs="Times New Roman"/>
          <w:szCs w:val="28"/>
          <w:lang w:eastAsia="ru-RU"/>
        </w:rPr>
        <w:t>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sidRPr="00455A49">
        <w:rPr>
          <w:rFonts w:eastAsia="Times New Roman" w:cs="Times New Roman"/>
          <w:szCs w:val="28"/>
          <w:lang w:eastAsia="ru-RU"/>
        </w:rPr>
        <w:t xml:space="preserve"> интересующую заявителя информацию.</w:t>
      </w:r>
    </w:p>
    <w:p w:rsidR="00763696" w:rsidRPr="00455A49" w:rsidRDefault="00763696" w:rsidP="00720E6E">
      <w:pPr>
        <w:widowControl w:val="0"/>
        <w:autoSpaceDE w:val="0"/>
        <w:autoSpaceDN w:val="0"/>
        <w:adjustRightInd w:val="0"/>
        <w:ind w:right="-3"/>
        <w:rPr>
          <w:rFonts w:eastAsia="Times New Roman" w:cs="Times New Roman"/>
          <w:szCs w:val="28"/>
          <w:lang w:eastAsia="ru-RU"/>
        </w:rPr>
      </w:pPr>
      <w:r w:rsidRPr="00455A49">
        <w:rPr>
          <w:rFonts w:eastAsia="Times New Roman" w:cs="Times New Roman"/>
          <w:szCs w:val="28"/>
          <w:lang w:eastAsia="ru-RU"/>
        </w:rPr>
        <w:t>Должностное лицо, ответственное за осуществление информирования, должно:</w:t>
      </w:r>
    </w:p>
    <w:p w:rsidR="00763696" w:rsidRPr="00455A49" w:rsidRDefault="00763696" w:rsidP="00720E6E">
      <w:pPr>
        <w:widowControl w:val="0"/>
        <w:autoSpaceDE w:val="0"/>
        <w:autoSpaceDN w:val="0"/>
        <w:adjustRightInd w:val="0"/>
        <w:ind w:right="-3"/>
        <w:rPr>
          <w:rFonts w:eastAsia="Times New Roman" w:cs="Times New Roman"/>
          <w:szCs w:val="28"/>
          <w:lang w:eastAsia="ru-RU"/>
        </w:rPr>
      </w:pPr>
      <w:r w:rsidRPr="00455A49">
        <w:rPr>
          <w:rFonts w:eastAsia="Times New Roman" w:cs="Times New Roman"/>
          <w:szCs w:val="28"/>
          <w:lang w:eastAsia="ru-RU"/>
        </w:rPr>
        <w:t>корректно и внимательно относиться к заявителям;</w:t>
      </w:r>
    </w:p>
    <w:p w:rsidR="00763696" w:rsidRPr="00455A49" w:rsidRDefault="00763696" w:rsidP="00720E6E">
      <w:pPr>
        <w:widowControl w:val="0"/>
        <w:autoSpaceDE w:val="0"/>
        <w:autoSpaceDN w:val="0"/>
        <w:adjustRightInd w:val="0"/>
        <w:ind w:right="-3"/>
        <w:rPr>
          <w:rFonts w:eastAsia="Times New Roman" w:cs="Times New Roman"/>
          <w:szCs w:val="28"/>
          <w:lang w:eastAsia="ru-RU"/>
        </w:rPr>
      </w:pPr>
      <w:r w:rsidRPr="00455A49">
        <w:rPr>
          <w:rFonts w:eastAsia="Times New Roman" w:cs="Times New Roman"/>
          <w:szCs w:val="28"/>
          <w:lang w:eastAsia="ru-RU"/>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763696" w:rsidRPr="00455A49" w:rsidRDefault="00763696" w:rsidP="00720E6E">
      <w:pPr>
        <w:widowControl w:val="0"/>
        <w:autoSpaceDE w:val="0"/>
        <w:autoSpaceDN w:val="0"/>
        <w:adjustRightInd w:val="0"/>
        <w:ind w:right="-3"/>
        <w:rPr>
          <w:rFonts w:eastAsia="Times New Roman" w:cs="Times New Roman"/>
          <w:szCs w:val="28"/>
          <w:lang w:eastAsia="ru-RU"/>
        </w:rPr>
      </w:pPr>
      <w:r w:rsidRPr="00455A49">
        <w:rPr>
          <w:rFonts w:eastAsia="Times New Roman" w:cs="Times New Roman"/>
          <w:szCs w:val="28"/>
          <w:lang w:eastAsia="ru-RU"/>
        </w:rPr>
        <w:t>в конце информирования кратко подвести итоги и перечислить меры, которые надо принять заявителю (кто именно, когда и что должен сделать).</w:t>
      </w:r>
    </w:p>
    <w:p w:rsidR="00763696" w:rsidRPr="00455A49" w:rsidRDefault="00763696" w:rsidP="00720E6E">
      <w:pPr>
        <w:widowControl w:val="0"/>
        <w:autoSpaceDE w:val="0"/>
        <w:autoSpaceDN w:val="0"/>
        <w:adjustRightInd w:val="0"/>
        <w:ind w:right="-3"/>
        <w:rPr>
          <w:rFonts w:eastAsia="Times New Roman" w:cs="Times New Roman"/>
          <w:szCs w:val="28"/>
          <w:lang w:eastAsia="ru-RU"/>
        </w:rPr>
      </w:pPr>
      <w:r w:rsidRPr="00455A49">
        <w:rPr>
          <w:rFonts w:eastAsia="Times New Roman" w:cs="Times New Roman"/>
          <w:szCs w:val="28"/>
          <w:lang w:eastAsia="ru-RU"/>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763696" w:rsidRPr="00455A49" w:rsidRDefault="00763696" w:rsidP="00720E6E">
      <w:pPr>
        <w:widowControl w:val="0"/>
        <w:autoSpaceDE w:val="0"/>
        <w:autoSpaceDN w:val="0"/>
        <w:adjustRightInd w:val="0"/>
        <w:ind w:right="-3"/>
        <w:rPr>
          <w:rFonts w:eastAsia="Times New Roman" w:cs="Times New Roman"/>
          <w:szCs w:val="28"/>
          <w:lang w:eastAsia="ru-RU"/>
        </w:rPr>
      </w:pPr>
      <w:r w:rsidRPr="00455A49">
        <w:rPr>
          <w:rFonts w:eastAsia="Times New Roman" w:cs="Times New Roman"/>
          <w:szCs w:val="28"/>
          <w:lang w:eastAsia="ru-RU"/>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763696" w:rsidRPr="00455A49" w:rsidRDefault="00763696" w:rsidP="00720E6E">
      <w:pPr>
        <w:widowControl w:val="0"/>
        <w:autoSpaceDE w:val="0"/>
        <w:autoSpaceDN w:val="0"/>
        <w:adjustRightInd w:val="0"/>
        <w:ind w:right="-3"/>
        <w:rPr>
          <w:rFonts w:eastAsia="Times New Roman" w:cs="Times New Roman"/>
          <w:szCs w:val="28"/>
          <w:lang w:eastAsia="ru-RU"/>
        </w:rPr>
      </w:pPr>
      <w:r w:rsidRPr="00455A49">
        <w:rPr>
          <w:rFonts w:eastAsia="Times New Roman" w:cs="Times New Roman"/>
          <w:szCs w:val="28"/>
          <w:lang w:eastAsia="ru-RU"/>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763696" w:rsidRPr="00455A49" w:rsidRDefault="00763696" w:rsidP="00720E6E">
      <w:pPr>
        <w:widowControl w:val="0"/>
        <w:autoSpaceDE w:val="0"/>
        <w:autoSpaceDN w:val="0"/>
        <w:adjustRightInd w:val="0"/>
        <w:ind w:right="-3"/>
        <w:rPr>
          <w:rFonts w:eastAsia="Times New Roman" w:cs="Times New Roman"/>
          <w:szCs w:val="28"/>
          <w:lang w:eastAsia="ru-RU"/>
        </w:rPr>
      </w:pPr>
      <w:r w:rsidRPr="00455A49">
        <w:rPr>
          <w:rFonts w:eastAsia="Times New Roman" w:cs="Times New Roman"/>
          <w:szCs w:val="28"/>
          <w:lang w:eastAsia="ru-RU"/>
        </w:rPr>
        <w:t>ответы на поставленные вопросы;</w:t>
      </w:r>
    </w:p>
    <w:p w:rsidR="00763696" w:rsidRPr="00455A49" w:rsidRDefault="00763696" w:rsidP="00720E6E">
      <w:pPr>
        <w:widowControl w:val="0"/>
        <w:autoSpaceDE w:val="0"/>
        <w:autoSpaceDN w:val="0"/>
        <w:adjustRightInd w:val="0"/>
        <w:ind w:right="-3"/>
        <w:rPr>
          <w:rFonts w:eastAsia="Times New Roman" w:cs="Times New Roman"/>
          <w:szCs w:val="28"/>
          <w:lang w:eastAsia="ru-RU"/>
        </w:rPr>
      </w:pPr>
      <w:r w:rsidRPr="00455A49">
        <w:rPr>
          <w:rFonts w:eastAsia="Times New Roman" w:cs="Times New Roman"/>
          <w:szCs w:val="28"/>
          <w:lang w:eastAsia="ru-RU"/>
        </w:rPr>
        <w:t>должность, фамилию и инициалы должностного лица, подписавшего ответ;</w:t>
      </w:r>
    </w:p>
    <w:p w:rsidR="00763696" w:rsidRPr="00455A49" w:rsidRDefault="00763696" w:rsidP="00720E6E">
      <w:pPr>
        <w:widowControl w:val="0"/>
        <w:autoSpaceDE w:val="0"/>
        <w:autoSpaceDN w:val="0"/>
        <w:adjustRightInd w:val="0"/>
        <w:ind w:right="-3"/>
        <w:rPr>
          <w:rFonts w:eastAsia="Times New Roman" w:cs="Times New Roman"/>
          <w:szCs w:val="28"/>
          <w:lang w:eastAsia="ru-RU"/>
        </w:rPr>
      </w:pPr>
      <w:r w:rsidRPr="00455A49">
        <w:rPr>
          <w:rFonts w:eastAsia="Times New Roman" w:cs="Times New Roman"/>
          <w:szCs w:val="28"/>
          <w:lang w:eastAsia="ru-RU"/>
        </w:rPr>
        <w:t>фамилию, инициалы исполнителя и его номер телефона.</w:t>
      </w:r>
    </w:p>
    <w:p w:rsidR="00763696" w:rsidRPr="00455A49" w:rsidRDefault="00763696" w:rsidP="00720E6E">
      <w:pPr>
        <w:widowControl w:val="0"/>
        <w:autoSpaceDE w:val="0"/>
        <w:autoSpaceDN w:val="0"/>
        <w:adjustRightInd w:val="0"/>
        <w:ind w:right="-3"/>
        <w:rPr>
          <w:rFonts w:eastAsia="Times New Roman" w:cs="Times New Roman"/>
          <w:szCs w:val="28"/>
          <w:lang w:eastAsia="ru-RU"/>
        </w:rPr>
      </w:pPr>
      <w:r w:rsidRPr="00455A49">
        <w:rPr>
          <w:rFonts w:eastAsia="Times New Roman" w:cs="Times New Roman"/>
          <w:szCs w:val="28"/>
          <w:lang w:eastAsia="ru-RU"/>
        </w:rPr>
        <w:t xml:space="preserve">3.4.2. </w:t>
      </w:r>
      <w:proofErr w:type="gramStart"/>
      <w:r w:rsidRPr="00455A49">
        <w:rPr>
          <w:rFonts w:eastAsia="Times New Roman" w:cs="Times New Roman"/>
          <w:szCs w:val="28"/>
          <w:lang w:eastAsia="ru-RU"/>
        </w:rPr>
        <w:t xml:space="preserve">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администрации </w:t>
      </w:r>
      <w:proofErr w:type="spellStart"/>
      <w:r w:rsidRPr="00455A49">
        <w:rPr>
          <w:rFonts w:eastAsia="Times New Roman" w:cs="Times New Roman"/>
          <w:szCs w:val="28"/>
          <w:lang w:eastAsia="ru-RU"/>
        </w:rPr>
        <w:t>www</w:t>
      </w:r>
      <w:proofErr w:type="spellEnd"/>
      <w:r w:rsidRPr="00455A49">
        <w:rPr>
          <w:rFonts w:eastAsia="Times New Roman" w:cs="Times New Roman"/>
          <w:szCs w:val="28"/>
          <w:lang w:eastAsia="ru-RU"/>
        </w:rPr>
        <w:t>.</w:t>
      </w:r>
      <w:proofErr w:type="spellStart"/>
      <w:r w:rsidRPr="00455A49">
        <w:rPr>
          <w:rFonts w:eastAsia="Times New Roman" w:cs="Times New Roman"/>
          <w:szCs w:val="28"/>
          <w:lang w:val="en-US" w:eastAsia="ru-RU"/>
        </w:rPr>
        <w:t>petrgosk</w:t>
      </w:r>
      <w:proofErr w:type="spellEnd"/>
      <w:r w:rsidRPr="00455A49">
        <w:rPr>
          <w:rFonts w:eastAsia="Times New Roman" w:cs="Times New Roman"/>
          <w:szCs w:val="28"/>
          <w:lang w:eastAsia="ru-RU"/>
        </w:rPr>
        <w:t>.</w:t>
      </w:r>
      <w:proofErr w:type="spellStart"/>
      <w:r w:rsidRPr="00455A49">
        <w:rPr>
          <w:rFonts w:eastAsia="Times New Roman" w:cs="Times New Roman"/>
          <w:szCs w:val="28"/>
          <w:lang w:eastAsia="ru-RU"/>
        </w:rPr>
        <w:t>ru</w:t>
      </w:r>
      <w:proofErr w:type="spellEnd"/>
      <w:r w:rsidRPr="00455A49">
        <w:rPr>
          <w:rFonts w:eastAsia="Times New Roman" w:cs="Times New Roman"/>
          <w:szCs w:val="28"/>
          <w:lang w:eastAsia="ru-RU"/>
        </w:rPr>
        <w:t xml:space="preserve">, в федеральной государственной </w:t>
      </w:r>
      <w:r w:rsidRPr="00455A49">
        <w:rPr>
          <w:rFonts w:eastAsia="Times New Roman" w:cs="Times New Roman"/>
          <w:szCs w:val="28"/>
          <w:lang w:eastAsia="ru-RU"/>
        </w:rPr>
        <w:lastRenderedPageBreak/>
        <w:t>информационной системе «Единый портал государственных и муниципальных услуг (функций)» www.gosuslugi.ru,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w:t>
      </w:r>
      <w:proofErr w:type="gramEnd"/>
      <w:r w:rsidRPr="00455A49">
        <w:rPr>
          <w:rFonts w:eastAsia="Times New Roman" w:cs="Times New Roman"/>
          <w:szCs w:val="28"/>
          <w:lang w:eastAsia="ru-RU"/>
        </w:rPr>
        <w:t xml:space="preserve"> края и органами местного самоуправления муниципальных образований Ставропольского края» www.26gosuslugi.ru и на информационных стендах, размещаемых в администрации.</w:t>
      </w:r>
    </w:p>
    <w:p w:rsidR="00763696" w:rsidRPr="00455A49" w:rsidRDefault="00763696" w:rsidP="00720E6E">
      <w:pPr>
        <w:widowControl w:val="0"/>
        <w:autoSpaceDE w:val="0"/>
        <w:autoSpaceDN w:val="0"/>
        <w:adjustRightInd w:val="0"/>
        <w:rPr>
          <w:rFonts w:eastAsia="Times New Roman" w:cs="Times New Roman"/>
          <w:szCs w:val="28"/>
          <w:lang w:eastAsia="ru-RU"/>
        </w:rPr>
      </w:pPr>
      <w:r w:rsidRPr="00455A49">
        <w:rPr>
          <w:rFonts w:eastAsia="Times New Roman" w:cs="Times New Roman"/>
          <w:szCs w:val="28"/>
          <w:lang w:eastAsia="ru-RU"/>
        </w:rPr>
        <w:t>В администрации размещаются и поддерживаются в актуальном состоянии следующие информационные материалы:</w:t>
      </w:r>
    </w:p>
    <w:p w:rsidR="00763696" w:rsidRPr="00455A49" w:rsidRDefault="00763696" w:rsidP="00720E6E">
      <w:pPr>
        <w:widowControl w:val="0"/>
        <w:autoSpaceDE w:val="0"/>
        <w:autoSpaceDN w:val="0"/>
        <w:adjustRightInd w:val="0"/>
        <w:rPr>
          <w:rFonts w:eastAsia="Times New Roman" w:cs="Times New Roman"/>
          <w:szCs w:val="28"/>
          <w:lang w:eastAsia="ru-RU"/>
        </w:rPr>
      </w:pPr>
      <w:r w:rsidRPr="00455A49">
        <w:rPr>
          <w:rFonts w:eastAsia="Times New Roman" w:cs="Times New Roman"/>
          <w:szCs w:val="28"/>
          <w:lang w:eastAsia="ru-RU"/>
        </w:rPr>
        <w:t>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2 к настоящему Административному регламенту);</w:t>
      </w:r>
    </w:p>
    <w:p w:rsidR="00763696" w:rsidRPr="00455A49" w:rsidRDefault="00763696" w:rsidP="00720E6E">
      <w:pPr>
        <w:widowControl w:val="0"/>
        <w:autoSpaceDE w:val="0"/>
        <w:autoSpaceDN w:val="0"/>
        <w:adjustRightInd w:val="0"/>
        <w:rPr>
          <w:rFonts w:eastAsia="Times New Roman" w:cs="Times New Roman"/>
          <w:szCs w:val="28"/>
          <w:lang w:eastAsia="ru-RU"/>
        </w:rPr>
      </w:pPr>
      <w:r w:rsidRPr="00455A49">
        <w:rPr>
          <w:rFonts w:eastAsia="Times New Roman" w:cs="Times New Roman"/>
          <w:szCs w:val="28"/>
          <w:lang w:eastAsia="ru-RU"/>
        </w:rPr>
        <w:t xml:space="preserve">извлечения из Административного регламента (полная версия в информационно-телекоммуникационной сети «Интернет» на официальном сайте администрации </w:t>
      </w:r>
      <w:proofErr w:type="spellStart"/>
      <w:r w:rsidRPr="00455A49">
        <w:rPr>
          <w:rFonts w:eastAsia="Times New Roman" w:cs="Times New Roman"/>
          <w:szCs w:val="28"/>
          <w:lang w:eastAsia="ru-RU"/>
        </w:rPr>
        <w:t>www</w:t>
      </w:r>
      <w:proofErr w:type="spellEnd"/>
      <w:r w:rsidRPr="00455A49">
        <w:rPr>
          <w:rFonts w:eastAsia="Times New Roman" w:cs="Times New Roman"/>
          <w:szCs w:val="28"/>
          <w:lang w:eastAsia="ru-RU"/>
        </w:rPr>
        <w:t>.</w:t>
      </w:r>
      <w:proofErr w:type="spellStart"/>
      <w:r w:rsidRPr="00455A49">
        <w:rPr>
          <w:rFonts w:eastAsia="Times New Roman" w:cs="Times New Roman"/>
          <w:szCs w:val="28"/>
          <w:lang w:val="en-US" w:eastAsia="ru-RU"/>
        </w:rPr>
        <w:t>petrgosk</w:t>
      </w:r>
      <w:proofErr w:type="spellEnd"/>
      <w:r w:rsidRPr="00455A49">
        <w:rPr>
          <w:rFonts w:eastAsia="Times New Roman" w:cs="Times New Roman"/>
          <w:szCs w:val="28"/>
          <w:lang w:eastAsia="ru-RU"/>
        </w:rPr>
        <w:t>.</w:t>
      </w:r>
      <w:proofErr w:type="spellStart"/>
      <w:r w:rsidRPr="00455A49">
        <w:rPr>
          <w:rFonts w:eastAsia="Times New Roman" w:cs="Times New Roman"/>
          <w:szCs w:val="28"/>
          <w:lang w:eastAsia="ru-RU"/>
        </w:rPr>
        <w:t>ru</w:t>
      </w:r>
      <w:proofErr w:type="spellEnd"/>
      <w:r w:rsidRPr="00455A49">
        <w:rPr>
          <w:rFonts w:eastAsia="Times New Roman" w:cs="Times New Roman"/>
          <w:szCs w:val="28"/>
          <w:lang w:eastAsia="ru-RU"/>
        </w:rPr>
        <w:t>);</w:t>
      </w:r>
    </w:p>
    <w:p w:rsidR="00763696" w:rsidRPr="00455A49" w:rsidRDefault="00763696" w:rsidP="00720E6E">
      <w:pPr>
        <w:widowControl w:val="0"/>
        <w:autoSpaceDE w:val="0"/>
        <w:autoSpaceDN w:val="0"/>
        <w:adjustRightInd w:val="0"/>
        <w:rPr>
          <w:rFonts w:eastAsia="Times New Roman" w:cs="Times New Roman"/>
          <w:szCs w:val="28"/>
          <w:lang w:eastAsia="ru-RU"/>
        </w:rPr>
      </w:pPr>
      <w:r w:rsidRPr="00455A49">
        <w:rPr>
          <w:rFonts w:eastAsia="Times New Roman" w:cs="Times New Roman"/>
          <w:szCs w:val="28"/>
          <w:lang w:eastAsia="ru-RU"/>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763696" w:rsidRPr="00455A49" w:rsidRDefault="00763696" w:rsidP="00720E6E">
      <w:pPr>
        <w:widowControl w:val="0"/>
        <w:autoSpaceDE w:val="0"/>
        <w:autoSpaceDN w:val="0"/>
        <w:adjustRightInd w:val="0"/>
        <w:rPr>
          <w:rFonts w:eastAsia="Times New Roman" w:cs="Times New Roman"/>
          <w:szCs w:val="28"/>
          <w:lang w:eastAsia="ru-RU"/>
        </w:rPr>
      </w:pPr>
      <w:r w:rsidRPr="00455A49">
        <w:rPr>
          <w:rFonts w:eastAsia="Times New Roman" w:cs="Times New Roman"/>
          <w:szCs w:val="28"/>
          <w:lang w:eastAsia="ru-RU"/>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763696" w:rsidRPr="00455A49" w:rsidRDefault="00763696" w:rsidP="00720E6E">
      <w:pPr>
        <w:widowControl w:val="0"/>
        <w:autoSpaceDE w:val="0"/>
        <w:autoSpaceDN w:val="0"/>
        <w:adjustRightInd w:val="0"/>
        <w:rPr>
          <w:rFonts w:eastAsia="Times New Roman" w:cs="Times New Roman"/>
          <w:szCs w:val="28"/>
          <w:lang w:eastAsia="ru-RU"/>
        </w:rPr>
      </w:pPr>
      <w:r w:rsidRPr="00455A49">
        <w:rPr>
          <w:rFonts w:eastAsia="Times New Roman" w:cs="Times New Roman"/>
          <w:szCs w:val="28"/>
          <w:lang w:eastAsia="ru-RU"/>
        </w:rPr>
        <w:t>номера кабинетов, в которых предоставляется муниципальная услуга, фамилии, имена, отчества и должности соответствующих должностных лиц;</w:t>
      </w:r>
    </w:p>
    <w:p w:rsidR="00763696" w:rsidRPr="00455A49" w:rsidRDefault="00763696" w:rsidP="00720E6E">
      <w:pPr>
        <w:widowControl w:val="0"/>
        <w:autoSpaceDE w:val="0"/>
        <w:autoSpaceDN w:val="0"/>
        <w:adjustRightInd w:val="0"/>
        <w:rPr>
          <w:rFonts w:eastAsia="Times New Roman" w:cs="Times New Roman"/>
          <w:szCs w:val="28"/>
          <w:lang w:eastAsia="ru-RU"/>
        </w:rPr>
      </w:pPr>
      <w:r w:rsidRPr="00455A49">
        <w:rPr>
          <w:rFonts w:eastAsia="Times New Roman" w:cs="Times New Roman"/>
          <w:szCs w:val="28"/>
          <w:lang w:eastAsia="ru-RU"/>
        </w:rPr>
        <w:t>перечень документов, направляемых заявителем в администрацию, и требования к этим документам;</w:t>
      </w:r>
    </w:p>
    <w:p w:rsidR="00763696" w:rsidRPr="00455A49" w:rsidRDefault="00763696" w:rsidP="00720E6E">
      <w:pPr>
        <w:widowControl w:val="0"/>
        <w:autoSpaceDE w:val="0"/>
        <w:autoSpaceDN w:val="0"/>
        <w:adjustRightInd w:val="0"/>
        <w:rPr>
          <w:rFonts w:eastAsia="Times New Roman" w:cs="Times New Roman"/>
          <w:szCs w:val="28"/>
          <w:lang w:eastAsia="ru-RU"/>
        </w:rPr>
      </w:pPr>
      <w:r w:rsidRPr="00455A49">
        <w:rPr>
          <w:rFonts w:eastAsia="Times New Roman" w:cs="Times New Roman"/>
          <w:szCs w:val="28"/>
          <w:lang w:eastAsia="ru-RU"/>
        </w:rPr>
        <w:t>формы документов для заполнения, образцы заполнения документов;</w:t>
      </w:r>
    </w:p>
    <w:p w:rsidR="00763696" w:rsidRPr="00455A49" w:rsidRDefault="00763696" w:rsidP="00720E6E">
      <w:pPr>
        <w:widowControl w:val="0"/>
        <w:autoSpaceDE w:val="0"/>
        <w:autoSpaceDN w:val="0"/>
        <w:adjustRightInd w:val="0"/>
        <w:rPr>
          <w:rFonts w:eastAsia="Times New Roman" w:cs="Times New Roman"/>
          <w:szCs w:val="28"/>
          <w:lang w:eastAsia="ru-RU"/>
        </w:rPr>
      </w:pPr>
      <w:r w:rsidRPr="00455A49">
        <w:rPr>
          <w:rFonts w:eastAsia="Times New Roman" w:cs="Times New Roman"/>
          <w:szCs w:val="28"/>
          <w:lang w:eastAsia="ru-RU"/>
        </w:rPr>
        <w:t>перечень оснований для отказа в предоставлении муниципальной услуги;</w:t>
      </w:r>
    </w:p>
    <w:p w:rsidR="00763696" w:rsidRPr="00455A49" w:rsidRDefault="00763696" w:rsidP="00720E6E">
      <w:pPr>
        <w:widowControl w:val="0"/>
        <w:autoSpaceDE w:val="0"/>
        <w:autoSpaceDN w:val="0"/>
        <w:adjustRightInd w:val="0"/>
        <w:rPr>
          <w:rFonts w:eastAsia="Times New Roman" w:cs="Times New Roman"/>
          <w:szCs w:val="28"/>
          <w:lang w:eastAsia="ru-RU"/>
        </w:rPr>
      </w:pPr>
      <w:r w:rsidRPr="00455A49">
        <w:rPr>
          <w:rFonts w:eastAsia="Times New Roman" w:cs="Times New Roman"/>
          <w:szCs w:val="28"/>
          <w:lang w:eastAsia="ru-RU"/>
        </w:rPr>
        <w:t>порядок обжалования решений и действий (бездействия) должностных лиц администрации, предоставляющих муниципальную услугу;</w:t>
      </w:r>
    </w:p>
    <w:p w:rsidR="00763696" w:rsidRPr="00455A49" w:rsidRDefault="00763696" w:rsidP="00720E6E">
      <w:pPr>
        <w:widowControl w:val="0"/>
        <w:autoSpaceDE w:val="0"/>
        <w:autoSpaceDN w:val="0"/>
        <w:adjustRightInd w:val="0"/>
        <w:rPr>
          <w:rFonts w:eastAsia="Times New Roman" w:cs="Times New Roman"/>
          <w:szCs w:val="28"/>
          <w:lang w:eastAsia="ru-RU"/>
        </w:rPr>
      </w:pPr>
      <w:r w:rsidRPr="00455A49">
        <w:rPr>
          <w:rFonts w:eastAsia="Times New Roman" w:cs="Times New Roman"/>
          <w:szCs w:val="28"/>
          <w:lang w:eastAsia="ru-RU"/>
        </w:rPr>
        <w:t>перечень многофункциональных центров с указанием адресов и телефонов.</w:t>
      </w:r>
    </w:p>
    <w:p w:rsidR="00763696" w:rsidRPr="00455A49" w:rsidRDefault="00763696" w:rsidP="00720E6E">
      <w:pPr>
        <w:widowControl w:val="0"/>
        <w:autoSpaceDE w:val="0"/>
        <w:autoSpaceDN w:val="0"/>
        <w:adjustRightInd w:val="0"/>
        <w:rPr>
          <w:rFonts w:eastAsia="Times New Roman" w:cs="Times New Roman"/>
          <w:szCs w:val="28"/>
          <w:lang w:eastAsia="ru-RU"/>
        </w:rPr>
      </w:pPr>
      <w:r w:rsidRPr="00455A49">
        <w:rPr>
          <w:rFonts w:eastAsia="Times New Roman" w:cs="Times New Roman"/>
          <w:szCs w:val="28"/>
          <w:lang w:eastAsia="ru-RU"/>
        </w:rPr>
        <w:t>В информационно-телекоммуникационной сети «Интернет» размещаются следующие информационные материалы:</w:t>
      </w:r>
    </w:p>
    <w:p w:rsidR="00763696" w:rsidRPr="00455A49" w:rsidRDefault="00763696" w:rsidP="00720E6E">
      <w:pPr>
        <w:widowControl w:val="0"/>
        <w:autoSpaceDE w:val="0"/>
        <w:autoSpaceDN w:val="0"/>
        <w:adjustRightInd w:val="0"/>
        <w:rPr>
          <w:rFonts w:eastAsia="Times New Roman" w:cs="Times New Roman"/>
          <w:szCs w:val="28"/>
          <w:lang w:eastAsia="ru-RU"/>
        </w:rPr>
      </w:pPr>
      <w:r w:rsidRPr="00455A49">
        <w:rPr>
          <w:rFonts w:eastAsia="Times New Roman" w:cs="Times New Roman"/>
          <w:szCs w:val="28"/>
          <w:lang w:eastAsia="ru-RU"/>
        </w:rPr>
        <w:t xml:space="preserve">а) на официальном сайте администрации </w:t>
      </w:r>
      <w:proofErr w:type="spellStart"/>
      <w:r w:rsidRPr="00455A49">
        <w:rPr>
          <w:rFonts w:eastAsia="Times New Roman" w:cs="Times New Roman"/>
          <w:szCs w:val="28"/>
          <w:lang w:eastAsia="ru-RU"/>
        </w:rPr>
        <w:t>www</w:t>
      </w:r>
      <w:proofErr w:type="spellEnd"/>
      <w:r w:rsidRPr="00455A49">
        <w:rPr>
          <w:rFonts w:eastAsia="Times New Roman" w:cs="Times New Roman"/>
          <w:szCs w:val="28"/>
          <w:lang w:eastAsia="ru-RU"/>
        </w:rPr>
        <w:t>.</w:t>
      </w:r>
      <w:proofErr w:type="spellStart"/>
      <w:r w:rsidRPr="00455A49">
        <w:rPr>
          <w:rFonts w:eastAsia="Times New Roman" w:cs="Times New Roman"/>
          <w:szCs w:val="28"/>
          <w:lang w:val="en-US" w:eastAsia="ru-RU"/>
        </w:rPr>
        <w:t>petrgosk</w:t>
      </w:r>
      <w:proofErr w:type="spellEnd"/>
      <w:r w:rsidRPr="00455A49">
        <w:rPr>
          <w:rFonts w:eastAsia="Times New Roman" w:cs="Times New Roman"/>
          <w:szCs w:val="28"/>
          <w:lang w:eastAsia="ru-RU"/>
        </w:rPr>
        <w:t>.</w:t>
      </w:r>
      <w:proofErr w:type="spellStart"/>
      <w:r w:rsidRPr="00455A49">
        <w:rPr>
          <w:rFonts w:eastAsia="Times New Roman" w:cs="Times New Roman"/>
          <w:szCs w:val="28"/>
          <w:lang w:eastAsia="ru-RU"/>
        </w:rPr>
        <w:t>ru</w:t>
      </w:r>
      <w:proofErr w:type="spellEnd"/>
      <w:r w:rsidRPr="00455A49">
        <w:rPr>
          <w:rFonts w:eastAsia="Times New Roman" w:cs="Times New Roman"/>
          <w:szCs w:val="28"/>
          <w:lang w:eastAsia="ru-RU"/>
        </w:rPr>
        <w:t>:</w:t>
      </w:r>
    </w:p>
    <w:p w:rsidR="00763696" w:rsidRPr="00455A49" w:rsidRDefault="00763696" w:rsidP="00720E6E">
      <w:pPr>
        <w:widowControl w:val="0"/>
        <w:autoSpaceDE w:val="0"/>
        <w:autoSpaceDN w:val="0"/>
        <w:adjustRightInd w:val="0"/>
        <w:rPr>
          <w:rFonts w:eastAsia="Times New Roman" w:cs="Times New Roman"/>
          <w:szCs w:val="28"/>
          <w:lang w:eastAsia="ru-RU"/>
        </w:rPr>
      </w:pPr>
      <w:r w:rsidRPr="00455A49">
        <w:rPr>
          <w:rFonts w:eastAsia="Times New Roman" w:cs="Times New Roman"/>
          <w:szCs w:val="28"/>
          <w:lang w:eastAsia="ru-RU"/>
        </w:rPr>
        <w:t>полное наименование и полный почтовый адрес администрации;</w:t>
      </w:r>
    </w:p>
    <w:p w:rsidR="00763696" w:rsidRPr="00455A49" w:rsidRDefault="00763696" w:rsidP="00720E6E">
      <w:pPr>
        <w:widowControl w:val="0"/>
        <w:autoSpaceDE w:val="0"/>
        <w:autoSpaceDN w:val="0"/>
        <w:adjustRightInd w:val="0"/>
        <w:rPr>
          <w:rFonts w:eastAsia="Times New Roman" w:cs="Times New Roman"/>
          <w:szCs w:val="28"/>
          <w:lang w:eastAsia="ru-RU"/>
        </w:rPr>
      </w:pPr>
      <w:r w:rsidRPr="00455A49">
        <w:rPr>
          <w:rFonts w:eastAsia="Times New Roman" w:cs="Times New Roman"/>
          <w:szCs w:val="28"/>
          <w:lang w:eastAsia="ru-RU"/>
        </w:rPr>
        <w:t>справочные телефоны, по которым можно получить информацию по порядку предоставления муниципальной услуги;</w:t>
      </w:r>
    </w:p>
    <w:p w:rsidR="00763696" w:rsidRPr="00455A49" w:rsidRDefault="00763696" w:rsidP="00720E6E">
      <w:pPr>
        <w:widowControl w:val="0"/>
        <w:autoSpaceDE w:val="0"/>
        <w:autoSpaceDN w:val="0"/>
        <w:adjustRightInd w:val="0"/>
        <w:rPr>
          <w:rFonts w:eastAsia="Times New Roman" w:cs="Times New Roman"/>
          <w:szCs w:val="28"/>
          <w:lang w:eastAsia="ru-RU"/>
        </w:rPr>
      </w:pPr>
      <w:r w:rsidRPr="00455A49">
        <w:rPr>
          <w:rFonts w:eastAsia="Times New Roman" w:cs="Times New Roman"/>
          <w:szCs w:val="28"/>
          <w:lang w:eastAsia="ru-RU"/>
        </w:rPr>
        <w:t>адреса электронной почты администрации;</w:t>
      </w:r>
    </w:p>
    <w:p w:rsidR="00763696" w:rsidRPr="00455A49" w:rsidRDefault="00763696" w:rsidP="00720E6E">
      <w:pPr>
        <w:widowControl w:val="0"/>
        <w:autoSpaceDE w:val="0"/>
        <w:autoSpaceDN w:val="0"/>
        <w:adjustRightInd w:val="0"/>
        <w:rPr>
          <w:rFonts w:eastAsia="Times New Roman" w:cs="Times New Roman"/>
          <w:szCs w:val="28"/>
          <w:lang w:eastAsia="ru-RU"/>
        </w:rPr>
      </w:pPr>
      <w:r w:rsidRPr="00455A49">
        <w:rPr>
          <w:rFonts w:eastAsia="Times New Roman" w:cs="Times New Roman"/>
          <w:szCs w:val="28"/>
          <w:lang w:eastAsia="ru-RU"/>
        </w:rPr>
        <w:lastRenderedPageBreak/>
        <w:t>текст Административного регламента с блок-схемой, отображающей алгоритм прохождения административных процедур;</w:t>
      </w:r>
    </w:p>
    <w:p w:rsidR="00763696" w:rsidRPr="00455A49" w:rsidRDefault="00763696" w:rsidP="00720E6E">
      <w:pPr>
        <w:widowControl w:val="0"/>
        <w:autoSpaceDE w:val="0"/>
        <w:autoSpaceDN w:val="0"/>
        <w:adjustRightInd w:val="0"/>
        <w:rPr>
          <w:rFonts w:eastAsia="Times New Roman" w:cs="Times New Roman"/>
          <w:szCs w:val="28"/>
          <w:lang w:eastAsia="ru-RU"/>
        </w:rPr>
      </w:pPr>
      <w:r w:rsidRPr="00455A49">
        <w:rPr>
          <w:rFonts w:eastAsia="Times New Roman" w:cs="Times New Roman"/>
          <w:szCs w:val="28"/>
          <w:lang w:eastAsia="ru-RU"/>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763696" w:rsidRPr="00455A49" w:rsidRDefault="00763696" w:rsidP="00720E6E">
      <w:pPr>
        <w:widowControl w:val="0"/>
        <w:autoSpaceDE w:val="0"/>
        <w:autoSpaceDN w:val="0"/>
        <w:adjustRightInd w:val="0"/>
        <w:rPr>
          <w:rFonts w:eastAsia="Times New Roman" w:cs="Times New Roman"/>
          <w:szCs w:val="28"/>
          <w:lang w:eastAsia="ru-RU"/>
        </w:rPr>
      </w:pPr>
      <w:r w:rsidRPr="00455A49">
        <w:rPr>
          <w:rFonts w:eastAsia="Times New Roman" w:cs="Times New Roman"/>
          <w:szCs w:val="28"/>
          <w:lang w:eastAsia="ru-RU"/>
        </w:rPr>
        <w:t>перечень многофункциональных центров с указанием адресов и телефонов.</w:t>
      </w:r>
    </w:p>
    <w:p w:rsidR="00763696" w:rsidRPr="00455A49" w:rsidRDefault="00763696" w:rsidP="00720E6E">
      <w:pPr>
        <w:widowControl w:val="0"/>
        <w:autoSpaceDE w:val="0"/>
        <w:autoSpaceDN w:val="0"/>
        <w:adjustRightInd w:val="0"/>
        <w:rPr>
          <w:rFonts w:eastAsia="Times New Roman" w:cs="Times New Roman"/>
          <w:szCs w:val="28"/>
          <w:lang w:eastAsia="ru-RU"/>
        </w:rPr>
      </w:pPr>
      <w:r w:rsidRPr="00455A49">
        <w:rPr>
          <w:rFonts w:eastAsia="Times New Roman" w:cs="Times New Roman"/>
          <w:szCs w:val="28"/>
          <w:lang w:eastAsia="ru-RU"/>
        </w:rPr>
        <w:t xml:space="preserve">б) в федеральной государственной информационной системе «Единый портал государственных и муниципальных услуг (функций)» </w:t>
      </w:r>
      <w:hyperlink r:id="rId14" w:history="1">
        <w:r w:rsidRPr="00455A49">
          <w:rPr>
            <w:rFonts w:eastAsia="Times New Roman" w:cs="Times New Roman"/>
            <w:szCs w:val="28"/>
            <w:lang w:eastAsia="ru-RU"/>
          </w:rPr>
          <w:t>www.gosuslugi.ru</w:t>
        </w:r>
      </w:hyperlink>
      <w:r w:rsidRPr="00455A49">
        <w:rPr>
          <w:rFonts w:eastAsia="Times New Roman" w:cs="Times New Roman"/>
          <w:szCs w:val="28"/>
          <w:lang w:eastAsia="ru-RU"/>
        </w:rPr>
        <w:t xml:space="preserve">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15" w:history="1">
        <w:r w:rsidRPr="00455A49">
          <w:rPr>
            <w:rFonts w:eastAsia="Times New Roman" w:cs="Times New Roman"/>
            <w:szCs w:val="28"/>
            <w:lang w:eastAsia="ru-RU"/>
          </w:rPr>
          <w:t>www.26gosuslugi.ru</w:t>
        </w:r>
      </w:hyperlink>
      <w:r w:rsidRPr="00455A49">
        <w:rPr>
          <w:rFonts w:eastAsia="Times New Roman" w:cs="Times New Roman"/>
          <w:szCs w:val="28"/>
          <w:lang w:eastAsia="ru-RU"/>
        </w:rPr>
        <w:t>:</w:t>
      </w:r>
    </w:p>
    <w:p w:rsidR="00763696" w:rsidRPr="00455A49" w:rsidRDefault="00763696" w:rsidP="00720E6E">
      <w:pPr>
        <w:widowControl w:val="0"/>
        <w:autoSpaceDE w:val="0"/>
        <w:autoSpaceDN w:val="0"/>
        <w:adjustRightInd w:val="0"/>
        <w:rPr>
          <w:rFonts w:eastAsia="Times New Roman" w:cs="Times New Roman"/>
          <w:szCs w:val="28"/>
          <w:lang w:eastAsia="ru-RU"/>
        </w:rPr>
      </w:pPr>
      <w:r w:rsidRPr="00455A49">
        <w:rPr>
          <w:rFonts w:eastAsia="Times New Roman" w:cs="Times New Roman"/>
          <w:szCs w:val="28"/>
          <w:lang w:eastAsia="ru-RU"/>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763696" w:rsidRPr="00455A49" w:rsidRDefault="00763696" w:rsidP="00720E6E">
      <w:pPr>
        <w:widowControl w:val="0"/>
        <w:autoSpaceDE w:val="0"/>
        <w:autoSpaceDN w:val="0"/>
        <w:adjustRightInd w:val="0"/>
        <w:rPr>
          <w:rFonts w:eastAsia="Times New Roman" w:cs="Times New Roman"/>
          <w:szCs w:val="28"/>
          <w:lang w:eastAsia="ru-RU"/>
        </w:rPr>
      </w:pPr>
      <w:r w:rsidRPr="00455A49">
        <w:rPr>
          <w:rFonts w:eastAsia="Times New Roman" w:cs="Times New Roman"/>
          <w:szCs w:val="28"/>
          <w:lang w:eastAsia="ru-RU"/>
        </w:rPr>
        <w:t>справочные телефоны, по которым можно получить информацию по порядку предоставления муниципальной услуги;</w:t>
      </w:r>
    </w:p>
    <w:p w:rsidR="00763696" w:rsidRPr="00455A49" w:rsidRDefault="00763696" w:rsidP="00720E6E">
      <w:pPr>
        <w:widowControl w:val="0"/>
        <w:autoSpaceDE w:val="0"/>
        <w:autoSpaceDN w:val="0"/>
        <w:adjustRightInd w:val="0"/>
        <w:rPr>
          <w:rFonts w:eastAsia="Times New Roman" w:cs="Times New Roman"/>
          <w:szCs w:val="28"/>
          <w:lang w:eastAsia="ru-RU"/>
        </w:rPr>
      </w:pPr>
      <w:r w:rsidRPr="00455A49">
        <w:rPr>
          <w:rFonts w:eastAsia="Times New Roman" w:cs="Times New Roman"/>
          <w:szCs w:val="28"/>
          <w:lang w:eastAsia="ru-RU"/>
        </w:rPr>
        <w:t>адреса электронной почты;</w:t>
      </w:r>
    </w:p>
    <w:p w:rsidR="00C27F8F" w:rsidRPr="00455A49" w:rsidRDefault="00763696" w:rsidP="00720E6E">
      <w:pPr>
        <w:pStyle w:val="ConsPlusNormal"/>
        <w:ind w:firstLine="567"/>
        <w:jc w:val="both"/>
      </w:pPr>
      <w:r w:rsidRPr="00455A49">
        <w:rPr>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C27F8F" w:rsidRPr="00455A49" w:rsidRDefault="00C27F8F" w:rsidP="00720E6E">
      <w:pPr>
        <w:pStyle w:val="ConsPlusNormal"/>
        <w:ind w:firstLine="567"/>
        <w:rPr>
          <w:i/>
        </w:rPr>
      </w:pPr>
    </w:p>
    <w:p w:rsidR="00C27F8F" w:rsidRPr="00455A49" w:rsidRDefault="00C27F8F" w:rsidP="00720E6E">
      <w:pPr>
        <w:pStyle w:val="ConsPlusNormal"/>
        <w:ind w:firstLine="567"/>
        <w:jc w:val="center"/>
        <w:outlineLvl w:val="0"/>
      </w:pPr>
      <w:r w:rsidRPr="00455A49">
        <w:t>II. Стандарт предоставления муниципальной услуги</w:t>
      </w:r>
    </w:p>
    <w:p w:rsidR="00C27F8F" w:rsidRPr="00455A49" w:rsidRDefault="00C27F8F" w:rsidP="00720E6E">
      <w:pPr>
        <w:pStyle w:val="ConsPlusNormal"/>
        <w:ind w:firstLine="567"/>
        <w:rPr>
          <w:i/>
        </w:rPr>
      </w:pPr>
    </w:p>
    <w:p w:rsidR="00C27F8F" w:rsidRPr="00455A49" w:rsidRDefault="006A4EBB" w:rsidP="00720E6E">
      <w:pPr>
        <w:pStyle w:val="ConsPlusNormal"/>
        <w:ind w:firstLine="567"/>
        <w:jc w:val="center"/>
        <w:outlineLvl w:val="1"/>
      </w:pPr>
      <w:r w:rsidRPr="00455A49">
        <w:t>4</w:t>
      </w:r>
      <w:r w:rsidR="00C27F8F" w:rsidRPr="00455A49">
        <w:t>. На</w:t>
      </w:r>
      <w:r w:rsidRPr="00455A49">
        <w:t>именование муниципальной услуги</w:t>
      </w:r>
    </w:p>
    <w:p w:rsidR="006A4EBB" w:rsidRPr="00455A49" w:rsidRDefault="006A4EBB" w:rsidP="00720E6E">
      <w:pPr>
        <w:pStyle w:val="ConsPlusNormal"/>
        <w:ind w:firstLine="567"/>
        <w:jc w:val="center"/>
        <w:outlineLvl w:val="1"/>
      </w:pPr>
    </w:p>
    <w:p w:rsidR="00002090" w:rsidRPr="00455A49" w:rsidRDefault="00CD16B4" w:rsidP="00052F6C">
      <w:pPr>
        <w:widowControl w:val="0"/>
        <w:autoSpaceDE w:val="0"/>
        <w:ind w:firstLine="709"/>
        <w:rPr>
          <w:szCs w:val="28"/>
        </w:rPr>
      </w:pPr>
      <w:r w:rsidRPr="00455A49">
        <w:t>4</w:t>
      </w:r>
      <w:r w:rsidR="00C27F8F" w:rsidRPr="00455A49">
        <w:t xml:space="preserve">.1. </w:t>
      </w:r>
      <w:r w:rsidR="006A4EBB" w:rsidRPr="00455A49">
        <w:rPr>
          <w:szCs w:val="28"/>
        </w:rPr>
        <w:t xml:space="preserve">Полное наименование муниципальной услуги </w:t>
      </w:r>
      <w:r w:rsidR="008C283F" w:rsidRPr="00455A49">
        <w:rPr>
          <w:szCs w:val="28"/>
        </w:rPr>
        <w:t>–</w:t>
      </w:r>
      <w:r w:rsidR="00A841C2" w:rsidRPr="00455A49">
        <w:rPr>
          <w:szCs w:val="28"/>
        </w:rPr>
        <w:t xml:space="preserve"> </w:t>
      </w:r>
      <w:r w:rsidR="00002090" w:rsidRPr="00455A49">
        <w:rPr>
          <w:szCs w:val="28"/>
        </w:rPr>
        <w:t>Выдача разрешени</w:t>
      </w:r>
      <w:r w:rsidR="002D28AA">
        <w:rPr>
          <w:szCs w:val="28"/>
        </w:rPr>
        <w:t>й</w:t>
      </w:r>
      <w:r w:rsidR="00002090" w:rsidRPr="00455A49">
        <w:rPr>
          <w:szCs w:val="28"/>
        </w:rPr>
        <w:t xml:space="preserve"> на право </w:t>
      </w:r>
      <w:r w:rsidR="002D28AA">
        <w:rPr>
          <w:szCs w:val="28"/>
        </w:rPr>
        <w:t>размещения объектов нестационарной торговли</w:t>
      </w:r>
      <w:r w:rsidR="00002090" w:rsidRPr="00455A49">
        <w:rPr>
          <w:szCs w:val="28"/>
        </w:rPr>
        <w:t>.</w:t>
      </w:r>
    </w:p>
    <w:p w:rsidR="00FC6D2E" w:rsidRPr="00455A49" w:rsidRDefault="00FC6D2E" w:rsidP="00720E6E">
      <w:pPr>
        <w:pStyle w:val="ConsPlusNormal"/>
        <w:ind w:firstLine="567"/>
        <w:jc w:val="both"/>
        <w:rPr>
          <w:szCs w:val="28"/>
        </w:rPr>
      </w:pPr>
    </w:p>
    <w:p w:rsidR="00C27F8F" w:rsidRPr="00455A49" w:rsidRDefault="006A4EBB" w:rsidP="00720E6E">
      <w:pPr>
        <w:pStyle w:val="ConsPlusNormal"/>
        <w:spacing w:line="240" w:lineRule="exact"/>
        <w:ind w:firstLine="567"/>
        <w:jc w:val="center"/>
        <w:outlineLvl w:val="1"/>
      </w:pPr>
      <w:r w:rsidRPr="00455A49">
        <w:t>5</w:t>
      </w:r>
      <w:r w:rsidR="00C27F8F" w:rsidRPr="00455A49">
        <w:t>.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w:t>
      </w:r>
      <w:r w:rsidRPr="00455A49">
        <w:t>оставления муниципальной услуги</w:t>
      </w:r>
    </w:p>
    <w:p w:rsidR="006A4EBB" w:rsidRPr="00455A49" w:rsidRDefault="006A4EBB" w:rsidP="00720E6E">
      <w:pPr>
        <w:pStyle w:val="ConsPlusNormal"/>
        <w:ind w:firstLine="567"/>
        <w:jc w:val="center"/>
        <w:outlineLvl w:val="1"/>
      </w:pPr>
    </w:p>
    <w:p w:rsidR="006A4EBB" w:rsidRPr="00455A49" w:rsidRDefault="006A4EBB" w:rsidP="00052F6C">
      <w:pPr>
        <w:widowControl w:val="0"/>
        <w:autoSpaceDE w:val="0"/>
        <w:autoSpaceDN w:val="0"/>
        <w:adjustRightInd w:val="0"/>
        <w:ind w:firstLine="709"/>
        <w:rPr>
          <w:rFonts w:eastAsia="Times New Roman" w:cs="Times New Roman"/>
          <w:szCs w:val="28"/>
          <w:lang w:eastAsia="ru-RU"/>
        </w:rPr>
      </w:pPr>
      <w:r w:rsidRPr="00455A49">
        <w:rPr>
          <w:rFonts w:eastAsia="Times New Roman" w:cs="Times New Roman"/>
          <w:szCs w:val="28"/>
          <w:lang w:eastAsia="ru-RU"/>
        </w:rPr>
        <w:t xml:space="preserve">5.1. Муниципальная услуга предоставляется </w:t>
      </w:r>
      <w:r w:rsidRPr="00455A49">
        <w:rPr>
          <w:rFonts w:eastAsia="Times New Roman" w:cs="Times New Roman"/>
          <w:bCs/>
          <w:szCs w:val="28"/>
          <w:lang w:eastAsia="ru-RU"/>
        </w:rPr>
        <w:t xml:space="preserve">администрацией Петровского городского округа </w:t>
      </w:r>
      <w:r w:rsidRPr="00455A49">
        <w:rPr>
          <w:rFonts w:eastAsia="Times New Roman" w:cs="Times New Roman"/>
          <w:szCs w:val="28"/>
          <w:lang w:eastAsia="ru-RU"/>
        </w:rPr>
        <w:t>Ставропольского края.</w:t>
      </w:r>
    </w:p>
    <w:p w:rsidR="006A4EBB" w:rsidRPr="00455A49" w:rsidRDefault="006A4EBB" w:rsidP="00052F6C">
      <w:pPr>
        <w:widowControl w:val="0"/>
        <w:autoSpaceDE w:val="0"/>
        <w:autoSpaceDN w:val="0"/>
        <w:adjustRightInd w:val="0"/>
        <w:ind w:firstLine="709"/>
        <w:rPr>
          <w:rFonts w:eastAsia="Times New Roman" w:cs="Times New Roman"/>
          <w:szCs w:val="28"/>
          <w:lang w:eastAsia="ru-RU"/>
        </w:rPr>
      </w:pPr>
      <w:r w:rsidRPr="00455A49">
        <w:rPr>
          <w:rFonts w:eastAsia="Times New Roman" w:cs="Times New Roman"/>
          <w:szCs w:val="28"/>
          <w:lang w:eastAsia="ru-RU"/>
        </w:rPr>
        <w:t>Ответственным за предоставление муниципальной услуги является отдел</w:t>
      </w:r>
      <w:r w:rsidR="00C50A73" w:rsidRPr="00455A49">
        <w:rPr>
          <w:rFonts w:eastAsia="Times New Roman" w:cs="Times New Roman"/>
          <w:szCs w:val="28"/>
          <w:lang w:eastAsia="ru-RU"/>
        </w:rPr>
        <w:t xml:space="preserve"> развития предпринимательства, торговли и потребительского рынка администрации</w:t>
      </w:r>
      <w:r w:rsidRPr="00455A49">
        <w:rPr>
          <w:rFonts w:eastAsia="Times New Roman" w:cs="Times New Roman"/>
          <w:szCs w:val="28"/>
          <w:lang w:eastAsia="ru-RU"/>
        </w:rPr>
        <w:t xml:space="preserve"> </w:t>
      </w:r>
      <w:r w:rsidRPr="00455A49">
        <w:rPr>
          <w:rFonts w:eastAsia="Times New Roman" w:cs="Times New Roman"/>
          <w:bCs/>
          <w:szCs w:val="28"/>
          <w:lang w:eastAsia="ru-RU"/>
        </w:rPr>
        <w:t xml:space="preserve">Петровского городского округа </w:t>
      </w:r>
      <w:r w:rsidRPr="00455A49">
        <w:rPr>
          <w:rFonts w:eastAsia="Times New Roman" w:cs="Times New Roman"/>
          <w:szCs w:val="28"/>
          <w:lang w:eastAsia="ru-RU"/>
        </w:rPr>
        <w:t xml:space="preserve">Ставропольского края (далее – отдел </w:t>
      </w:r>
      <w:r w:rsidR="00C50A73" w:rsidRPr="00455A49">
        <w:rPr>
          <w:rFonts w:eastAsia="Times New Roman" w:cs="Times New Roman"/>
          <w:szCs w:val="28"/>
          <w:lang w:eastAsia="ru-RU"/>
        </w:rPr>
        <w:t>развития предпринимательства</w:t>
      </w:r>
      <w:r w:rsidRPr="00455A49">
        <w:rPr>
          <w:rFonts w:eastAsia="Times New Roman" w:cs="Times New Roman"/>
          <w:szCs w:val="28"/>
          <w:lang w:eastAsia="ru-RU"/>
        </w:rPr>
        <w:t>).</w:t>
      </w:r>
    </w:p>
    <w:p w:rsidR="006A4EBB" w:rsidRPr="00455A49" w:rsidRDefault="006A4EBB" w:rsidP="00052F6C">
      <w:pPr>
        <w:autoSpaceDE w:val="0"/>
        <w:autoSpaceDN w:val="0"/>
        <w:adjustRightInd w:val="0"/>
        <w:ind w:firstLine="709"/>
        <w:rPr>
          <w:rFonts w:eastAsia="Times New Roman" w:cs="Times New Roman"/>
          <w:szCs w:val="28"/>
          <w:lang w:eastAsia="ru-RU"/>
        </w:rPr>
      </w:pPr>
      <w:r w:rsidRPr="00455A49">
        <w:rPr>
          <w:rFonts w:eastAsia="Times New Roman" w:cs="Times New Roman"/>
          <w:szCs w:val="28"/>
          <w:lang w:eastAsia="ru-RU"/>
        </w:rPr>
        <w:t>Предоставление муниципальной услуги также может быть организовано в МФЦ при наличии соответствующего соглашения.</w:t>
      </w:r>
    </w:p>
    <w:p w:rsidR="007F490E" w:rsidRPr="00AF33EE" w:rsidRDefault="006A4EBB" w:rsidP="00720E6E">
      <w:pPr>
        <w:pStyle w:val="ab"/>
        <w:ind w:firstLine="567"/>
        <w:jc w:val="both"/>
        <w:rPr>
          <w:rFonts w:ascii="Times New Roman" w:hAnsi="Times New Roman"/>
          <w:sz w:val="28"/>
          <w:szCs w:val="28"/>
        </w:rPr>
      </w:pPr>
      <w:r w:rsidRPr="007F490E">
        <w:rPr>
          <w:rFonts w:ascii="Times New Roman" w:hAnsi="Times New Roman"/>
          <w:sz w:val="28"/>
          <w:szCs w:val="28"/>
        </w:rPr>
        <w:lastRenderedPageBreak/>
        <w:t>5.2</w:t>
      </w:r>
      <w:r w:rsidRPr="00455A49">
        <w:rPr>
          <w:szCs w:val="28"/>
        </w:rPr>
        <w:t xml:space="preserve">. </w:t>
      </w:r>
      <w:r w:rsidR="007F490E" w:rsidRPr="009F070A">
        <w:rPr>
          <w:rFonts w:ascii="Times New Roman" w:hAnsi="Times New Roman"/>
          <w:sz w:val="28"/>
          <w:szCs w:val="28"/>
        </w:rPr>
        <w:t>При предоставлении услуги администрация округа осуществляет взаи</w:t>
      </w:r>
      <w:r w:rsidR="007F490E">
        <w:rPr>
          <w:rFonts w:ascii="Times New Roman" w:hAnsi="Times New Roman"/>
          <w:sz w:val="28"/>
          <w:szCs w:val="28"/>
        </w:rPr>
        <w:t xml:space="preserve">модействие </w:t>
      </w:r>
      <w:r w:rsidR="007F490E" w:rsidRPr="00AF33EE">
        <w:rPr>
          <w:rFonts w:ascii="Times New Roman" w:hAnsi="Times New Roman"/>
          <w:sz w:val="28"/>
          <w:szCs w:val="28"/>
        </w:rPr>
        <w:t xml:space="preserve">с </w:t>
      </w:r>
      <w:r w:rsidR="00DA33AA" w:rsidRPr="00AF33EE">
        <w:rPr>
          <w:rFonts w:ascii="Times New Roman" w:hAnsi="Times New Roman"/>
          <w:sz w:val="28"/>
          <w:szCs w:val="28"/>
        </w:rPr>
        <w:t xml:space="preserve">территориальным органом Федеральной </w:t>
      </w:r>
      <w:r w:rsidR="00606818">
        <w:rPr>
          <w:rFonts w:ascii="Times New Roman" w:hAnsi="Times New Roman"/>
          <w:sz w:val="28"/>
          <w:szCs w:val="28"/>
        </w:rPr>
        <w:t>н</w:t>
      </w:r>
      <w:r w:rsidR="00DA33AA" w:rsidRPr="00AF33EE">
        <w:rPr>
          <w:rFonts w:ascii="Times New Roman" w:hAnsi="Times New Roman"/>
          <w:sz w:val="28"/>
          <w:szCs w:val="28"/>
        </w:rPr>
        <w:t xml:space="preserve">алоговой </w:t>
      </w:r>
      <w:r w:rsidR="00606818">
        <w:rPr>
          <w:rFonts w:ascii="Times New Roman" w:hAnsi="Times New Roman"/>
          <w:sz w:val="28"/>
          <w:szCs w:val="28"/>
        </w:rPr>
        <w:t>с</w:t>
      </w:r>
      <w:r w:rsidR="00DA33AA" w:rsidRPr="00AF33EE">
        <w:rPr>
          <w:rFonts w:ascii="Times New Roman" w:hAnsi="Times New Roman"/>
          <w:sz w:val="28"/>
          <w:szCs w:val="28"/>
        </w:rPr>
        <w:t>лужбы.</w:t>
      </w:r>
    </w:p>
    <w:p w:rsidR="00DC1991" w:rsidRPr="000C3CB9" w:rsidRDefault="0028640E" w:rsidP="00720E6E">
      <w:pPr>
        <w:pStyle w:val="ConsPlusNormal"/>
        <w:ind w:firstLine="567"/>
        <w:jc w:val="both"/>
        <w:rPr>
          <w:b/>
          <w:szCs w:val="28"/>
          <w:lang w:eastAsia="ar-SA"/>
        </w:rPr>
      </w:pPr>
      <w:r w:rsidRPr="00455A49">
        <w:rPr>
          <w:szCs w:val="28"/>
          <w:lang w:eastAsia="ar-SA"/>
        </w:rPr>
        <w:t>5.</w:t>
      </w:r>
      <w:r w:rsidR="00A81FEC">
        <w:rPr>
          <w:szCs w:val="28"/>
          <w:lang w:eastAsia="ar-SA"/>
        </w:rPr>
        <w:t>3</w:t>
      </w:r>
      <w:r w:rsidRPr="00455A49">
        <w:rPr>
          <w:szCs w:val="28"/>
          <w:lang w:eastAsia="ar-SA"/>
        </w:rPr>
        <w:t xml:space="preserve">. </w:t>
      </w:r>
      <w:proofErr w:type="gramStart"/>
      <w:r w:rsidR="00DC1991" w:rsidRPr="00DC1991">
        <w:rPr>
          <w:szCs w:val="28"/>
          <w:lang w:eastAsia="ar-SA"/>
        </w:rPr>
        <w:t>В соответствии с требованиями пункта 3</w:t>
      </w:r>
      <w:r w:rsidR="00606818">
        <w:rPr>
          <w:szCs w:val="28"/>
          <w:lang w:eastAsia="ar-SA"/>
        </w:rPr>
        <w:t xml:space="preserve"> части 1</w:t>
      </w:r>
      <w:r w:rsidR="00DC1991" w:rsidRPr="00DC1991">
        <w:rPr>
          <w:szCs w:val="28"/>
          <w:lang w:eastAsia="ar-SA"/>
        </w:rPr>
        <w:t xml:space="preserve"> статьи 7 Федерального закона от 27 июля 2010 г.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00DC1991" w:rsidRPr="00DC1991">
        <w:rPr>
          <w:szCs w:val="28"/>
          <w:lang w:eastAsia="ar-SA"/>
        </w:rPr>
        <w:t xml:space="preserve"> услуг, которые являются необходимыми и обязательными для предоставления муниципальных услуг</w:t>
      </w:r>
      <w:r w:rsidR="00606818">
        <w:rPr>
          <w:szCs w:val="28"/>
          <w:lang w:eastAsia="ar-SA"/>
        </w:rPr>
        <w:t xml:space="preserve">, </w:t>
      </w:r>
      <w:proofErr w:type="gramStart"/>
      <w:r w:rsidR="00606818" w:rsidRPr="000C3CB9">
        <w:rPr>
          <w:szCs w:val="28"/>
          <w:lang w:eastAsia="ar-SA"/>
        </w:rPr>
        <w:t>утвержденный</w:t>
      </w:r>
      <w:proofErr w:type="gramEnd"/>
      <w:r w:rsidR="00606818" w:rsidRPr="000C3CB9">
        <w:rPr>
          <w:szCs w:val="28"/>
          <w:lang w:eastAsia="ar-SA"/>
        </w:rPr>
        <w:t xml:space="preserve"> решением Совета депутатов Петровского городского округа Ставропольского края</w:t>
      </w:r>
      <w:r w:rsidR="00405053">
        <w:rPr>
          <w:szCs w:val="28"/>
          <w:lang w:eastAsia="ar-SA"/>
        </w:rPr>
        <w:t>.</w:t>
      </w:r>
    </w:p>
    <w:p w:rsidR="00807611" w:rsidRPr="000C3CB9" w:rsidRDefault="00807611" w:rsidP="00720E6E">
      <w:pPr>
        <w:pStyle w:val="ConsPlusNormal"/>
        <w:ind w:firstLine="567"/>
        <w:rPr>
          <w:i/>
        </w:rPr>
      </w:pPr>
    </w:p>
    <w:p w:rsidR="00C27F8F" w:rsidRPr="00455A49" w:rsidRDefault="00A508BA" w:rsidP="00720E6E">
      <w:pPr>
        <w:pStyle w:val="ConsPlusNormal"/>
        <w:ind w:firstLine="567"/>
        <w:jc w:val="center"/>
        <w:outlineLvl w:val="1"/>
      </w:pPr>
      <w:r w:rsidRPr="00455A49">
        <w:t>6</w:t>
      </w:r>
      <w:r w:rsidR="00C27F8F" w:rsidRPr="00455A49">
        <w:t>. Описание результата пред</w:t>
      </w:r>
      <w:r w:rsidRPr="00455A49">
        <w:t>оставления муниципальной услуги</w:t>
      </w:r>
    </w:p>
    <w:p w:rsidR="00A508BA" w:rsidRPr="00455A49" w:rsidRDefault="00A508BA" w:rsidP="00720E6E">
      <w:pPr>
        <w:pStyle w:val="ConsPlusNormal"/>
        <w:ind w:firstLine="567"/>
        <w:jc w:val="center"/>
        <w:outlineLvl w:val="1"/>
      </w:pPr>
    </w:p>
    <w:p w:rsidR="00710852" w:rsidRDefault="00A508BA" w:rsidP="00052F6C">
      <w:pPr>
        <w:widowControl w:val="0"/>
        <w:autoSpaceDE w:val="0"/>
        <w:ind w:firstLine="709"/>
        <w:rPr>
          <w:szCs w:val="28"/>
        </w:rPr>
      </w:pPr>
      <w:r w:rsidRPr="00455A49">
        <w:t>6</w:t>
      </w:r>
      <w:r w:rsidR="00EF61F1" w:rsidRPr="00455A49">
        <w:t xml:space="preserve">.1. </w:t>
      </w:r>
      <w:r w:rsidR="00EF61F1" w:rsidRPr="00455A49">
        <w:rPr>
          <w:szCs w:val="28"/>
        </w:rPr>
        <w:t>Результатом предоставления муниципальной услуги является</w:t>
      </w:r>
      <w:r w:rsidR="00710852">
        <w:rPr>
          <w:szCs w:val="28"/>
        </w:rPr>
        <w:t>:</w:t>
      </w:r>
    </w:p>
    <w:p w:rsidR="00710852" w:rsidRDefault="00806293" w:rsidP="00052F6C">
      <w:pPr>
        <w:widowControl w:val="0"/>
        <w:autoSpaceDE w:val="0"/>
        <w:ind w:firstLine="709"/>
        <w:rPr>
          <w:rFonts w:eastAsia="Calibri" w:cs="Times New Roman"/>
          <w:szCs w:val="28"/>
        </w:rPr>
      </w:pPr>
      <w:r w:rsidRPr="00056386">
        <w:rPr>
          <w:szCs w:val="28"/>
        </w:rPr>
        <w:t>выдача</w:t>
      </w:r>
      <w:r>
        <w:rPr>
          <w:szCs w:val="28"/>
        </w:rPr>
        <w:t xml:space="preserve"> </w:t>
      </w:r>
      <w:r w:rsidRPr="00056386">
        <w:rPr>
          <w:szCs w:val="28"/>
        </w:rPr>
        <w:t xml:space="preserve">разрешения на </w:t>
      </w:r>
      <w:r w:rsidR="00BA6EE4">
        <w:rPr>
          <w:szCs w:val="28"/>
        </w:rPr>
        <w:t xml:space="preserve">право </w:t>
      </w:r>
      <w:r>
        <w:rPr>
          <w:szCs w:val="28"/>
        </w:rPr>
        <w:t>размещени</w:t>
      </w:r>
      <w:r w:rsidR="00BA6EE4">
        <w:rPr>
          <w:szCs w:val="28"/>
        </w:rPr>
        <w:t>я</w:t>
      </w:r>
      <w:r w:rsidR="00BA6EE4" w:rsidRPr="00132A07">
        <w:rPr>
          <w:rFonts w:eastAsia="Calibri" w:cs="Times New Roman"/>
          <w:szCs w:val="28"/>
        </w:rPr>
        <w:t xml:space="preserve"> нестационарн</w:t>
      </w:r>
      <w:r w:rsidR="00481076">
        <w:rPr>
          <w:rFonts w:eastAsia="Calibri" w:cs="Times New Roman"/>
          <w:szCs w:val="28"/>
        </w:rPr>
        <w:t>ых</w:t>
      </w:r>
      <w:r w:rsidR="00BA6EE4" w:rsidRPr="00132A07">
        <w:rPr>
          <w:rFonts w:eastAsia="Calibri" w:cs="Times New Roman"/>
          <w:szCs w:val="28"/>
        </w:rPr>
        <w:t xml:space="preserve"> </w:t>
      </w:r>
      <w:r w:rsidR="00481076">
        <w:rPr>
          <w:rFonts w:eastAsia="Calibri" w:cs="Times New Roman"/>
          <w:szCs w:val="28"/>
        </w:rPr>
        <w:t>объектов</w:t>
      </w:r>
      <w:r w:rsidR="00C962DA">
        <w:rPr>
          <w:rFonts w:eastAsia="Calibri" w:cs="Times New Roman"/>
          <w:szCs w:val="28"/>
        </w:rPr>
        <w:t>;</w:t>
      </w:r>
      <w:r w:rsidR="00C63664">
        <w:rPr>
          <w:rFonts w:eastAsia="Calibri" w:cs="Times New Roman"/>
          <w:szCs w:val="28"/>
        </w:rPr>
        <w:t xml:space="preserve"> </w:t>
      </w:r>
    </w:p>
    <w:p w:rsidR="00710852" w:rsidRDefault="00710852" w:rsidP="00052F6C">
      <w:pPr>
        <w:widowControl w:val="0"/>
        <w:autoSpaceDE w:val="0"/>
        <w:ind w:firstLine="709"/>
        <w:rPr>
          <w:rFonts w:eastAsia="Calibri" w:cs="Times New Roman"/>
          <w:szCs w:val="28"/>
        </w:rPr>
      </w:pPr>
      <w:r>
        <w:rPr>
          <w:szCs w:val="28"/>
        </w:rPr>
        <w:t>отказ в выдаче разрешения</w:t>
      </w:r>
      <w:r w:rsidRPr="00710852">
        <w:rPr>
          <w:szCs w:val="28"/>
        </w:rPr>
        <w:t xml:space="preserve"> </w:t>
      </w:r>
      <w:r w:rsidRPr="00056386">
        <w:rPr>
          <w:szCs w:val="28"/>
        </w:rPr>
        <w:t xml:space="preserve">на </w:t>
      </w:r>
      <w:r>
        <w:rPr>
          <w:szCs w:val="28"/>
        </w:rPr>
        <w:t>право размещения</w:t>
      </w:r>
      <w:r w:rsidRPr="00132A07">
        <w:rPr>
          <w:rFonts w:eastAsia="Calibri" w:cs="Times New Roman"/>
          <w:szCs w:val="28"/>
        </w:rPr>
        <w:t xml:space="preserve"> нестационарн</w:t>
      </w:r>
      <w:r w:rsidR="00481076">
        <w:rPr>
          <w:rFonts w:eastAsia="Calibri" w:cs="Times New Roman"/>
          <w:szCs w:val="28"/>
        </w:rPr>
        <w:t>ых объектов</w:t>
      </w:r>
      <w:r w:rsidR="00405053">
        <w:rPr>
          <w:rFonts w:eastAsia="Calibri" w:cs="Times New Roman"/>
          <w:szCs w:val="28"/>
        </w:rPr>
        <w:t>.</w:t>
      </w:r>
    </w:p>
    <w:p w:rsidR="00405053" w:rsidRDefault="00325152" w:rsidP="00052F6C">
      <w:pPr>
        <w:pStyle w:val="ConsPlusNormal"/>
        <w:ind w:firstLine="709"/>
        <w:jc w:val="both"/>
        <w:rPr>
          <w:szCs w:val="28"/>
        </w:rPr>
      </w:pPr>
      <w:r w:rsidRPr="00455A49">
        <w:rPr>
          <w:szCs w:val="28"/>
        </w:rPr>
        <w:t>6</w:t>
      </w:r>
      <w:r w:rsidR="00EF61F1" w:rsidRPr="00455A49">
        <w:rPr>
          <w:szCs w:val="28"/>
        </w:rPr>
        <w:t>.</w:t>
      </w:r>
      <w:r w:rsidR="00AB2E46" w:rsidRPr="00455A49">
        <w:rPr>
          <w:szCs w:val="28"/>
        </w:rPr>
        <w:t>2</w:t>
      </w:r>
      <w:r w:rsidR="00EF61F1" w:rsidRPr="00455A49">
        <w:rPr>
          <w:szCs w:val="28"/>
        </w:rPr>
        <w:t xml:space="preserve">. Результат предоставления муниципальной услуги </w:t>
      </w:r>
      <w:r w:rsidR="00405053">
        <w:rPr>
          <w:szCs w:val="28"/>
        </w:rPr>
        <w:t>предоставляется лично, по почте, через МФЦ или в электронном виде.</w:t>
      </w:r>
    </w:p>
    <w:p w:rsidR="00EB6A73" w:rsidRPr="00455A49" w:rsidRDefault="00405053" w:rsidP="00052F6C">
      <w:pPr>
        <w:pStyle w:val="ConsPlusNormal"/>
        <w:ind w:firstLine="709"/>
        <w:jc w:val="both"/>
        <w:rPr>
          <w:sz w:val="36"/>
        </w:rPr>
      </w:pPr>
      <w:r w:rsidRPr="00455A49">
        <w:rPr>
          <w:sz w:val="36"/>
        </w:rPr>
        <w:t xml:space="preserve"> </w:t>
      </w:r>
    </w:p>
    <w:p w:rsidR="00A34EBE" w:rsidRPr="00455A49" w:rsidRDefault="00A34EBE" w:rsidP="00720E6E">
      <w:pPr>
        <w:widowControl w:val="0"/>
        <w:autoSpaceDE w:val="0"/>
        <w:autoSpaceDN w:val="0"/>
        <w:adjustRightInd w:val="0"/>
        <w:spacing w:line="240" w:lineRule="exact"/>
        <w:jc w:val="center"/>
        <w:rPr>
          <w:rFonts w:eastAsia="Times New Roman" w:cs="Times New Roman"/>
          <w:szCs w:val="28"/>
          <w:lang w:eastAsia="ru-RU"/>
        </w:rPr>
      </w:pPr>
      <w:r w:rsidRPr="00455A49">
        <w:rPr>
          <w:rFonts w:eastAsia="Times New Roman" w:cs="Times New Roman"/>
          <w:szCs w:val="28"/>
          <w:lang w:eastAsia="ru-RU"/>
        </w:rPr>
        <w:t>7.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муниципальной услуги</w:t>
      </w:r>
    </w:p>
    <w:p w:rsidR="00C27F8F" w:rsidRPr="00455A49" w:rsidRDefault="00C27F8F" w:rsidP="00720E6E">
      <w:pPr>
        <w:pStyle w:val="ConsPlusNormal"/>
        <w:ind w:firstLine="567"/>
        <w:rPr>
          <w:sz w:val="36"/>
        </w:rPr>
      </w:pPr>
    </w:p>
    <w:p w:rsidR="00A13FA2" w:rsidRPr="00455A49" w:rsidRDefault="00A34EBE" w:rsidP="00720E6E">
      <w:pPr>
        <w:pStyle w:val="ConsPlusNormal"/>
        <w:ind w:firstLine="567"/>
        <w:jc w:val="both"/>
      </w:pPr>
      <w:r w:rsidRPr="00455A49">
        <w:t>7</w:t>
      </w:r>
      <w:r w:rsidR="00C27F8F" w:rsidRPr="00455A49">
        <w:t xml:space="preserve">.1. </w:t>
      </w:r>
      <w:r w:rsidR="00A13FA2" w:rsidRPr="00455A49">
        <w:t xml:space="preserve">Муниципальная услуга предоставляется в течение </w:t>
      </w:r>
      <w:r w:rsidR="00A13FA2" w:rsidRPr="00AD3DE6">
        <w:t>3</w:t>
      </w:r>
      <w:r w:rsidR="008A0BE9" w:rsidRPr="00AD3DE6">
        <w:t>5</w:t>
      </w:r>
      <w:r w:rsidR="00A13FA2" w:rsidRPr="00AD3DE6">
        <w:t xml:space="preserve"> </w:t>
      </w:r>
      <w:r w:rsidR="00A13FA2" w:rsidRPr="00455A49">
        <w:t>рабочих дней со дня регистрации заявления и прилагаемых к нему документов в администрации.</w:t>
      </w:r>
    </w:p>
    <w:p w:rsidR="00741235" w:rsidRPr="00455A49" w:rsidRDefault="00741235" w:rsidP="00720E6E">
      <w:pPr>
        <w:autoSpaceDE w:val="0"/>
        <w:autoSpaceDN w:val="0"/>
        <w:adjustRightInd w:val="0"/>
        <w:rPr>
          <w:rFonts w:cs="Times New Roman"/>
          <w:szCs w:val="28"/>
        </w:rPr>
      </w:pPr>
    </w:p>
    <w:p w:rsidR="00741235" w:rsidRPr="00455A49" w:rsidRDefault="00741235" w:rsidP="00720E6E">
      <w:pPr>
        <w:pStyle w:val="ConsPlusNormal"/>
        <w:spacing w:line="240" w:lineRule="exact"/>
        <w:ind w:firstLine="567"/>
        <w:jc w:val="center"/>
        <w:outlineLvl w:val="1"/>
      </w:pPr>
    </w:p>
    <w:p w:rsidR="00C27F8F" w:rsidRPr="00455A49" w:rsidRDefault="000D6B32" w:rsidP="00720E6E">
      <w:pPr>
        <w:pStyle w:val="ConsPlusNormal"/>
        <w:spacing w:line="240" w:lineRule="exact"/>
        <w:ind w:firstLine="567"/>
        <w:jc w:val="center"/>
        <w:outlineLvl w:val="1"/>
      </w:pPr>
      <w:r w:rsidRPr="00455A49">
        <w:t>8</w:t>
      </w:r>
      <w:r w:rsidR="00C27F8F" w:rsidRPr="00455A49">
        <w:t xml:space="preserve">. Перечень нормативных правовых актов, регулирующих </w:t>
      </w:r>
      <w:r w:rsidR="0050647D" w:rsidRPr="00455A49">
        <w:t xml:space="preserve">отношения, возникающие в связи с предоставлением </w:t>
      </w:r>
      <w:r w:rsidR="00C27F8F" w:rsidRPr="00455A49">
        <w:t>муниципальной услуги, с указанием их реквизитов и источн</w:t>
      </w:r>
      <w:r w:rsidR="006F02DB" w:rsidRPr="00455A49">
        <w:t>иков официального опубликования</w:t>
      </w:r>
    </w:p>
    <w:p w:rsidR="000D6B32" w:rsidRPr="00455A49" w:rsidRDefault="000D6B32" w:rsidP="00720E6E">
      <w:pPr>
        <w:pStyle w:val="ConsPlusNormal"/>
        <w:spacing w:line="240" w:lineRule="exact"/>
        <w:ind w:firstLine="567"/>
        <w:jc w:val="center"/>
        <w:outlineLvl w:val="1"/>
      </w:pPr>
    </w:p>
    <w:p w:rsidR="00C27F8F" w:rsidRPr="00455A49" w:rsidRDefault="000D6B32" w:rsidP="00052F6C">
      <w:pPr>
        <w:pStyle w:val="ConsPlusNormal"/>
        <w:ind w:firstLine="709"/>
        <w:jc w:val="both"/>
      </w:pPr>
      <w:r w:rsidRPr="00455A49">
        <w:t>8</w:t>
      </w:r>
      <w:r w:rsidR="00C27F8F" w:rsidRPr="00455A49">
        <w:t>.1. Предоставление муниципальной услуги осуществляется в соответствии с</w:t>
      </w:r>
      <w:r w:rsidRPr="00455A49">
        <w:t>о следующими нормативными правовыми актами</w:t>
      </w:r>
      <w:r w:rsidR="00C27F8F" w:rsidRPr="00455A49">
        <w:t>:</w:t>
      </w:r>
    </w:p>
    <w:p w:rsidR="0069642D" w:rsidRPr="0069642D" w:rsidRDefault="0047671C" w:rsidP="00052F6C">
      <w:pPr>
        <w:pStyle w:val="ConsPlusNormal"/>
        <w:ind w:firstLine="709"/>
        <w:jc w:val="both"/>
      </w:pPr>
      <w:r>
        <w:t xml:space="preserve">1) </w:t>
      </w:r>
      <w:r w:rsidR="0069642D" w:rsidRPr="0069642D">
        <w:t>Конституцией Российской Федерации («Российская газета», №7, 21.01.2009);</w:t>
      </w:r>
    </w:p>
    <w:p w:rsidR="0069642D" w:rsidRPr="0069642D" w:rsidRDefault="0047671C" w:rsidP="00052F6C">
      <w:pPr>
        <w:pStyle w:val="ConsPlusNormal"/>
        <w:ind w:firstLine="709"/>
        <w:jc w:val="both"/>
      </w:pPr>
      <w:r>
        <w:t xml:space="preserve">2) </w:t>
      </w:r>
      <w:r w:rsidR="0069642D" w:rsidRPr="0069642D">
        <w:t>Федеральным законом от 27 июля 2006 года № 152-ФЗ «О персональных данных» («Российская газета» № 165, 29.07.2006);</w:t>
      </w:r>
    </w:p>
    <w:p w:rsidR="0069642D" w:rsidRPr="0069642D" w:rsidRDefault="0047671C" w:rsidP="00052F6C">
      <w:pPr>
        <w:pStyle w:val="ConsPlusNormal"/>
        <w:ind w:firstLine="709"/>
        <w:jc w:val="both"/>
      </w:pPr>
      <w:r>
        <w:lastRenderedPageBreak/>
        <w:t xml:space="preserve">3) </w:t>
      </w:r>
      <w:r w:rsidR="0069642D" w:rsidRPr="0069642D">
        <w:t>Федеральным законом от 27 июля 2010 года № 210-ФЗ «Об организации предоставления государственных и муниципальных услуг» («Российская газета» № 168, 30.07.2010);</w:t>
      </w:r>
    </w:p>
    <w:p w:rsidR="0069642D" w:rsidRPr="0069642D" w:rsidRDefault="0047671C" w:rsidP="00052F6C">
      <w:pPr>
        <w:pStyle w:val="ConsPlusNormal"/>
        <w:ind w:firstLine="709"/>
        <w:jc w:val="both"/>
      </w:pPr>
      <w:r>
        <w:t xml:space="preserve">4) </w:t>
      </w:r>
      <w:r w:rsidR="0069642D" w:rsidRPr="0069642D">
        <w:t>Федеральным законом от 06 апреля 2011</w:t>
      </w:r>
      <w:r w:rsidR="0092008B">
        <w:t xml:space="preserve"> </w:t>
      </w:r>
      <w:r w:rsidR="0069642D" w:rsidRPr="0069642D">
        <w:t xml:space="preserve">года № 63-ФЗ «Об электронной подписи» («Парламентская газета», № 17, 08-14.04.2011, «Российская газета», № 75, 08.04.2011, «Собрание законодательства РФ», </w:t>
      </w:r>
      <w:r w:rsidR="00671FAD">
        <w:t xml:space="preserve">    </w:t>
      </w:r>
      <w:r w:rsidR="0069642D" w:rsidRPr="0069642D">
        <w:t>№ 15, 11.04.2011, ст. 2036);</w:t>
      </w:r>
    </w:p>
    <w:p w:rsidR="00052F6C" w:rsidRDefault="0047671C" w:rsidP="00052F6C">
      <w:pPr>
        <w:pStyle w:val="ConsPlusNormal"/>
        <w:ind w:firstLine="709"/>
        <w:jc w:val="both"/>
      </w:pPr>
      <w:r>
        <w:t xml:space="preserve">5) </w:t>
      </w:r>
      <w:r w:rsidR="0069642D" w:rsidRPr="0069642D">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69642D" w:rsidRPr="0069642D" w:rsidRDefault="0047671C" w:rsidP="00052F6C">
      <w:pPr>
        <w:pStyle w:val="ConsPlusNormal"/>
        <w:ind w:firstLine="709"/>
        <w:jc w:val="both"/>
      </w:pPr>
      <w:proofErr w:type="gramStart"/>
      <w:r>
        <w:t xml:space="preserve">6) </w:t>
      </w:r>
      <w:r w:rsidR="0069642D" w:rsidRPr="0069642D">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5D6CA4">
        <w:t xml:space="preserve">, государственных корпораций </w:t>
      </w:r>
      <w:r w:rsidR="005D6CA4">
        <w:rPr>
          <w:szCs w:val="28"/>
        </w:rPr>
        <w:t>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rsidR="005D6CA4">
        <w:rPr>
          <w:szCs w:val="28"/>
        </w:rPr>
        <w:t xml:space="preserve"> лиц, организаций, предусмотренных </w:t>
      </w:r>
      <w:hyperlink r:id="rId16" w:history="1">
        <w:r w:rsidR="005D6CA4" w:rsidRPr="00052F6C">
          <w:rPr>
            <w:color w:val="000000" w:themeColor="text1"/>
            <w:szCs w:val="28"/>
          </w:rPr>
          <w:t>частью 1.1 статьи 16</w:t>
        </w:r>
      </w:hyperlink>
      <w:r w:rsidR="005D6CA4">
        <w:rPr>
          <w:szCs w:val="28"/>
        </w:rPr>
        <w:t xml:space="preserve"> Федерального закона </w:t>
      </w:r>
      <w:r w:rsidR="00ED798B">
        <w:rPr>
          <w:szCs w:val="28"/>
        </w:rPr>
        <w:t>«</w:t>
      </w:r>
      <w:r w:rsidR="005D6CA4">
        <w:rPr>
          <w:szCs w:val="28"/>
        </w:rPr>
        <w:t>Об организации предоставления государственных и муниципальных услуг</w:t>
      </w:r>
      <w:r w:rsidR="00ED798B">
        <w:rPr>
          <w:szCs w:val="28"/>
        </w:rPr>
        <w:t>»</w:t>
      </w:r>
      <w:r w:rsidR="005D6CA4">
        <w:rPr>
          <w:szCs w:val="28"/>
        </w:rPr>
        <w:t>, и их работников, а также многофункциональных центров предоставления государственных и муниципальных услуг и их работников</w:t>
      </w:r>
      <w:r w:rsidR="0069642D" w:rsidRPr="0069642D">
        <w:t xml:space="preserve">» («Российская газета», № 192, </w:t>
      </w:r>
      <w:r w:rsidR="004B187E">
        <w:t>22.</w:t>
      </w:r>
      <w:r w:rsidR="0069642D" w:rsidRPr="0069642D">
        <w:t>08.2012);</w:t>
      </w:r>
    </w:p>
    <w:p w:rsidR="0069642D" w:rsidRPr="0069642D" w:rsidRDefault="0047671C" w:rsidP="00052F6C">
      <w:pPr>
        <w:pStyle w:val="ConsPlusNormal"/>
        <w:ind w:firstLine="709"/>
        <w:jc w:val="both"/>
      </w:pPr>
      <w:r>
        <w:t xml:space="preserve">7) </w:t>
      </w:r>
      <w:r w:rsidR="0069642D" w:rsidRPr="0069642D">
        <w:t>Федеральным законом от 28 декабря 2009 года № 381-ФЗ «Об основах государственного регулирования торговой деятельности в Российской Федерации» («Российская газета», № 253, 30.12.2009);</w:t>
      </w:r>
    </w:p>
    <w:p w:rsidR="0069642D" w:rsidRPr="0069642D" w:rsidRDefault="0047671C" w:rsidP="00052F6C">
      <w:pPr>
        <w:pStyle w:val="ConsPlusNormal"/>
        <w:ind w:firstLine="709"/>
        <w:jc w:val="both"/>
      </w:pPr>
      <w:r>
        <w:t xml:space="preserve">8) </w:t>
      </w:r>
      <w:r w:rsidR="0069642D" w:rsidRPr="0069642D">
        <w:t>Указом Президента Российской Федерации от 29 января 1992 года</w:t>
      </w:r>
      <w:r w:rsidR="00811273">
        <w:t xml:space="preserve">    </w:t>
      </w:r>
      <w:r w:rsidR="0069642D" w:rsidRPr="0069642D">
        <w:t xml:space="preserve"> № 65 «О свободе торговли» («Ведомости СНД и </w:t>
      </w:r>
      <w:proofErr w:type="gramStart"/>
      <w:r w:rsidR="0069642D" w:rsidRPr="0069642D">
        <w:t>ВС</w:t>
      </w:r>
      <w:proofErr w:type="gramEnd"/>
      <w:r w:rsidR="0069642D" w:rsidRPr="0069642D">
        <w:t xml:space="preserve"> РФ», 06.02.1992, </w:t>
      </w:r>
      <w:r w:rsidR="00811273">
        <w:t xml:space="preserve">№ </w:t>
      </w:r>
      <w:r w:rsidR="0069642D" w:rsidRPr="0069642D">
        <w:t xml:space="preserve">6, </w:t>
      </w:r>
      <w:r w:rsidR="005331A9">
        <w:t xml:space="preserve"> </w:t>
      </w:r>
      <w:r w:rsidR="0069642D" w:rsidRPr="0069642D">
        <w:t>ст. 290);</w:t>
      </w:r>
    </w:p>
    <w:p w:rsidR="00901016" w:rsidRPr="00434D90" w:rsidRDefault="0047671C" w:rsidP="00052F6C">
      <w:pPr>
        <w:pStyle w:val="ConsPlusNormal"/>
        <w:ind w:firstLine="709"/>
        <w:jc w:val="both"/>
        <w:rPr>
          <w:szCs w:val="28"/>
        </w:rPr>
      </w:pPr>
      <w:r>
        <w:t xml:space="preserve">9) </w:t>
      </w:r>
      <w:r w:rsidR="0069642D" w:rsidRPr="0069642D">
        <w:t>Приказом комитета Ставропольского края по пищевой и перерабатывающей промышленности, торговле и лицензированию от 01</w:t>
      </w:r>
      <w:r w:rsidR="00ED798B">
        <w:t xml:space="preserve"> июля </w:t>
      </w:r>
      <w:r w:rsidR="0069642D" w:rsidRPr="0069642D">
        <w:t>2010 г</w:t>
      </w:r>
      <w:r w:rsidR="00ED798B">
        <w:t>.</w:t>
      </w:r>
      <w:r w:rsidR="0069642D" w:rsidRPr="0069642D">
        <w:t xml:space="preserve"> № 87 о/</w:t>
      </w:r>
      <w:proofErr w:type="spellStart"/>
      <w:r w:rsidR="0069642D" w:rsidRPr="0069642D">
        <w:t>д</w:t>
      </w:r>
      <w:proofErr w:type="spellEnd"/>
      <w:r w:rsidR="0069642D" w:rsidRPr="0069642D">
        <w:t xml:space="preserve"> «Об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 («</w:t>
      </w:r>
      <w:proofErr w:type="gramStart"/>
      <w:r w:rsidR="0069642D" w:rsidRPr="0069642D">
        <w:t>Ставропольская</w:t>
      </w:r>
      <w:proofErr w:type="gramEnd"/>
      <w:r w:rsidR="0069642D" w:rsidRPr="0069642D">
        <w:t xml:space="preserve"> правда», № 151-152, 23.07.2010);</w:t>
      </w:r>
    </w:p>
    <w:p w:rsidR="000D6B32" w:rsidRPr="00455A49" w:rsidRDefault="0047671C" w:rsidP="00052F6C">
      <w:pPr>
        <w:pStyle w:val="ConsPlusNormal"/>
        <w:ind w:firstLine="709"/>
        <w:jc w:val="both"/>
      </w:pPr>
      <w:r>
        <w:rPr>
          <w:bCs/>
          <w:szCs w:val="28"/>
        </w:rPr>
        <w:t xml:space="preserve">10) </w:t>
      </w:r>
      <w:r w:rsidR="005C1C93" w:rsidRPr="00455A49">
        <w:rPr>
          <w:bCs/>
          <w:szCs w:val="28"/>
        </w:rPr>
        <w:t>р</w:t>
      </w:r>
      <w:r w:rsidR="000D6B32" w:rsidRPr="00455A49">
        <w:rPr>
          <w:szCs w:val="28"/>
        </w:rPr>
        <w:t>ешением Совета депутатов Петровского городского округа Ставропольского края от 08</w:t>
      </w:r>
      <w:r w:rsidR="00ED798B">
        <w:rPr>
          <w:szCs w:val="28"/>
        </w:rPr>
        <w:t xml:space="preserve"> декабря </w:t>
      </w:r>
      <w:r w:rsidR="000D6B32" w:rsidRPr="00455A49">
        <w:rPr>
          <w:szCs w:val="28"/>
        </w:rPr>
        <w:t>2017</w:t>
      </w:r>
      <w:r w:rsidR="00ED798B">
        <w:rPr>
          <w:szCs w:val="28"/>
        </w:rPr>
        <w:t xml:space="preserve"> г.</w:t>
      </w:r>
      <w:r w:rsidR="000D6B32" w:rsidRPr="00455A49">
        <w:rPr>
          <w:szCs w:val="28"/>
        </w:rPr>
        <w:t xml:space="preserve"> № 57 «Об утверждении Положения об администрации Петровского городского округа Ставропольского края»</w:t>
      </w:r>
      <w:r w:rsidR="00796917" w:rsidRPr="00455A49">
        <w:rPr>
          <w:szCs w:val="28"/>
        </w:rPr>
        <w:t xml:space="preserve"> (</w:t>
      </w:r>
      <w:r w:rsidR="00F03505" w:rsidRPr="00455A49">
        <w:rPr>
          <w:szCs w:val="28"/>
        </w:rPr>
        <w:t xml:space="preserve">официальный сайт администрации Петровского городского округа Ставропольского края </w:t>
      </w:r>
      <w:r w:rsidR="00F03505" w:rsidRPr="00455A49">
        <w:rPr>
          <w:szCs w:val="28"/>
          <w:lang w:val="en-GB"/>
        </w:rPr>
        <w:t>www</w:t>
      </w:r>
      <w:r w:rsidR="00F03505" w:rsidRPr="00455A49">
        <w:rPr>
          <w:szCs w:val="28"/>
        </w:rPr>
        <w:t>.petrgosk.ru</w:t>
      </w:r>
      <w:r w:rsidR="00796917" w:rsidRPr="00455A49">
        <w:rPr>
          <w:szCs w:val="28"/>
        </w:rPr>
        <w:t>);</w:t>
      </w:r>
    </w:p>
    <w:p w:rsidR="000B1728" w:rsidRDefault="0047671C" w:rsidP="00052F6C">
      <w:pPr>
        <w:pStyle w:val="ConsPlusNormal"/>
        <w:ind w:firstLine="709"/>
        <w:jc w:val="both"/>
        <w:rPr>
          <w:szCs w:val="28"/>
        </w:rPr>
      </w:pPr>
      <w:r>
        <w:t xml:space="preserve">11) </w:t>
      </w:r>
      <w:r w:rsidR="006145A6" w:rsidRPr="00455A49">
        <w:t>п</w:t>
      </w:r>
      <w:r w:rsidR="000D6B32" w:rsidRPr="00455A49">
        <w:t>остановлением администрации</w:t>
      </w:r>
      <w:r w:rsidR="00AD7703" w:rsidRPr="00455A49">
        <w:t xml:space="preserve"> Петровского городского округа Ставропольского края</w:t>
      </w:r>
      <w:r w:rsidR="000D6B32" w:rsidRPr="00455A49">
        <w:t xml:space="preserve"> от </w:t>
      </w:r>
      <w:r w:rsidR="00797BA7" w:rsidRPr="00455A49">
        <w:t>05 февраля</w:t>
      </w:r>
      <w:r w:rsidR="002D534C" w:rsidRPr="00455A49">
        <w:t xml:space="preserve"> </w:t>
      </w:r>
      <w:r w:rsidR="000D6B32" w:rsidRPr="00455A49">
        <w:t>2018</w:t>
      </w:r>
      <w:r w:rsidR="002D534C" w:rsidRPr="00455A49">
        <w:t xml:space="preserve"> года</w:t>
      </w:r>
      <w:r w:rsidR="000D6B32" w:rsidRPr="00455A49">
        <w:t xml:space="preserve"> № </w:t>
      </w:r>
      <w:r w:rsidR="00797BA7" w:rsidRPr="00455A49">
        <w:t>78</w:t>
      </w:r>
      <w:r w:rsidR="00741235" w:rsidRPr="00455A49">
        <w:t xml:space="preserve"> </w:t>
      </w:r>
      <w:r w:rsidR="000D6B32" w:rsidRPr="00455A49">
        <w:t xml:space="preserve">«Об утверждении </w:t>
      </w:r>
      <w:r w:rsidR="00C27F8F" w:rsidRPr="00455A49">
        <w:lastRenderedPageBreak/>
        <w:t>Положени</w:t>
      </w:r>
      <w:r w:rsidR="000D6B32" w:rsidRPr="00455A49">
        <w:t>я</w:t>
      </w:r>
      <w:r w:rsidR="00C27F8F" w:rsidRPr="00455A49">
        <w:t xml:space="preserve"> об </w:t>
      </w:r>
      <w:r w:rsidR="00043D61" w:rsidRPr="00455A49">
        <w:t>отдел</w:t>
      </w:r>
      <w:r w:rsidR="007552C5" w:rsidRPr="00455A49">
        <w:t>е</w:t>
      </w:r>
      <w:r w:rsidR="00043D61" w:rsidRPr="00455A49">
        <w:t xml:space="preserve"> </w:t>
      </w:r>
      <w:r w:rsidR="00797BA7" w:rsidRPr="00455A49">
        <w:t>развития предпринимательства, торговли и потребительского рынка</w:t>
      </w:r>
      <w:r w:rsidR="00043D61" w:rsidRPr="00455A49">
        <w:t xml:space="preserve"> администрации Петровского городского округа Ставропольского края</w:t>
      </w:r>
      <w:r w:rsidR="009321F1" w:rsidRPr="00455A49">
        <w:t>»</w:t>
      </w:r>
      <w:r w:rsidR="00741235" w:rsidRPr="00455A49">
        <w:t xml:space="preserve"> </w:t>
      </w:r>
      <w:r w:rsidR="00F03505" w:rsidRPr="00455A49">
        <w:t>(</w:t>
      </w:r>
      <w:r w:rsidR="00F03505" w:rsidRPr="00455A49">
        <w:rPr>
          <w:szCs w:val="28"/>
        </w:rPr>
        <w:t xml:space="preserve">официальный сайт администрации Петровского городского округа Ставропольского края </w:t>
      </w:r>
      <w:hyperlink r:id="rId17" w:history="1">
        <w:r w:rsidR="00797BA7" w:rsidRPr="001E0363">
          <w:rPr>
            <w:rStyle w:val="a3"/>
            <w:color w:val="auto"/>
            <w:szCs w:val="28"/>
            <w:u w:val="none"/>
            <w:lang w:val="en-GB"/>
          </w:rPr>
          <w:t>www</w:t>
        </w:r>
        <w:r w:rsidR="00797BA7" w:rsidRPr="001E0363">
          <w:rPr>
            <w:rStyle w:val="a3"/>
            <w:color w:val="auto"/>
            <w:szCs w:val="28"/>
            <w:u w:val="none"/>
          </w:rPr>
          <w:t>.</w:t>
        </w:r>
        <w:proofErr w:type="spellStart"/>
        <w:r w:rsidR="00797BA7" w:rsidRPr="001E0363">
          <w:rPr>
            <w:rStyle w:val="a3"/>
            <w:color w:val="auto"/>
            <w:szCs w:val="28"/>
            <w:u w:val="none"/>
          </w:rPr>
          <w:t>petrgosk.ru</w:t>
        </w:r>
        <w:proofErr w:type="spellEnd"/>
      </w:hyperlink>
      <w:r w:rsidR="000B1728" w:rsidRPr="001E0363">
        <w:t>)</w:t>
      </w:r>
      <w:r w:rsidR="00797BA7" w:rsidRPr="001E0363">
        <w:t>,</w:t>
      </w:r>
      <w:r w:rsidR="00797BA7" w:rsidRPr="00455A49">
        <w:t xml:space="preserve"> </w:t>
      </w:r>
      <w:r w:rsidR="00B85C34" w:rsidRPr="00455A49">
        <w:rPr>
          <w:szCs w:val="28"/>
        </w:rPr>
        <w:t>а также последующими</w:t>
      </w:r>
      <w:r w:rsidR="009321F1" w:rsidRPr="00455A49">
        <w:rPr>
          <w:szCs w:val="28"/>
        </w:rPr>
        <w:t xml:space="preserve"> редакци</w:t>
      </w:r>
      <w:r w:rsidR="00B85C34" w:rsidRPr="00455A49">
        <w:rPr>
          <w:szCs w:val="28"/>
        </w:rPr>
        <w:t>ями</w:t>
      </w:r>
      <w:r w:rsidR="009321F1" w:rsidRPr="00455A49">
        <w:rPr>
          <w:szCs w:val="28"/>
        </w:rPr>
        <w:t xml:space="preserve"> указанных нормативных правовых актов.</w:t>
      </w:r>
    </w:p>
    <w:p w:rsidR="00291FF1" w:rsidRPr="00455A49" w:rsidRDefault="00291FF1" w:rsidP="00052F6C">
      <w:pPr>
        <w:pStyle w:val="ConsPlusNormal"/>
        <w:ind w:firstLine="709"/>
        <w:jc w:val="both"/>
      </w:pPr>
      <w:r>
        <w:rPr>
          <w:szCs w:val="28"/>
        </w:rPr>
        <w:t>12)</w:t>
      </w:r>
      <w:r w:rsidRPr="00291FF1">
        <w:t xml:space="preserve"> </w:t>
      </w:r>
      <w:r w:rsidRPr="00455A49">
        <w:t xml:space="preserve">постановлением администрации Петровского городского округа Ставропольского края от </w:t>
      </w:r>
      <w:r>
        <w:t>17 июля</w:t>
      </w:r>
      <w:r w:rsidRPr="00455A49">
        <w:t xml:space="preserve"> 2018 года № </w:t>
      </w:r>
      <w:r>
        <w:t>1176 «О размещении нестационарных торговых объектов на территории Петровского городского округа Ставропольского края» (</w:t>
      </w:r>
      <w:r w:rsidRPr="00455A49">
        <w:rPr>
          <w:szCs w:val="28"/>
        </w:rPr>
        <w:t xml:space="preserve">официальный сайт администрации Петровского городского округа Ставропольского края </w:t>
      </w:r>
      <w:hyperlink r:id="rId18" w:history="1">
        <w:r w:rsidRPr="001E0363">
          <w:rPr>
            <w:rStyle w:val="a3"/>
            <w:color w:val="auto"/>
            <w:szCs w:val="28"/>
            <w:u w:val="none"/>
            <w:lang w:val="en-GB"/>
          </w:rPr>
          <w:t>www</w:t>
        </w:r>
        <w:r w:rsidRPr="001E0363">
          <w:rPr>
            <w:rStyle w:val="a3"/>
            <w:color w:val="auto"/>
            <w:szCs w:val="28"/>
            <w:u w:val="none"/>
          </w:rPr>
          <w:t>.</w:t>
        </w:r>
        <w:proofErr w:type="spellStart"/>
        <w:r w:rsidRPr="001E0363">
          <w:rPr>
            <w:rStyle w:val="a3"/>
            <w:color w:val="auto"/>
            <w:szCs w:val="28"/>
            <w:u w:val="none"/>
          </w:rPr>
          <w:t>petrgosk.ru</w:t>
        </w:r>
        <w:proofErr w:type="spellEnd"/>
      </w:hyperlink>
      <w:r>
        <w:t>)</w:t>
      </w:r>
      <w:r w:rsidR="00C33370">
        <w:t>;</w:t>
      </w:r>
    </w:p>
    <w:p w:rsidR="000B1728" w:rsidRDefault="00ED798B" w:rsidP="00052F6C">
      <w:pPr>
        <w:pStyle w:val="ConsPlusNormal"/>
        <w:ind w:firstLine="709"/>
        <w:jc w:val="both"/>
      </w:pPr>
      <w:r w:rsidRPr="00ED798B">
        <w:t>13)</w:t>
      </w:r>
      <w:r>
        <w:t xml:space="preserve"> а также последующими редакциями указанных нормативных правовых актов.</w:t>
      </w:r>
    </w:p>
    <w:p w:rsidR="00ED798B" w:rsidRPr="00ED798B" w:rsidRDefault="00ED798B" w:rsidP="00052F6C">
      <w:pPr>
        <w:pStyle w:val="ConsPlusNormal"/>
        <w:ind w:firstLine="709"/>
        <w:jc w:val="both"/>
      </w:pPr>
    </w:p>
    <w:p w:rsidR="00C27F8F" w:rsidRPr="00455A49" w:rsidRDefault="00C53C60" w:rsidP="00720E6E">
      <w:pPr>
        <w:pStyle w:val="ConsPlusNormal"/>
        <w:spacing w:line="240" w:lineRule="exact"/>
        <w:ind w:firstLine="567"/>
        <w:jc w:val="center"/>
        <w:outlineLvl w:val="1"/>
      </w:pPr>
      <w:r w:rsidRPr="00455A49">
        <w:t>9</w:t>
      </w:r>
      <w:r w:rsidR="00C27F8F" w:rsidRPr="00455A49">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00876C79" w:rsidRPr="00455A49">
        <w:t xml:space="preserve">которые являются </w:t>
      </w:r>
      <w:r w:rsidR="00C27F8F" w:rsidRPr="00455A49">
        <w:t>необходимы</w:t>
      </w:r>
      <w:r w:rsidR="00876C79" w:rsidRPr="00455A49">
        <w:t>ми</w:t>
      </w:r>
      <w:r w:rsidR="00C27F8F" w:rsidRPr="00455A49">
        <w:t xml:space="preserve"> и обязательны</w:t>
      </w:r>
      <w:r w:rsidR="00876C79" w:rsidRPr="00455A49">
        <w:t>ми</w:t>
      </w:r>
      <w:r w:rsidR="00C27F8F" w:rsidRPr="00455A49">
        <w:t xml:space="preserve"> для предоставления муниципальной услуги, подлежащих представлению заявителем, способы их получения заявителем, в том числе в электронной ф</w:t>
      </w:r>
      <w:r w:rsidR="00741235" w:rsidRPr="00455A49">
        <w:t>орме, порядок их предоставления</w:t>
      </w:r>
    </w:p>
    <w:p w:rsidR="00C53C60" w:rsidRPr="00455A49" w:rsidRDefault="00C53C60" w:rsidP="00720E6E">
      <w:pPr>
        <w:pStyle w:val="ConsPlusNormal"/>
        <w:spacing w:line="240" w:lineRule="exact"/>
        <w:ind w:firstLine="567"/>
        <w:jc w:val="center"/>
        <w:outlineLvl w:val="1"/>
      </w:pPr>
    </w:p>
    <w:p w:rsidR="0080729A" w:rsidRPr="00455A49" w:rsidRDefault="00C53C60" w:rsidP="00052F6C">
      <w:pPr>
        <w:pStyle w:val="ConsPlusNormal"/>
        <w:tabs>
          <w:tab w:val="left" w:pos="709"/>
        </w:tabs>
        <w:ind w:firstLine="709"/>
        <w:jc w:val="both"/>
      </w:pPr>
      <w:r w:rsidRPr="00455A49">
        <w:t>9</w:t>
      </w:r>
      <w:r w:rsidR="00C27F8F" w:rsidRPr="00455A49">
        <w:t>.1.</w:t>
      </w:r>
      <w:r w:rsidR="00962C21" w:rsidRPr="00455A49">
        <w:t xml:space="preserve"> Для предоставления муниципальной услуги заявителем предоставляется</w:t>
      </w:r>
      <w:r w:rsidR="00F335D3" w:rsidRPr="00455A49">
        <w:t>:</w:t>
      </w:r>
    </w:p>
    <w:p w:rsidR="00F9549D" w:rsidRDefault="00FE6BDE" w:rsidP="00052F6C">
      <w:pPr>
        <w:pStyle w:val="ab"/>
        <w:ind w:firstLine="709"/>
        <w:jc w:val="both"/>
        <w:rPr>
          <w:rFonts w:ascii="Times New Roman" w:hAnsi="Times New Roman"/>
          <w:sz w:val="28"/>
          <w:szCs w:val="28"/>
        </w:rPr>
      </w:pPr>
      <w:r>
        <w:rPr>
          <w:rFonts w:ascii="Times New Roman" w:hAnsi="Times New Roman"/>
          <w:sz w:val="28"/>
          <w:szCs w:val="28"/>
        </w:rPr>
        <w:t>-</w:t>
      </w:r>
      <w:r w:rsidR="00F9549D" w:rsidRPr="00CF5243">
        <w:rPr>
          <w:rFonts w:ascii="Times New Roman" w:hAnsi="Times New Roman"/>
          <w:sz w:val="28"/>
          <w:szCs w:val="28"/>
        </w:rPr>
        <w:t xml:space="preserve"> </w:t>
      </w:r>
      <w:hyperlink w:anchor="P463" w:history="1">
        <w:r w:rsidR="00F9549D" w:rsidRPr="00CF5243">
          <w:rPr>
            <w:rFonts w:ascii="Times New Roman" w:hAnsi="Times New Roman"/>
            <w:sz w:val="28"/>
            <w:szCs w:val="28"/>
          </w:rPr>
          <w:t>заявление</w:t>
        </w:r>
      </w:hyperlink>
      <w:r w:rsidR="00F9549D" w:rsidRPr="00CF5243">
        <w:rPr>
          <w:rFonts w:ascii="Times New Roman" w:hAnsi="Times New Roman"/>
          <w:sz w:val="28"/>
          <w:szCs w:val="28"/>
        </w:rPr>
        <w:t xml:space="preserve"> </w:t>
      </w:r>
      <w:r w:rsidR="00F9549D">
        <w:rPr>
          <w:rFonts w:ascii="Times New Roman" w:hAnsi="Times New Roman"/>
          <w:sz w:val="28"/>
          <w:szCs w:val="28"/>
        </w:rPr>
        <w:t xml:space="preserve">субъекта предпринимательской деятельности (юридического лица, индивидуального предпринимателя) для получения разрешения </w:t>
      </w:r>
      <w:r w:rsidR="004C2768" w:rsidRPr="004C2768">
        <w:rPr>
          <w:rFonts w:ascii="Times New Roman" w:eastAsia="Calibri" w:hAnsi="Times New Roman"/>
          <w:sz w:val="28"/>
          <w:szCs w:val="28"/>
        </w:rPr>
        <w:t>на право размещения объектов нестационарной торговли</w:t>
      </w:r>
      <w:r w:rsidR="004C2768" w:rsidRPr="00CF5243">
        <w:rPr>
          <w:rFonts w:ascii="Times New Roman" w:hAnsi="Times New Roman"/>
          <w:sz w:val="28"/>
          <w:szCs w:val="28"/>
        </w:rPr>
        <w:t xml:space="preserve"> </w:t>
      </w:r>
      <w:r w:rsidR="00F9549D" w:rsidRPr="0039637D">
        <w:rPr>
          <w:rFonts w:ascii="Times New Roman" w:hAnsi="Times New Roman"/>
          <w:sz w:val="28"/>
          <w:szCs w:val="28"/>
        </w:rPr>
        <w:t xml:space="preserve">(приложение </w:t>
      </w:r>
      <w:r w:rsidR="0039637D" w:rsidRPr="0039637D">
        <w:rPr>
          <w:rFonts w:ascii="Times New Roman" w:hAnsi="Times New Roman"/>
          <w:sz w:val="28"/>
          <w:szCs w:val="28"/>
        </w:rPr>
        <w:t>3</w:t>
      </w:r>
      <w:r w:rsidR="00F9549D" w:rsidRPr="0039637D">
        <w:rPr>
          <w:rFonts w:ascii="Times New Roman" w:hAnsi="Times New Roman"/>
          <w:sz w:val="28"/>
          <w:szCs w:val="28"/>
        </w:rPr>
        <w:t xml:space="preserve"> к настоящему </w:t>
      </w:r>
      <w:r w:rsidR="0039637D" w:rsidRPr="0039637D">
        <w:rPr>
          <w:rFonts w:ascii="Times New Roman" w:hAnsi="Times New Roman"/>
          <w:sz w:val="28"/>
          <w:szCs w:val="28"/>
        </w:rPr>
        <w:t>А</w:t>
      </w:r>
      <w:r w:rsidR="00F9549D" w:rsidRPr="0039637D">
        <w:rPr>
          <w:rFonts w:ascii="Times New Roman" w:hAnsi="Times New Roman"/>
          <w:sz w:val="28"/>
          <w:szCs w:val="28"/>
        </w:rPr>
        <w:t>дминистративному регламенту)</w:t>
      </w:r>
      <w:r w:rsidRPr="0039637D">
        <w:rPr>
          <w:rFonts w:ascii="Times New Roman" w:hAnsi="Times New Roman"/>
          <w:sz w:val="28"/>
          <w:szCs w:val="28"/>
        </w:rPr>
        <w:t>.</w:t>
      </w:r>
    </w:p>
    <w:p w:rsidR="00C33370" w:rsidRDefault="00C33370" w:rsidP="00720E6E">
      <w:pPr>
        <w:pStyle w:val="ab"/>
        <w:ind w:firstLine="567"/>
        <w:jc w:val="both"/>
        <w:rPr>
          <w:rFonts w:ascii="Times New Roman" w:hAnsi="Times New Roman"/>
          <w:sz w:val="28"/>
          <w:szCs w:val="28"/>
        </w:rPr>
      </w:pPr>
      <w:r>
        <w:rPr>
          <w:rFonts w:ascii="Times New Roman" w:hAnsi="Times New Roman"/>
          <w:sz w:val="28"/>
          <w:szCs w:val="28"/>
        </w:rPr>
        <w:t>В заявлении должно быть указано:</w:t>
      </w:r>
    </w:p>
    <w:p w:rsidR="00C33370" w:rsidRPr="00350B6F" w:rsidRDefault="00C33370" w:rsidP="00C33370">
      <w:pPr>
        <w:ind w:right="-2" w:firstLine="709"/>
        <w:rPr>
          <w:rFonts w:eastAsia="Times New Roman"/>
          <w:iCs/>
          <w:color w:val="000000"/>
        </w:rPr>
      </w:pPr>
      <w:r w:rsidRPr="00350B6F">
        <w:rPr>
          <w:rFonts w:eastAsia="Times New Roman"/>
          <w:iCs/>
          <w:color w:val="000000"/>
        </w:rPr>
        <w:t>- фамилия, имя и (при наличии) отчество, место жительства хозяйствующего субъекта и реквизиты документа, удостоверяющего его личность, – в случае, если заявление подается индивидуальным предпринимателем;</w:t>
      </w:r>
    </w:p>
    <w:p w:rsidR="00C33370" w:rsidRPr="00350B6F" w:rsidRDefault="00C33370" w:rsidP="00C33370">
      <w:pPr>
        <w:ind w:right="-2" w:firstLine="709"/>
        <w:rPr>
          <w:rFonts w:eastAsia="Times New Roman"/>
          <w:iCs/>
          <w:color w:val="000000"/>
        </w:rPr>
      </w:pPr>
      <w:r w:rsidRPr="00350B6F">
        <w:rPr>
          <w:rFonts w:eastAsia="Times New Roman"/>
          <w:iCs/>
          <w:color w:val="000000"/>
        </w:rPr>
        <w:t>- наименование, место нахождения, организационно-правовая форма и сведения о государственной регистрации хозяйствующего субъекта в едином государственном реестре юридических лиц – в случае, если заявление подается юридическим лицом;</w:t>
      </w:r>
    </w:p>
    <w:p w:rsidR="00C33370" w:rsidRPr="00350B6F" w:rsidRDefault="00C33370" w:rsidP="00C33370">
      <w:pPr>
        <w:ind w:right="-2" w:firstLine="709"/>
        <w:rPr>
          <w:rFonts w:eastAsia="Times New Roman"/>
          <w:iCs/>
          <w:color w:val="000000"/>
        </w:rPr>
      </w:pPr>
      <w:r w:rsidRPr="00350B6F">
        <w:rPr>
          <w:rFonts w:eastAsia="Times New Roman"/>
          <w:iCs/>
          <w:color w:val="000000"/>
        </w:rPr>
        <w:t>- сведения о государственной регистрации индивидуального предпринимателя в едином государственном реестре индивидуальных предпринимателей – в случае, если заявление подается индивидуальным предпринимателем;</w:t>
      </w:r>
    </w:p>
    <w:p w:rsidR="00C33370" w:rsidRPr="00350B6F" w:rsidRDefault="00C33370" w:rsidP="00C33370">
      <w:pPr>
        <w:ind w:right="-2" w:firstLine="709"/>
        <w:rPr>
          <w:rFonts w:eastAsia="Times New Roman"/>
          <w:iCs/>
          <w:color w:val="000000"/>
        </w:rPr>
      </w:pPr>
      <w:r w:rsidRPr="00350B6F">
        <w:rPr>
          <w:rFonts w:eastAsia="Times New Roman"/>
          <w:iCs/>
          <w:color w:val="000000"/>
        </w:rPr>
        <w:t>- фамилия, имя и (при наличии) отчество представителя хозяйствующего субъекта и реквизиты документа, подтверждающего его полномочия, – в случае, если заявление подается представителем хозяйствующего субъекта;</w:t>
      </w:r>
    </w:p>
    <w:p w:rsidR="00C33370" w:rsidRPr="00350B6F" w:rsidRDefault="00C33370" w:rsidP="00C33370">
      <w:pPr>
        <w:ind w:right="-2" w:firstLine="709"/>
        <w:rPr>
          <w:rFonts w:eastAsia="Times New Roman"/>
          <w:iCs/>
          <w:color w:val="000000"/>
        </w:rPr>
      </w:pPr>
      <w:r w:rsidRPr="00350B6F">
        <w:rPr>
          <w:rFonts w:eastAsia="Times New Roman"/>
          <w:iCs/>
          <w:color w:val="000000"/>
        </w:rPr>
        <w:t>- почтовый адрес, адрес электронной почты или номер телефона для связи с хозяйствующим субъектом или представителем хозяйствующего субъекта;</w:t>
      </w:r>
    </w:p>
    <w:p w:rsidR="00C33370" w:rsidRPr="00350B6F" w:rsidRDefault="00C33370" w:rsidP="00C33370">
      <w:pPr>
        <w:ind w:firstLine="709"/>
        <w:rPr>
          <w:rFonts w:eastAsia="Times New Roman"/>
          <w:iCs/>
          <w:color w:val="000000"/>
        </w:rPr>
      </w:pPr>
      <w:r w:rsidRPr="00350B6F">
        <w:rPr>
          <w:rFonts w:eastAsia="Times New Roman"/>
          <w:iCs/>
          <w:color w:val="000000"/>
        </w:rPr>
        <w:lastRenderedPageBreak/>
        <w:t xml:space="preserve">- место размещения </w:t>
      </w:r>
      <w:r>
        <w:rPr>
          <w:rFonts w:eastAsia="Times New Roman"/>
          <w:iCs/>
          <w:color w:val="000000"/>
        </w:rPr>
        <w:t>нестационарного торгового объекта</w:t>
      </w:r>
      <w:r w:rsidRPr="00350B6F">
        <w:rPr>
          <w:rFonts w:eastAsia="Times New Roman"/>
          <w:iCs/>
          <w:color w:val="000000"/>
        </w:rPr>
        <w:t>, предусмотренное Схемой</w:t>
      </w:r>
      <w:r w:rsidR="00B05D64">
        <w:rPr>
          <w:rFonts w:eastAsia="Times New Roman"/>
          <w:iCs/>
          <w:color w:val="000000"/>
        </w:rPr>
        <w:t xml:space="preserve"> размещения нестационарных торговых объектов на территории Петровского городского округа Ставропольского края (далее – Схема)</w:t>
      </w:r>
      <w:r w:rsidRPr="00350B6F">
        <w:rPr>
          <w:rFonts w:eastAsia="Times New Roman"/>
          <w:iCs/>
          <w:color w:val="000000"/>
        </w:rPr>
        <w:t>, испрашиваемый срок действия договора на размещение</w:t>
      </w:r>
      <w:r>
        <w:rPr>
          <w:rFonts w:eastAsia="Times New Roman"/>
          <w:iCs/>
          <w:color w:val="000000"/>
        </w:rPr>
        <w:t xml:space="preserve"> нестационарного торгового объекта:</w:t>
      </w:r>
      <w:r w:rsidRPr="007D6871">
        <w:rPr>
          <w:rFonts w:eastAsia="Times New Roman"/>
          <w:iCs/>
        </w:rPr>
        <w:t xml:space="preserve"> </w:t>
      </w:r>
      <w:r w:rsidRPr="00911682">
        <w:rPr>
          <w:rFonts w:eastAsia="Times New Roman"/>
          <w:iCs/>
        </w:rPr>
        <w:t xml:space="preserve">устанавливается в </w:t>
      </w:r>
      <w:r w:rsidRPr="00350B6F">
        <w:rPr>
          <w:rFonts w:eastAsia="Times New Roman"/>
          <w:iCs/>
          <w:color w:val="000000"/>
        </w:rPr>
        <w:t>следующем порядке:</w:t>
      </w:r>
    </w:p>
    <w:p w:rsidR="00FE6BDE" w:rsidRDefault="00FE6BDE" w:rsidP="00052F6C">
      <w:pPr>
        <w:ind w:right="-2" w:firstLine="709"/>
        <w:rPr>
          <w:rFonts w:eastAsia="Times New Roman" w:cs="Times New Roman"/>
          <w:iCs/>
          <w:color w:val="000000"/>
          <w:szCs w:val="28"/>
          <w:lang w:eastAsia="ru-RU"/>
        </w:rPr>
      </w:pPr>
      <w:r w:rsidRPr="00FE6BDE">
        <w:rPr>
          <w:rFonts w:eastAsia="Times New Roman" w:cs="Times New Roman"/>
          <w:iCs/>
          <w:color w:val="000000"/>
          <w:szCs w:val="28"/>
          <w:lang w:eastAsia="ru-RU"/>
        </w:rPr>
        <w:t>К заявлению хозяйствующим субъектом прилагаются следующие документы:</w:t>
      </w:r>
    </w:p>
    <w:p w:rsidR="00FE6BDE" w:rsidRPr="00350B6F" w:rsidRDefault="00FE6BDE" w:rsidP="00052F6C">
      <w:pPr>
        <w:ind w:right="-2" w:firstLine="709"/>
        <w:rPr>
          <w:rFonts w:eastAsia="Times New Roman" w:cs="Times New Roman"/>
          <w:iCs/>
          <w:color w:val="000000"/>
          <w:szCs w:val="28"/>
          <w:lang w:eastAsia="ru-RU"/>
        </w:rPr>
      </w:pPr>
      <w:r w:rsidRPr="00350B6F">
        <w:rPr>
          <w:rFonts w:eastAsia="Times New Roman" w:cs="Times New Roman"/>
          <w:iCs/>
          <w:color w:val="000000"/>
          <w:szCs w:val="28"/>
          <w:lang w:eastAsia="ru-RU"/>
        </w:rPr>
        <w:t>а) копия документа, удостоверяющего личность хозяйствующего субъекта – индивидуального предпринимателя или его представителя, представителя юридического лица;</w:t>
      </w:r>
    </w:p>
    <w:p w:rsidR="00FE6BDE" w:rsidRDefault="00FE6BDE" w:rsidP="00052F6C">
      <w:pPr>
        <w:ind w:right="-2" w:firstLine="709"/>
        <w:rPr>
          <w:rFonts w:eastAsia="Times New Roman" w:cs="Times New Roman"/>
          <w:iCs/>
          <w:color w:val="000000"/>
          <w:szCs w:val="28"/>
          <w:lang w:eastAsia="ru-RU"/>
        </w:rPr>
      </w:pPr>
      <w:r w:rsidRPr="00350B6F">
        <w:rPr>
          <w:rFonts w:eastAsia="Times New Roman" w:cs="Times New Roman"/>
          <w:iCs/>
          <w:color w:val="000000"/>
          <w:szCs w:val="28"/>
          <w:lang w:eastAsia="ru-RU"/>
        </w:rPr>
        <w:t>б)</w:t>
      </w:r>
      <w:r>
        <w:rPr>
          <w:rFonts w:eastAsia="Times New Roman" w:cs="Times New Roman"/>
          <w:iCs/>
          <w:color w:val="000000"/>
          <w:szCs w:val="28"/>
          <w:lang w:eastAsia="ru-RU"/>
        </w:rPr>
        <w:t xml:space="preserve"> </w:t>
      </w:r>
      <w:r w:rsidRPr="00350B6F">
        <w:rPr>
          <w:rFonts w:eastAsia="Times New Roman" w:cs="Times New Roman"/>
          <w:iCs/>
          <w:color w:val="000000"/>
          <w:szCs w:val="28"/>
          <w:lang w:eastAsia="ru-RU"/>
        </w:rPr>
        <w:t>документ, удостоверяющий полномочия представителя хозяйствующего субъекта в случае подачи заявления представителем хозяйствующего субъекта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rsidR="00FE6BDE" w:rsidRDefault="00FE6BDE" w:rsidP="00052F6C">
      <w:pPr>
        <w:ind w:right="-2" w:firstLine="709"/>
        <w:rPr>
          <w:rFonts w:eastAsia="Times New Roman" w:cs="Times New Roman"/>
          <w:iCs/>
          <w:color w:val="000000"/>
          <w:szCs w:val="28"/>
          <w:lang w:eastAsia="ru-RU"/>
        </w:rPr>
      </w:pPr>
      <w:r>
        <w:rPr>
          <w:rFonts w:eastAsia="Times New Roman" w:cs="Times New Roman"/>
          <w:iCs/>
          <w:color w:val="000000"/>
          <w:szCs w:val="28"/>
          <w:lang w:eastAsia="ru-RU"/>
        </w:rPr>
        <w:t>в) ранее зак</w:t>
      </w:r>
      <w:r w:rsidR="008C0B50">
        <w:rPr>
          <w:rFonts w:eastAsia="Times New Roman" w:cs="Times New Roman"/>
          <w:iCs/>
          <w:color w:val="000000"/>
          <w:szCs w:val="28"/>
          <w:lang w:eastAsia="ru-RU"/>
        </w:rPr>
        <w:t>люченный договор на размещение нестационарного объекта</w:t>
      </w:r>
      <w:r>
        <w:rPr>
          <w:rFonts w:eastAsia="Times New Roman" w:cs="Times New Roman"/>
          <w:iCs/>
          <w:color w:val="000000"/>
          <w:szCs w:val="28"/>
          <w:lang w:eastAsia="ru-RU"/>
        </w:rPr>
        <w:t xml:space="preserve"> (при наличии), договор аренды земельного участка, заключенного до 01.03.2015 г. (при наличии);</w:t>
      </w:r>
    </w:p>
    <w:p w:rsidR="00FE6BDE" w:rsidRDefault="00FE6BDE" w:rsidP="00052F6C">
      <w:pPr>
        <w:ind w:right="-2" w:firstLine="709"/>
        <w:rPr>
          <w:rFonts w:cs="Times New Roman"/>
          <w:szCs w:val="28"/>
        </w:rPr>
      </w:pPr>
      <w:r>
        <w:rPr>
          <w:rFonts w:eastAsia="Times New Roman" w:cs="Times New Roman"/>
          <w:iCs/>
          <w:color w:val="000000"/>
          <w:szCs w:val="28"/>
          <w:lang w:eastAsia="ru-RU"/>
        </w:rPr>
        <w:t xml:space="preserve">г) расчет размера платы по договору за размещение </w:t>
      </w:r>
      <w:r w:rsidR="008C0B50">
        <w:rPr>
          <w:rFonts w:eastAsia="Times New Roman" w:cs="Times New Roman"/>
          <w:iCs/>
          <w:color w:val="000000"/>
          <w:szCs w:val="28"/>
          <w:lang w:eastAsia="ru-RU"/>
        </w:rPr>
        <w:t>нестационарного объекта</w:t>
      </w:r>
      <w:r>
        <w:rPr>
          <w:rFonts w:eastAsia="Times New Roman" w:cs="Times New Roman"/>
          <w:iCs/>
          <w:color w:val="000000"/>
          <w:szCs w:val="28"/>
          <w:lang w:eastAsia="ru-RU"/>
        </w:rPr>
        <w:t xml:space="preserve">, подготовленный в соответствии </w:t>
      </w:r>
      <w:r w:rsidRPr="00703B2E">
        <w:rPr>
          <w:rFonts w:cs="Times New Roman"/>
          <w:szCs w:val="28"/>
        </w:rPr>
        <w:t xml:space="preserve">с Федеральным </w:t>
      </w:r>
      <w:hyperlink r:id="rId19" w:history="1">
        <w:r w:rsidRPr="00703B2E">
          <w:rPr>
            <w:rFonts w:cs="Times New Roman"/>
            <w:szCs w:val="28"/>
          </w:rPr>
          <w:t>законом</w:t>
        </w:r>
      </w:hyperlink>
      <w:r w:rsidRPr="00703B2E">
        <w:rPr>
          <w:rFonts w:cs="Times New Roman"/>
          <w:szCs w:val="28"/>
        </w:rPr>
        <w:t xml:space="preserve"> от 29 июля 1998 года </w:t>
      </w:r>
      <w:r>
        <w:rPr>
          <w:rFonts w:cs="Times New Roman"/>
          <w:szCs w:val="28"/>
        </w:rPr>
        <w:t>№</w:t>
      </w:r>
      <w:r w:rsidRPr="00703B2E">
        <w:rPr>
          <w:rFonts w:cs="Times New Roman"/>
          <w:szCs w:val="28"/>
        </w:rPr>
        <w:t xml:space="preserve"> 135-ФЗ </w:t>
      </w:r>
      <w:r>
        <w:rPr>
          <w:rFonts w:cs="Times New Roman"/>
          <w:szCs w:val="28"/>
        </w:rPr>
        <w:t>«</w:t>
      </w:r>
      <w:r w:rsidRPr="00703B2E">
        <w:rPr>
          <w:rFonts w:cs="Times New Roman"/>
          <w:szCs w:val="28"/>
        </w:rPr>
        <w:t>Об оценочной деят</w:t>
      </w:r>
      <w:r>
        <w:rPr>
          <w:rFonts w:cs="Times New Roman"/>
          <w:szCs w:val="28"/>
        </w:rPr>
        <w:t>ельности в Российской Федерации».</w:t>
      </w:r>
    </w:p>
    <w:p w:rsidR="0004186B" w:rsidRPr="008534A1" w:rsidRDefault="0004186B" w:rsidP="00052F6C">
      <w:pPr>
        <w:autoSpaceDE w:val="0"/>
        <w:autoSpaceDN w:val="0"/>
        <w:adjustRightInd w:val="0"/>
        <w:ind w:firstLine="709"/>
        <w:rPr>
          <w:rFonts w:eastAsia="Calibri" w:cs="Times New Roman"/>
          <w:szCs w:val="28"/>
          <w:lang w:eastAsia="ru-RU"/>
        </w:rPr>
      </w:pPr>
      <w:r w:rsidRPr="008534A1">
        <w:rPr>
          <w:rFonts w:eastAsia="Calibri" w:cs="Times New Roman"/>
          <w:szCs w:val="28"/>
          <w:lang w:eastAsia="ru-RU"/>
        </w:rPr>
        <w:t>9.</w:t>
      </w:r>
      <w:r w:rsidR="00DA219A" w:rsidRPr="008534A1">
        <w:rPr>
          <w:rFonts w:eastAsia="Calibri" w:cs="Times New Roman"/>
          <w:szCs w:val="28"/>
          <w:lang w:eastAsia="ru-RU"/>
        </w:rPr>
        <w:t>2</w:t>
      </w:r>
      <w:r w:rsidRPr="008534A1">
        <w:rPr>
          <w:rFonts w:eastAsia="Calibri" w:cs="Times New Roman"/>
          <w:szCs w:val="28"/>
          <w:lang w:eastAsia="ru-RU"/>
        </w:rPr>
        <w:t xml:space="preserve">. </w:t>
      </w:r>
      <w:r w:rsidR="00006751" w:rsidRPr="008534A1">
        <w:rPr>
          <w:szCs w:val="28"/>
        </w:rPr>
        <w:t xml:space="preserve">Форму </w:t>
      </w:r>
      <w:r w:rsidR="002D6BF9" w:rsidRPr="008534A1">
        <w:rPr>
          <w:szCs w:val="28"/>
        </w:rPr>
        <w:t>заявления</w:t>
      </w:r>
      <w:r w:rsidRPr="008534A1">
        <w:rPr>
          <w:rFonts w:eastAsia="Calibri" w:cs="Times New Roman"/>
          <w:szCs w:val="28"/>
          <w:lang w:eastAsia="ru-RU"/>
        </w:rPr>
        <w:t xml:space="preserve"> и общи</w:t>
      </w:r>
      <w:r w:rsidR="00FB7D7B" w:rsidRPr="008534A1">
        <w:rPr>
          <w:rFonts w:eastAsia="Calibri" w:cs="Times New Roman"/>
          <w:szCs w:val="28"/>
          <w:lang w:eastAsia="ru-RU"/>
        </w:rPr>
        <w:t>е</w:t>
      </w:r>
      <w:r w:rsidRPr="008534A1">
        <w:rPr>
          <w:rFonts w:eastAsia="Calibri" w:cs="Times New Roman"/>
          <w:szCs w:val="28"/>
          <w:lang w:eastAsia="ru-RU"/>
        </w:rPr>
        <w:t xml:space="preserve"> сведени</w:t>
      </w:r>
      <w:r w:rsidR="00FB7D7B" w:rsidRPr="008534A1">
        <w:rPr>
          <w:rFonts w:eastAsia="Calibri" w:cs="Times New Roman"/>
          <w:szCs w:val="28"/>
          <w:lang w:eastAsia="ru-RU"/>
        </w:rPr>
        <w:t>я</w:t>
      </w:r>
      <w:r w:rsidRPr="008534A1">
        <w:rPr>
          <w:rFonts w:eastAsia="Calibri" w:cs="Times New Roman"/>
          <w:szCs w:val="28"/>
          <w:lang w:eastAsia="ru-RU"/>
        </w:rPr>
        <w:t xml:space="preserve"> о муниципальной услуге заявитель </w:t>
      </w:r>
      <w:r w:rsidR="00FF673D">
        <w:rPr>
          <w:rFonts w:eastAsia="Calibri" w:cs="Times New Roman"/>
          <w:szCs w:val="28"/>
          <w:lang w:eastAsia="ru-RU"/>
        </w:rPr>
        <w:t>вправе</w:t>
      </w:r>
      <w:r w:rsidRPr="008534A1">
        <w:rPr>
          <w:rFonts w:eastAsia="Calibri" w:cs="Times New Roman"/>
          <w:szCs w:val="28"/>
          <w:lang w:eastAsia="ru-RU"/>
        </w:rPr>
        <w:t xml:space="preserve"> получить:</w:t>
      </w:r>
    </w:p>
    <w:p w:rsidR="0004186B" w:rsidRPr="008534A1" w:rsidRDefault="0004186B" w:rsidP="00052F6C">
      <w:pPr>
        <w:widowControl w:val="0"/>
        <w:autoSpaceDE w:val="0"/>
        <w:autoSpaceDN w:val="0"/>
        <w:adjustRightInd w:val="0"/>
        <w:ind w:firstLine="709"/>
        <w:rPr>
          <w:rFonts w:eastAsia="Times New Roman" w:cs="Times New Roman"/>
          <w:szCs w:val="28"/>
          <w:lang w:eastAsia="ru-RU"/>
        </w:rPr>
      </w:pPr>
      <w:r w:rsidRPr="008534A1">
        <w:rPr>
          <w:rFonts w:eastAsia="Times New Roman" w:cs="Times New Roman"/>
          <w:szCs w:val="28"/>
          <w:lang w:eastAsia="ru-RU"/>
        </w:rPr>
        <w:t xml:space="preserve">непосредственно в администрации, у должностных лиц отдела </w:t>
      </w:r>
      <w:r w:rsidR="00006751" w:rsidRPr="008534A1">
        <w:rPr>
          <w:rFonts w:eastAsia="Times New Roman" w:cs="Times New Roman"/>
          <w:szCs w:val="28"/>
          <w:lang w:eastAsia="ru-RU"/>
        </w:rPr>
        <w:t>развития предпринимательства</w:t>
      </w:r>
      <w:r w:rsidRPr="008534A1">
        <w:rPr>
          <w:rFonts w:eastAsia="Times New Roman" w:cs="Times New Roman"/>
          <w:szCs w:val="28"/>
          <w:lang w:eastAsia="ru-RU"/>
        </w:rPr>
        <w:t>;</w:t>
      </w:r>
    </w:p>
    <w:p w:rsidR="0004186B" w:rsidRDefault="0004186B" w:rsidP="00052F6C">
      <w:pPr>
        <w:widowControl w:val="0"/>
        <w:autoSpaceDE w:val="0"/>
        <w:autoSpaceDN w:val="0"/>
        <w:adjustRightInd w:val="0"/>
        <w:ind w:firstLine="709"/>
      </w:pPr>
      <w:proofErr w:type="gramStart"/>
      <w:r w:rsidRPr="008534A1">
        <w:rPr>
          <w:rFonts w:eastAsia="Times New Roman" w:cs="Times New Roman"/>
          <w:szCs w:val="28"/>
          <w:lang w:eastAsia="ru-RU"/>
        </w:rPr>
        <w:t xml:space="preserve">с использованием информационно-телекоммуникационной сети «Интернет» на официальном сайте администрации </w:t>
      </w:r>
      <w:proofErr w:type="spellStart"/>
      <w:r w:rsidRPr="008534A1">
        <w:rPr>
          <w:rFonts w:eastAsia="Times New Roman" w:cs="Times New Roman"/>
          <w:szCs w:val="28"/>
          <w:lang w:eastAsia="ru-RU"/>
        </w:rPr>
        <w:t>www</w:t>
      </w:r>
      <w:proofErr w:type="spellEnd"/>
      <w:r w:rsidRPr="008534A1">
        <w:rPr>
          <w:rFonts w:eastAsia="Times New Roman" w:cs="Times New Roman"/>
          <w:szCs w:val="28"/>
          <w:lang w:eastAsia="ru-RU"/>
        </w:rPr>
        <w:t>.</w:t>
      </w:r>
      <w:proofErr w:type="spellStart"/>
      <w:r w:rsidRPr="008534A1">
        <w:rPr>
          <w:rFonts w:eastAsia="Times New Roman" w:cs="Times New Roman"/>
          <w:szCs w:val="28"/>
          <w:lang w:val="en-US" w:eastAsia="ru-RU"/>
        </w:rPr>
        <w:t>petrgosk</w:t>
      </w:r>
      <w:proofErr w:type="spellEnd"/>
      <w:r w:rsidRPr="008534A1">
        <w:rPr>
          <w:rFonts w:eastAsia="Times New Roman" w:cs="Times New Roman"/>
          <w:szCs w:val="28"/>
          <w:lang w:eastAsia="ru-RU"/>
        </w:rPr>
        <w:t>.</w:t>
      </w:r>
      <w:proofErr w:type="spellStart"/>
      <w:r w:rsidRPr="008534A1">
        <w:rPr>
          <w:rFonts w:eastAsia="Times New Roman" w:cs="Times New Roman"/>
          <w:szCs w:val="28"/>
          <w:lang w:eastAsia="ru-RU"/>
        </w:rPr>
        <w:t>ru</w:t>
      </w:r>
      <w:proofErr w:type="spellEnd"/>
      <w:r w:rsidRPr="008534A1">
        <w:rPr>
          <w:rFonts w:eastAsia="Times New Roman" w:cs="Times New Roman"/>
          <w:szCs w:val="28"/>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20" w:history="1">
        <w:r w:rsidRPr="008534A1">
          <w:rPr>
            <w:rFonts w:eastAsia="Times New Roman" w:cs="Times New Roman"/>
            <w:szCs w:val="28"/>
            <w:lang w:eastAsia="ru-RU"/>
          </w:rPr>
          <w:t>www.gosuslugi.ru</w:t>
        </w:r>
      </w:hyperlink>
      <w:r w:rsidRPr="008534A1">
        <w:rPr>
          <w:rFonts w:eastAsia="Times New Roman" w:cs="Times New Roman"/>
          <w:szCs w:val="28"/>
          <w:lang w:eastAsia="ru-RU"/>
        </w:rPr>
        <w:t xml:space="preserve">,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21" w:history="1">
        <w:r w:rsidRPr="008534A1">
          <w:rPr>
            <w:rFonts w:eastAsia="Times New Roman" w:cs="Times New Roman"/>
            <w:szCs w:val="28"/>
            <w:lang w:eastAsia="ru-RU"/>
          </w:rPr>
          <w:t>www.26gosuslugi.ru</w:t>
        </w:r>
      </w:hyperlink>
      <w:r w:rsidR="00EF7FD3">
        <w:t>;</w:t>
      </w:r>
      <w:proofErr w:type="gramEnd"/>
    </w:p>
    <w:p w:rsidR="00EF7FD3" w:rsidRPr="008534A1" w:rsidRDefault="00EF7FD3" w:rsidP="00052F6C">
      <w:pPr>
        <w:widowControl w:val="0"/>
        <w:autoSpaceDE w:val="0"/>
        <w:autoSpaceDN w:val="0"/>
        <w:adjustRightInd w:val="0"/>
        <w:ind w:firstLine="709"/>
        <w:rPr>
          <w:rFonts w:eastAsia="Times New Roman" w:cs="Times New Roman"/>
          <w:szCs w:val="28"/>
          <w:lang w:eastAsia="ru-RU"/>
        </w:rPr>
      </w:pPr>
      <w:r>
        <w:t>в МФЦ.</w:t>
      </w:r>
    </w:p>
    <w:p w:rsidR="0004186B" w:rsidRPr="008534A1" w:rsidRDefault="0004186B" w:rsidP="00052F6C">
      <w:pPr>
        <w:widowControl w:val="0"/>
        <w:autoSpaceDE w:val="0"/>
        <w:autoSpaceDN w:val="0"/>
        <w:adjustRightInd w:val="0"/>
        <w:ind w:firstLine="709"/>
        <w:rPr>
          <w:rFonts w:eastAsia="Times New Roman" w:cs="Times New Roman"/>
          <w:szCs w:val="28"/>
          <w:lang w:eastAsia="ru-RU"/>
        </w:rPr>
      </w:pPr>
      <w:r w:rsidRPr="008534A1">
        <w:rPr>
          <w:rFonts w:eastAsia="Times New Roman" w:cs="Times New Roman"/>
          <w:szCs w:val="28"/>
          <w:lang w:eastAsia="ru-RU"/>
        </w:rPr>
        <w:t>9.</w:t>
      </w:r>
      <w:r w:rsidR="006E23D3" w:rsidRPr="008534A1">
        <w:rPr>
          <w:rFonts w:eastAsia="Times New Roman" w:cs="Times New Roman"/>
          <w:szCs w:val="28"/>
          <w:lang w:eastAsia="ru-RU"/>
        </w:rPr>
        <w:t>3</w:t>
      </w:r>
      <w:r w:rsidRPr="008534A1">
        <w:rPr>
          <w:rFonts w:eastAsia="Times New Roman" w:cs="Times New Roman"/>
          <w:szCs w:val="28"/>
          <w:lang w:eastAsia="ru-RU"/>
        </w:rPr>
        <w:t>. Заявитель имеет право представить документы:</w:t>
      </w:r>
    </w:p>
    <w:p w:rsidR="0004186B" w:rsidRPr="008534A1" w:rsidRDefault="0004186B" w:rsidP="00052F6C">
      <w:pPr>
        <w:widowControl w:val="0"/>
        <w:autoSpaceDE w:val="0"/>
        <w:autoSpaceDN w:val="0"/>
        <w:adjustRightInd w:val="0"/>
        <w:ind w:firstLine="709"/>
        <w:rPr>
          <w:rFonts w:eastAsia="Times New Roman" w:cs="Times New Roman"/>
          <w:szCs w:val="28"/>
          <w:lang w:eastAsia="ru-RU"/>
        </w:rPr>
      </w:pPr>
      <w:r w:rsidRPr="008534A1">
        <w:rPr>
          <w:rFonts w:eastAsia="Times New Roman" w:cs="Times New Roman"/>
          <w:szCs w:val="28"/>
          <w:lang w:eastAsia="ru-RU"/>
        </w:rPr>
        <w:t xml:space="preserve">лично в администрацию по адресу: </w:t>
      </w:r>
      <w:proofErr w:type="gramStart"/>
      <w:r w:rsidRPr="008534A1">
        <w:rPr>
          <w:rFonts w:eastAsia="Times New Roman" w:cs="Times New Roman"/>
          <w:szCs w:val="28"/>
          <w:lang w:eastAsia="ru-RU"/>
        </w:rPr>
        <w:t xml:space="preserve">Ставропольский край, Петровский район, г. Светлоград, пл. 50 лет Октября, 8, к должностным лицам отдела </w:t>
      </w:r>
      <w:r w:rsidR="00006751" w:rsidRPr="008534A1">
        <w:rPr>
          <w:rFonts w:eastAsia="Times New Roman" w:cs="Times New Roman"/>
          <w:szCs w:val="28"/>
          <w:lang w:eastAsia="ru-RU"/>
        </w:rPr>
        <w:t>развития предпринимательства</w:t>
      </w:r>
      <w:r w:rsidRPr="008534A1">
        <w:rPr>
          <w:rFonts w:eastAsia="Times New Roman" w:cs="Times New Roman"/>
          <w:szCs w:val="28"/>
          <w:lang w:eastAsia="ru-RU"/>
        </w:rPr>
        <w:t xml:space="preserve"> – понедельник - пятница с 8.00 до 17.00, перерыв с 12.00 до 13.00; суббота, воскресенье - выходные дни;</w:t>
      </w:r>
      <w:proofErr w:type="gramEnd"/>
    </w:p>
    <w:p w:rsidR="0004186B" w:rsidRPr="008534A1" w:rsidRDefault="0004186B" w:rsidP="00052F6C">
      <w:pPr>
        <w:widowControl w:val="0"/>
        <w:autoSpaceDE w:val="0"/>
        <w:autoSpaceDN w:val="0"/>
        <w:adjustRightInd w:val="0"/>
        <w:ind w:firstLine="709"/>
        <w:rPr>
          <w:rFonts w:eastAsia="Times New Roman" w:cs="Times New Roman"/>
          <w:szCs w:val="28"/>
          <w:lang w:eastAsia="ru-RU"/>
        </w:rPr>
      </w:pPr>
      <w:r w:rsidRPr="008534A1">
        <w:rPr>
          <w:rFonts w:eastAsia="Times New Roman" w:cs="Times New Roman"/>
          <w:szCs w:val="28"/>
          <w:lang w:eastAsia="ru-RU"/>
        </w:rPr>
        <w:t xml:space="preserve">в письменной форме, путем направления почтовых отправлений в администрацию по адресу: 356530, Ставропольский край, Петровский район, </w:t>
      </w:r>
      <w:proofErr w:type="gramStart"/>
      <w:r w:rsidRPr="008534A1">
        <w:rPr>
          <w:rFonts w:eastAsia="Times New Roman" w:cs="Times New Roman"/>
          <w:szCs w:val="28"/>
          <w:lang w:eastAsia="ru-RU"/>
        </w:rPr>
        <w:t>г</w:t>
      </w:r>
      <w:proofErr w:type="gramEnd"/>
      <w:r w:rsidRPr="008534A1">
        <w:rPr>
          <w:rFonts w:eastAsia="Times New Roman" w:cs="Times New Roman"/>
          <w:szCs w:val="28"/>
          <w:lang w:eastAsia="ru-RU"/>
        </w:rPr>
        <w:t>. Светлоград, пл. 50 лет Октября, 8;</w:t>
      </w:r>
    </w:p>
    <w:p w:rsidR="0004186B" w:rsidRPr="008534A1" w:rsidRDefault="0004186B" w:rsidP="00052F6C">
      <w:pPr>
        <w:tabs>
          <w:tab w:val="center" w:pos="4677"/>
          <w:tab w:val="right" w:pos="9355"/>
        </w:tabs>
        <w:ind w:firstLine="709"/>
        <w:jc w:val="left"/>
        <w:rPr>
          <w:rFonts w:eastAsia="Times New Roman" w:cs="Times New Roman"/>
          <w:szCs w:val="28"/>
        </w:rPr>
      </w:pPr>
      <w:r w:rsidRPr="008534A1">
        <w:rPr>
          <w:rFonts w:eastAsia="Times New Roman" w:cs="Times New Roman"/>
          <w:szCs w:val="28"/>
        </w:rPr>
        <w:lastRenderedPageBreak/>
        <w:t>в форме электронного документа с использованием электронной почты</w:t>
      </w:r>
      <w:r w:rsidRPr="00F8567E">
        <w:rPr>
          <w:rFonts w:eastAsia="Times New Roman" w:cs="Times New Roman"/>
          <w:color w:val="FF0000"/>
          <w:szCs w:val="28"/>
        </w:rPr>
        <w:t xml:space="preserve"> </w:t>
      </w:r>
      <w:r w:rsidRPr="008534A1">
        <w:rPr>
          <w:rFonts w:eastAsia="Times New Roman" w:cs="Times New Roman"/>
          <w:szCs w:val="28"/>
        </w:rPr>
        <w:t xml:space="preserve">в администрацию по адресу: </w:t>
      </w:r>
      <w:proofErr w:type="spellStart"/>
      <w:r w:rsidRPr="008534A1">
        <w:rPr>
          <w:rFonts w:eastAsia="Times New Roman" w:cs="Times New Roman"/>
          <w:szCs w:val="28"/>
          <w:lang w:val="en-US"/>
        </w:rPr>
        <w:t>petr</w:t>
      </w:r>
      <w:proofErr w:type="spellEnd"/>
      <w:r w:rsidRPr="008534A1">
        <w:rPr>
          <w:rFonts w:eastAsia="Times New Roman" w:cs="Times New Roman"/>
          <w:szCs w:val="28"/>
        </w:rPr>
        <w:t>.</w:t>
      </w:r>
      <w:proofErr w:type="spellStart"/>
      <w:r w:rsidRPr="008534A1">
        <w:rPr>
          <w:rFonts w:eastAsia="Times New Roman" w:cs="Times New Roman"/>
          <w:szCs w:val="28"/>
          <w:lang w:val="en-US"/>
        </w:rPr>
        <w:t>adm</w:t>
      </w:r>
      <w:proofErr w:type="spellEnd"/>
      <w:r w:rsidRPr="008534A1">
        <w:rPr>
          <w:rFonts w:eastAsia="Times New Roman" w:cs="Times New Roman"/>
          <w:szCs w:val="28"/>
        </w:rPr>
        <w:t>@</w:t>
      </w:r>
      <w:r w:rsidRPr="008534A1">
        <w:rPr>
          <w:rFonts w:eastAsia="Times New Roman" w:cs="Times New Roman"/>
          <w:szCs w:val="28"/>
          <w:lang w:val="en-US"/>
        </w:rPr>
        <w:t>mail</w:t>
      </w:r>
      <w:r w:rsidRPr="008534A1">
        <w:rPr>
          <w:rFonts w:eastAsia="Times New Roman" w:cs="Times New Roman"/>
          <w:szCs w:val="28"/>
        </w:rPr>
        <w:t>.</w:t>
      </w:r>
      <w:proofErr w:type="spellStart"/>
      <w:r w:rsidRPr="008534A1">
        <w:rPr>
          <w:rFonts w:eastAsia="Times New Roman" w:cs="Times New Roman"/>
          <w:szCs w:val="28"/>
          <w:lang w:val="en-US"/>
        </w:rPr>
        <w:t>ru</w:t>
      </w:r>
      <w:proofErr w:type="spellEnd"/>
      <w:r w:rsidRPr="008534A1">
        <w:rPr>
          <w:rFonts w:eastAsia="Times New Roman" w:cs="Times New Roman"/>
          <w:szCs w:val="28"/>
        </w:rPr>
        <w:t>.;</w:t>
      </w:r>
    </w:p>
    <w:p w:rsidR="0004186B" w:rsidRPr="008534A1" w:rsidRDefault="0004186B" w:rsidP="00052F6C">
      <w:pPr>
        <w:widowControl w:val="0"/>
        <w:autoSpaceDE w:val="0"/>
        <w:autoSpaceDN w:val="0"/>
        <w:adjustRightInd w:val="0"/>
        <w:ind w:firstLine="709"/>
        <w:rPr>
          <w:rFonts w:eastAsia="Times New Roman" w:cs="Times New Roman"/>
          <w:szCs w:val="28"/>
          <w:lang w:eastAsia="ru-RU"/>
        </w:rPr>
      </w:pPr>
      <w:proofErr w:type="gramStart"/>
      <w:r w:rsidRPr="008534A1">
        <w:rPr>
          <w:rFonts w:eastAsia="Times New Roman" w:cs="Times New Roman"/>
          <w:szCs w:val="28"/>
          <w:lang w:eastAsia="ru-RU"/>
        </w:rPr>
        <w:t xml:space="preserve">с использованием информационно-телекоммуникационной сети «Интернет» путем направления обращений на официальный сайт администрации </w:t>
      </w:r>
      <w:proofErr w:type="spellStart"/>
      <w:r w:rsidRPr="008534A1">
        <w:rPr>
          <w:rFonts w:eastAsia="Times New Roman" w:cs="Times New Roman"/>
          <w:szCs w:val="28"/>
          <w:lang w:eastAsia="ru-RU"/>
        </w:rPr>
        <w:t>www</w:t>
      </w:r>
      <w:proofErr w:type="spellEnd"/>
      <w:r w:rsidRPr="008534A1">
        <w:rPr>
          <w:rFonts w:eastAsia="Times New Roman" w:cs="Times New Roman"/>
          <w:szCs w:val="28"/>
          <w:lang w:eastAsia="ru-RU"/>
        </w:rPr>
        <w:t>.</w:t>
      </w:r>
      <w:proofErr w:type="spellStart"/>
      <w:r w:rsidRPr="008534A1">
        <w:rPr>
          <w:rFonts w:eastAsia="Times New Roman" w:cs="Times New Roman"/>
          <w:szCs w:val="28"/>
          <w:lang w:val="en-US" w:eastAsia="ru-RU"/>
        </w:rPr>
        <w:t>petrgosk</w:t>
      </w:r>
      <w:proofErr w:type="spellEnd"/>
      <w:r w:rsidRPr="008534A1">
        <w:rPr>
          <w:rFonts w:eastAsia="Times New Roman" w:cs="Times New Roman"/>
          <w:szCs w:val="28"/>
          <w:lang w:eastAsia="ru-RU"/>
        </w:rPr>
        <w:t>.</w:t>
      </w:r>
      <w:proofErr w:type="spellStart"/>
      <w:r w:rsidRPr="008534A1">
        <w:rPr>
          <w:rFonts w:eastAsia="Times New Roman" w:cs="Times New Roman"/>
          <w:szCs w:val="28"/>
          <w:lang w:eastAsia="ru-RU"/>
        </w:rPr>
        <w:t>ru</w:t>
      </w:r>
      <w:proofErr w:type="spellEnd"/>
      <w:r w:rsidRPr="008534A1">
        <w:rPr>
          <w:rFonts w:eastAsia="Times New Roman" w:cs="Times New Roman"/>
          <w:szCs w:val="28"/>
          <w:lang w:eastAsia="ru-RU"/>
        </w:rPr>
        <w:t xml:space="preserve">, в федеральную государственную информационную систему «Единый портал государственных и муниципальных услуг (функций)» </w:t>
      </w:r>
      <w:hyperlink r:id="rId22" w:history="1">
        <w:r w:rsidRPr="008534A1">
          <w:rPr>
            <w:rFonts w:eastAsia="Times New Roman" w:cs="Times New Roman"/>
            <w:szCs w:val="28"/>
            <w:lang w:eastAsia="ru-RU"/>
          </w:rPr>
          <w:t>www.gosuslugi.ru</w:t>
        </w:r>
      </w:hyperlink>
      <w:r w:rsidRPr="008534A1">
        <w:rPr>
          <w:rFonts w:eastAsia="Times New Roman" w:cs="Times New Roman"/>
          <w:szCs w:val="28"/>
          <w:lang w:eastAsia="ru-RU"/>
        </w:rPr>
        <w:t xml:space="preserve">,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23" w:history="1">
        <w:r w:rsidRPr="008534A1">
          <w:rPr>
            <w:rFonts w:eastAsia="Times New Roman" w:cs="Times New Roman"/>
            <w:szCs w:val="28"/>
            <w:lang w:eastAsia="ru-RU"/>
          </w:rPr>
          <w:t>www.26gosuslugi.ru</w:t>
        </w:r>
      </w:hyperlink>
      <w:r w:rsidRPr="008534A1">
        <w:rPr>
          <w:rFonts w:eastAsia="Times New Roman" w:cs="Times New Roman"/>
          <w:szCs w:val="28"/>
          <w:lang w:eastAsia="ru-RU"/>
        </w:rPr>
        <w:t xml:space="preserve"> (в</w:t>
      </w:r>
      <w:proofErr w:type="gramEnd"/>
      <w:r w:rsidRPr="008534A1">
        <w:rPr>
          <w:rFonts w:eastAsia="Times New Roman" w:cs="Times New Roman"/>
          <w:szCs w:val="28"/>
          <w:lang w:eastAsia="ru-RU"/>
        </w:rPr>
        <w:t xml:space="preserve"> личные кабинеты пользователей)</w:t>
      </w:r>
      <w:r w:rsidR="00EF7FD3">
        <w:rPr>
          <w:rFonts w:eastAsia="Times New Roman" w:cs="Times New Roman"/>
          <w:szCs w:val="28"/>
          <w:lang w:eastAsia="ru-RU"/>
        </w:rPr>
        <w:t>;</w:t>
      </w:r>
    </w:p>
    <w:p w:rsidR="0004186B" w:rsidRPr="008534A1" w:rsidRDefault="00EF7FD3" w:rsidP="00720E6E">
      <w:pPr>
        <w:autoSpaceDE w:val="0"/>
        <w:autoSpaceDN w:val="0"/>
        <w:adjustRightInd w:val="0"/>
        <w:rPr>
          <w:rFonts w:eastAsia="Times New Roman" w:cs="Times New Roman"/>
          <w:szCs w:val="28"/>
          <w:lang w:eastAsia="ru-RU"/>
        </w:rPr>
      </w:pPr>
      <w:r>
        <w:rPr>
          <w:rFonts w:eastAsia="Times New Roman" w:cs="Times New Roman"/>
          <w:szCs w:val="28"/>
          <w:lang w:eastAsia="ru-RU"/>
        </w:rPr>
        <w:t>ч</w:t>
      </w:r>
      <w:r w:rsidR="0004186B" w:rsidRPr="008534A1">
        <w:rPr>
          <w:rFonts w:eastAsia="Times New Roman" w:cs="Times New Roman"/>
          <w:szCs w:val="28"/>
          <w:lang w:eastAsia="ru-RU"/>
        </w:rPr>
        <w:t>ерез МФЦ (при наличии соответствующего соглашения) - в порядке, установленном законодательством Российской Федерации.</w:t>
      </w:r>
    </w:p>
    <w:p w:rsidR="0004186B" w:rsidRPr="002434D8" w:rsidRDefault="0004186B" w:rsidP="00720E6E">
      <w:pPr>
        <w:autoSpaceDE w:val="0"/>
        <w:autoSpaceDN w:val="0"/>
        <w:adjustRightInd w:val="0"/>
        <w:rPr>
          <w:rFonts w:eastAsia="Times New Roman" w:cs="Times New Roman"/>
          <w:szCs w:val="28"/>
          <w:lang w:eastAsia="ru-RU"/>
        </w:rPr>
      </w:pPr>
      <w:r w:rsidRPr="002434D8">
        <w:rPr>
          <w:rFonts w:eastAsia="Times New Roman" w:cs="Times New Roman"/>
          <w:szCs w:val="28"/>
          <w:lang w:eastAsia="ru-RU"/>
        </w:rPr>
        <w:t>9.</w:t>
      </w:r>
      <w:r w:rsidR="006E23D3" w:rsidRPr="002434D8">
        <w:rPr>
          <w:rFonts w:eastAsia="Times New Roman" w:cs="Times New Roman"/>
          <w:szCs w:val="28"/>
          <w:lang w:eastAsia="ru-RU"/>
        </w:rPr>
        <w:t>4</w:t>
      </w:r>
      <w:r w:rsidRPr="002434D8">
        <w:rPr>
          <w:rFonts w:eastAsia="Times New Roman" w:cs="Times New Roman"/>
          <w:szCs w:val="28"/>
          <w:lang w:eastAsia="ru-RU"/>
        </w:rPr>
        <w:t>. Документы в электронной форме представляются заявителем в соответствии с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27F8F" w:rsidRPr="002434D8" w:rsidRDefault="0004186B" w:rsidP="00720E6E">
      <w:pPr>
        <w:autoSpaceDE w:val="0"/>
        <w:autoSpaceDN w:val="0"/>
        <w:adjustRightInd w:val="0"/>
        <w:rPr>
          <w:rFonts w:eastAsia="Times New Roman" w:cs="Times New Roman"/>
          <w:szCs w:val="28"/>
          <w:lang w:eastAsia="ru-RU"/>
        </w:rPr>
      </w:pPr>
      <w:r w:rsidRPr="002434D8">
        <w:rPr>
          <w:rFonts w:eastAsia="Times New Roman" w:cs="Times New Roman"/>
          <w:szCs w:val="28"/>
          <w:lang w:eastAsia="ru-RU"/>
        </w:rPr>
        <w:t>9.</w:t>
      </w:r>
      <w:r w:rsidR="006E23D3" w:rsidRPr="002434D8">
        <w:rPr>
          <w:rFonts w:eastAsia="Times New Roman" w:cs="Times New Roman"/>
          <w:szCs w:val="28"/>
          <w:lang w:eastAsia="ru-RU"/>
        </w:rPr>
        <w:t>5</w:t>
      </w:r>
      <w:r w:rsidRPr="002434D8">
        <w:rPr>
          <w:rFonts w:eastAsia="Times New Roman" w:cs="Times New Roman"/>
          <w:szCs w:val="28"/>
          <w:lang w:eastAsia="ru-RU"/>
        </w:rPr>
        <w:t>.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584811" w:rsidRPr="00455A49" w:rsidRDefault="00584811" w:rsidP="00720E6E">
      <w:pPr>
        <w:autoSpaceDE w:val="0"/>
        <w:autoSpaceDN w:val="0"/>
        <w:adjustRightInd w:val="0"/>
        <w:rPr>
          <w:rFonts w:eastAsia="Times New Roman" w:cs="Times New Roman"/>
          <w:szCs w:val="28"/>
          <w:lang w:eastAsia="ru-RU"/>
        </w:rPr>
      </w:pPr>
    </w:p>
    <w:p w:rsidR="00C27F8F" w:rsidRPr="00D80EDF" w:rsidRDefault="00F51ADA" w:rsidP="00720E6E">
      <w:pPr>
        <w:pStyle w:val="ConsPlusNormal"/>
        <w:spacing w:line="240" w:lineRule="exact"/>
        <w:ind w:firstLine="567"/>
        <w:jc w:val="center"/>
        <w:outlineLvl w:val="1"/>
      </w:pPr>
      <w:r w:rsidRPr="00D80EDF">
        <w:t>10</w:t>
      </w:r>
      <w:r w:rsidR="00C27F8F" w:rsidRPr="00D80EDF">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w:t>
      </w:r>
      <w:r w:rsidR="00796917" w:rsidRPr="00D80EDF">
        <w:t>орме, порядок их предоставления</w:t>
      </w:r>
    </w:p>
    <w:p w:rsidR="00C90E55" w:rsidRPr="00D80EDF" w:rsidRDefault="00C90E55" w:rsidP="00720E6E">
      <w:pPr>
        <w:pStyle w:val="ConsPlusNormal"/>
        <w:ind w:firstLine="567"/>
        <w:outlineLvl w:val="1"/>
      </w:pPr>
    </w:p>
    <w:p w:rsidR="00C90E55" w:rsidRPr="00EC608D" w:rsidRDefault="00C90E55" w:rsidP="00052F6C">
      <w:pPr>
        <w:pStyle w:val="ConsPlusNormal"/>
        <w:ind w:firstLine="709"/>
        <w:jc w:val="both"/>
      </w:pPr>
      <w:r w:rsidRPr="00EC608D">
        <w:t xml:space="preserve">10.1. Для принятия решения о предоставлении муниципальной услуги отдел </w:t>
      </w:r>
      <w:r w:rsidR="00CC7CC4" w:rsidRPr="00EC608D">
        <w:t>развития предпринимательства</w:t>
      </w:r>
      <w:r w:rsidRPr="00EC608D">
        <w:t xml:space="preserve">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A84626" w:rsidRPr="00EC608D" w:rsidRDefault="00196C79" w:rsidP="00052F6C">
      <w:pPr>
        <w:widowControl w:val="0"/>
        <w:autoSpaceDE w:val="0"/>
        <w:ind w:firstLine="709"/>
        <w:rPr>
          <w:szCs w:val="28"/>
        </w:rPr>
      </w:pPr>
      <w:r w:rsidRPr="00EC608D">
        <w:rPr>
          <w:szCs w:val="28"/>
        </w:rPr>
        <w:t xml:space="preserve">выписка из Единого государственного реестра регистрации юридических лиц с указанием кодов зарегистрированных видов экономической деятельности, </w:t>
      </w:r>
      <w:r w:rsidR="00A84626" w:rsidRPr="00EC608D">
        <w:rPr>
          <w:szCs w:val="28"/>
        </w:rPr>
        <w:t xml:space="preserve">запрашивается администрацией в рамках межведомственного информационного взаимодействия </w:t>
      </w:r>
      <w:r w:rsidR="00B81708">
        <w:rPr>
          <w:szCs w:val="28"/>
        </w:rPr>
        <w:t>в</w:t>
      </w:r>
      <w:r w:rsidR="00A84626" w:rsidRPr="00EC608D">
        <w:rPr>
          <w:szCs w:val="28"/>
        </w:rPr>
        <w:t xml:space="preserve"> </w:t>
      </w:r>
      <w:r w:rsidR="0039534A" w:rsidRPr="009E40D0">
        <w:rPr>
          <w:szCs w:val="28"/>
        </w:rPr>
        <w:t>территориальн</w:t>
      </w:r>
      <w:r w:rsidR="00B81708" w:rsidRPr="009E40D0">
        <w:rPr>
          <w:szCs w:val="28"/>
        </w:rPr>
        <w:t>ом</w:t>
      </w:r>
      <w:r w:rsidR="0039534A" w:rsidRPr="009E40D0">
        <w:rPr>
          <w:szCs w:val="28"/>
        </w:rPr>
        <w:t xml:space="preserve"> орган</w:t>
      </w:r>
      <w:r w:rsidR="00B81708" w:rsidRPr="009E40D0">
        <w:rPr>
          <w:szCs w:val="28"/>
        </w:rPr>
        <w:t>е</w:t>
      </w:r>
      <w:r w:rsidR="0039534A" w:rsidRPr="009E40D0">
        <w:rPr>
          <w:szCs w:val="28"/>
        </w:rPr>
        <w:t xml:space="preserve"> Федеральной </w:t>
      </w:r>
      <w:r w:rsidR="004C71DD">
        <w:rPr>
          <w:szCs w:val="28"/>
        </w:rPr>
        <w:t>н</w:t>
      </w:r>
      <w:r w:rsidR="0039534A" w:rsidRPr="009E40D0">
        <w:rPr>
          <w:szCs w:val="28"/>
        </w:rPr>
        <w:t xml:space="preserve">алоговой </w:t>
      </w:r>
      <w:r w:rsidR="004C71DD">
        <w:rPr>
          <w:szCs w:val="28"/>
        </w:rPr>
        <w:t>с</w:t>
      </w:r>
      <w:r w:rsidR="0039534A" w:rsidRPr="009E40D0">
        <w:rPr>
          <w:szCs w:val="28"/>
        </w:rPr>
        <w:t>лужбы</w:t>
      </w:r>
      <w:r w:rsidR="0039534A" w:rsidRPr="00EC608D">
        <w:rPr>
          <w:szCs w:val="28"/>
        </w:rPr>
        <w:t xml:space="preserve"> </w:t>
      </w:r>
      <w:r w:rsidR="00A84626" w:rsidRPr="00EC608D">
        <w:rPr>
          <w:szCs w:val="28"/>
        </w:rPr>
        <w:t xml:space="preserve">в течение 5 рабочих дней со дня поступления заявления и документов, </w:t>
      </w:r>
      <w:r w:rsidRPr="00EC608D">
        <w:rPr>
          <w:szCs w:val="28"/>
        </w:rPr>
        <w:t>в том числе в электронной форме;</w:t>
      </w:r>
    </w:p>
    <w:p w:rsidR="004755E0" w:rsidRPr="00EC608D" w:rsidRDefault="00196C79" w:rsidP="00052F6C">
      <w:pPr>
        <w:widowControl w:val="0"/>
        <w:autoSpaceDE w:val="0"/>
        <w:ind w:firstLine="709"/>
        <w:rPr>
          <w:szCs w:val="28"/>
        </w:rPr>
      </w:pPr>
      <w:r w:rsidRPr="00EC608D">
        <w:rPr>
          <w:szCs w:val="28"/>
        </w:rPr>
        <w:t>выписка из Единого государственного реестра индивидуальных предпринимателей с указанием кодов зарегистрированных видов экономической деятельности,</w:t>
      </w:r>
      <w:r w:rsidR="004755E0" w:rsidRPr="00EC608D">
        <w:rPr>
          <w:szCs w:val="28"/>
        </w:rPr>
        <w:t xml:space="preserve"> запрашивается администрацией в рамках межведомственного информационного взаимодействия в </w:t>
      </w:r>
      <w:r w:rsidR="00B81708" w:rsidRPr="009E40D0">
        <w:rPr>
          <w:szCs w:val="28"/>
        </w:rPr>
        <w:t xml:space="preserve">территориальном </w:t>
      </w:r>
      <w:r w:rsidR="00B81708" w:rsidRPr="009E40D0">
        <w:rPr>
          <w:szCs w:val="28"/>
        </w:rPr>
        <w:lastRenderedPageBreak/>
        <w:t xml:space="preserve">органе Федеральной </w:t>
      </w:r>
      <w:r w:rsidR="004C71DD">
        <w:rPr>
          <w:szCs w:val="28"/>
        </w:rPr>
        <w:t>н</w:t>
      </w:r>
      <w:r w:rsidR="00B81708" w:rsidRPr="009E40D0">
        <w:rPr>
          <w:szCs w:val="28"/>
        </w:rPr>
        <w:t>алоговой Службы</w:t>
      </w:r>
      <w:r w:rsidR="00B81708" w:rsidRPr="00EC608D">
        <w:rPr>
          <w:szCs w:val="28"/>
        </w:rPr>
        <w:t xml:space="preserve"> </w:t>
      </w:r>
      <w:r w:rsidR="004755E0" w:rsidRPr="00EC608D">
        <w:rPr>
          <w:szCs w:val="28"/>
        </w:rPr>
        <w:t>в течение 5 рабочих дней со дня поступления заявления и документов, в том числе в электронной форме;</w:t>
      </w:r>
    </w:p>
    <w:p w:rsidR="00196C79" w:rsidRPr="0054332A" w:rsidRDefault="00196C79" w:rsidP="00052F6C">
      <w:pPr>
        <w:pStyle w:val="ab"/>
        <w:ind w:firstLine="709"/>
        <w:jc w:val="both"/>
        <w:rPr>
          <w:rFonts w:ascii="Times New Roman" w:hAnsi="Times New Roman"/>
          <w:sz w:val="28"/>
          <w:szCs w:val="28"/>
        </w:rPr>
      </w:pPr>
      <w:r w:rsidRPr="0054332A">
        <w:rPr>
          <w:rFonts w:ascii="Times New Roman" w:hAnsi="Times New Roman"/>
          <w:sz w:val="28"/>
          <w:szCs w:val="28"/>
        </w:rPr>
        <w:t>свидетельство о постановке юридического лица или индивидуального предпринимателя на учет в налоговом органе.</w:t>
      </w:r>
    </w:p>
    <w:p w:rsidR="005412A5" w:rsidRPr="00455A49" w:rsidRDefault="00A84626" w:rsidP="00052F6C">
      <w:pPr>
        <w:widowControl w:val="0"/>
        <w:autoSpaceDE w:val="0"/>
        <w:ind w:firstLine="709"/>
        <w:rPr>
          <w:szCs w:val="28"/>
        </w:rPr>
      </w:pPr>
      <w:r w:rsidRPr="00455A49">
        <w:rPr>
          <w:szCs w:val="28"/>
        </w:rPr>
        <w:t>Заявитель или его доверенное лицо вправе представить указанные документы самостоятельно.</w:t>
      </w:r>
    </w:p>
    <w:p w:rsidR="00C90E55" w:rsidRPr="00455A49" w:rsidRDefault="00C90E55" w:rsidP="00052F6C">
      <w:pPr>
        <w:autoSpaceDE w:val="0"/>
        <w:autoSpaceDN w:val="0"/>
        <w:adjustRightInd w:val="0"/>
        <w:ind w:firstLine="709"/>
        <w:rPr>
          <w:rFonts w:eastAsia="Times New Roman" w:cs="Times New Roman"/>
          <w:szCs w:val="28"/>
          <w:lang w:eastAsia="ru-RU"/>
        </w:rPr>
      </w:pPr>
      <w:r w:rsidRPr="00455A49">
        <w:t>10.</w:t>
      </w:r>
      <w:r w:rsidR="005412A5" w:rsidRPr="00455A49">
        <w:t>2</w:t>
      </w:r>
      <w:r w:rsidRPr="00455A49">
        <w:t xml:space="preserve">. </w:t>
      </w:r>
      <w:r w:rsidRPr="00455A49">
        <w:rPr>
          <w:rFonts w:eastAsia="Times New Roman" w:cs="Times New Roman"/>
          <w:szCs w:val="28"/>
          <w:lang w:eastAsia="ru-RU"/>
        </w:rPr>
        <w:t>При предоставлении муниципальной услуги запрещается требовать от заявителей:</w:t>
      </w:r>
    </w:p>
    <w:p w:rsidR="00C90E55" w:rsidRPr="00455A49" w:rsidRDefault="00C90E55" w:rsidP="00052F6C">
      <w:pPr>
        <w:autoSpaceDE w:val="0"/>
        <w:autoSpaceDN w:val="0"/>
        <w:adjustRightInd w:val="0"/>
        <w:ind w:firstLine="709"/>
        <w:rPr>
          <w:rFonts w:eastAsia="Times New Roman" w:cs="Times New Roman"/>
          <w:szCs w:val="28"/>
          <w:lang w:eastAsia="ru-RU"/>
        </w:rPr>
      </w:pPr>
      <w:r w:rsidRPr="00455A49">
        <w:rPr>
          <w:rFonts w:eastAsia="Times New Roman" w:cs="Times New Roman"/>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0E55" w:rsidRPr="00455A49" w:rsidRDefault="00C90E55" w:rsidP="00052F6C">
      <w:pPr>
        <w:autoSpaceDE w:val="0"/>
        <w:autoSpaceDN w:val="0"/>
        <w:adjustRightInd w:val="0"/>
        <w:ind w:firstLine="709"/>
        <w:rPr>
          <w:rFonts w:eastAsia="Times New Roman" w:cs="Times New Roman"/>
          <w:szCs w:val="28"/>
          <w:lang w:eastAsia="ru-RU"/>
        </w:rPr>
      </w:pPr>
      <w:proofErr w:type="gramStart"/>
      <w:r w:rsidRPr="00455A49">
        <w:rPr>
          <w:rFonts w:eastAsia="Times New Roman" w:cs="Times New Roman"/>
          <w:szCs w:val="28"/>
          <w:lang w:eastAsia="ru-RU"/>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за исключением документов, указанных в части 6 статьи 7</w:t>
      </w:r>
      <w:proofErr w:type="gramEnd"/>
      <w:r w:rsidRPr="00455A49">
        <w:rPr>
          <w:rFonts w:eastAsia="Times New Roman" w:cs="Times New Roman"/>
          <w:szCs w:val="28"/>
          <w:lang w:eastAsia="ru-RU"/>
        </w:rPr>
        <w:t xml:space="preserve"> Федерального закона от 27.07.2010 № 210-ФЗ «Об организации предоставления государственных и муниципальных услуг» (далее </w:t>
      </w:r>
      <w:r w:rsidR="009B4A09">
        <w:rPr>
          <w:rFonts w:eastAsia="Times New Roman" w:cs="Times New Roman"/>
          <w:szCs w:val="28"/>
          <w:lang w:eastAsia="ru-RU"/>
        </w:rPr>
        <w:t>-</w:t>
      </w:r>
      <w:r w:rsidRPr="00455A49">
        <w:rPr>
          <w:rFonts w:eastAsia="Times New Roman" w:cs="Times New Roman"/>
          <w:szCs w:val="28"/>
          <w:lang w:eastAsia="ru-RU"/>
        </w:rPr>
        <w:t xml:space="preserve"> Федеральный закон № 210-ФЗ).</w:t>
      </w:r>
    </w:p>
    <w:p w:rsidR="00B66CDC" w:rsidRPr="00455A49" w:rsidRDefault="00B66CDC" w:rsidP="00720E6E">
      <w:pPr>
        <w:pStyle w:val="ConsPlusNormal"/>
        <w:ind w:firstLine="567"/>
        <w:jc w:val="both"/>
        <w:outlineLvl w:val="1"/>
      </w:pPr>
    </w:p>
    <w:p w:rsidR="00C27F8F" w:rsidRPr="00455A49" w:rsidRDefault="00386A40" w:rsidP="00720E6E">
      <w:pPr>
        <w:pStyle w:val="ConsPlusNormal"/>
        <w:spacing w:line="240" w:lineRule="exact"/>
        <w:ind w:firstLine="567"/>
        <w:jc w:val="center"/>
        <w:outlineLvl w:val="1"/>
      </w:pPr>
      <w:r w:rsidRPr="00455A49">
        <w:t>11</w:t>
      </w:r>
      <w:r w:rsidR="00C27F8F" w:rsidRPr="00455A49">
        <w:t>. Исчерпывающий перечень оснований для отказа в приеме документов, необходимых для пред</w:t>
      </w:r>
      <w:r w:rsidR="00B5585A" w:rsidRPr="00455A49">
        <w:t>оставления муниципальной услуги</w:t>
      </w:r>
    </w:p>
    <w:p w:rsidR="00BE7C9C" w:rsidRPr="00455A49" w:rsidRDefault="00BE7C9C" w:rsidP="00720E6E">
      <w:pPr>
        <w:pStyle w:val="ConsPlusNormal"/>
        <w:spacing w:line="240" w:lineRule="exact"/>
        <w:ind w:firstLine="567"/>
        <w:jc w:val="center"/>
        <w:outlineLvl w:val="1"/>
      </w:pPr>
    </w:p>
    <w:p w:rsidR="00C33370" w:rsidRDefault="00CE0E5B" w:rsidP="00052F6C">
      <w:pPr>
        <w:pStyle w:val="ConsPlusNormal"/>
        <w:ind w:firstLine="709"/>
        <w:jc w:val="both"/>
        <w:rPr>
          <w:szCs w:val="28"/>
        </w:rPr>
      </w:pPr>
      <w:r>
        <w:rPr>
          <w:szCs w:val="28"/>
        </w:rPr>
        <w:t>Основанием для отказа в приеме документов</w:t>
      </w:r>
      <w:r w:rsidR="00E50051">
        <w:rPr>
          <w:szCs w:val="28"/>
        </w:rPr>
        <w:t>,</w:t>
      </w:r>
      <w:r>
        <w:rPr>
          <w:szCs w:val="28"/>
        </w:rPr>
        <w:t xml:space="preserve"> </w:t>
      </w:r>
      <w:r w:rsidR="00E50051" w:rsidRPr="00E51C86">
        <w:rPr>
          <w:szCs w:val="28"/>
        </w:rPr>
        <w:t>необходимых для предоставления муниципальной услуги, является</w:t>
      </w:r>
      <w:r w:rsidR="007D6871">
        <w:rPr>
          <w:szCs w:val="28"/>
        </w:rPr>
        <w:t>:</w:t>
      </w:r>
      <w:r w:rsidR="00E50051" w:rsidRPr="00E51C86">
        <w:rPr>
          <w:szCs w:val="28"/>
        </w:rPr>
        <w:t xml:space="preserve"> </w:t>
      </w:r>
    </w:p>
    <w:p w:rsidR="00C33370" w:rsidRDefault="00C33370" w:rsidP="00052F6C">
      <w:pPr>
        <w:pStyle w:val="ConsPlusNormal"/>
        <w:ind w:firstLine="709"/>
        <w:jc w:val="both"/>
        <w:rPr>
          <w:szCs w:val="28"/>
        </w:rPr>
      </w:pPr>
      <w:r>
        <w:rPr>
          <w:szCs w:val="28"/>
        </w:rPr>
        <w:t xml:space="preserve">несоответствие заявления </w:t>
      </w:r>
      <w:r w:rsidR="00B05D64">
        <w:rPr>
          <w:szCs w:val="28"/>
        </w:rPr>
        <w:t>требованиям,</w:t>
      </w:r>
      <w:r>
        <w:rPr>
          <w:szCs w:val="28"/>
        </w:rPr>
        <w:t xml:space="preserve"> установленным п.</w:t>
      </w:r>
      <w:r w:rsidR="00052F6C">
        <w:rPr>
          <w:szCs w:val="28"/>
        </w:rPr>
        <w:t xml:space="preserve"> </w:t>
      </w:r>
      <w:r>
        <w:rPr>
          <w:szCs w:val="28"/>
        </w:rPr>
        <w:t>9.1 настоящего административного регламента;</w:t>
      </w:r>
    </w:p>
    <w:p w:rsidR="00C33370" w:rsidRDefault="00C33370" w:rsidP="00052F6C">
      <w:pPr>
        <w:pStyle w:val="ConsPlusNormal"/>
        <w:ind w:firstLine="709"/>
        <w:jc w:val="both"/>
        <w:rPr>
          <w:szCs w:val="28"/>
        </w:rPr>
      </w:pPr>
      <w:r>
        <w:rPr>
          <w:szCs w:val="28"/>
        </w:rPr>
        <w:t>неполного предоставления пакета документов, предусмотренных п.</w:t>
      </w:r>
      <w:r w:rsidR="00052F6C">
        <w:rPr>
          <w:szCs w:val="28"/>
        </w:rPr>
        <w:t xml:space="preserve"> </w:t>
      </w:r>
      <w:r>
        <w:rPr>
          <w:szCs w:val="28"/>
        </w:rPr>
        <w:t>9.1 настоящего административного регламента;</w:t>
      </w:r>
    </w:p>
    <w:p w:rsidR="00C33370" w:rsidRDefault="00C33370" w:rsidP="00052F6C">
      <w:pPr>
        <w:pStyle w:val="ConsPlusNormal"/>
        <w:ind w:firstLine="709"/>
        <w:jc w:val="both"/>
        <w:rPr>
          <w:szCs w:val="28"/>
        </w:rPr>
      </w:pPr>
      <w:r>
        <w:rPr>
          <w:szCs w:val="28"/>
        </w:rPr>
        <w:t>отсутствия в заявлении даты и подписи гражданина, подавшего заявление;</w:t>
      </w:r>
    </w:p>
    <w:p w:rsidR="00C33370" w:rsidRDefault="00C33370" w:rsidP="00052F6C">
      <w:pPr>
        <w:pStyle w:val="ConsPlusNormal"/>
        <w:ind w:firstLine="709"/>
        <w:jc w:val="both"/>
        <w:rPr>
          <w:szCs w:val="28"/>
        </w:rPr>
      </w:pPr>
      <w:r>
        <w:rPr>
          <w:szCs w:val="28"/>
        </w:rPr>
        <w:t>документы напечатаны (написаны) нечетко и неразборчиво, имеет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CE0E5B" w:rsidRPr="004967BD" w:rsidRDefault="00CE0E5B" w:rsidP="00052F6C">
      <w:pPr>
        <w:pStyle w:val="ab"/>
        <w:ind w:firstLine="709"/>
        <w:jc w:val="both"/>
        <w:rPr>
          <w:rFonts w:ascii="Times New Roman" w:hAnsi="Times New Roman"/>
          <w:sz w:val="28"/>
          <w:szCs w:val="28"/>
        </w:rPr>
      </w:pPr>
      <w:r w:rsidRPr="004967BD">
        <w:rPr>
          <w:rFonts w:ascii="Times New Roman" w:hAnsi="Times New Roman"/>
          <w:sz w:val="28"/>
          <w:szCs w:val="28"/>
        </w:rPr>
        <w:t>После устранения нарушений, которые послужили основанием для отказа в приеме к рассмотрению первичного заявления, заявитель вправе обратиться повторно с обращением о предоставлении муниципальной услуги.</w:t>
      </w:r>
    </w:p>
    <w:p w:rsidR="00C27F8F" w:rsidRDefault="00C27F8F" w:rsidP="00720E6E">
      <w:pPr>
        <w:pStyle w:val="ConsPlusNormal"/>
        <w:ind w:firstLine="567"/>
        <w:rPr>
          <w:i/>
        </w:rPr>
      </w:pPr>
    </w:p>
    <w:p w:rsidR="00052F6C" w:rsidRPr="00455A49" w:rsidRDefault="00052F6C" w:rsidP="00720E6E">
      <w:pPr>
        <w:pStyle w:val="ConsPlusNormal"/>
        <w:ind w:firstLine="567"/>
        <w:rPr>
          <w:i/>
        </w:rPr>
      </w:pPr>
    </w:p>
    <w:p w:rsidR="00C27F8F" w:rsidRPr="00455A49" w:rsidRDefault="00921104" w:rsidP="00720E6E">
      <w:pPr>
        <w:pStyle w:val="ConsPlusNormal"/>
        <w:spacing w:line="240" w:lineRule="exact"/>
        <w:ind w:firstLine="567"/>
        <w:jc w:val="center"/>
        <w:outlineLvl w:val="1"/>
      </w:pPr>
      <w:r w:rsidRPr="00455A49">
        <w:lastRenderedPageBreak/>
        <w:t>12</w:t>
      </w:r>
      <w:r w:rsidR="00C27F8F" w:rsidRPr="00455A49">
        <w:t>. Исчерпывающий перечень оснований для приостановления или отказа в пред</w:t>
      </w:r>
      <w:r w:rsidR="00B5585A" w:rsidRPr="00455A49">
        <w:t>оставлении муниципальной услуги</w:t>
      </w:r>
    </w:p>
    <w:p w:rsidR="00E65633" w:rsidRPr="00455A49" w:rsidRDefault="00E65633" w:rsidP="00720E6E">
      <w:pPr>
        <w:pStyle w:val="ConsPlusNormal"/>
        <w:ind w:firstLine="567"/>
        <w:jc w:val="center"/>
        <w:outlineLvl w:val="1"/>
      </w:pPr>
    </w:p>
    <w:p w:rsidR="00DE2E28" w:rsidRDefault="002373B5" w:rsidP="00052F6C">
      <w:pPr>
        <w:pStyle w:val="ConsPlusNormal"/>
        <w:ind w:firstLine="709"/>
        <w:jc w:val="both"/>
        <w:rPr>
          <w:szCs w:val="28"/>
        </w:rPr>
      </w:pPr>
      <w:r>
        <w:rPr>
          <w:szCs w:val="28"/>
        </w:rPr>
        <w:t xml:space="preserve">12.1. </w:t>
      </w:r>
      <w:r w:rsidR="00DE2E28" w:rsidRPr="00E51C86">
        <w:rPr>
          <w:szCs w:val="28"/>
        </w:rPr>
        <w:t>Основани</w:t>
      </w:r>
      <w:r w:rsidR="00A323C2">
        <w:rPr>
          <w:szCs w:val="28"/>
        </w:rPr>
        <w:t>ем</w:t>
      </w:r>
      <w:r w:rsidR="00DE2E28" w:rsidRPr="00E51C86">
        <w:rPr>
          <w:szCs w:val="28"/>
        </w:rPr>
        <w:t xml:space="preserve"> для приостановления в предоставлении муниципальной услуги </w:t>
      </w:r>
      <w:r w:rsidR="00A323C2">
        <w:rPr>
          <w:szCs w:val="28"/>
        </w:rPr>
        <w:t>является:</w:t>
      </w:r>
    </w:p>
    <w:p w:rsidR="00A323C2" w:rsidRDefault="00A323C2" w:rsidP="00052F6C">
      <w:pPr>
        <w:ind w:right="-2" w:firstLine="709"/>
        <w:rPr>
          <w:rFonts w:eastAsia="Times New Roman"/>
          <w:iCs/>
          <w:color w:val="000000"/>
        </w:rPr>
      </w:pPr>
      <w:r>
        <w:rPr>
          <w:rFonts w:eastAsia="Times New Roman"/>
          <w:iCs/>
          <w:color w:val="000000"/>
        </w:rPr>
        <w:t>а) н</w:t>
      </w:r>
      <w:r w:rsidRPr="00350B6F">
        <w:rPr>
          <w:rFonts w:eastAsia="Times New Roman"/>
          <w:iCs/>
          <w:color w:val="000000"/>
        </w:rPr>
        <w:t xml:space="preserve">аличие решения о заключении договора на размещение </w:t>
      </w:r>
      <w:r>
        <w:rPr>
          <w:rFonts w:eastAsia="Times New Roman"/>
          <w:iCs/>
          <w:color w:val="000000"/>
        </w:rPr>
        <w:t xml:space="preserve">нестационарного торгового объекта без проведения аукциона в указанном в заявлении месте, </w:t>
      </w:r>
      <w:r w:rsidRPr="00350B6F">
        <w:rPr>
          <w:rFonts w:eastAsia="Times New Roman"/>
          <w:iCs/>
          <w:color w:val="000000"/>
        </w:rPr>
        <w:t>определенном Схемой, с иным хозяйствующим субъектом</w:t>
      </w:r>
      <w:r>
        <w:rPr>
          <w:rFonts w:eastAsia="Times New Roman"/>
          <w:iCs/>
          <w:color w:val="000000"/>
        </w:rPr>
        <w:t>;</w:t>
      </w:r>
    </w:p>
    <w:p w:rsidR="00A323C2" w:rsidRPr="00350B6F" w:rsidRDefault="00A323C2" w:rsidP="00052F6C">
      <w:pPr>
        <w:ind w:right="-2" w:firstLine="709"/>
        <w:rPr>
          <w:rFonts w:eastAsia="Times New Roman"/>
          <w:iCs/>
          <w:color w:val="000000"/>
        </w:rPr>
      </w:pPr>
      <w:proofErr w:type="gramStart"/>
      <w:r>
        <w:rPr>
          <w:rFonts w:eastAsia="Times New Roman"/>
          <w:iCs/>
          <w:color w:val="000000"/>
        </w:rPr>
        <w:t>б) совпадение места размещения нестационарного торгового объекта указанного в заявлении, с местом размещения нестационарного торгового объекта, указанным в ранее поданном иным хозяйствующим субъектом заявлении о проведении аукциона или заявлении о заключении договора на размещение нестационарного торгового объекта без проведения аукциона.</w:t>
      </w:r>
      <w:proofErr w:type="gramEnd"/>
    </w:p>
    <w:p w:rsidR="008121B5" w:rsidRDefault="008121B5" w:rsidP="00052F6C">
      <w:pPr>
        <w:pStyle w:val="ConsPlusNormal"/>
        <w:ind w:firstLine="709"/>
        <w:jc w:val="both"/>
        <w:rPr>
          <w:szCs w:val="28"/>
        </w:rPr>
      </w:pPr>
      <w:r>
        <w:rPr>
          <w:szCs w:val="28"/>
        </w:rPr>
        <w:t xml:space="preserve">12.2. </w:t>
      </w:r>
      <w:r w:rsidRPr="00E51C86">
        <w:rPr>
          <w:szCs w:val="28"/>
        </w:rPr>
        <w:t>Основаниями для отказа в предоставлении муниципальной услуги являются</w:t>
      </w:r>
      <w:r w:rsidR="00766BFD">
        <w:rPr>
          <w:szCs w:val="28"/>
        </w:rPr>
        <w:t>:</w:t>
      </w:r>
    </w:p>
    <w:p w:rsidR="008C6F3C" w:rsidRPr="00D608AF" w:rsidRDefault="008C6F3C" w:rsidP="00052F6C">
      <w:pPr>
        <w:ind w:right="-2" w:firstLine="709"/>
        <w:rPr>
          <w:rFonts w:eastAsia="Times New Roman"/>
          <w:iCs/>
        </w:rPr>
      </w:pPr>
      <w:r>
        <w:rPr>
          <w:rFonts w:eastAsia="Times New Roman"/>
          <w:iCs/>
        </w:rPr>
        <w:t>а) указанное в заявлении место размещения нестационарного торгового объекта отсутствует в Схеме;</w:t>
      </w:r>
    </w:p>
    <w:p w:rsidR="008C6F3C" w:rsidRPr="00350B6F" w:rsidRDefault="008C6F3C" w:rsidP="00052F6C">
      <w:pPr>
        <w:ind w:right="-2" w:firstLine="709"/>
        <w:rPr>
          <w:rFonts w:eastAsia="Times New Roman"/>
          <w:iCs/>
          <w:color w:val="000000"/>
        </w:rPr>
      </w:pPr>
      <w:r>
        <w:rPr>
          <w:rFonts w:eastAsia="Times New Roman"/>
          <w:iCs/>
          <w:color w:val="000000"/>
        </w:rPr>
        <w:t>б</w:t>
      </w:r>
      <w:r w:rsidRPr="00350B6F">
        <w:rPr>
          <w:rFonts w:eastAsia="Times New Roman"/>
          <w:iCs/>
          <w:color w:val="000000"/>
        </w:rPr>
        <w:t xml:space="preserve">) </w:t>
      </w:r>
      <w:r>
        <w:rPr>
          <w:rFonts w:eastAsia="Times New Roman"/>
          <w:iCs/>
          <w:color w:val="000000"/>
        </w:rPr>
        <w:t xml:space="preserve">неисполнение заявителем условий договора аренды земельного участка для размещения </w:t>
      </w:r>
      <w:r>
        <w:rPr>
          <w:rFonts w:eastAsia="Times New Roman"/>
          <w:iCs/>
        </w:rPr>
        <w:t>нестационарного торгового объекта</w:t>
      </w:r>
      <w:r>
        <w:rPr>
          <w:rFonts w:eastAsia="Times New Roman"/>
          <w:iCs/>
          <w:color w:val="000000"/>
        </w:rPr>
        <w:t>, заключенного до 1 марта 2015 года;</w:t>
      </w:r>
    </w:p>
    <w:p w:rsidR="008C6F3C" w:rsidRPr="00350B6F" w:rsidRDefault="008C6F3C" w:rsidP="00052F6C">
      <w:pPr>
        <w:ind w:right="-2" w:firstLine="709"/>
        <w:rPr>
          <w:rFonts w:eastAsia="Times New Roman"/>
          <w:iCs/>
          <w:color w:val="000000"/>
        </w:rPr>
      </w:pPr>
      <w:r>
        <w:rPr>
          <w:rFonts w:eastAsia="Times New Roman"/>
          <w:iCs/>
          <w:color w:val="000000"/>
        </w:rPr>
        <w:t xml:space="preserve">в) самовольное </w:t>
      </w:r>
      <w:r w:rsidR="00B05D64">
        <w:rPr>
          <w:rFonts w:eastAsia="Times New Roman"/>
          <w:iCs/>
          <w:color w:val="000000"/>
        </w:rPr>
        <w:t xml:space="preserve">размещение </w:t>
      </w:r>
      <w:r>
        <w:rPr>
          <w:rFonts w:eastAsia="Times New Roman"/>
          <w:iCs/>
        </w:rPr>
        <w:t>нестационарного торгового объекта</w:t>
      </w:r>
      <w:r>
        <w:rPr>
          <w:rFonts w:eastAsia="Times New Roman"/>
          <w:iCs/>
          <w:color w:val="000000"/>
        </w:rPr>
        <w:t xml:space="preserve"> (при отсутствии договора, заключенного с Уполномоченным органом);</w:t>
      </w:r>
    </w:p>
    <w:p w:rsidR="008C6F3C" w:rsidRPr="00350B6F" w:rsidRDefault="008C6F3C" w:rsidP="00052F6C">
      <w:pPr>
        <w:ind w:right="-2" w:firstLine="709"/>
        <w:rPr>
          <w:rFonts w:eastAsia="Times New Roman"/>
          <w:iCs/>
          <w:color w:val="000000"/>
        </w:rPr>
      </w:pPr>
      <w:r>
        <w:rPr>
          <w:rFonts w:eastAsia="Times New Roman"/>
          <w:iCs/>
          <w:color w:val="000000"/>
        </w:rPr>
        <w:t>г</w:t>
      </w:r>
      <w:r w:rsidRPr="00350B6F">
        <w:rPr>
          <w:rFonts w:eastAsia="Times New Roman"/>
          <w:iCs/>
          <w:color w:val="000000"/>
        </w:rPr>
        <w:t xml:space="preserve">) </w:t>
      </w:r>
      <w:r>
        <w:rPr>
          <w:rFonts w:eastAsia="Times New Roman"/>
          <w:iCs/>
          <w:color w:val="000000"/>
        </w:rPr>
        <w:t>отсутствие сведений о заявителе в едином государственном реестре юридических лиц или едином государственном реестре индивидуальных предпринимателей;</w:t>
      </w:r>
    </w:p>
    <w:p w:rsidR="008C6F3C" w:rsidRDefault="008C6F3C" w:rsidP="00052F6C">
      <w:pPr>
        <w:ind w:right="-2" w:firstLine="709"/>
        <w:rPr>
          <w:rFonts w:eastAsia="Times New Roman"/>
          <w:iCs/>
          <w:color w:val="000000"/>
        </w:rPr>
      </w:pPr>
      <w:proofErr w:type="spellStart"/>
      <w:r>
        <w:rPr>
          <w:rFonts w:eastAsia="Times New Roman"/>
          <w:iCs/>
          <w:color w:val="000000"/>
        </w:rPr>
        <w:t>д</w:t>
      </w:r>
      <w:proofErr w:type="spellEnd"/>
      <w:r w:rsidRPr="00350B6F">
        <w:rPr>
          <w:rFonts w:eastAsia="Times New Roman"/>
          <w:iCs/>
          <w:color w:val="000000"/>
        </w:rPr>
        <w:t xml:space="preserve">) </w:t>
      </w:r>
      <w:r>
        <w:rPr>
          <w:rFonts w:eastAsia="Times New Roman"/>
          <w:iCs/>
          <w:color w:val="000000"/>
        </w:rPr>
        <w:t>исключение юридического лица, прекратившего свою деятельность, из единого государственного реестра юридических лиц;</w:t>
      </w:r>
    </w:p>
    <w:p w:rsidR="008C6F3C" w:rsidRDefault="008C6F3C" w:rsidP="00052F6C">
      <w:pPr>
        <w:ind w:right="-2" w:firstLine="709"/>
        <w:rPr>
          <w:rFonts w:eastAsia="Times New Roman"/>
          <w:iCs/>
          <w:color w:val="000000"/>
        </w:rPr>
      </w:pPr>
      <w:r>
        <w:rPr>
          <w:rFonts w:eastAsia="Times New Roman"/>
          <w:iCs/>
          <w:color w:val="000000"/>
        </w:rPr>
        <w:t>е) исключение сведений об индивидуальном предпринимателе из единого государственного реестра индивидуальных предпринимателей в связи с прекращением гражданином деятельности в качестве индивидуального предпринимателя;</w:t>
      </w:r>
    </w:p>
    <w:p w:rsidR="008C6F3C" w:rsidRDefault="008C6F3C" w:rsidP="00052F6C">
      <w:pPr>
        <w:ind w:right="-2" w:firstLine="709"/>
        <w:rPr>
          <w:rFonts w:eastAsia="Times New Roman"/>
          <w:iCs/>
          <w:color w:val="000000"/>
        </w:rPr>
      </w:pPr>
      <w:r>
        <w:rPr>
          <w:rFonts w:eastAsia="Times New Roman"/>
          <w:iCs/>
          <w:color w:val="000000"/>
        </w:rPr>
        <w:t xml:space="preserve">ж) нарушение целевого (функционального) назначения </w:t>
      </w:r>
      <w:r>
        <w:rPr>
          <w:rFonts w:eastAsia="Times New Roman"/>
          <w:iCs/>
        </w:rPr>
        <w:t>нестационарного торгового объекта</w:t>
      </w:r>
      <w:r>
        <w:rPr>
          <w:rFonts w:eastAsia="Times New Roman"/>
          <w:iCs/>
          <w:color w:val="000000"/>
        </w:rPr>
        <w:t>, предусмотренного в Схеме;</w:t>
      </w:r>
    </w:p>
    <w:p w:rsidR="008C6F3C" w:rsidRPr="00350B6F" w:rsidRDefault="008C6F3C" w:rsidP="00052F6C">
      <w:pPr>
        <w:ind w:right="-2" w:firstLine="709"/>
        <w:rPr>
          <w:rFonts w:eastAsia="Times New Roman"/>
          <w:iCs/>
          <w:color w:val="000000"/>
        </w:rPr>
      </w:pPr>
      <w:proofErr w:type="spellStart"/>
      <w:r>
        <w:rPr>
          <w:rFonts w:eastAsia="Times New Roman"/>
          <w:iCs/>
          <w:color w:val="000000"/>
        </w:rPr>
        <w:t>з</w:t>
      </w:r>
      <w:proofErr w:type="spellEnd"/>
      <w:r>
        <w:rPr>
          <w:rFonts w:eastAsia="Times New Roman"/>
          <w:iCs/>
          <w:color w:val="000000"/>
        </w:rPr>
        <w:t xml:space="preserve">) наличие договора на размещение </w:t>
      </w:r>
      <w:r>
        <w:rPr>
          <w:rFonts w:eastAsia="Times New Roman"/>
          <w:iCs/>
        </w:rPr>
        <w:t>нестационарного торгового объекта</w:t>
      </w:r>
      <w:r>
        <w:rPr>
          <w:rFonts w:eastAsia="Times New Roman"/>
          <w:iCs/>
          <w:color w:val="000000"/>
        </w:rPr>
        <w:t xml:space="preserve"> в указанном заявлении месте, определенном Схемой, заключенного с иным хозяйствующим субъектом.</w:t>
      </w:r>
    </w:p>
    <w:p w:rsidR="00C27F8F" w:rsidRPr="009B2E8C" w:rsidRDefault="00D12E37" w:rsidP="00052F6C">
      <w:pPr>
        <w:pStyle w:val="ConsPlusNormal"/>
        <w:ind w:firstLine="709"/>
        <w:jc w:val="both"/>
        <w:rPr>
          <w:szCs w:val="28"/>
        </w:rPr>
      </w:pPr>
      <w:r w:rsidRPr="009B2E8C">
        <w:rPr>
          <w:szCs w:val="28"/>
        </w:rPr>
        <w:t>12.</w:t>
      </w:r>
      <w:r w:rsidR="00A267FD" w:rsidRPr="009B2E8C">
        <w:rPr>
          <w:szCs w:val="28"/>
        </w:rPr>
        <w:t>3</w:t>
      </w:r>
      <w:r w:rsidR="001102FC" w:rsidRPr="009B2E8C">
        <w:rPr>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267FD" w:rsidRPr="00455A49" w:rsidRDefault="00A267FD" w:rsidP="00720E6E">
      <w:pPr>
        <w:autoSpaceDE w:val="0"/>
        <w:autoSpaceDN w:val="0"/>
        <w:adjustRightInd w:val="0"/>
        <w:rPr>
          <w:rFonts w:cs="Times New Roman"/>
          <w:szCs w:val="28"/>
        </w:rPr>
      </w:pPr>
    </w:p>
    <w:p w:rsidR="00C27F8F" w:rsidRPr="00455A49" w:rsidRDefault="00C27F8F" w:rsidP="00720E6E">
      <w:pPr>
        <w:pStyle w:val="ConsPlusNormal"/>
        <w:spacing w:line="240" w:lineRule="exact"/>
        <w:ind w:firstLine="567"/>
        <w:jc w:val="center"/>
        <w:outlineLvl w:val="1"/>
      </w:pPr>
      <w:r w:rsidRPr="00455A49">
        <w:t>1</w:t>
      </w:r>
      <w:r w:rsidR="00B5585A" w:rsidRPr="00455A49">
        <w:t>3</w:t>
      </w:r>
      <w:r w:rsidRPr="00455A49">
        <w:t xml:space="preserve">. Перечень услуг, </w:t>
      </w:r>
      <w:r w:rsidR="000C1786" w:rsidRPr="00455A49">
        <w:t xml:space="preserve">которые являются необходимыми и </w:t>
      </w:r>
      <w:r w:rsidRPr="00455A49">
        <w:t>обязательны</w:t>
      </w:r>
      <w:r w:rsidR="000C1786" w:rsidRPr="00455A49">
        <w:t>ми</w:t>
      </w:r>
      <w:r w:rsidRPr="00455A49">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B5585A" w:rsidRPr="00455A49">
        <w:t>оставлении муниципальной услуги</w:t>
      </w:r>
    </w:p>
    <w:p w:rsidR="00674D45" w:rsidRPr="00455A49" w:rsidRDefault="00674D45" w:rsidP="00720E6E">
      <w:pPr>
        <w:pStyle w:val="ConsPlusNormal"/>
        <w:ind w:firstLine="567"/>
        <w:jc w:val="both"/>
      </w:pPr>
    </w:p>
    <w:p w:rsidR="00080A66" w:rsidRPr="00190DBC" w:rsidRDefault="00080A66" w:rsidP="00052F6C">
      <w:pPr>
        <w:pStyle w:val="ab"/>
        <w:ind w:firstLine="709"/>
        <w:jc w:val="both"/>
        <w:rPr>
          <w:rFonts w:ascii="Times New Roman" w:hAnsi="Times New Roman"/>
          <w:sz w:val="28"/>
          <w:szCs w:val="28"/>
        </w:rPr>
      </w:pPr>
      <w:r w:rsidRPr="00190DBC">
        <w:rPr>
          <w:rFonts w:ascii="Times New Roman" w:hAnsi="Times New Roman"/>
          <w:sz w:val="28"/>
          <w:szCs w:val="28"/>
        </w:rPr>
        <w:lastRenderedPageBreak/>
        <w:t>Для предоставления муниципальной услуги обращение заявителя в иные органы (организации) не требуется. Услуги, необходимые и обязательные для предоставления муниципальной услуги отсутствуют.</w:t>
      </w:r>
    </w:p>
    <w:p w:rsidR="00674D45" w:rsidRPr="00455A49" w:rsidRDefault="00674D45" w:rsidP="00720E6E">
      <w:pPr>
        <w:pStyle w:val="ConsPlusNormal"/>
        <w:ind w:firstLine="567"/>
        <w:rPr>
          <w:i/>
          <w:szCs w:val="28"/>
        </w:rPr>
      </w:pPr>
    </w:p>
    <w:p w:rsidR="00C27F8F" w:rsidRPr="00455A49" w:rsidRDefault="00C27F8F" w:rsidP="00720E6E">
      <w:pPr>
        <w:pStyle w:val="ConsPlusNormal"/>
        <w:spacing w:line="240" w:lineRule="exact"/>
        <w:ind w:firstLine="567"/>
        <w:jc w:val="center"/>
        <w:outlineLvl w:val="1"/>
      </w:pPr>
      <w:r w:rsidRPr="00455A49">
        <w:t>1</w:t>
      </w:r>
      <w:r w:rsidR="00B30D3D" w:rsidRPr="00455A49">
        <w:t>4</w:t>
      </w:r>
      <w:r w:rsidRPr="00455A49">
        <w:t>. Порядок, размер и основания взимания государственной пошлины или иной платы, взимаемой за пред</w:t>
      </w:r>
      <w:r w:rsidR="00B30D3D" w:rsidRPr="00455A49">
        <w:t>оставление муниципальной услуги</w:t>
      </w:r>
    </w:p>
    <w:p w:rsidR="00B30D3D" w:rsidRPr="00455A49" w:rsidRDefault="00B30D3D" w:rsidP="00720E6E">
      <w:pPr>
        <w:pStyle w:val="ConsPlusNormal"/>
        <w:ind w:firstLine="567"/>
        <w:jc w:val="both"/>
        <w:outlineLvl w:val="1"/>
      </w:pPr>
    </w:p>
    <w:p w:rsidR="002E5AEB" w:rsidRDefault="002E5AEB" w:rsidP="00052F6C">
      <w:pPr>
        <w:pStyle w:val="ab"/>
        <w:ind w:firstLine="709"/>
        <w:jc w:val="both"/>
        <w:rPr>
          <w:rFonts w:ascii="Times New Roman" w:hAnsi="Times New Roman"/>
          <w:sz w:val="28"/>
          <w:szCs w:val="28"/>
        </w:rPr>
      </w:pPr>
      <w:r w:rsidRPr="00685435">
        <w:rPr>
          <w:rFonts w:ascii="Times New Roman" w:hAnsi="Times New Roman"/>
          <w:sz w:val="28"/>
          <w:szCs w:val="28"/>
        </w:rPr>
        <w:t xml:space="preserve">Муниципальная услуга предоставляется бесплатно. Государственная пошлина </w:t>
      </w:r>
      <w:r>
        <w:rPr>
          <w:rFonts w:ascii="Times New Roman" w:hAnsi="Times New Roman"/>
          <w:sz w:val="28"/>
          <w:szCs w:val="28"/>
        </w:rPr>
        <w:t xml:space="preserve">или иная плата </w:t>
      </w:r>
      <w:r w:rsidRPr="00685435">
        <w:rPr>
          <w:rFonts w:ascii="Times New Roman" w:hAnsi="Times New Roman"/>
          <w:sz w:val="28"/>
          <w:szCs w:val="28"/>
        </w:rPr>
        <w:t>за предоставление муниципальной услуги не взимается.</w:t>
      </w:r>
    </w:p>
    <w:p w:rsidR="00B05D64" w:rsidRDefault="00B05D64" w:rsidP="00720E6E">
      <w:pPr>
        <w:pStyle w:val="ab"/>
        <w:ind w:firstLine="567"/>
        <w:jc w:val="both"/>
        <w:rPr>
          <w:rFonts w:ascii="Times New Roman" w:hAnsi="Times New Roman"/>
          <w:sz w:val="28"/>
          <w:szCs w:val="28"/>
        </w:rPr>
      </w:pPr>
    </w:p>
    <w:p w:rsidR="00C27F8F" w:rsidRPr="00455A49" w:rsidRDefault="00C27F8F" w:rsidP="00720E6E">
      <w:pPr>
        <w:pStyle w:val="ConsPlusNormal"/>
        <w:spacing w:line="240" w:lineRule="exact"/>
        <w:ind w:firstLine="567"/>
        <w:jc w:val="center"/>
        <w:outlineLvl w:val="1"/>
      </w:pPr>
      <w:r w:rsidRPr="00455A49">
        <w:t>1</w:t>
      </w:r>
      <w:r w:rsidR="00B30D3D" w:rsidRPr="00455A49">
        <w:t>5</w:t>
      </w:r>
      <w:r w:rsidRPr="00455A49">
        <w:t>. Порядок, размер и основания взимания платы за предоставление услуг, оказываемых подведомственными администрации учреждениями, которые являются необходимыми и обязательными для предоставления муниципальной услуги, включая информацию о метод</w:t>
      </w:r>
      <w:r w:rsidR="00B30D3D" w:rsidRPr="00455A49">
        <w:t>ике расчета размера такой платы</w:t>
      </w:r>
    </w:p>
    <w:p w:rsidR="00B30D3D" w:rsidRPr="00455A49" w:rsidRDefault="00B30D3D" w:rsidP="00720E6E">
      <w:pPr>
        <w:pStyle w:val="ConsPlusNormal"/>
        <w:ind w:firstLine="567"/>
        <w:jc w:val="center"/>
        <w:outlineLvl w:val="1"/>
      </w:pPr>
    </w:p>
    <w:p w:rsidR="00B35980" w:rsidRPr="00455A49" w:rsidRDefault="00B35980" w:rsidP="00052F6C">
      <w:pPr>
        <w:pStyle w:val="ConsPlusNormal"/>
        <w:ind w:firstLine="709"/>
        <w:jc w:val="both"/>
      </w:pPr>
      <w:r w:rsidRPr="00455A49">
        <w:t>В предоставлении муниципальной услуги не участвуют подведомственные администрации учреждения.</w:t>
      </w:r>
    </w:p>
    <w:p w:rsidR="000D0506" w:rsidRDefault="000D0506" w:rsidP="00720E6E">
      <w:pPr>
        <w:pStyle w:val="ConsPlusNormal"/>
        <w:spacing w:line="240" w:lineRule="exact"/>
        <w:ind w:firstLine="567"/>
        <w:jc w:val="center"/>
        <w:outlineLvl w:val="1"/>
      </w:pPr>
    </w:p>
    <w:p w:rsidR="00C27F8F" w:rsidRPr="00455A49" w:rsidRDefault="00B30D3D" w:rsidP="00720E6E">
      <w:pPr>
        <w:pStyle w:val="ConsPlusNormal"/>
        <w:spacing w:line="240" w:lineRule="exact"/>
        <w:ind w:firstLine="567"/>
        <w:jc w:val="center"/>
        <w:outlineLvl w:val="1"/>
      </w:pPr>
      <w:r w:rsidRPr="00455A49">
        <w:t>16</w:t>
      </w:r>
      <w:r w:rsidR="00C27F8F" w:rsidRPr="00455A49">
        <w:t xml:space="preserve">. Максимальный срок ожидания в очереди при подаче </w:t>
      </w:r>
      <w:r w:rsidRPr="00455A49">
        <w:t>заявления</w:t>
      </w:r>
      <w:r w:rsidR="00C27F8F" w:rsidRPr="00455A49">
        <w:t xml:space="preserve"> о предоставлении муниципальной услуги</w:t>
      </w:r>
      <w:r w:rsidR="002D3437" w:rsidRPr="00455A49">
        <w:t xml:space="preserve"> и услуг, необходимых для предоставления муниципальной услуги, и при получении рез</w:t>
      </w:r>
      <w:r w:rsidR="00C27F8F" w:rsidRPr="00455A49">
        <w:t>уль</w:t>
      </w:r>
      <w:r w:rsidR="00796917" w:rsidRPr="00455A49">
        <w:t>тата предоставления таких услуг</w:t>
      </w:r>
    </w:p>
    <w:p w:rsidR="00C27F8F" w:rsidRPr="00455A49" w:rsidRDefault="00B10673" w:rsidP="00052F6C">
      <w:pPr>
        <w:pStyle w:val="ConsPlusNormal"/>
        <w:spacing w:before="280"/>
        <w:ind w:firstLine="709"/>
        <w:jc w:val="both"/>
        <w:rPr>
          <w:i/>
        </w:rPr>
      </w:pPr>
      <w:r w:rsidRPr="00455A49">
        <w:rPr>
          <w:szCs w:val="28"/>
        </w:rPr>
        <w:t>Максимальный срок ожидания в очереди при подаче заявления о предоставлении муниципальной услуги и документов, необходимых для ее получения, а также при получении результата предоставления муниципальной услуги не должен превышать 15 минут</w:t>
      </w:r>
      <w:r w:rsidR="00C27F8F" w:rsidRPr="00455A49">
        <w:rPr>
          <w:i/>
        </w:rPr>
        <w:t>.</w:t>
      </w:r>
    </w:p>
    <w:p w:rsidR="00C27F8F" w:rsidRPr="00455A49" w:rsidRDefault="00C27F8F" w:rsidP="00052F6C">
      <w:pPr>
        <w:pStyle w:val="ConsPlusNormal"/>
        <w:ind w:firstLine="709"/>
        <w:rPr>
          <w:i/>
        </w:rPr>
      </w:pPr>
    </w:p>
    <w:p w:rsidR="00C27F8F" w:rsidRPr="00455A49" w:rsidRDefault="00C27F8F" w:rsidP="00720E6E">
      <w:pPr>
        <w:pStyle w:val="ConsPlusNormal"/>
        <w:spacing w:line="240" w:lineRule="exact"/>
        <w:ind w:firstLine="567"/>
        <w:jc w:val="center"/>
        <w:outlineLvl w:val="1"/>
      </w:pPr>
      <w:r w:rsidRPr="00455A49">
        <w:t>1</w:t>
      </w:r>
      <w:r w:rsidR="00B10673" w:rsidRPr="00455A49">
        <w:t>7</w:t>
      </w:r>
      <w:r w:rsidRPr="00455A49">
        <w:t xml:space="preserve">. Срок и порядок регистрации </w:t>
      </w:r>
      <w:r w:rsidR="008527CA" w:rsidRPr="00455A49">
        <w:t>запроса</w:t>
      </w:r>
      <w:r w:rsidRPr="00455A49">
        <w:t xml:space="preserve"> заявителя о предоставлении муниципальной услуги и услуг, необходимых и обязательных для предоставления муниципальной услуги, </w:t>
      </w:r>
      <w:r w:rsidR="00B10673" w:rsidRPr="00455A49">
        <w:t>в том числе в электронной форме</w:t>
      </w:r>
    </w:p>
    <w:p w:rsidR="00C056C2" w:rsidRPr="00455A49" w:rsidRDefault="00C056C2" w:rsidP="00720E6E">
      <w:pPr>
        <w:pStyle w:val="ConsPlusNormal"/>
        <w:spacing w:line="240" w:lineRule="exact"/>
        <w:ind w:firstLine="567"/>
        <w:jc w:val="center"/>
        <w:outlineLvl w:val="1"/>
      </w:pPr>
    </w:p>
    <w:p w:rsidR="007375CF" w:rsidRPr="00455A49" w:rsidRDefault="007375CF" w:rsidP="00720E6E">
      <w:pPr>
        <w:autoSpaceDE w:val="0"/>
        <w:contextualSpacing/>
        <w:rPr>
          <w:rFonts w:eastAsia="Calibri" w:cs="Times New Roman"/>
          <w:szCs w:val="28"/>
        </w:rPr>
      </w:pPr>
      <w:r w:rsidRPr="00455A49">
        <w:rPr>
          <w:rFonts w:eastAsia="Calibri" w:cs="Times New Roman"/>
          <w:szCs w:val="28"/>
        </w:rPr>
        <w:t>Заявление о предоставлении муниципальной услуги с приложением документов, необходимых для предоставления муниципальной услуги, подлежит обязательной регистрации в день поступления в администрацию или МФЦ</w:t>
      </w:r>
      <w:r w:rsidRPr="00455A49">
        <w:rPr>
          <w:rFonts w:eastAsia="Calibri" w:cs="Times New Roman"/>
          <w:bCs/>
          <w:szCs w:val="28"/>
        </w:rPr>
        <w:t>.</w:t>
      </w:r>
    </w:p>
    <w:p w:rsidR="007375CF" w:rsidRPr="00455A49" w:rsidRDefault="007375CF" w:rsidP="00720E6E">
      <w:pPr>
        <w:widowControl w:val="0"/>
        <w:autoSpaceDE w:val="0"/>
        <w:autoSpaceDN w:val="0"/>
        <w:adjustRightInd w:val="0"/>
        <w:rPr>
          <w:rFonts w:eastAsia="Times New Roman" w:cs="Times New Roman"/>
          <w:szCs w:val="28"/>
          <w:lang w:eastAsia="ru-RU"/>
        </w:rPr>
      </w:pPr>
      <w:r w:rsidRPr="00455A49">
        <w:rPr>
          <w:rFonts w:eastAsia="Times New Roman" w:cs="Times New Roman"/>
          <w:szCs w:val="28"/>
          <w:lang w:eastAsia="ru-RU"/>
        </w:rPr>
        <w:t xml:space="preserve">Заявление на предоставление муниципальной услуги, в том числе в электронной форме, регистрируется должностным лицом администрации, ответственным за делопроизводство. </w:t>
      </w:r>
    </w:p>
    <w:p w:rsidR="007375CF" w:rsidRPr="00455A49" w:rsidRDefault="007375CF" w:rsidP="00720E6E">
      <w:pPr>
        <w:widowControl w:val="0"/>
        <w:autoSpaceDE w:val="0"/>
        <w:autoSpaceDN w:val="0"/>
        <w:adjustRightInd w:val="0"/>
        <w:rPr>
          <w:rFonts w:eastAsia="Times New Roman" w:cs="Times New Roman"/>
          <w:szCs w:val="28"/>
          <w:lang w:eastAsia="ru-RU"/>
        </w:rPr>
      </w:pPr>
      <w:r w:rsidRPr="00455A49">
        <w:rPr>
          <w:rFonts w:eastAsia="Times New Roman" w:cs="Times New Roman"/>
          <w:szCs w:val="28"/>
          <w:lang w:eastAsia="ru-RU"/>
        </w:rPr>
        <w:t>Срок регистрации заявления о предоставлении муниципальной услуги не должен превышать 15 минут, за исключением времени обеденного перерыва.</w:t>
      </w:r>
    </w:p>
    <w:p w:rsidR="007375CF" w:rsidRPr="00455A49" w:rsidRDefault="007375CF" w:rsidP="00720E6E">
      <w:pPr>
        <w:widowControl w:val="0"/>
        <w:autoSpaceDE w:val="0"/>
        <w:autoSpaceDN w:val="0"/>
        <w:adjustRightInd w:val="0"/>
        <w:rPr>
          <w:rFonts w:eastAsia="Calibri"/>
          <w:szCs w:val="28"/>
        </w:rPr>
      </w:pPr>
      <w:r w:rsidRPr="00455A49">
        <w:rPr>
          <w:rFonts w:eastAsia="Calibri"/>
          <w:szCs w:val="28"/>
        </w:rPr>
        <w:t xml:space="preserve">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w:t>
      </w:r>
      <w:r w:rsidRPr="008B2364">
        <w:rPr>
          <w:rFonts w:eastAsia="Calibri"/>
          <w:szCs w:val="28"/>
        </w:rPr>
        <w:t>регистрируется</w:t>
      </w:r>
      <w:r w:rsidR="008B2364">
        <w:rPr>
          <w:rFonts w:eastAsia="Calibri"/>
          <w:szCs w:val="28"/>
        </w:rPr>
        <w:t xml:space="preserve"> (</w:t>
      </w:r>
      <w:r w:rsidR="001D6139" w:rsidRPr="00455A49">
        <w:rPr>
          <w:rFonts w:eastAsia="Times New Roman" w:cs="Times New Roman"/>
          <w:szCs w:val="28"/>
          <w:lang w:eastAsia="ru-RU"/>
        </w:rPr>
        <w:t xml:space="preserve">приложение </w:t>
      </w:r>
      <w:r w:rsidR="001D6139">
        <w:rPr>
          <w:rFonts w:eastAsia="Times New Roman" w:cs="Times New Roman"/>
          <w:szCs w:val="28"/>
          <w:lang w:eastAsia="ru-RU"/>
        </w:rPr>
        <w:t>5</w:t>
      </w:r>
      <w:r w:rsidR="001D6139" w:rsidRPr="00455A49">
        <w:rPr>
          <w:rFonts w:eastAsia="Times New Roman" w:cs="Times New Roman"/>
          <w:szCs w:val="28"/>
          <w:lang w:eastAsia="ru-RU"/>
        </w:rPr>
        <w:t xml:space="preserve"> к настоящему Административному регламенту)</w:t>
      </w:r>
      <w:r w:rsidR="001D6139">
        <w:rPr>
          <w:rFonts w:eastAsia="Times New Roman" w:cs="Times New Roman"/>
          <w:szCs w:val="28"/>
          <w:lang w:eastAsia="ru-RU"/>
        </w:rPr>
        <w:t xml:space="preserve"> </w:t>
      </w:r>
      <w:r w:rsidRPr="00455A49">
        <w:rPr>
          <w:rFonts w:eastAsia="Calibri"/>
          <w:szCs w:val="28"/>
        </w:rPr>
        <w:t xml:space="preserve">в день его поступления. В </w:t>
      </w:r>
      <w:r w:rsidRPr="00455A49">
        <w:rPr>
          <w:rFonts w:eastAsia="Calibri"/>
          <w:szCs w:val="28"/>
        </w:rPr>
        <w:lastRenderedPageBreak/>
        <w:t>случае если указанное заявление поступило в нерабочее время, выходные или праздничные дни, его регистрация производится в первый рабочий день, следующего за днем поступления заявления.</w:t>
      </w:r>
    </w:p>
    <w:p w:rsidR="00B10673" w:rsidRPr="00455A49" w:rsidRDefault="00B10673" w:rsidP="00720E6E">
      <w:pPr>
        <w:pStyle w:val="ConsPlusNormal"/>
        <w:ind w:firstLine="567"/>
        <w:rPr>
          <w:i/>
        </w:rPr>
      </w:pPr>
    </w:p>
    <w:p w:rsidR="00C27F8F" w:rsidRPr="00455A49" w:rsidRDefault="00C27F8F" w:rsidP="00720E6E">
      <w:pPr>
        <w:pStyle w:val="ConsPlusNormal"/>
        <w:spacing w:line="240" w:lineRule="exact"/>
        <w:ind w:firstLine="567"/>
        <w:jc w:val="center"/>
        <w:outlineLvl w:val="1"/>
      </w:pPr>
      <w:r w:rsidRPr="00455A49">
        <w:t>1</w:t>
      </w:r>
      <w:r w:rsidR="002053FC" w:rsidRPr="00455A49">
        <w:t>8</w:t>
      </w:r>
      <w:r w:rsidRPr="00455A49">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8A1A0E" w:rsidRPr="00455A49">
        <w:t>, в том числе к обеспечению доступности для инвалидов указанных объектов в соответствии с законодательством Российской Федераци</w:t>
      </w:r>
      <w:r w:rsidR="002053FC" w:rsidRPr="00455A49">
        <w:t>и о социальной защите инвалидов</w:t>
      </w:r>
    </w:p>
    <w:p w:rsidR="002053FC" w:rsidRPr="00455A49" w:rsidRDefault="002053FC" w:rsidP="00720E6E">
      <w:pPr>
        <w:pStyle w:val="ConsPlusNormal"/>
        <w:ind w:firstLine="567"/>
        <w:jc w:val="center"/>
        <w:outlineLvl w:val="1"/>
      </w:pPr>
    </w:p>
    <w:p w:rsidR="002053FC" w:rsidRPr="00455A49" w:rsidRDefault="002053FC" w:rsidP="00052F6C">
      <w:pPr>
        <w:ind w:firstLine="709"/>
        <w:rPr>
          <w:rFonts w:eastAsia="Times New Roman" w:cs="Times New Roman"/>
          <w:szCs w:val="28"/>
          <w:lang w:eastAsia="ru-RU"/>
        </w:rPr>
      </w:pPr>
      <w:r w:rsidRPr="00455A49">
        <w:rPr>
          <w:rFonts w:eastAsia="Times New Roman" w:cs="Times New Roman"/>
          <w:szCs w:val="28"/>
          <w:lang w:eastAsia="ru-RU"/>
        </w:rPr>
        <w:t xml:space="preserve">Помещения администрации должны соответствовать санитарно-эпидемиологическим </w:t>
      </w:r>
      <w:hyperlink r:id="rId24" w:history="1">
        <w:r w:rsidRPr="00455A49">
          <w:rPr>
            <w:rFonts w:eastAsia="Times New Roman" w:cs="Times New Roman"/>
            <w:szCs w:val="28"/>
            <w:lang w:eastAsia="ru-RU"/>
          </w:rPr>
          <w:t>правилам</w:t>
        </w:r>
      </w:hyperlink>
      <w:r w:rsidRPr="00455A49">
        <w:rPr>
          <w:rFonts w:eastAsia="Times New Roman" w:cs="Times New Roman"/>
          <w:szCs w:val="28"/>
          <w:lang w:eastAsia="ru-RU"/>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2053FC" w:rsidRPr="00455A49" w:rsidRDefault="002053FC" w:rsidP="00052F6C">
      <w:pPr>
        <w:ind w:firstLine="709"/>
        <w:rPr>
          <w:rFonts w:eastAsia="Times New Roman" w:cs="Times New Roman"/>
          <w:szCs w:val="28"/>
          <w:lang w:eastAsia="ru-RU"/>
        </w:rPr>
      </w:pPr>
      <w:r w:rsidRPr="00455A49">
        <w:rPr>
          <w:rFonts w:eastAsia="Times New Roman" w:cs="Times New Roman"/>
          <w:szCs w:val="28"/>
          <w:lang w:eastAsia="ru-RU"/>
        </w:rPr>
        <w:t>Вход и выход из помещений оборудуются соответствующими указателями.</w:t>
      </w:r>
    </w:p>
    <w:p w:rsidR="002053FC" w:rsidRPr="00455A49" w:rsidRDefault="002053FC" w:rsidP="00052F6C">
      <w:pPr>
        <w:ind w:firstLine="709"/>
        <w:rPr>
          <w:rFonts w:eastAsia="Times New Roman" w:cs="Times New Roman"/>
          <w:szCs w:val="28"/>
          <w:lang w:eastAsia="ru-RU"/>
        </w:rPr>
      </w:pPr>
      <w:r w:rsidRPr="00455A49">
        <w:rPr>
          <w:rFonts w:eastAsia="Times New Roman" w:cs="Times New Roman"/>
          <w:szCs w:val="28"/>
          <w:lang w:eastAsia="ru-RU"/>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2053FC" w:rsidRPr="00455A49" w:rsidRDefault="002053FC" w:rsidP="00052F6C">
      <w:pPr>
        <w:ind w:firstLine="709"/>
        <w:rPr>
          <w:rFonts w:eastAsia="Times New Roman" w:cs="Times New Roman"/>
          <w:szCs w:val="28"/>
          <w:lang w:eastAsia="ru-RU"/>
        </w:rPr>
      </w:pPr>
      <w:r w:rsidRPr="00455A49">
        <w:rPr>
          <w:rFonts w:eastAsia="Times New Roman" w:cs="Times New Roman"/>
          <w:szCs w:val="28"/>
          <w:lang w:eastAsia="ru-RU"/>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2053FC" w:rsidRPr="00455A49" w:rsidRDefault="002053FC" w:rsidP="00052F6C">
      <w:pPr>
        <w:ind w:firstLine="709"/>
        <w:rPr>
          <w:rFonts w:eastAsia="Times New Roman" w:cs="Times New Roman"/>
          <w:szCs w:val="28"/>
          <w:lang w:eastAsia="ru-RU"/>
        </w:rPr>
      </w:pPr>
      <w:r w:rsidRPr="00455A49">
        <w:rPr>
          <w:rFonts w:eastAsia="Times New Roman" w:cs="Times New Roman"/>
          <w:szCs w:val="28"/>
          <w:lang w:eastAsia="ru-RU"/>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2053FC" w:rsidRPr="00455A49" w:rsidRDefault="002053FC" w:rsidP="00052F6C">
      <w:pPr>
        <w:ind w:firstLine="709"/>
        <w:rPr>
          <w:rFonts w:eastAsia="Times New Roman" w:cs="Times New Roman"/>
          <w:szCs w:val="28"/>
          <w:lang w:eastAsia="ru-RU"/>
        </w:rPr>
      </w:pPr>
      <w:r w:rsidRPr="00455A49">
        <w:rPr>
          <w:rFonts w:eastAsia="Times New Roman" w:cs="Times New Roman"/>
          <w:szCs w:val="28"/>
          <w:lang w:eastAsia="ru-RU"/>
        </w:rPr>
        <w:t xml:space="preserve">1) условия для беспрепятственного доступа к объекту (зданию, помещению), в котором предоставляется муниципальная услуга. Вход в помещения администрации должен быть оборудован пандусом, расширенным переходом; </w:t>
      </w:r>
    </w:p>
    <w:p w:rsidR="002053FC" w:rsidRPr="00455A49" w:rsidRDefault="002053FC" w:rsidP="00052F6C">
      <w:pPr>
        <w:ind w:firstLine="709"/>
        <w:rPr>
          <w:rFonts w:eastAsia="Times New Roman" w:cs="Times New Roman"/>
          <w:szCs w:val="28"/>
          <w:lang w:eastAsia="ru-RU"/>
        </w:rPr>
      </w:pPr>
      <w:r w:rsidRPr="00455A49">
        <w:rPr>
          <w:rFonts w:eastAsia="Times New Roman" w:cs="Times New Roman"/>
          <w:szCs w:val="28"/>
          <w:lang w:eastAsia="ru-RU"/>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2053FC" w:rsidRPr="00455A49" w:rsidRDefault="002053FC" w:rsidP="00052F6C">
      <w:pPr>
        <w:ind w:firstLine="709"/>
        <w:rPr>
          <w:rFonts w:eastAsia="Times New Roman" w:cs="Times New Roman"/>
          <w:szCs w:val="28"/>
          <w:lang w:eastAsia="ru-RU"/>
        </w:rPr>
      </w:pPr>
      <w:r w:rsidRPr="00455A49">
        <w:rPr>
          <w:rFonts w:eastAsia="Times New Roman" w:cs="Times New Roman"/>
          <w:szCs w:val="28"/>
          <w:lang w:eastAsia="ru-RU"/>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2053FC" w:rsidRPr="00455A49" w:rsidRDefault="002053FC" w:rsidP="00052F6C">
      <w:pPr>
        <w:ind w:firstLine="709"/>
        <w:rPr>
          <w:rFonts w:eastAsia="Times New Roman" w:cs="Times New Roman"/>
          <w:szCs w:val="28"/>
          <w:lang w:eastAsia="ru-RU"/>
        </w:rPr>
      </w:pPr>
      <w:r w:rsidRPr="00455A49">
        <w:rPr>
          <w:rFonts w:eastAsia="Times New Roman" w:cs="Times New Roman"/>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2053FC" w:rsidRPr="00455A49" w:rsidRDefault="002053FC" w:rsidP="00052F6C">
      <w:pPr>
        <w:ind w:firstLine="709"/>
        <w:rPr>
          <w:rFonts w:eastAsia="Times New Roman" w:cs="Times New Roman"/>
          <w:szCs w:val="28"/>
          <w:lang w:eastAsia="ru-RU"/>
        </w:rPr>
      </w:pPr>
      <w:r w:rsidRPr="00455A49">
        <w:rPr>
          <w:rFonts w:eastAsia="Times New Roman" w:cs="Times New Roman"/>
          <w:szCs w:val="28"/>
          <w:lang w:eastAsia="ru-RU"/>
        </w:rPr>
        <w:t>5) допуск сурдопереводчика и тифлосурдопереводчика;</w:t>
      </w:r>
    </w:p>
    <w:p w:rsidR="002053FC" w:rsidRPr="00455A49" w:rsidRDefault="002053FC" w:rsidP="00052F6C">
      <w:pPr>
        <w:ind w:firstLine="709"/>
        <w:rPr>
          <w:rFonts w:eastAsia="Times New Roman" w:cs="Times New Roman"/>
          <w:szCs w:val="28"/>
          <w:lang w:eastAsia="ru-RU"/>
        </w:rPr>
      </w:pPr>
      <w:r w:rsidRPr="00455A49">
        <w:rPr>
          <w:rFonts w:eastAsia="Times New Roman" w:cs="Times New Roman"/>
          <w:szCs w:val="28"/>
          <w:lang w:eastAsia="ru-RU"/>
        </w:rPr>
        <w:t>6) допу</w:t>
      </w:r>
      <w:proofErr w:type="gramStart"/>
      <w:r w:rsidRPr="00455A49">
        <w:rPr>
          <w:rFonts w:eastAsia="Times New Roman" w:cs="Times New Roman"/>
          <w:szCs w:val="28"/>
          <w:lang w:eastAsia="ru-RU"/>
        </w:rPr>
        <w:t>ск в зд</w:t>
      </w:r>
      <w:proofErr w:type="gramEnd"/>
      <w:r w:rsidRPr="00455A49">
        <w:rPr>
          <w:rFonts w:eastAsia="Times New Roman" w:cs="Times New Roman"/>
          <w:szCs w:val="28"/>
          <w:lang w:eastAsia="ru-RU"/>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2053FC" w:rsidRPr="00455A49" w:rsidRDefault="002053FC" w:rsidP="00052F6C">
      <w:pPr>
        <w:ind w:firstLine="709"/>
        <w:rPr>
          <w:rFonts w:eastAsia="Times New Roman" w:cs="Times New Roman"/>
          <w:szCs w:val="28"/>
          <w:lang w:eastAsia="ru-RU"/>
        </w:rPr>
      </w:pPr>
      <w:r w:rsidRPr="00455A49">
        <w:rPr>
          <w:rFonts w:eastAsia="Times New Roman" w:cs="Times New Roman"/>
          <w:szCs w:val="28"/>
          <w:lang w:eastAsia="ru-RU"/>
        </w:rPr>
        <w:lastRenderedPageBreak/>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2053FC" w:rsidRPr="00455A49" w:rsidRDefault="002053FC" w:rsidP="00052F6C">
      <w:pPr>
        <w:ind w:firstLine="709"/>
        <w:rPr>
          <w:rFonts w:eastAsia="Times New Roman" w:cs="Times New Roman"/>
          <w:szCs w:val="28"/>
          <w:lang w:eastAsia="ru-RU"/>
        </w:rPr>
      </w:pPr>
      <w:r w:rsidRPr="00455A49">
        <w:rPr>
          <w:rFonts w:eastAsia="Times New Roman" w:cs="Times New Roman"/>
          <w:szCs w:val="28"/>
          <w:lang w:eastAsia="ru-RU"/>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2053FC" w:rsidRPr="00455A49" w:rsidRDefault="002053FC" w:rsidP="00052F6C">
      <w:pPr>
        <w:ind w:firstLine="709"/>
        <w:rPr>
          <w:rFonts w:eastAsia="Times New Roman" w:cs="Times New Roman"/>
          <w:szCs w:val="28"/>
          <w:lang w:eastAsia="ru-RU"/>
        </w:rPr>
      </w:pPr>
      <w:r w:rsidRPr="00455A49">
        <w:rPr>
          <w:rFonts w:eastAsia="Times New Roman" w:cs="Times New Roman"/>
          <w:szCs w:val="28"/>
          <w:lang w:eastAsia="ru-RU"/>
        </w:rPr>
        <w:t>Места ожидания в очереди на представление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2053FC" w:rsidRPr="00455A49" w:rsidRDefault="002053FC" w:rsidP="00052F6C">
      <w:pPr>
        <w:ind w:firstLine="709"/>
        <w:rPr>
          <w:rFonts w:eastAsia="Times New Roman" w:cs="Times New Roman"/>
          <w:szCs w:val="28"/>
          <w:lang w:eastAsia="ru-RU"/>
        </w:rPr>
      </w:pPr>
      <w:r w:rsidRPr="00455A49">
        <w:rPr>
          <w:rFonts w:eastAsia="Times New Roman" w:cs="Times New Roman"/>
          <w:szCs w:val="28"/>
          <w:lang w:eastAsia="ru-RU"/>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2053FC" w:rsidRPr="00455A49" w:rsidRDefault="002053FC" w:rsidP="00052F6C">
      <w:pPr>
        <w:ind w:firstLine="709"/>
        <w:rPr>
          <w:rFonts w:eastAsia="Times New Roman" w:cs="Times New Roman"/>
          <w:szCs w:val="28"/>
          <w:lang w:eastAsia="ru-RU"/>
        </w:rPr>
      </w:pPr>
      <w:proofErr w:type="gramStart"/>
      <w:r w:rsidRPr="00455A49">
        <w:rPr>
          <w:rFonts w:eastAsia="Times New Roman" w:cs="Times New Roman"/>
          <w:szCs w:val="28"/>
          <w:lang w:eastAsia="ru-RU"/>
        </w:rPr>
        <w:t xml:space="preserve">Визуальная, текстовая и </w:t>
      </w:r>
      <w:proofErr w:type="spellStart"/>
      <w:r w:rsidRPr="00455A49">
        <w:rPr>
          <w:rFonts w:eastAsia="Times New Roman" w:cs="Times New Roman"/>
          <w:szCs w:val="28"/>
          <w:lang w:eastAsia="ru-RU"/>
        </w:rPr>
        <w:t>мультимедийная</w:t>
      </w:r>
      <w:proofErr w:type="spellEnd"/>
      <w:r w:rsidRPr="00455A49">
        <w:rPr>
          <w:rFonts w:eastAsia="Times New Roman" w:cs="Times New Roman"/>
          <w:szCs w:val="28"/>
          <w:lang w:eastAsia="ru-RU"/>
        </w:rPr>
        <w:t xml:space="preserve">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администрации (</w:t>
      </w:r>
      <w:r w:rsidRPr="00455A49">
        <w:rPr>
          <w:rFonts w:eastAsia="Times New Roman" w:cs="Times New Roman"/>
          <w:szCs w:val="28"/>
          <w:lang w:val="en-US" w:eastAsia="ru-RU"/>
        </w:rPr>
        <w:t>www</w:t>
      </w:r>
      <w:r w:rsidRPr="00455A49">
        <w:rPr>
          <w:rFonts w:eastAsia="Times New Roman" w:cs="Times New Roman"/>
          <w:szCs w:val="28"/>
          <w:lang w:eastAsia="ru-RU"/>
        </w:rPr>
        <w:t>.</w:t>
      </w:r>
      <w:proofErr w:type="spellStart"/>
      <w:r w:rsidRPr="00455A49">
        <w:rPr>
          <w:rFonts w:eastAsia="Times New Roman" w:cs="Times New Roman"/>
          <w:szCs w:val="28"/>
          <w:lang w:val="en-US" w:eastAsia="ru-RU"/>
        </w:rPr>
        <w:t>petrgosk</w:t>
      </w:r>
      <w:proofErr w:type="spellEnd"/>
      <w:r w:rsidRPr="00455A49">
        <w:rPr>
          <w:rFonts w:eastAsia="Times New Roman" w:cs="Times New Roman"/>
          <w:szCs w:val="28"/>
          <w:lang w:eastAsia="ru-RU"/>
        </w:rPr>
        <w:t>.</w:t>
      </w:r>
      <w:proofErr w:type="spellStart"/>
      <w:r w:rsidRPr="00455A49">
        <w:rPr>
          <w:rFonts w:eastAsia="Times New Roman" w:cs="Times New Roman"/>
          <w:szCs w:val="28"/>
          <w:lang w:val="en-US" w:eastAsia="ru-RU"/>
        </w:rPr>
        <w:t>ru</w:t>
      </w:r>
      <w:proofErr w:type="spellEnd"/>
      <w:r w:rsidRPr="00455A49">
        <w:rPr>
          <w:rFonts w:eastAsia="Times New Roman" w:cs="Times New Roman"/>
          <w:szCs w:val="28"/>
          <w:lang w:eastAsia="ru-RU"/>
        </w:rPr>
        <w:t>) в федеральной муниципальной информационной системе «Единый портал государственных и муниципальных услуг (функций)» (www.gosuslugi.ru) и муниципальной</w:t>
      </w:r>
      <w:proofErr w:type="gramEnd"/>
      <w:r w:rsidRPr="00455A49">
        <w:rPr>
          <w:rFonts w:eastAsia="Times New Roman" w:cs="Times New Roman"/>
          <w:szCs w:val="28"/>
          <w:lang w:eastAsia="ru-RU"/>
        </w:rPr>
        <w:t xml:space="preserve">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2053FC" w:rsidRPr="00455A49" w:rsidRDefault="002053FC" w:rsidP="00052F6C">
      <w:pPr>
        <w:ind w:firstLine="709"/>
        <w:rPr>
          <w:rFonts w:eastAsia="Times New Roman" w:cs="Times New Roman"/>
          <w:szCs w:val="28"/>
          <w:lang w:eastAsia="ru-RU"/>
        </w:rPr>
      </w:pPr>
      <w:r w:rsidRPr="00455A49">
        <w:rPr>
          <w:rFonts w:eastAsia="Times New Roman" w:cs="Times New Roman"/>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2053FC" w:rsidRPr="00455A49" w:rsidRDefault="002053FC" w:rsidP="00052F6C">
      <w:pPr>
        <w:ind w:firstLine="709"/>
        <w:rPr>
          <w:rFonts w:eastAsia="Times New Roman" w:cs="Times New Roman"/>
          <w:szCs w:val="28"/>
          <w:lang w:eastAsia="ru-RU"/>
        </w:rPr>
      </w:pPr>
      <w:r w:rsidRPr="00455A49">
        <w:rPr>
          <w:rFonts w:eastAsia="Times New Roman" w:cs="Times New Roman"/>
          <w:szCs w:val="28"/>
          <w:lang w:eastAsia="ru-RU"/>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25" w:history="1">
        <w:r w:rsidRPr="00455A49">
          <w:rPr>
            <w:rFonts w:eastAsia="Times New Roman" w:cs="Times New Roman"/>
            <w:szCs w:val="28"/>
            <w:lang w:eastAsia="ru-RU"/>
          </w:rPr>
          <w:t>постановлением</w:t>
        </w:r>
      </w:hyperlink>
      <w:r w:rsidRPr="00455A49">
        <w:rPr>
          <w:rFonts w:eastAsia="Times New Roman" w:cs="Times New Roman"/>
          <w:szCs w:val="28"/>
          <w:lang w:eastAsia="ru-RU"/>
        </w:rPr>
        <w:t xml:space="preserve"> Правительства Российской Федерации от 22</w:t>
      </w:r>
      <w:r w:rsidR="002D534C" w:rsidRPr="00455A49">
        <w:rPr>
          <w:rFonts w:eastAsia="Times New Roman" w:cs="Times New Roman"/>
          <w:szCs w:val="28"/>
          <w:lang w:eastAsia="ru-RU"/>
        </w:rPr>
        <w:t>.12.</w:t>
      </w:r>
      <w:r w:rsidRPr="00455A49">
        <w:rPr>
          <w:rFonts w:eastAsia="Times New Roman" w:cs="Times New Roman"/>
          <w:szCs w:val="28"/>
          <w:lang w:eastAsia="ru-RU"/>
        </w:rPr>
        <w:t xml:space="preserve">2012 № 1376 «Об утверждении </w:t>
      </w:r>
      <w:proofErr w:type="gramStart"/>
      <w:r w:rsidRPr="00455A49">
        <w:rPr>
          <w:rFonts w:eastAsia="Times New Roman" w:cs="Times New Roman"/>
          <w:szCs w:val="28"/>
          <w:lang w:eastAsia="ru-RU"/>
        </w:rPr>
        <w:t>Правил организации деятельности многофункциональных центров предоставления государственных</w:t>
      </w:r>
      <w:proofErr w:type="gramEnd"/>
      <w:r w:rsidRPr="00455A49">
        <w:rPr>
          <w:rFonts w:eastAsia="Times New Roman" w:cs="Times New Roman"/>
          <w:szCs w:val="28"/>
          <w:lang w:eastAsia="ru-RU"/>
        </w:rPr>
        <w:t xml:space="preserve"> и муниципальных услуг».</w:t>
      </w:r>
    </w:p>
    <w:p w:rsidR="002053FC" w:rsidRPr="00455A49" w:rsidRDefault="002053FC" w:rsidP="00052F6C">
      <w:pPr>
        <w:ind w:firstLine="709"/>
        <w:rPr>
          <w:rFonts w:eastAsia="Times New Roman" w:cs="Times New Roman"/>
          <w:szCs w:val="28"/>
          <w:lang w:eastAsia="ru-RU"/>
        </w:rPr>
      </w:pPr>
      <w:r w:rsidRPr="00455A49">
        <w:rPr>
          <w:rFonts w:eastAsia="Times New Roman" w:cs="Times New Roman"/>
          <w:szCs w:val="28"/>
          <w:lang w:eastAsia="ru-RU"/>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053FC" w:rsidRPr="00455A49" w:rsidRDefault="002053FC" w:rsidP="00720E6E">
      <w:pPr>
        <w:autoSpaceDE w:val="0"/>
        <w:autoSpaceDN w:val="0"/>
        <w:adjustRightInd w:val="0"/>
        <w:rPr>
          <w:rFonts w:eastAsia="Times New Roman" w:cs="Times New Roman"/>
          <w:szCs w:val="28"/>
          <w:lang w:eastAsia="ru-RU"/>
        </w:rPr>
      </w:pPr>
      <w:r w:rsidRPr="00455A49">
        <w:rPr>
          <w:rFonts w:eastAsia="Times New Roman" w:cs="Times New Roman"/>
          <w:szCs w:val="28"/>
          <w:lang w:eastAsia="ru-RU"/>
        </w:rPr>
        <w:lastRenderedPageBreak/>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C27F8F" w:rsidRDefault="00C27F8F" w:rsidP="00720E6E">
      <w:pPr>
        <w:pStyle w:val="ConsPlusNormal"/>
        <w:ind w:firstLine="567"/>
      </w:pPr>
    </w:p>
    <w:p w:rsidR="000921DF" w:rsidRPr="00455A49" w:rsidRDefault="000921DF" w:rsidP="00720E6E">
      <w:pPr>
        <w:pStyle w:val="ConsPlusNormal"/>
        <w:ind w:firstLine="567"/>
      </w:pPr>
    </w:p>
    <w:p w:rsidR="00C27F8F" w:rsidRPr="00455A49" w:rsidRDefault="00C27F8F" w:rsidP="00720E6E">
      <w:pPr>
        <w:pStyle w:val="ConsPlusNormal"/>
        <w:spacing w:line="240" w:lineRule="exact"/>
        <w:ind w:firstLine="567"/>
        <w:jc w:val="center"/>
        <w:outlineLvl w:val="1"/>
      </w:pPr>
      <w:r w:rsidRPr="00455A49">
        <w:t>1</w:t>
      </w:r>
      <w:r w:rsidR="002053FC" w:rsidRPr="00455A49">
        <w:t>9</w:t>
      </w:r>
      <w:r w:rsidRPr="00455A49">
        <w:t xml:space="preserve">. Показатели доступности и качества муниципальной услуги, в том числе количество взаимодействий заявителя с </w:t>
      </w:r>
      <w:r w:rsidR="002053FC" w:rsidRPr="00455A49">
        <w:t xml:space="preserve">должностными лицами </w:t>
      </w:r>
      <w:r w:rsidRPr="00455A49">
        <w:t>при предоставлении муниципальной услуги и их продолжительность, возможность получения муниципальной услуги</w:t>
      </w:r>
      <w:r w:rsidR="002053FC" w:rsidRPr="00455A49">
        <w:t xml:space="preserve">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w:t>
      </w:r>
      <w:r w:rsidRPr="00455A49">
        <w:t>с использованием информацио</w:t>
      </w:r>
      <w:r w:rsidR="002053FC" w:rsidRPr="00455A49">
        <w:t>нно-</w:t>
      </w:r>
      <w:r w:rsidR="00F56789">
        <w:t>теле</w:t>
      </w:r>
      <w:r w:rsidR="002053FC" w:rsidRPr="00455A49">
        <w:t>коммуникационных технологий</w:t>
      </w:r>
    </w:p>
    <w:p w:rsidR="00DC3714" w:rsidRPr="00455A49" w:rsidRDefault="00DC3714" w:rsidP="00720E6E">
      <w:pPr>
        <w:pStyle w:val="ConsPlusNormal"/>
        <w:ind w:firstLine="567"/>
        <w:jc w:val="center"/>
        <w:outlineLvl w:val="1"/>
      </w:pPr>
    </w:p>
    <w:p w:rsidR="00DC3714" w:rsidRPr="00455A49" w:rsidRDefault="00C27F8F" w:rsidP="00052F6C">
      <w:pPr>
        <w:pStyle w:val="ConsPlusNormal"/>
        <w:tabs>
          <w:tab w:val="left" w:pos="567"/>
        </w:tabs>
        <w:ind w:firstLine="709"/>
        <w:jc w:val="both"/>
        <w:rPr>
          <w:szCs w:val="28"/>
        </w:rPr>
      </w:pPr>
      <w:r w:rsidRPr="00455A49">
        <w:t>1</w:t>
      </w:r>
      <w:r w:rsidR="00DC3714" w:rsidRPr="00455A49">
        <w:t>9</w:t>
      </w:r>
      <w:r w:rsidRPr="00455A49">
        <w:t xml:space="preserve">.1. </w:t>
      </w:r>
      <w:r w:rsidR="00DC3714" w:rsidRPr="00455A49">
        <w:rPr>
          <w:szCs w:val="28"/>
        </w:rPr>
        <w:t>К показателям доступности и качества муниципальной услуги относятся:</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r w:rsidRPr="00455A49">
        <w:rPr>
          <w:rFonts w:eastAsia="Times New Roman" w:cs="Times New Roman"/>
          <w:szCs w:val="28"/>
          <w:lang w:eastAsia="ru-RU"/>
        </w:rPr>
        <w:t>1) своевременность (</w:t>
      </w:r>
      <w:proofErr w:type="spellStart"/>
      <w:proofErr w:type="gramStart"/>
      <w:r w:rsidRPr="00455A49">
        <w:rPr>
          <w:rFonts w:eastAsia="Times New Roman" w:cs="Times New Roman"/>
          <w:szCs w:val="28"/>
          <w:lang w:eastAsia="ru-RU"/>
        </w:rPr>
        <w:t>Св</w:t>
      </w:r>
      <w:proofErr w:type="spellEnd"/>
      <w:proofErr w:type="gramEnd"/>
      <w:r w:rsidRPr="00455A49">
        <w:rPr>
          <w:rFonts w:eastAsia="Times New Roman" w:cs="Times New Roman"/>
          <w:szCs w:val="28"/>
          <w:lang w:eastAsia="ru-RU"/>
        </w:rPr>
        <w:t xml:space="preserve">): </w:t>
      </w:r>
      <w:proofErr w:type="spellStart"/>
      <w:r w:rsidRPr="00455A49">
        <w:rPr>
          <w:rFonts w:eastAsia="Times New Roman" w:cs="Times New Roman"/>
          <w:szCs w:val="28"/>
          <w:lang w:eastAsia="ru-RU"/>
        </w:rPr>
        <w:t>Св</w:t>
      </w:r>
      <w:proofErr w:type="spellEnd"/>
      <w:r w:rsidRPr="00455A49">
        <w:rPr>
          <w:rFonts w:eastAsia="Times New Roman" w:cs="Times New Roman"/>
          <w:szCs w:val="28"/>
          <w:lang w:eastAsia="ru-RU"/>
        </w:rPr>
        <w:t xml:space="preserve"> = Ср / </w:t>
      </w:r>
      <w:proofErr w:type="spellStart"/>
      <w:r w:rsidRPr="00455A49">
        <w:rPr>
          <w:rFonts w:eastAsia="Times New Roman" w:cs="Times New Roman"/>
          <w:szCs w:val="28"/>
          <w:lang w:eastAsia="ru-RU"/>
        </w:rPr>
        <w:t>Bp</w:t>
      </w:r>
      <w:proofErr w:type="spellEnd"/>
      <w:r w:rsidRPr="00455A49">
        <w:rPr>
          <w:rFonts w:eastAsia="Times New Roman" w:cs="Times New Roman"/>
          <w:szCs w:val="28"/>
          <w:lang w:eastAsia="ru-RU"/>
        </w:rPr>
        <w:t xml:space="preserve"> </w:t>
      </w:r>
      <w:proofErr w:type="spellStart"/>
      <w:r w:rsidRPr="00455A49">
        <w:rPr>
          <w:rFonts w:eastAsia="Times New Roman" w:cs="Times New Roman"/>
          <w:szCs w:val="28"/>
          <w:lang w:eastAsia="ru-RU"/>
        </w:rPr>
        <w:t>x</w:t>
      </w:r>
      <w:proofErr w:type="spellEnd"/>
      <w:r w:rsidRPr="00455A49">
        <w:rPr>
          <w:rFonts w:eastAsia="Times New Roman" w:cs="Times New Roman"/>
          <w:szCs w:val="28"/>
          <w:lang w:eastAsia="ru-RU"/>
        </w:rPr>
        <w:t xml:space="preserve"> 100%, где</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proofErr w:type="gramStart"/>
      <w:r w:rsidRPr="00455A49">
        <w:rPr>
          <w:rFonts w:eastAsia="Times New Roman" w:cs="Times New Roman"/>
          <w:szCs w:val="28"/>
          <w:lang w:eastAsia="ru-RU"/>
        </w:rPr>
        <w:t>Ср</w:t>
      </w:r>
      <w:proofErr w:type="gramEnd"/>
      <w:r w:rsidRPr="00455A49">
        <w:rPr>
          <w:rFonts w:eastAsia="Times New Roman" w:cs="Times New Roman"/>
          <w:szCs w:val="28"/>
          <w:lang w:eastAsia="ru-RU"/>
        </w:rPr>
        <w:t xml:space="preserve"> - срок, установленный настоящим Административным регламентом;</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proofErr w:type="spellStart"/>
      <w:r w:rsidRPr="00455A49">
        <w:rPr>
          <w:rFonts w:eastAsia="Times New Roman" w:cs="Times New Roman"/>
          <w:szCs w:val="28"/>
          <w:lang w:eastAsia="ru-RU"/>
        </w:rPr>
        <w:t>Вр</w:t>
      </w:r>
      <w:proofErr w:type="spellEnd"/>
      <w:r w:rsidRPr="00455A49">
        <w:rPr>
          <w:rFonts w:eastAsia="Times New Roman" w:cs="Times New Roman"/>
          <w:szCs w:val="28"/>
          <w:lang w:eastAsia="ru-RU"/>
        </w:rPr>
        <w:t xml:space="preserve"> - время, фактически затраченное на предоставление </w:t>
      </w:r>
      <w:r w:rsidR="005E2CAE" w:rsidRPr="00455A49">
        <w:rPr>
          <w:rFonts w:eastAsia="Times New Roman" w:cs="Times New Roman"/>
          <w:szCs w:val="28"/>
          <w:lang w:eastAsia="ru-RU"/>
        </w:rPr>
        <w:t>муниципальной</w:t>
      </w:r>
      <w:r w:rsidRPr="00455A49">
        <w:rPr>
          <w:rFonts w:eastAsia="Times New Roman" w:cs="Times New Roman"/>
          <w:szCs w:val="28"/>
          <w:lang w:eastAsia="ru-RU"/>
        </w:rPr>
        <w:t xml:space="preserve"> услуги.</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r w:rsidRPr="00455A49">
        <w:rPr>
          <w:rFonts w:eastAsia="Times New Roman" w:cs="Times New Roman"/>
          <w:szCs w:val="28"/>
          <w:lang w:eastAsia="ru-RU"/>
        </w:rPr>
        <w:t>Показатель 100% и более является положительным и соответствует требованиям Административного регламента;</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r w:rsidRPr="00455A49">
        <w:rPr>
          <w:rFonts w:eastAsia="Times New Roman" w:cs="Times New Roman"/>
          <w:szCs w:val="28"/>
          <w:lang w:eastAsia="ru-RU"/>
        </w:rPr>
        <w:t>2) доступность (</w:t>
      </w:r>
      <w:proofErr w:type="spellStart"/>
      <w:r w:rsidRPr="00455A49">
        <w:rPr>
          <w:rFonts w:eastAsia="Times New Roman" w:cs="Times New Roman"/>
          <w:szCs w:val="28"/>
          <w:lang w:eastAsia="ru-RU"/>
        </w:rPr>
        <w:t>Дос</w:t>
      </w:r>
      <w:proofErr w:type="spellEnd"/>
      <w:r w:rsidRPr="00455A49">
        <w:rPr>
          <w:rFonts w:eastAsia="Times New Roman" w:cs="Times New Roman"/>
          <w:szCs w:val="28"/>
          <w:lang w:eastAsia="ru-RU"/>
        </w:rPr>
        <w:t xml:space="preserve">): </w:t>
      </w:r>
      <w:proofErr w:type="spellStart"/>
      <w:r w:rsidRPr="00455A49">
        <w:rPr>
          <w:rFonts w:eastAsia="Times New Roman" w:cs="Times New Roman"/>
          <w:szCs w:val="28"/>
          <w:lang w:eastAsia="ru-RU"/>
        </w:rPr>
        <w:t>Дос</w:t>
      </w:r>
      <w:proofErr w:type="spellEnd"/>
      <w:r w:rsidRPr="00455A49">
        <w:rPr>
          <w:rFonts w:eastAsia="Times New Roman" w:cs="Times New Roman"/>
          <w:szCs w:val="28"/>
          <w:lang w:eastAsia="ru-RU"/>
        </w:rPr>
        <w:t xml:space="preserve"> = </w:t>
      </w:r>
      <w:proofErr w:type="spellStart"/>
      <w:r w:rsidRPr="00455A49">
        <w:rPr>
          <w:rFonts w:eastAsia="Times New Roman" w:cs="Times New Roman"/>
          <w:szCs w:val="28"/>
          <w:lang w:eastAsia="ru-RU"/>
        </w:rPr>
        <w:t>Дэл</w:t>
      </w:r>
      <w:proofErr w:type="spellEnd"/>
      <w:r w:rsidRPr="00455A49">
        <w:rPr>
          <w:rFonts w:eastAsia="Times New Roman" w:cs="Times New Roman"/>
          <w:szCs w:val="28"/>
          <w:lang w:eastAsia="ru-RU"/>
        </w:rPr>
        <w:t xml:space="preserve"> + </w:t>
      </w:r>
      <w:proofErr w:type="spellStart"/>
      <w:r w:rsidRPr="00455A49">
        <w:rPr>
          <w:rFonts w:eastAsia="Times New Roman" w:cs="Times New Roman"/>
          <w:szCs w:val="28"/>
          <w:lang w:eastAsia="ru-RU"/>
        </w:rPr>
        <w:t>Динф</w:t>
      </w:r>
      <w:proofErr w:type="spellEnd"/>
      <w:r w:rsidRPr="00455A49">
        <w:rPr>
          <w:rFonts w:eastAsia="Times New Roman" w:cs="Times New Roman"/>
          <w:szCs w:val="28"/>
          <w:lang w:eastAsia="ru-RU"/>
        </w:rPr>
        <w:t xml:space="preserve"> + </w:t>
      </w:r>
      <w:proofErr w:type="spellStart"/>
      <w:r w:rsidRPr="00455A49">
        <w:rPr>
          <w:rFonts w:eastAsia="Times New Roman" w:cs="Times New Roman"/>
          <w:szCs w:val="28"/>
          <w:lang w:eastAsia="ru-RU"/>
        </w:rPr>
        <w:t>Дмфц</w:t>
      </w:r>
      <w:proofErr w:type="spellEnd"/>
      <w:r w:rsidRPr="00455A49">
        <w:rPr>
          <w:rFonts w:eastAsia="Times New Roman" w:cs="Times New Roman"/>
          <w:szCs w:val="28"/>
          <w:lang w:eastAsia="ru-RU"/>
        </w:rPr>
        <w:t>, где</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proofErr w:type="spellStart"/>
      <w:r w:rsidRPr="00455A49">
        <w:rPr>
          <w:rFonts w:eastAsia="Times New Roman" w:cs="Times New Roman"/>
          <w:szCs w:val="28"/>
          <w:lang w:eastAsia="ru-RU"/>
        </w:rPr>
        <w:t>Дэл</w:t>
      </w:r>
      <w:proofErr w:type="spellEnd"/>
      <w:r w:rsidRPr="00455A49">
        <w:rPr>
          <w:rFonts w:eastAsia="Times New Roman" w:cs="Times New Roman"/>
          <w:szCs w:val="28"/>
          <w:lang w:eastAsia="ru-RU"/>
        </w:rPr>
        <w:t xml:space="preserve"> - возможность подачи документов, необходимых для предоставления муниципальной услуги, в электронном виде:</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proofErr w:type="spellStart"/>
      <w:r w:rsidRPr="00455A49">
        <w:rPr>
          <w:rFonts w:eastAsia="Times New Roman" w:cs="Times New Roman"/>
          <w:szCs w:val="28"/>
          <w:lang w:eastAsia="ru-RU"/>
        </w:rPr>
        <w:t>Дэл</w:t>
      </w:r>
      <w:proofErr w:type="spellEnd"/>
      <w:r w:rsidRPr="00455A49">
        <w:rPr>
          <w:rFonts w:eastAsia="Times New Roman" w:cs="Times New Roman"/>
          <w:szCs w:val="28"/>
          <w:lang w:eastAsia="ru-RU"/>
        </w:rPr>
        <w:t xml:space="preserve"> = 35% при наличии возможности подачи документов, необходимых для предоставления муниципальной услуги, в электронном виде;</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proofErr w:type="spellStart"/>
      <w:r w:rsidRPr="00455A49">
        <w:rPr>
          <w:rFonts w:eastAsia="Times New Roman" w:cs="Times New Roman"/>
          <w:szCs w:val="28"/>
          <w:lang w:eastAsia="ru-RU"/>
        </w:rPr>
        <w:t>Дэл</w:t>
      </w:r>
      <w:proofErr w:type="spellEnd"/>
      <w:r w:rsidRPr="00455A49">
        <w:rPr>
          <w:rFonts w:eastAsia="Times New Roman" w:cs="Times New Roman"/>
          <w:szCs w:val="28"/>
          <w:lang w:eastAsia="ru-RU"/>
        </w:rPr>
        <w:t xml:space="preserve"> - 0% при отсутствии возможности подачи документов, необходимых для предоставления муниципальной услуги, в электронном виде;</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proofErr w:type="spellStart"/>
      <w:r w:rsidRPr="00455A49">
        <w:rPr>
          <w:rFonts w:eastAsia="Times New Roman" w:cs="Times New Roman"/>
          <w:szCs w:val="28"/>
          <w:lang w:eastAsia="ru-RU"/>
        </w:rPr>
        <w:t>Динф</w:t>
      </w:r>
      <w:proofErr w:type="spellEnd"/>
      <w:r w:rsidRPr="00455A49">
        <w:rPr>
          <w:rFonts w:eastAsia="Times New Roman" w:cs="Times New Roman"/>
          <w:szCs w:val="28"/>
          <w:lang w:eastAsia="ru-RU"/>
        </w:rPr>
        <w:t xml:space="preserve"> - доступность информации о порядке предоставления муниципальной услуги:</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proofErr w:type="spellStart"/>
      <w:r w:rsidRPr="00455A49">
        <w:rPr>
          <w:rFonts w:eastAsia="Times New Roman" w:cs="Times New Roman"/>
          <w:szCs w:val="28"/>
          <w:lang w:eastAsia="ru-RU"/>
        </w:rPr>
        <w:t>Динф</w:t>
      </w:r>
      <w:proofErr w:type="spellEnd"/>
      <w:r w:rsidRPr="00455A49">
        <w:rPr>
          <w:rFonts w:eastAsia="Times New Roman" w:cs="Times New Roman"/>
          <w:szCs w:val="28"/>
          <w:lang w:eastAsia="ru-RU"/>
        </w:rPr>
        <w:t xml:space="preserve"> - 65%, если информация о порядке предоставления муниципальной услуги размещена с использованием информационно-телекоммуникационной сети «Интернет» (40%), на информационных стендах (20%) и есть доступный для заявителей (представителей заявителей) раздаточный материал (5%);</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proofErr w:type="spellStart"/>
      <w:r w:rsidRPr="00455A49">
        <w:rPr>
          <w:rFonts w:eastAsia="Times New Roman" w:cs="Times New Roman"/>
          <w:szCs w:val="28"/>
          <w:lang w:eastAsia="ru-RU"/>
        </w:rPr>
        <w:t>Динф</w:t>
      </w:r>
      <w:proofErr w:type="spellEnd"/>
      <w:r w:rsidRPr="00455A49">
        <w:rPr>
          <w:rFonts w:eastAsia="Times New Roman" w:cs="Times New Roman"/>
          <w:szCs w:val="28"/>
          <w:lang w:eastAsia="ru-RU"/>
        </w:rPr>
        <w:t xml:space="preserve"> - 0%, если для получения информации о порядке предоставления муниципальной услуги необходимо пользоваться другими способами получения информации о порядке предоставления муниципальной услуги, в том числе самостоятельно изучать нормативные правовые акты;</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proofErr w:type="spellStart"/>
      <w:r w:rsidRPr="00455A49">
        <w:rPr>
          <w:rFonts w:eastAsia="Times New Roman" w:cs="Times New Roman"/>
          <w:szCs w:val="28"/>
          <w:lang w:eastAsia="ru-RU"/>
        </w:rPr>
        <w:t>Дмфц</w:t>
      </w:r>
      <w:proofErr w:type="spellEnd"/>
      <w:r w:rsidRPr="00455A49">
        <w:rPr>
          <w:rFonts w:eastAsia="Times New Roman" w:cs="Times New Roman"/>
          <w:szCs w:val="28"/>
          <w:lang w:eastAsia="ru-RU"/>
        </w:rPr>
        <w:t xml:space="preserve"> - возможность подачи документов, необходимых для предоставления </w:t>
      </w:r>
      <w:r w:rsidR="007D0E60" w:rsidRPr="00455A49">
        <w:rPr>
          <w:rFonts w:eastAsia="Times New Roman" w:cs="Times New Roman"/>
          <w:szCs w:val="28"/>
          <w:lang w:eastAsia="ru-RU"/>
        </w:rPr>
        <w:t>муниципальной</w:t>
      </w:r>
      <w:r w:rsidRPr="00455A49">
        <w:rPr>
          <w:rFonts w:eastAsia="Times New Roman" w:cs="Times New Roman"/>
          <w:szCs w:val="28"/>
          <w:lang w:eastAsia="ru-RU"/>
        </w:rPr>
        <w:t xml:space="preserve"> услуги, в МФЦ:</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proofErr w:type="spellStart"/>
      <w:r w:rsidRPr="00455A49">
        <w:rPr>
          <w:rFonts w:eastAsia="Times New Roman" w:cs="Times New Roman"/>
          <w:szCs w:val="28"/>
          <w:lang w:eastAsia="ru-RU"/>
        </w:rPr>
        <w:t>Дмфц</w:t>
      </w:r>
      <w:proofErr w:type="spellEnd"/>
      <w:r w:rsidRPr="00455A49">
        <w:rPr>
          <w:rFonts w:eastAsia="Times New Roman" w:cs="Times New Roman"/>
          <w:szCs w:val="28"/>
          <w:lang w:eastAsia="ru-RU"/>
        </w:rPr>
        <w:t xml:space="preserve"> - 5% при наличии возможности подачи документов, </w:t>
      </w:r>
      <w:r w:rsidRPr="00455A49">
        <w:rPr>
          <w:rFonts w:eastAsia="Times New Roman" w:cs="Times New Roman"/>
          <w:szCs w:val="28"/>
          <w:lang w:eastAsia="ru-RU"/>
        </w:rPr>
        <w:lastRenderedPageBreak/>
        <w:t>необходимых для предоставления муниципальной услуги, в МФЦ;</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proofErr w:type="spellStart"/>
      <w:r w:rsidRPr="00455A49">
        <w:rPr>
          <w:rFonts w:eastAsia="Times New Roman" w:cs="Times New Roman"/>
          <w:szCs w:val="28"/>
          <w:lang w:eastAsia="ru-RU"/>
        </w:rPr>
        <w:t>Дмфц</w:t>
      </w:r>
      <w:proofErr w:type="spellEnd"/>
      <w:r w:rsidRPr="00455A49">
        <w:rPr>
          <w:rFonts w:eastAsia="Times New Roman" w:cs="Times New Roman"/>
          <w:szCs w:val="28"/>
          <w:lang w:eastAsia="ru-RU"/>
        </w:rPr>
        <w:t xml:space="preserve"> = 0% при отсутствии возможности подачи документов, необходимых для предоставления муниципальной услуги, в МФЦ;</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r w:rsidRPr="00455A49">
        <w:rPr>
          <w:rFonts w:eastAsia="Times New Roman" w:cs="Times New Roman"/>
          <w:szCs w:val="28"/>
          <w:lang w:eastAsia="ru-RU"/>
        </w:rPr>
        <w:t>3) качество (</w:t>
      </w:r>
      <w:proofErr w:type="spellStart"/>
      <w:r w:rsidRPr="00455A49">
        <w:rPr>
          <w:rFonts w:eastAsia="Times New Roman" w:cs="Times New Roman"/>
          <w:szCs w:val="28"/>
          <w:lang w:eastAsia="ru-RU"/>
        </w:rPr>
        <w:t>Кач</w:t>
      </w:r>
      <w:proofErr w:type="spellEnd"/>
      <w:r w:rsidRPr="00455A49">
        <w:rPr>
          <w:rFonts w:eastAsia="Times New Roman" w:cs="Times New Roman"/>
          <w:szCs w:val="28"/>
          <w:lang w:eastAsia="ru-RU"/>
        </w:rPr>
        <w:t xml:space="preserve">): </w:t>
      </w:r>
      <w:proofErr w:type="spellStart"/>
      <w:r w:rsidRPr="00455A49">
        <w:rPr>
          <w:rFonts w:eastAsia="Times New Roman" w:cs="Times New Roman"/>
          <w:szCs w:val="28"/>
          <w:lang w:eastAsia="ru-RU"/>
        </w:rPr>
        <w:t>Кач</w:t>
      </w:r>
      <w:proofErr w:type="spellEnd"/>
      <w:r w:rsidRPr="00455A49">
        <w:rPr>
          <w:rFonts w:eastAsia="Times New Roman" w:cs="Times New Roman"/>
          <w:szCs w:val="28"/>
          <w:lang w:eastAsia="ru-RU"/>
        </w:rPr>
        <w:t xml:space="preserve"> = </w:t>
      </w:r>
      <w:proofErr w:type="spellStart"/>
      <w:r w:rsidRPr="00455A49">
        <w:rPr>
          <w:rFonts w:eastAsia="Times New Roman" w:cs="Times New Roman"/>
          <w:szCs w:val="28"/>
          <w:lang w:eastAsia="ru-RU"/>
        </w:rPr>
        <w:t>Кобсл</w:t>
      </w:r>
      <w:proofErr w:type="spellEnd"/>
      <w:r w:rsidRPr="00455A49">
        <w:rPr>
          <w:rFonts w:eastAsia="Times New Roman" w:cs="Times New Roman"/>
          <w:szCs w:val="28"/>
          <w:lang w:eastAsia="ru-RU"/>
        </w:rPr>
        <w:t xml:space="preserve"> + </w:t>
      </w:r>
      <w:proofErr w:type="spellStart"/>
      <w:r w:rsidRPr="00455A49">
        <w:rPr>
          <w:rFonts w:eastAsia="Times New Roman" w:cs="Times New Roman"/>
          <w:szCs w:val="28"/>
          <w:lang w:eastAsia="ru-RU"/>
        </w:rPr>
        <w:t>Квзаим</w:t>
      </w:r>
      <w:proofErr w:type="spellEnd"/>
      <w:r w:rsidRPr="00455A49">
        <w:rPr>
          <w:rFonts w:eastAsia="Times New Roman" w:cs="Times New Roman"/>
          <w:szCs w:val="28"/>
          <w:lang w:eastAsia="ru-RU"/>
        </w:rPr>
        <w:t xml:space="preserve"> + </w:t>
      </w:r>
      <w:proofErr w:type="spellStart"/>
      <w:r w:rsidRPr="00455A49">
        <w:rPr>
          <w:rFonts w:eastAsia="Times New Roman" w:cs="Times New Roman"/>
          <w:szCs w:val="28"/>
          <w:lang w:eastAsia="ru-RU"/>
        </w:rPr>
        <w:t>Кпрод</w:t>
      </w:r>
      <w:proofErr w:type="spellEnd"/>
      <w:r w:rsidRPr="00455A49">
        <w:rPr>
          <w:rFonts w:eastAsia="Times New Roman" w:cs="Times New Roman"/>
          <w:szCs w:val="28"/>
          <w:lang w:eastAsia="ru-RU"/>
        </w:rPr>
        <w:t>, где</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proofErr w:type="spellStart"/>
      <w:r w:rsidRPr="00455A49">
        <w:rPr>
          <w:rFonts w:eastAsia="Times New Roman" w:cs="Times New Roman"/>
          <w:szCs w:val="28"/>
          <w:lang w:eastAsia="ru-RU"/>
        </w:rPr>
        <w:t>Кобсл</w:t>
      </w:r>
      <w:proofErr w:type="spellEnd"/>
      <w:r w:rsidRPr="00455A49">
        <w:rPr>
          <w:rFonts w:eastAsia="Times New Roman" w:cs="Times New Roman"/>
          <w:szCs w:val="28"/>
          <w:lang w:eastAsia="ru-RU"/>
        </w:rPr>
        <w:t xml:space="preserve"> - качество обслуживания при предоставлении муниципальной услуги:</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proofErr w:type="spellStart"/>
      <w:r w:rsidRPr="00455A49">
        <w:rPr>
          <w:rFonts w:eastAsia="Times New Roman" w:cs="Times New Roman"/>
          <w:szCs w:val="28"/>
          <w:lang w:eastAsia="ru-RU"/>
        </w:rPr>
        <w:t>Кобсл</w:t>
      </w:r>
      <w:proofErr w:type="spellEnd"/>
      <w:r w:rsidRPr="00455A49">
        <w:rPr>
          <w:rFonts w:eastAsia="Times New Roman" w:cs="Times New Roman"/>
          <w:szCs w:val="28"/>
          <w:lang w:eastAsia="ru-RU"/>
        </w:rPr>
        <w:t xml:space="preserve"> = 20%, если должностное лицо администрации, оказывающее муниципальную услугу, корректно, доброжелательно, дает подробные и доступные разъяснения;</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proofErr w:type="spellStart"/>
      <w:r w:rsidRPr="00455A49">
        <w:rPr>
          <w:rFonts w:eastAsia="Times New Roman" w:cs="Times New Roman"/>
          <w:szCs w:val="28"/>
          <w:lang w:eastAsia="ru-RU"/>
        </w:rPr>
        <w:t>Кобсл</w:t>
      </w:r>
      <w:proofErr w:type="spellEnd"/>
      <w:r w:rsidRPr="00455A49">
        <w:rPr>
          <w:rFonts w:eastAsia="Times New Roman" w:cs="Times New Roman"/>
          <w:szCs w:val="28"/>
          <w:lang w:eastAsia="ru-RU"/>
        </w:rPr>
        <w:t xml:space="preserve"> = 0%, если должностное лицо администрации, оказывающее муниципальную услугу, некорректно, недоброжелательно, не дает подробных и доступных разъяснений;</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proofErr w:type="spellStart"/>
      <w:r w:rsidRPr="00455A49">
        <w:rPr>
          <w:rFonts w:eastAsia="Times New Roman" w:cs="Times New Roman"/>
          <w:szCs w:val="28"/>
          <w:lang w:eastAsia="ru-RU"/>
        </w:rPr>
        <w:t>Квзаим</w:t>
      </w:r>
      <w:proofErr w:type="spellEnd"/>
      <w:r w:rsidRPr="00455A49">
        <w:rPr>
          <w:rFonts w:eastAsia="Times New Roman" w:cs="Times New Roman"/>
          <w:szCs w:val="28"/>
          <w:lang w:eastAsia="ru-RU"/>
        </w:rPr>
        <w:t xml:space="preserve"> - количество взаимодействий заявителя с должностным лицом администрации, оказывающей муниципальную услугу;</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proofErr w:type="spellStart"/>
      <w:r w:rsidRPr="00455A49">
        <w:rPr>
          <w:rFonts w:eastAsia="Times New Roman" w:cs="Times New Roman"/>
          <w:szCs w:val="28"/>
          <w:lang w:eastAsia="ru-RU"/>
        </w:rPr>
        <w:t>Квзаим</w:t>
      </w:r>
      <w:proofErr w:type="spellEnd"/>
      <w:r w:rsidRPr="00455A49">
        <w:rPr>
          <w:rFonts w:eastAsia="Times New Roman" w:cs="Times New Roman"/>
          <w:szCs w:val="28"/>
          <w:lang w:eastAsia="ru-RU"/>
        </w:rPr>
        <w:t xml:space="preserve"> = 50% при отсутствии в ходе предоставления муниципальной услуги взаимодействия заявителя с должностным лицом администрации, оказывающей муниципальную услугу;</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proofErr w:type="spellStart"/>
      <w:r w:rsidRPr="00455A49">
        <w:rPr>
          <w:rFonts w:eastAsia="Times New Roman" w:cs="Times New Roman"/>
          <w:szCs w:val="28"/>
          <w:lang w:eastAsia="ru-RU"/>
        </w:rPr>
        <w:t>Квзаим</w:t>
      </w:r>
      <w:proofErr w:type="spellEnd"/>
      <w:r w:rsidRPr="00455A49">
        <w:rPr>
          <w:rFonts w:eastAsia="Times New Roman" w:cs="Times New Roman"/>
          <w:szCs w:val="28"/>
          <w:lang w:eastAsia="ru-RU"/>
        </w:rPr>
        <w:t xml:space="preserve"> = 40% при наличии в ходе предоставления муниципальной услуги одного взаимодействия заявителя с должностным лицом администрации, оказывающей муниципальную услугу;</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proofErr w:type="spellStart"/>
      <w:r w:rsidRPr="00455A49">
        <w:rPr>
          <w:rFonts w:eastAsia="Times New Roman" w:cs="Times New Roman"/>
          <w:szCs w:val="28"/>
          <w:lang w:eastAsia="ru-RU"/>
        </w:rPr>
        <w:t>Квзаим</w:t>
      </w:r>
      <w:proofErr w:type="spellEnd"/>
      <w:r w:rsidRPr="00455A49">
        <w:rPr>
          <w:rFonts w:eastAsia="Times New Roman" w:cs="Times New Roman"/>
          <w:szCs w:val="28"/>
          <w:lang w:eastAsia="ru-RU"/>
        </w:rPr>
        <w:t xml:space="preserve"> = 20% при наличии в ходе предоставления муниципальной услуги более одного взаимодействия заявителя с должностным лицом администрации, оказывающей муниципальную услугу;</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proofErr w:type="spellStart"/>
      <w:r w:rsidRPr="00455A49">
        <w:rPr>
          <w:rFonts w:eastAsia="Times New Roman" w:cs="Times New Roman"/>
          <w:szCs w:val="28"/>
          <w:lang w:eastAsia="ru-RU"/>
        </w:rPr>
        <w:t>Кпрод</w:t>
      </w:r>
      <w:proofErr w:type="spellEnd"/>
      <w:r w:rsidRPr="00455A49">
        <w:rPr>
          <w:rFonts w:eastAsia="Times New Roman" w:cs="Times New Roman"/>
          <w:szCs w:val="28"/>
          <w:lang w:eastAsia="ru-RU"/>
        </w:rPr>
        <w:t xml:space="preserve"> - продолжительность взаимодействия заявителя с должностным лицом администрации, оказывающей муниципальную услугу:</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proofErr w:type="spellStart"/>
      <w:r w:rsidRPr="00455A49">
        <w:rPr>
          <w:rFonts w:eastAsia="Times New Roman" w:cs="Times New Roman"/>
          <w:szCs w:val="28"/>
          <w:lang w:eastAsia="ru-RU"/>
        </w:rPr>
        <w:t>Кпрод</w:t>
      </w:r>
      <w:proofErr w:type="spellEnd"/>
      <w:r w:rsidRPr="00455A49">
        <w:rPr>
          <w:rFonts w:eastAsia="Times New Roman" w:cs="Times New Roman"/>
          <w:szCs w:val="28"/>
          <w:lang w:eastAsia="ru-RU"/>
        </w:rPr>
        <w:t xml:space="preserve"> = 30% при взаимодействии заявителя с должностным лицом администрации, оказывающим муниципальную услугу, в течение сроков, предусмотренных настоящим Административным регламентом;</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proofErr w:type="spellStart"/>
      <w:r w:rsidRPr="00455A49">
        <w:rPr>
          <w:rFonts w:eastAsia="Times New Roman" w:cs="Times New Roman"/>
          <w:szCs w:val="28"/>
          <w:lang w:eastAsia="ru-RU"/>
        </w:rPr>
        <w:t>Кпрод</w:t>
      </w:r>
      <w:proofErr w:type="spellEnd"/>
      <w:r w:rsidRPr="00455A49">
        <w:rPr>
          <w:rFonts w:eastAsia="Times New Roman" w:cs="Times New Roman"/>
          <w:szCs w:val="28"/>
          <w:lang w:eastAsia="ru-RU"/>
        </w:rPr>
        <w:t xml:space="preserve"> = минус 1% за каждые 5 минут взаимодействия заявителя с должностным лицом администрации, оказывающей муниципальную услугу, сверх сроков, предусмотренных настоящим Административным регламентом.</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r w:rsidRPr="00455A49">
        <w:rPr>
          <w:rFonts w:eastAsia="Times New Roman" w:cs="Times New Roman"/>
          <w:szCs w:val="28"/>
          <w:lang w:eastAsia="ru-RU"/>
        </w:rPr>
        <w:t xml:space="preserve">Значение показателя 100% говорит о том, что предоставление муниципальной услуги осуществляется в строгом соответствии с Федеральным </w:t>
      </w:r>
      <w:hyperlink r:id="rId26" w:history="1">
        <w:r w:rsidRPr="00455A49">
          <w:rPr>
            <w:rFonts w:eastAsia="Times New Roman" w:cs="Times New Roman"/>
            <w:szCs w:val="28"/>
            <w:lang w:eastAsia="ru-RU"/>
          </w:rPr>
          <w:t>законом</w:t>
        </w:r>
      </w:hyperlink>
      <w:r w:rsidRPr="00455A49">
        <w:rPr>
          <w:rFonts w:eastAsia="Times New Roman" w:cs="Times New Roman"/>
          <w:szCs w:val="28"/>
          <w:lang w:eastAsia="ru-RU"/>
        </w:rPr>
        <w:t xml:space="preserve"> № 210-ФЗ;</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r w:rsidRPr="00455A49">
        <w:rPr>
          <w:rFonts w:eastAsia="Times New Roman" w:cs="Times New Roman"/>
          <w:szCs w:val="28"/>
          <w:lang w:eastAsia="ru-RU"/>
        </w:rPr>
        <w:t xml:space="preserve">4) удовлетворенность (Уд): Уд = 100% - </w:t>
      </w:r>
      <w:proofErr w:type="spellStart"/>
      <w:r w:rsidRPr="00455A49">
        <w:rPr>
          <w:rFonts w:eastAsia="Times New Roman" w:cs="Times New Roman"/>
          <w:szCs w:val="28"/>
          <w:lang w:eastAsia="ru-RU"/>
        </w:rPr>
        <w:t>Кобж</w:t>
      </w:r>
      <w:proofErr w:type="spellEnd"/>
      <w:r w:rsidRPr="00455A49">
        <w:rPr>
          <w:rFonts w:eastAsia="Times New Roman" w:cs="Times New Roman"/>
          <w:szCs w:val="28"/>
          <w:lang w:eastAsia="ru-RU"/>
        </w:rPr>
        <w:t xml:space="preserve"> / </w:t>
      </w:r>
      <w:proofErr w:type="spellStart"/>
      <w:r w:rsidRPr="00455A49">
        <w:rPr>
          <w:rFonts w:eastAsia="Times New Roman" w:cs="Times New Roman"/>
          <w:szCs w:val="28"/>
          <w:lang w:eastAsia="ru-RU"/>
        </w:rPr>
        <w:t>Кзаяв</w:t>
      </w:r>
      <w:proofErr w:type="spellEnd"/>
      <w:r w:rsidRPr="00455A49">
        <w:rPr>
          <w:rFonts w:eastAsia="Times New Roman" w:cs="Times New Roman"/>
          <w:szCs w:val="28"/>
          <w:lang w:eastAsia="ru-RU"/>
        </w:rPr>
        <w:t xml:space="preserve"> </w:t>
      </w:r>
      <w:proofErr w:type="spellStart"/>
      <w:r w:rsidRPr="00455A49">
        <w:rPr>
          <w:rFonts w:eastAsia="Times New Roman" w:cs="Times New Roman"/>
          <w:szCs w:val="28"/>
          <w:lang w:eastAsia="ru-RU"/>
        </w:rPr>
        <w:t>x</w:t>
      </w:r>
      <w:proofErr w:type="spellEnd"/>
      <w:r w:rsidRPr="00455A49">
        <w:rPr>
          <w:rFonts w:eastAsia="Times New Roman" w:cs="Times New Roman"/>
          <w:szCs w:val="28"/>
          <w:lang w:eastAsia="ru-RU"/>
        </w:rPr>
        <w:t xml:space="preserve"> 100%, где</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proofErr w:type="spellStart"/>
      <w:r w:rsidRPr="00455A49">
        <w:rPr>
          <w:rFonts w:eastAsia="Times New Roman" w:cs="Times New Roman"/>
          <w:szCs w:val="28"/>
          <w:lang w:eastAsia="ru-RU"/>
        </w:rPr>
        <w:t>Кобж</w:t>
      </w:r>
      <w:proofErr w:type="spellEnd"/>
      <w:r w:rsidRPr="00455A49">
        <w:rPr>
          <w:rFonts w:eastAsia="Times New Roman" w:cs="Times New Roman"/>
          <w:szCs w:val="28"/>
          <w:lang w:eastAsia="ru-RU"/>
        </w:rPr>
        <w:t xml:space="preserve"> - количество обжалований при предоставлении администрации, оказывающей муниципальную услугу;</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proofErr w:type="spellStart"/>
      <w:r w:rsidRPr="00455A49">
        <w:rPr>
          <w:rFonts w:eastAsia="Times New Roman" w:cs="Times New Roman"/>
          <w:szCs w:val="28"/>
          <w:lang w:eastAsia="ru-RU"/>
        </w:rPr>
        <w:t>Кзаяв</w:t>
      </w:r>
      <w:proofErr w:type="spellEnd"/>
      <w:r w:rsidRPr="00455A49">
        <w:rPr>
          <w:rFonts w:eastAsia="Times New Roman" w:cs="Times New Roman"/>
          <w:szCs w:val="28"/>
          <w:lang w:eastAsia="ru-RU"/>
        </w:rPr>
        <w:t xml:space="preserve"> - количество заявителей.</w:t>
      </w:r>
    </w:p>
    <w:p w:rsidR="00E65633" w:rsidRPr="00455A49" w:rsidRDefault="00E65633" w:rsidP="00720E6E">
      <w:pPr>
        <w:pStyle w:val="ConsPlusNormal"/>
        <w:ind w:firstLine="567"/>
        <w:jc w:val="center"/>
        <w:outlineLvl w:val="1"/>
      </w:pPr>
    </w:p>
    <w:p w:rsidR="00DC3714" w:rsidRPr="00455A49" w:rsidRDefault="00DC3714" w:rsidP="00720E6E">
      <w:pPr>
        <w:pStyle w:val="ConsPlusNormal"/>
        <w:spacing w:line="240" w:lineRule="exact"/>
        <w:ind w:firstLine="567"/>
        <w:jc w:val="center"/>
        <w:outlineLvl w:val="1"/>
        <w:rPr>
          <w:szCs w:val="28"/>
        </w:rPr>
      </w:pPr>
      <w:r w:rsidRPr="00455A49">
        <w:t>20</w:t>
      </w:r>
      <w:r w:rsidR="00C27F8F" w:rsidRPr="00455A49">
        <w:t xml:space="preserve">. </w:t>
      </w:r>
      <w:r w:rsidRPr="00455A49">
        <w:rPr>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02DB" w:rsidRPr="00455A49" w:rsidRDefault="006F02DB" w:rsidP="00720E6E">
      <w:pPr>
        <w:pStyle w:val="ConsPlusNormal"/>
        <w:spacing w:line="240" w:lineRule="exact"/>
        <w:ind w:firstLine="567"/>
        <w:jc w:val="center"/>
        <w:outlineLvl w:val="1"/>
        <w:rPr>
          <w:szCs w:val="28"/>
        </w:rPr>
      </w:pP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r w:rsidRPr="00455A49">
        <w:rPr>
          <w:rFonts w:eastAsia="Times New Roman" w:cs="Times New Roman"/>
          <w:szCs w:val="28"/>
          <w:lang w:eastAsia="ru-RU"/>
        </w:rPr>
        <w:lastRenderedPageBreak/>
        <w:t xml:space="preserve">20.1. </w:t>
      </w:r>
      <w:proofErr w:type="gramStart"/>
      <w:r w:rsidRPr="00455A49">
        <w:rPr>
          <w:rFonts w:eastAsia="Times New Roman" w:cs="Times New Roman"/>
          <w:szCs w:val="28"/>
          <w:lang w:eastAsia="ru-RU"/>
        </w:rPr>
        <w:t xml:space="preserve">При предоставлении муниципальной услуги обеспечивается возможность заявителя с использованием информационно-телекоммуникационной сети «Интернет» через официальный сайт администрации </w:t>
      </w:r>
      <w:proofErr w:type="spellStart"/>
      <w:r w:rsidRPr="00455A49">
        <w:rPr>
          <w:rFonts w:eastAsia="Times New Roman" w:cs="Times New Roman"/>
          <w:szCs w:val="28"/>
          <w:lang w:eastAsia="ru-RU"/>
        </w:rPr>
        <w:t>www</w:t>
      </w:r>
      <w:proofErr w:type="spellEnd"/>
      <w:r w:rsidRPr="00455A49">
        <w:rPr>
          <w:rFonts w:eastAsia="Times New Roman" w:cs="Times New Roman"/>
          <w:szCs w:val="28"/>
          <w:lang w:eastAsia="ru-RU"/>
        </w:rPr>
        <w:t>.</w:t>
      </w:r>
      <w:proofErr w:type="spellStart"/>
      <w:r w:rsidRPr="00455A49">
        <w:rPr>
          <w:rFonts w:eastAsia="Times New Roman" w:cs="Times New Roman"/>
          <w:szCs w:val="28"/>
          <w:lang w:val="en-US" w:eastAsia="ru-RU"/>
        </w:rPr>
        <w:t>petrgosk</w:t>
      </w:r>
      <w:proofErr w:type="spellEnd"/>
      <w:r w:rsidRPr="00455A49">
        <w:rPr>
          <w:rFonts w:eastAsia="Times New Roman" w:cs="Times New Roman"/>
          <w:szCs w:val="28"/>
          <w:lang w:eastAsia="ru-RU"/>
        </w:rPr>
        <w:t>.</w:t>
      </w:r>
      <w:proofErr w:type="spellStart"/>
      <w:r w:rsidRPr="00455A49">
        <w:rPr>
          <w:rFonts w:eastAsia="Times New Roman" w:cs="Times New Roman"/>
          <w:szCs w:val="28"/>
          <w:lang w:eastAsia="ru-RU"/>
        </w:rPr>
        <w:t>ru</w:t>
      </w:r>
      <w:proofErr w:type="spellEnd"/>
      <w:r w:rsidRPr="00455A49">
        <w:rPr>
          <w:rFonts w:eastAsia="Times New Roman" w:cs="Times New Roman"/>
          <w:szCs w:val="28"/>
          <w:lang w:eastAsia="ru-RU"/>
        </w:rPr>
        <w:t>, федеральную государственную информационную систему «Единый портал государственных и муниципальных услуг (функций)» (</w:t>
      </w:r>
      <w:hyperlink r:id="rId27" w:history="1">
        <w:r w:rsidRPr="00455A49">
          <w:rPr>
            <w:rFonts w:eastAsia="Times New Roman" w:cs="Times New Roman"/>
            <w:szCs w:val="28"/>
            <w:lang w:eastAsia="ru-RU"/>
          </w:rPr>
          <w:t>www.gosuslugi.ru</w:t>
        </w:r>
      </w:hyperlink>
      <w:r w:rsidRPr="00455A49">
        <w:rPr>
          <w:rFonts w:eastAsia="Times New Roman" w:cs="Times New Roman"/>
          <w:szCs w:val="28"/>
          <w:lang w:eastAsia="ru-RU"/>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roofErr w:type="gramEnd"/>
      <w:r w:rsidRPr="00455A49">
        <w:rPr>
          <w:rFonts w:eastAsia="Times New Roman" w:cs="Times New Roman"/>
          <w:szCs w:val="28"/>
          <w:lang w:eastAsia="ru-RU"/>
        </w:rPr>
        <w:t>» (</w:t>
      </w:r>
      <w:hyperlink r:id="rId28" w:history="1">
        <w:proofErr w:type="gramStart"/>
        <w:r w:rsidRPr="00455A49">
          <w:rPr>
            <w:rFonts w:eastAsia="Times New Roman" w:cs="Times New Roman"/>
            <w:szCs w:val="28"/>
            <w:lang w:eastAsia="ru-RU"/>
          </w:rPr>
          <w:t>www.26gosuslugi.ru</w:t>
        </w:r>
      </w:hyperlink>
      <w:r w:rsidRPr="00455A49">
        <w:rPr>
          <w:rFonts w:eastAsia="Times New Roman" w:cs="Times New Roman"/>
          <w:szCs w:val="28"/>
          <w:lang w:eastAsia="ru-RU"/>
        </w:rPr>
        <w:t>):</w:t>
      </w:r>
      <w:proofErr w:type="gramEnd"/>
    </w:p>
    <w:p w:rsidR="00DC3714" w:rsidRPr="00455A49" w:rsidRDefault="00DC3714" w:rsidP="00052F6C">
      <w:pPr>
        <w:autoSpaceDE w:val="0"/>
        <w:autoSpaceDN w:val="0"/>
        <w:adjustRightInd w:val="0"/>
        <w:ind w:firstLine="709"/>
        <w:rPr>
          <w:rFonts w:eastAsia="Times New Roman" w:cs="Times New Roman"/>
          <w:szCs w:val="28"/>
          <w:lang w:eastAsia="ru-RU"/>
        </w:rPr>
      </w:pPr>
      <w:r w:rsidRPr="00455A49">
        <w:rPr>
          <w:rFonts w:eastAsia="Times New Roman" w:cs="Times New Roman"/>
          <w:szCs w:val="28"/>
          <w:lang w:eastAsia="ru-RU"/>
        </w:rPr>
        <w:t>- подавать заявление на предоставление муниципальной услуги в электронной форме;</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r w:rsidRPr="00455A49">
        <w:rPr>
          <w:rFonts w:eastAsia="Times New Roman" w:cs="Times New Roman"/>
          <w:szCs w:val="28"/>
          <w:lang w:eastAsia="ru-RU"/>
        </w:rPr>
        <w:t>- получать информацию о порядке предоставления муниципальной услуги и сведения о ходе предоставления муниципальной услуги;</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r w:rsidRPr="00455A49">
        <w:rPr>
          <w:rFonts w:eastAsia="Times New Roman" w:cs="Times New Roman"/>
          <w:szCs w:val="28"/>
          <w:lang w:eastAsia="ru-RU"/>
        </w:rPr>
        <w:t xml:space="preserve">-представлять документы, необходимые для предоставления муниципальной услуги, в порядке, установленном </w:t>
      </w:r>
      <w:hyperlink r:id="rId29" w:history="1">
        <w:r w:rsidRPr="00455A49">
          <w:rPr>
            <w:rFonts w:eastAsia="Times New Roman" w:cs="Times New Roman"/>
            <w:szCs w:val="28"/>
            <w:lang w:eastAsia="ru-RU"/>
          </w:rPr>
          <w:t>постановлением</w:t>
        </w:r>
      </w:hyperlink>
      <w:r w:rsidRPr="00455A49">
        <w:rPr>
          <w:rFonts w:eastAsia="Times New Roman" w:cs="Times New Roman"/>
          <w:szCs w:val="28"/>
          <w:lang w:eastAsia="ru-RU"/>
        </w:rPr>
        <w:t xml:space="preserve"> Правительства Российской Федерации от </w:t>
      </w:r>
      <w:r w:rsidR="00570C12" w:rsidRPr="00455A49">
        <w:rPr>
          <w:rFonts w:eastAsia="Times New Roman" w:cs="Times New Roman"/>
          <w:szCs w:val="28"/>
          <w:lang w:eastAsia="ru-RU"/>
        </w:rPr>
        <w:t>0</w:t>
      </w:r>
      <w:r w:rsidRPr="00455A49">
        <w:rPr>
          <w:rFonts w:eastAsia="Times New Roman" w:cs="Times New Roman"/>
          <w:szCs w:val="28"/>
          <w:lang w:eastAsia="ru-RU"/>
        </w:rPr>
        <w:t>7</w:t>
      </w:r>
      <w:r w:rsidR="00570C12" w:rsidRPr="00455A49">
        <w:rPr>
          <w:rFonts w:eastAsia="Times New Roman" w:cs="Times New Roman"/>
          <w:szCs w:val="28"/>
          <w:lang w:eastAsia="ru-RU"/>
        </w:rPr>
        <w:t>.07.</w:t>
      </w:r>
      <w:r w:rsidRPr="00455A49">
        <w:rPr>
          <w:rFonts w:eastAsia="Times New Roman" w:cs="Times New Roman"/>
          <w:szCs w:val="28"/>
          <w:lang w:eastAsia="ru-RU"/>
        </w:rPr>
        <w:t>2011</w:t>
      </w:r>
      <w:r w:rsidR="00741235" w:rsidRPr="00455A49">
        <w:rPr>
          <w:rFonts w:eastAsia="Times New Roman" w:cs="Times New Roman"/>
          <w:szCs w:val="28"/>
          <w:lang w:eastAsia="ru-RU"/>
        </w:rPr>
        <w:t xml:space="preserve"> </w:t>
      </w:r>
      <w:r w:rsidRPr="00455A49">
        <w:rPr>
          <w:rFonts w:eastAsia="Times New Roman" w:cs="Times New Roman"/>
          <w:szCs w:val="28"/>
          <w:lang w:eastAsia="ru-RU"/>
        </w:rPr>
        <w:t>№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C3714" w:rsidRPr="00455A49" w:rsidRDefault="00DC3714" w:rsidP="00052F6C">
      <w:pPr>
        <w:autoSpaceDE w:val="0"/>
        <w:autoSpaceDN w:val="0"/>
        <w:adjustRightInd w:val="0"/>
        <w:ind w:firstLine="709"/>
        <w:rPr>
          <w:rFonts w:eastAsia="Times New Roman" w:cs="Times New Roman"/>
          <w:szCs w:val="28"/>
          <w:lang w:eastAsia="ru-RU"/>
        </w:rPr>
      </w:pPr>
      <w:r w:rsidRPr="00455A49">
        <w:rPr>
          <w:rFonts w:eastAsia="Times New Roman" w:cs="Times New Roman"/>
          <w:szCs w:val="28"/>
          <w:lang w:eastAsia="ru-RU"/>
        </w:rPr>
        <w:t>- получать результат предоставления муниципальной услуги в электронной форме.</w:t>
      </w:r>
    </w:p>
    <w:p w:rsidR="00DC3714" w:rsidRPr="00455A49" w:rsidRDefault="00EE271E" w:rsidP="00052F6C">
      <w:pPr>
        <w:autoSpaceDE w:val="0"/>
        <w:autoSpaceDN w:val="0"/>
        <w:adjustRightInd w:val="0"/>
        <w:ind w:firstLine="709"/>
        <w:rPr>
          <w:rFonts w:eastAsia="Times New Roman" w:cs="Times New Roman"/>
          <w:szCs w:val="28"/>
          <w:lang w:eastAsia="ru-RU"/>
        </w:rPr>
      </w:pPr>
      <w:r w:rsidRPr="00455A49">
        <w:rPr>
          <w:rFonts w:eastAsia="Times New Roman" w:cs="Times New Roman"/>
          <w:szCs w:val="28"/>
          <w:lang w:eastAsia="ru-RU"/>
        </w:rPr>
        <w:t>20</w:t>
      </w:r>
      <w:r w:rsidR="00DC3714" w:rsidRPr="00455A49">
        <w:rPr>
          <w:rFonts w:eastAsia="Times New Roman" w:cs="Times New Roman"/>
          <w:szCs w:val="28"/>
          <w:lang w:eastAsia="ru-RU"/>
        </w:rPr>
        <w:t>.2. При предоставлении муниципальной услуги через МФЦ:</w:t>
      </w:r>
    </w:p>
    <w:p w:rsidR="00DC3714" w:rsidRPr="00455A49" w:rsidRDefault="00DC3714" w:rsidP="00052F6C">
      <w:pPr>
        <w:autoSpaceDE w:val="0"/>
        <w:autoSpaceDN w:val="0"/>
        <w:adjustRightInd w:val="0"/>
        <w:ind w:firstLine="709"/>
        <w:rPr>
          <w:rFonts w:eastAsia="Times New Roman" w:cs="Times New Roman"/>
          <w:szCs w:val="28"/>
          <w:lang w:eastAsia="ru-RU"/>
        </w:rPr>
      </w:pPr>
      <w:r w:rsidRPr="00455A49">
        <w:rPr>
          <w:rFonts w:eastAsia="Times New Roman" w:cs="Times New Roman"/>
          <w:szCs w:val="28"/>
          <w:lang w:eastAsia="ru-RU"/>
        </w:rPr>
        <w:t>- заявитель представляет документы, в соответствии с пунктом 9.1 настоящего Административного регламента, специалисту МФЦ;</w:t>
      </w:r>
    </w:p>
    <w:p w:rsidR="00DC3714" w:rsidRPr="00455A49" w:rsidRDefault="00DC3714" w:rsidP="00052F6C">
      <w:pPr>
        <w:autoSpaceDE w:val="0"/>
        <w:autoSpaceDN w:val="0"/>
        <w:adjustRightInd w:val="0"/>
        <w:ind w:firstLine="709"/>
        <w:rPr>
          <w:rFonts w:eastAsia="Times New Roman" w:cs="Times New Roman"/>
          <w:szCs w:val="28"/>
          <w:lang w:eastAsia="ru-RU"/>
        </w:rPr>
      </w:pPr>
      <w:proofErr w:type="gramStart"/>
      <w:r w:rsidRPr="00455A49">
        <w:rPr>
          <w:rFonts w:eastAsia="Times New Roman" w:cs="Times New Roman"/>
          <w:szCs w:val="28"/>
          <w:lang w:eastAsia="ru-RU"/>
        </w:rPr>
        <w:t xml:space="preserve">- специалист МФЦ осуществляет электронное взаимодействие с должностным лицом администрации с использованием информационно-телекоммуникационной сети «Интернет» через официальный сайт администрации </w:t>
      </w:r>
      <w:proofErr w:type="spellStart"/>
      <w:r w:rsidRPr="00455A49">
        <w:rPr>
          <w:rFonts w:eastAsia="Times New Roman" w:cs="Times New Roman"/>
          <w:szCs w:val="28"/>
          <w:lang w:eastAsia="ru-RU"/>
        </w:rPr>
        <w:t>www</w:t>
      </w:r>
      <w:proofErr w:type="spellEnd"/>
      <w:r w:rsidRPr="00455A49">
        <w:rPr>
          <w:rFonts w:eastAsia="Times New Roman" w:cs="Times New Roman"/>
          <w:szCs w:val="28"/>
          <w:lang w:eastAsia="ru-RU"/>
        </w:rPr>
        <w:t>.</w:t>
      </w:r>
      <w:proofErr w:type="spellStart"/>
      <w:r w:rsidRPr="00455A49">
        <w:rPr>
          <w:rFonts w:eastAsia="Times New Roman" w:cs="Times New Roman"/>
          <w:szCs w:val="28"/>
          <w:lang w:val="en-US" w:eastAsia="ru-RU"/>
        </w:rPr>
        <w:t>petrgosk</w:t>
      </w:r>
      <w:proofErr w:type="spellEnd"/>
      <w:r w:rsidRPr="00455A49">
        <w:rPr>
          <w:rFonts w:eastAsia="Times New Roman" w:cs="Times New Roman"/>
          <w:szCs w:val="28"/>
          <w:lang w:eastAsia="ru-RU"/>
        </w:rPr>
        <w:t>.</w:t>
      </w:r>
      <w:proofErr w:type="spellStart"/>
      <w:r w:rsidRPr="00455A49">
        <w:rPr>
          <w:rFonts w:eastAsia="Times New Roman" w:cs="Times New Roman"/>
          <w:szCs w:val="28"/>
          <w:lang w:eastAsia="ru-RU"/>
        </w:rPr>
        <w:t>ru</w:t>
      </w:r>
      <w:proofErr w:type="spellEnd"/>
      <w:r w:rsidRPr="00455A49">
        <w:rPr>
          <w:rFonts w:eastAsia="Times New Roman" w:cs="Times New Roman"/>
          <w:szCs w:val="28"/>
          <w:lang w:eastAsia="ru-RU"/>
        </w:rPr>
        <w:t>, федеральную государственную информационную систему «Единый портал государственных и муниципальных услуг (функций)» (</w:t>
      </w:r>
      <w:hyperlink r:id="rId30" w:history="1">
        <w:r w:rsidRPr="00455A49">
          <w:rPr>
            <w:rFonts w:eastAsia="Times New Roman" w:cs="Times New Roman"/>
            <w:szCs w:val="28"/>
            <w:lang w:eastAsia="ru-RU"/>
          </w:rPr>
          <w:t>www.gosuslugi.ru</w:t>
        </w:r>
      </w:hyperlink>
      <w:r w:rsidRPr="00455A49">
        <w:rPr>
          <w:rFonts w:eastAsia="Times New Roman" w:cs="Times New Roman"/>
          <w:szCs w:val="28"/>
          <w:lang w:eastAsia="ru-RU"/>
        </w:rPr>
        <w:t>) или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w:t>
      </w:r>
      <w:proofErr w:type="gramEnd"/>
      <w:r w:rsidRPr="00455A49">
        <w:rPr>
          <w:rFonts w:eastAsia="Times New Roman" w:cs="Times New Roman"/>
          <w:szCs w:val="28"/>
          <w:lang w:eastAsia="ru-RU"/>
        </w:rPr>
        <w:t xml:space="preserve"> Ставропольского края» (</w:t>
      </w:r>
      <w:hyperlink r:id="rId31" w:history="1">
        <w:r w:rsidRPr="00455A49">
          <w:rPr>
            <w:rFonts w:eastAsia="Times New Roman" w:cs="Times New Roman"/>
            <w:szCs w:val="28"/>
            <w:lang w:eastAsia="ru-RU"/>
          </w:rPr>
          <w:t>www.26gosuslugi.ru</w:t>
        </w:r>
      </w:hyperlink>
      <w:r w:rsidRPr="00455A49">
        <w:rPr>
          <w:rFonts w:eastAsia="Times New Roman" w:cs="Times New Roman"/>
          <w:szCs w:val="28"/>
          <w:lang w:eastAsia="ru-RU"/>
        </w:rPr>
        <w:t>),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 услуги, передача оператору МФЦ результата предоставления муниципальной услуги;</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r w:rsidRPr="00455A49">
        <w:rPr>
          <w:rFonts w:eastAsia="Times New Roman" w:cs="Times New Roman"/>
          <w:szCs w:val="28"/>
          <w:lang w:eastAsia="ru-RU"/>
        </w:rPr>
        <w:t xml:space="preserve">- в случае указания в заявлении на предоставление муниципальной услуги электронного адреса заявителя информирование заявителя о ходе </w:t>
      </w:r>
      <w:r w:rsidRPr="00455A49">
        <w:rPr>
          <w:rFonts w:eastAsia="Times New Roman" w:cs="Times New Roman"/>
          <w:szCs w:val="28"/>
          <w:lang w:eastAsia="ru-RU"/>
        </w:rPr>
        <w:lastRenderedPageBreak/>
        <w:t xml:space="preserve">оказания муниципальной услуги, о результате ее предоставления осуществляет должностное лицо администрации, оказывающее муниципальной услугу. </w:t>
      </w:r>
    </w:p>
    <w:p w:rsidR="00DC3714" w:rsidRPr="00455A49" w:rsidRDefault="00DC3714" w:rsidP="00052F6C">
      <w:pPr>
        <w:widowControl w:val="0"/>
        <w:autoSpaceDE w:val="0"/>
        <w:autoSpaceDN w:val="0"/>
        <w:adjustRightInd w:val="0"/>
        <w:ind w:firstLine="709"/>
        <w:rPr>
          <w:rFonts w:eastAsia="Times New Roman" w:cs="Times New Roman"/>
          <w:szCs w:val="28"/>
          <w:lang w:eastAsia="ru-RU"/>
        </w:rPr>
      </w:pPr>
      <w:r w:rsidRPr="00455A49">
        <w:rPr>
          <w:rFonts w:eastAsia="Times New Roman" w:cs="Times New Roman"/>
          <w:szCs w:val="28"/>
          <w:lang w:eastAsia="ru-RU"/>
        </w:rPr>
        <w:t>В ходе взаимодействия между специалистом МФЦ и должностным лицом администрации, ответственным за делопроизводство, осуществляется передача в администрацию документов, предусмотренных п</w:t>
      </w:r>
      <w:r w:rsidR="00692E19">
        <w:rPr>
          <w:rFonts w:eastAsia="Times New Roman" w:cs="Times New Roman"/>
          <w:szCs w:val="28"/>
          <w:lang w:eastAsia="ru-RU"/>
        </w:rPr>
        <w:t xml:space="preserve">унктом </w:t>
      </w:r>
      <w:r w:rsidRPr="00455A49">
        <w:rPr>
          <w:rFonts w:eastAsia="Times New Roman" w:cs="Times New Roman"/>
          <w:szCs w:val="28"/>
          <w:lang w:eastAsia="ru-RU"/>
        </w:rPr>
        <w:t>9.1</w:t>
      </w:r>
      <w:r w:rsidR="00634BD6" w:rsidRPr="00455A49">
        <w:rPr>
          <w:rFonts w:eastAsia="Times New Roman" w:cs="Times New Roman"/>
          <w:szCs w:val="28"/>
          <w:lang w:eastAsia="ru-RU"/>
        </w:rPr>
        <w:t xml:space="preserve"> </w:t>
      </w:r>
      <w:r w:rsidRPr="00455A49">
        <w:rPr>
          <w:rFonts w:eastAsia="Times New Roman" w:cs="Times New Roman"/>
          <w:szCs w:val="28"/>
          <w:lang w:eastAsia="ru-RU"/>
        </w:rPr>
        <w:t xml:space="preserve">настоящего </w:t>
      </w:r>
      <w:r w:rsidR="002872EB">
        <w:rPr>
          <w:rFonts w:eastAsia="Times New Roman" w:cs="Times New Roman"/>
          <w:szCs w:val="28"/>
          <w:lang w:eastAsia="ru-RU"/>
        </w:rPr>
        <w:t>А</w:t>
      </w:r>
      <w:r w:rsidRPr="00455A49">
        <w:rPr>
          <w:rFonts w:eastAsia="Times New Roman" w:cs="Times New Roman"/>
          <w:szCs w:val="28"/>
          <w:lang w:eastAsia="ru-RU"/>
        </w:rPr>
        <w:t>дминистративного регламента, по почте, курьером или в форме электронного документа в течение 2 рабочих дней со дня регистрации документов, предусмотренных п</w:t>
      </w:r>
      <w:r w:rsidR="00692E19">
        <w:rPr>
          <w:rFonts w:eastAsia="Times New Roman" w:cs="Times New Roman"/>
          <w:szCs w:val="28"/>
          <w:lang w:eastAsia="ru-RU"/>
        </w:rPr>
        <w:t>унктом</w:t>
      </w:r>
      <w:r w:rsidRPr="00455A49">
        <w:rPr>
          <w:rFonts w:eastAsia="Times New Roman" w:cs="Times New Roman"/>
          <w:szCs w:val="28"/>
          <w:lang w:eastAsia="ru-RU"/>
        </w:rPr>
        <w:t xml:space="preserve"> 9.</w:t>
      </w:r>
      <w:r w:rsidR="00D11F9E" w:rsidRPr="00455A49">
        <w:rPr>
          <w:rFonts w:eastAsia="Times New Roman" w:cs="Times New Roman"/>
          <w:szCs w:val="28"/>
          <w:lang w:eastAsia="ru-RU"/>
        </w:rPr>
        <w:t>1</w:t>
      </w:r>
      <w:r w:rsidR="00634BD6" w:rsidRPr="00455A49">
        <w:rPr>
          <w:rFonts w:eastAsia="Times New Roman" w:cs="Times New Roman"/>
          <w:szCs w:val="28"/>
          <w:lang w:eastAsia="ru-RU"/>
        </w:rPr>
        <w:t xml:space="preserve"> </w:t>
      </w:r>
      <w:r w:rsidRPr="00455A49">
        <w:rPr>
          <w:rFonts w:eastAsia="Times New Roman" w:cs="Times New Roman"/>
          <w:szCs w:val="28"/>
          <w:lang w:eastAsia="ru-RU"/>
        </w:rPr>
        <w:t xml:space="preserve">настоящего </w:t>
      </w:r>
      <w:r w:rsidR="003949B7">
        <w:rPr>
          <w:rFonts w:eastAsia="Times New Roman" w:cs="Times New Roman"/>
          <w:szCs w:val="28"/>
          <w:lang w:eastAsia="ru-RU"/>
        </w:rPr>
        <w:t>А</w:t>
      </w:r>
      <w:r w:rsidRPr="00455A49">
        <w:rPr>
          <w:rFonts w:eastAsia="Times New Roman" w:cs="Times New Roman"/>
          <w:szCs w:val="28"/>
          <w:lang w:eastAsia="ru-RU"/>
        </w:rPr>
        <w:t>дминистративного регламента, в МФЦ.</w:t>
      </w:r>
    </w:p>
    <w:p w:rsidR="00C27F8F" w:rsidRPr="00455A49" w:rsidRDefault="00C27F8F" w:rsidP="00720E6E">
      <w:pPr>
        <w:pStyle w:val="ConsPlusNormal"/>
        <w:ind w:firstLine="567"/>
      </w:pPr>
    </w:p>
    <w:p w:rsidR="00C27F8F" w:rsidRPr="00455A49" w:rsidRDefault="00C27F8F" w:rsidP="00720E6E">
      <w:pPr>
        <w:pStyle w:val="ConsPlusNormal"/>
        <w:spacing w:line="240" w:lineRule="exact"/>
        <w:ind w:firstLine="567"/>
        <w:jc w:val="center"/>
        <w:outlineLvl w:val="0"/>
      </w:pPr>
      <w:r w:rsidRPr="00455A49">
        <w:t>III. Состав, последовательность и сроки выполнения</w:t>
      </w:r>
    </w:p>
    <w:p w:rsidR="00C27F8F" w:rsidRPr="00455A49" w:rsidRDefault="00C27F8F" w:rsidP="00720E6E">
      <w:pPr>
        <w:pStyle w:val="ConsPlusNormal"/>
        <w:spacing w:line="240" w:lineRule="exact"/>
        <w:ind w:firstLine="567"/>
        <w:jc w:val="center"/>
      </w:pPr>
      <w:r w:rsidRPr="00455A49">
        <w:t>административных процедур (действий), требования к порядку</w:t>
      </w:r>
    </w:p>
    <w:p w:rsidR="00C27F8F" w:rsidRPr="00455A49" w:rsidRDefault="00C27F8F" w:rsidP="00720E6E">
      <w:pPr>
        <w:pStyle w:val="ConsPlusNormal"/>
        <w:spacing w:line="240" w:lineRule="exact"/>
        <w:ind w:firstLine="567"/>
        <w:jc w:val="center"/>
      </w:pPr>
      <w:r w:rsidRPr="00455A49">
        <w:t>их выполнения, в том числе особенности выполнения</w:t>
      </w:r>
    </w:p>
    <w:p w:rsidR="00A24D31" w:rsidRPr="00455A49" w:rsidRDefault="00C27F8F" w:rsidP="00720E6E">
      <w:pPr>
        <w:pStyle w:val="ConsPlusNormal"/>
        <w:spacing w:line="240" w:lineRule="exact"/>
        <w:ind w:firstLine="567"/>
        <w:jc w:val="center"/>
        <w:rPr>
          <w:szCs w:val="28"/>
        </w:rPr>
      </w:pPr>
      <w:r w:rsidRPr="00455A49">
        <w:t>административных процедур (действий) в электронной форме</w:t>
      </w:r>
      <w:r w:rsidR="00A24D31" w:rsidRPr="00455A49">
        <w:t xml:space="preserve">, а </w:t>
      </w:r>
      <w:r w:rsidR="00A24D31" w:rsidRPr="00455A49">
        <w:rPr>
          <w:szCs w:val="28"/>
        </w:rPr>
        <w:t>также особенности выполнения административных процедур</w:t>
      </w:r>
    </w:p>
    <w:p w:rsidR="00A24D31" w:rsidRPr="00455A49" w:rsidRDefault="00A24D31" w:rsidP="00720E6E">
      <w:pPr>
        <w:widowControl w:val="0"/>
        <w:autoSpaceDE w:val="0"/>
        <w:autoSpaceDN w:val="0"/>
        <w:adjustRightInd w:val="0"/>
        <w:spacing w:line="240" w:lineRule="exact"/>
        <w:jc w:val="center"/>
        <w:rPr>
          <w:rFonts w:eastAsia="Times New Roman" w:cs="Times New Roman"/>
          <w:szCs w:val="28"/>
          <w:lang w:eastAsia="ru-RU"/>
        </w:rPr>
      </w:pPr>
      <w:r w:rsidRPr="00455A49">
        <w:rPr>
          <w:rFonts w:eastAsia="Times New Roman" w:cs="Times New Roman"/>
          <w:szCs w:val="28"/>
          <w:lang w:eastAsia="ru-RU"/>
        </w:rPr>
        <w:t>(действий) в многофункциональных центрах предоставления</w:t>
      </w:r>
    </w:p>
    <w:p w:rsidR="00257DE4" w:rsidRPr="00455A49" w:rsidRDefault="00A24D31" w:rsidP="00720E6E">
      <w:pPr>
        <w:pStyle w:val="ConsPlusNormal"/>
        <w:spacing w:line="240" w:lineRule="exact"/>
        <w:ind w:firstLine="567"/>
        <w:jc w:val="center"/>
        <w:rPr>
          <w:szCs w:val="28"/>
        </w:rPr>
      </w:pPr>
      <w:r w:rsidRPr="00455A49">
        <w:rPr>
          <w:szCs w:val="28"/>
        </w:rPr>
        <w:t>государственных и муниципальных услуг</w:t>
      </w:r>
    </w:p>
    <w:p w:rsidR="0079186C" w:rsidRPr="00455A49" w:rsidRDefault="0079186C" w:rsidP="00720E6E">
      <w:pPr>
        <w:pStyle w:val="ConsPlusNormal"/>
        <w:spacing w:line="240" w:lineRule="exact"/>
        <w:ind w:firstLine="567"/>
        <w:jc w:val="center"/>
        <w:rPr>
          <w:szCs w:val="28"/>
        </w:rPr>
      </w:pPr>
    </w:p>
    <w:p w:rsidR="00A626BB" w:rsidRPr="002872EB" w:rsidRDefault="002A6B60" w:rsidP="00052F6C">
      <w:pPr>
        <w:widowControl w:val="0"/>
        <w:suppressAutoHyphens/>
        <w:autoSpaceDE w:val="0"/>
        <w:ind w:firstLine="709"/>
        <w:rPr>
          <w:rFonts w:eastAsia="Calibri" w:cs="Calibri"/>
          <w:szCs w:val="28"/>
        </w:rPr>
      </w:pPr>
      <w:r w:rsidRPr="002872EB">
        <w:rPr>
          <w:szCs w:val="28"/>
        </w:rPr>
        <w:t xml:space="preserve">21. </w:t>
      </w:r>
      <w:r w:rsidR="00A626BB" w:rsidRPr="002872EB">
        <w:rPr>
          <w:rFonts w:eastAsia="Calibri" w:cs="Calibri"/>
          <w:szCs w:val="28"/>
        </w:rPr>
        <w:t>Состав и последовательность выпол</w:t>
      </w:r>
      <w:r w:rsidR="00DA1FE3" w:rsidRPr="002872EB">
        <w:rPr>
          <w:rFonts w:eastAsia="Calibri" w:cs="Calibri"/>
          <w:szCs w:val="28"/>
        </w:rPr>
        <w:t>нения административных процедур.</w:t>
      </w:r>
    </w:p>
    <w:p w:rsidR="00DA1FE3" w:rsidRPr="002872EB" w:rsidRDefault="00DA1FE3" w:rsidP="00052F6C">
      <w:pPr>
        <w:widowControl w:val="0"/>
        <w:suppressAutoHyphens/>
        <w:autoSpaceDE w:val="0"/>
        <w:ind w:firstLine="709"/>
        <w:rPr>
          <w:rFonts w:eastAsia="Calibri" w:cs="Calibri"/>
          <w:szCs w:val="28"/>
        </w:rPr>
      </w:pPr>
      <w:r w:rsidRPr="002872EB">
        <w:rPr>
          <w:rFonts w:eastAsia="Calibri" w:cs="Calibri"/>
          <w:szCs w:val="28"/>
        </w:rPr>
        <w:t>21.1. Предоставление муниципальной услуги включает в себя следующие административные процедуры:</w:t>
      </w:r>
    </w:p>
    <w:p w:rsidR="0020134B" w:rsidRPr="002872EB" w:rsidRDefault="0020134B" w:rsidP="00052F6C">
      <w:pPr>
        <w:widowControl w:val="0"/>
        <w:autoSpaceDE w:val="0"/>
        <w:ind w:firstLine="709"/>
        <w:rPr>
          <w:szCs w:val="28"/>
        </w:rPr>
      </w:pPr>
      <w:r w:rsidRPr="002872EB">
        <w:rPr>
          <w:szCs w:val="28"/>
        </w:rPr>
        <w:t>информирование и консультирование заявителя по вопросу предоставления муниципальной услуги;</w:t>
      </w:r>
    </w:p>
    <w:p w:rsidR="0020134B" w:rsidRPr="002872EB" w:rsidRDefault="0020134B" w:rsidP="00052F6C">
      <w:pPr>
        <w:widowControl w:val="0"/>
        <w:autoSpaceDE w:val="0"/>
        <w:ind w:firstLine="709"/>
        <w:rPr>
          <w:szCs w:val="28"/>
        </w:rPr>
      </w:pPr>
      <w:r w:rsidRPr="002872EB">
        <w:rPr>
          <w:szCs w:val="28"/>
        </w:rPr>
        <w:t>прием и регистрация заявления и документов;</w:t>
      </w:r>
    </w:p>
    <w:p w:rsidR="00666CC6" w:rsidRDefault="0020134B" w:rsidP="00052F6C">
      <w:pPr>
        <w:widowControl w:val="0"/>
        <w:autoSpaceDE w:val="0"/>
        <w:ind w:firstLine="709"/>
        <w:rPr>
          <w:szCs w:val="28"/>
        </w:rPr>
      </w:pPr>
      <w:r w:rsidRPr="002872EB">
        <w:rPr>
          <w:szCs w:val="28"/>
        </w:rPr>
        <w:t>формирование и направление межведомственных запросов;</w:t>
      </w:r>
    </w:p>
    <w:p w:rsidR="00666CC6" w:rsidRPr="00666CC6" w:rsidRDefault="0031667D" w:rsidP="00052F6C">
      <w:pPr>
        <w:widowControl w:val="0"/>
        <w:autoSpaceDE w:val="0"/>
        <w:ind w:firstLine="709"/>
        <w:rPr>
          <w:szCs w:val="28"/>
        </w:rPr>
      </w:pPr>
      <w:r>
        <w:rPr>
          <w:szCs w:val="28"/>
        </w:rPr>
        <w:t>п</w:t>
      </w:r>
      <w:r w:rsidRPr="00B54D09">
        <w:rPr>
          <w:szCs w:val="28"/>
        </w:rPr>
        <w:t>роверка права заявителя и принятие решения о выдаче разрешения</w:t>
      </w:r>
      <w:r w:rsidRPr="00B54D09">
        <w:t xml:space="preserve"> </w:t>
      </w:r>
      <w:r w:rsidRPr="00B54D09">
        <w:rPr>
          <w:szCs w:val="28"/>
        </w:rPr>
        <w:t>на право размещения нестационарных объектов, либо отказ в выдаче разрешения на размещение нестационарных объектов</w:t>
      </w:r>
      <w:r w:rsidR="00666CC6" w:rsidRPr="00E51C86">
        <w:rPr>
          <w:rFonts w:cs="Times New Roman"/>
          <w:szCs w:val="28"/>
        </w:rPr>
        <w:t>;</w:t>
      </w:r>
    </w:p>
    <w:p w:rsidR="00666CC6" w:rsidRPr="00E51C86" w:rsidRDefault="00666CC6" w:rsidP="00052F6C">
      <w:pPr>
        <w:pStyle w:val="ConsPlusNormal"/>
        <w:ind w:firstLine="709"/>
        <w:jc w:val="both"/>
        <w:rPr>
          <w:szCs w:val="28"/>
        </w:rPr>
      </w:pPr>
      <w:r w:rsidRPr="00E51C86">
        <w:rPr>
          <w:szCs w:val="28"/>
        </w:rPr>
        <w:t>выдач</w:t>
      </w:r>
      <w:r>
        <w:rPr>
          <w:szCs w:val="28"/>
        </w:rPr>
        <w:t>а</w:t>
      </w:r>
      <w:r w:rsidRPr="00E51C86">
        <w:rPr>
          <w:szCs w:val="28"/>
        </w:rPr>
        <w:t xml:space="preserve"> разрешения на право</w:t>
      </w:r>
      <w:r>
        <w:rPr>
          <w:szCs w:val="28"/>
        </w:rPr>
        <w:t xml:space="preserve"> размещения нестационарного объекта на территории Петровского городского округа Ставропольского края</w:t>
      </w:r>
      <w:r w:rsidRPr="00E51C86">
        <w:rPr>
          <w:szCs w:val="28"/>
        </w:rPr>
        <w:t xml:space="preserve"> или уведомления об отказе в выдаче такого разрешения заявителю.</w:t>
      </w:r>
    </w:p>
    <w:p w:rsidR="0020134B" w:rsidRPr="002872EB" w:rsidRDefault="0020134B" w:rsidP="00052F6C">
      <w:pPr>
        <w:widowControl w:val="0"/>
        <w:autoSpaceDE w:val="0"/>
        <w:ind w:firstLine="709"/>
        <w:rPr>
          <w:szCs w:val="28"/>
        </w:rPr>
      </w:pPr>
      <w:r w:rsidRPr="002872EB">
        <w:rPr>
          <w:szCs w:val="28"/>
        </w:rPr>
        <w:t>21.2. Описание административных процедур.</w:t>
      </w:r>
    </w:p>
    <w:p w:rsidR="0020134B" w:rsidRPr="002872EB" w:rsidRDefault="0020134B" w:rsidP="00052F6C">
      <w:pPr>
        <w:widowControl w:val="0"/>
        <w:autoSpaceDE w:val="0"/>
        <w:ind w:firstLine="709"/>
        <w:rPr>
          <w:szCs w:val="28"/>
        </w:rPr>
      </w:pPr>
      <w:r w:rsidRPr="002872EB">
        <w:rPr>
          <w:szCs w:val="28"/>
        </w:rPr>
        <w:t>21.2.1. Информирование и консультирование заявителя по вопросу предоставления муниципальной услуги</w:t>
      </w:r>
    </w:p>
    <w:p w:rsidR="0020134B" w:rsidRPr="002872EB" w:rsidRDefault="0020134B" w:rsidP="00052F6C">
      <w:pPr>
        <w:widowControl w:val="0"/>
        <w:autoSpaceDE w:val="0"/>
        <w:ind w:firstLine="709"/>
        <w:rPr>
          <w:szCs w:val="28"/>
        </w:rPr>
      </w:pPr>
      <w:r w:rsidRPr="002872EB">
        <w:rPr>
          <w:szCs w:val="28"/>
        </w:rPr>
        <w:t>Основанием для начала административной процедуры является обращение заявителя лично или посредством телефонной связи в администрацию или МФЦ.</w:t>
      </w:r>
    </w:p>
    <w:p w:rsidR="0020134B" w:rsidRPr="002872EB" w:rsidRDefault="0020134B" w:rsidP="00052F6C">
      <w:pPr>
        <w:widowControl w:val="0"/>
        <w:autoSpaceDE w:val="0"/>
        <w:ind w:firstLine="709"/>
        <w:rPr>
          <w:szCs w:val="28"/>
        </w:rPr>
      </w:pPr>
      <w:r w:rsidRPr="002872EB">
        <w:rPr>
          <w:szCs w:val="28"/>
        </w:rPr>
        <w:t>Содержание административной процедуры включает в себя следующие административные действия:</w:t>
      </w:r>
    </w:p>
    <w:p w:rsidR="0020134B" w:rsidRPr="002872EB" w:rsidRDefault="0020134B" w:rsidP="00052F6C">
      <w:pPr>
        <w:widowControl w:val="0"/>
        <w:autoSpaceDE w:val="0"/>
        <w:ind w:firstLine="709"/>
        <w:rPr>
          <w:szCs w:val="28"/>
        </w:rPr>
      </w:pPr>
      <w:r w:rsidRPr="002872EB">
        <w:rPr>
          <w:szCs w:val="28"/>
        </w:rPr>
        <w:t>предоставление информации о нормативных правовых актах, регулирующих порядок предоставления муниципальной услуги, продолжительность выполнение не более 3 минут;</w:t>
      </w:r>
    </w:p>
    <w:p w:rsidR="0020134B" w:rsidRPr="002872EB" w:rsidRDefault="0020134B" w:rsidP="00052F6C">
      <w:pPr>
        <w:widowControl w:val="0"/>
        <w:autoSpaceDE w:val="0"/>
        <w:ind w:firstLine="709"/>
        <w:rPr>
          <w:szCs w:val="28"/>
        </w:rPr>
      </w:pPr>
      <w:r w:rsidRPr="002872EB">
        <w:rPr>
          <w:szCs w:val="28"/>
        </w:rPr>
        <w:t>разъяснение порядка, условий и срока предоставления муниципальной услуги, продолжительность выполнения не более 5 минут;</w:t>
      </w:r>
    </w:p>
    <w:p w:rsidR="0020134B" w:rsidRPr="002872EB" w:rsidRDefault="0020134B" w:rsidP="00052F6C">
      <w:pPr>
        <w:widowControl w:val="0"/>
        <w:autoSpaceDE w:val="0"/>
        <w:ind w:firstLine="709"/>
        <w:rPr>
          <w:szCs w:val="28"/>
        </w:rPr>
      </w:pPr>
      <w:r w:rsidRPr="002872EB">
        <w:rPr>
          <w:szCs w:val="28"/>
        </w:rPr>
        <w:lastRenderedPageBreak/>
        <w:t>выдача формы заявления и списка документов, необходимых для предоставления муниципальной услуги, продолжительность выполнения не более 1 минуты;</w:t>
      </w:r>
    </w:p>
    <w:p w:rsidR="0020134B" w:rsidRPr="002872EB" w:rsidRDefault="0020134B" w:rsidP="00052F6C">
      <w:pPr>
        <w:widowControl w:val="0"/>
        <w:autoSpaceDE w:val="0"/>
        <w:ind w:firstLine="709"/>
        <w:rPr>
          <w:szCs w:val="28"/>
        </w:rPr>
      </w:pPr>
      <w:r w:rsidRPr="002872EB">
        <w:rPr>
          <w:szCs w:val="28"/>
        </w:rPr>
        <w:t>разъяснение порядка заполнения заявления, порядка сбора необходимых документов и требований, предъявляемых к ним, продолжительность выполнения не более 5 минут.</w:t>
      </w:r>
    </w:p>
    <w:p w:rsidR="0020134B" w:rsidRPr="002872EB" w:rsidRDefault="0020134B" w:rsidP="00052F6C">
      <w:pPr>
        <w:widowControl w:val="0"/>
        <w:autoSpaceDE w:val="0"/>
        <w:ind w:firstLine="709"/>
        <w:rPr>
          <w:szCs w:val="28"/>
        </w:rPr>
      </w:pPr>
      <w:r w:rsidRPr="002872EB">
        <w:rPr>
          <w:szCs w:val="28"/>
        </w:rPr>
        <w:t>Административная процедура выполняется должностным лицом администрации или МФЦ, ответственным за консультирование заявителя.</w:t>
      </w:r>
    </w:p>
    <w:p w:rsidR="0020134B" w:rsidRPr="002872EB" w:rsidRDefault="0020134B" w:rsidP="00052F6C">
      <w:pPr>
        <w:widowControl w:val="0"/>
        <w:autoSpaceDE w:val="0"/>
        <w:ind w:firstLine="709"/>
        <w:rPr>
          <w:szCs w:val="28"/>
        </w:rPr>
      </w:pPr>
      <w:r w:rsidRPr="002872EB">
        <w:rPr>
          <w:szCs w:val="28"/>
        </w:rPr>
        <w:t>Административная процедура осуществляется в день обращения заявителя.</w:t>
      </w:r>
    </w:p>
    <w:p w:rsidR="0020134B" w:rsidRPr="002872EB" w:rsidRDefault="0020134B" w:rsidP="00052F6C">
      <w:pPr>
        <w:widowControl w:val="0"/>
        <w:autoSpaceDE w:val="0"/>
        <w:ind w:firstLine="709"/>
        <w:rPr>
          <w:szCs w:val="28"/>
        </w:rPr>
      </w:pPr>
      <w:r w:rsidRPr="002872EB">
        <w:rPr>
          <w:szCs w:val="28"/>
        </w:rPr>
        <w:t>Общий максимальный срок выполнения административной процедуры не более 15 минут.</w:t>
      </w:r>
    </w:p>
    <w:p w:rsidR="0020134B" w:rsidRPr="002872EB" w:rsidRDefault="0020134B" w:rsidP="00052F6C">
      <w:pPr>
        <w:widowControl w:val="0"/>
        <w:autoSpaceDE w:val="0"/>
        <w:ind w:firstLine="709"/>
        <w:rPr>
          <w:szCs w:val="28"/>
        </w:rPr>
      </w:pPr>
      <w:r w:rsidRPr="002872EB">
        <w:rPr>
          <w:szCs w:val="28"/>
        </w:rPr>
        <w:t>Критерием принятия решения по информированию и консультированию заявителя по вопросу предоставления муниципальной услуги является цель его обращения в администрацию или МФЦ.</w:t>
      </w:r>
    </w:p>
    <w:p w:rsidR="0020134B" w:rsidRPr="002872EB" w:rsidRDefault="0020134B" w:rsidP="00052F6C">
      <w:pPr>
        <w:widowControl w:val="0"/>
        <w:autoSpaceDE w:val="0"/>
        <w:ind w:firstLine="709"/>
        <w:rPr>
          <w:szCs w:val="28"/>
        </w:rPr>
      </w:pPr>
      <w:r w:rsidRPr="002872EB">
        <w:rPr>
          <w:szCs w:val="28"/>
        </w:rPr>
        <w:t>Результатом административной процедуры является предоставление заявителю информации о порядке и условиях предоставления муниципальной услуги и (или) выдача заявителю перечня документов, необходимых для предоставления муниципальной услуги.</w:t>
      </w:r>
    </w:p>
    <w:p w:rsidR="00394F0B" w:rsidRPr="002872EB" w:rsidRDefault="0020134B" w:rsidP="00052F6C">
      <w:pPr>
        <w:widowControl w:val="0"/>
        <w:autoSpaceDE w:val="0"/>
        <w:ind w:firstLine="709"/>
        <w:rPr>
          <w:szCs w:val="28"/>
        </w:rPr>
      </w:pPr>
      <w:r w:rsidRPr="002872EB">
        <w:rPr>
          <w:szCs w:val="28"/>
        </w:rPr>
        <w:t>Способом фиксации результата административной процедуры является регистрация должностным лицом администрации, ответственным за консультирование заявителя, факта обращения заявителя в журнале устного приема граждан.</w:t>
      </w:r>
    </w:p>
    <w:p w:rsidR="0020134B" w:rsidRPr="002872EB" w:rsidRDefault="0020134B" w:rsidP="00052F6C">
      <w:pPr>
        <w:widowControl w:val="0"/>
        <w:autoSpaceDE w:val="0"/>
        <w:ind w:firstLine="709"/>
        <w:rPr>
          <w:szCs w:val="28"/>
        </w:rPr>
      </w:pPr>
      <w:r w:rsidRPr="002872EB">
        <w:rPr>
          <w:szCs w:val="28"/>
        </w:rPr>
        <w:t>21.2.2. Прием и регистрация заявления и документов</w:t>
      </w:r>
    </w:p>
    <w:p w:rsidR="0020134B" w:rsidRPr="002872EB" w:rsidRDefault="0020134B" w:rsidP="00052F6C">
      <w:pPr>
        <w:widowControl w:val="0"/>
        <w:autoSpaceDE w:val="0"/>
        <w:ind w:firstLine="709"/>
        <w:rPr>
          <w:szCs w:val="28"/>
        </w:rPr>
      </w:pPr>
      <w:r w:rsidRPr="002872EB">
        <w:rPr>
          <w:szCs w:val="28"/>
        </w:rPr>
        <w:t xml:space="preserve">Основанием для начала административной процедуры прием и регистрация заявления и документов является поступление в администрацию или МФЦ заявления и документов в порядке, определенном пунктами </w:t>
      </w:r>
      <w:r w:rsidR="00AC5FB6" w:rsidRPr="002872EB">
        <w:rPr>
          <w:szCs w:val="28"/>
        </w:rPr>
        <w:t>9</w:t>
      </w:r>
      <w:r w:rsidR="002872EB" w:rsidRPr="002872EB">
        <w:rPr>
          <w:szCs w:val="28"/>
        </w:rPr>
        <w:t>.1</w:t>
      </w:r>
      <w:r w:rsidRPr="002872EB">
        <w:rPr>
          <w:szCs w:val="28"/>
        </w:rPr>
        <w:t xml:space="preserve"> и </w:t>
      </w:r>
      <w:r w:rsidR="00AC5FB6" w:rsidRPr="002872EB">
        <w:rPr>
          <w:szCs w:val="28"/>
        </w:rPr>
        <w:t>10</w:t>
      </w:r>
      <w:r w:rsidR="002872EB" w:rsidRPr="002872EB">
        <w:rPr>
          <w:szCs w:val="28"/>
        </w:rPr>
        <w:t>.1</w:t>
      </w:r>
      <w:r w:rsidRPr="002872EB">
        <w:rPr>
          <w:szCs w:val="28"/>
        </w:rPr>
        <w:t xml:space="preserve"> настоящего </w:t>
      </w:r>
      <w:r w:rsidR="003949B7" w:rsidRPr="002872EB">
        <w:rPr>
          <w:szCs w:val="28"/>
        </w:rPr>
        <w:t>А</w:t>
      </w:r>
      <w:r w:rsidRPr="002872EB">
        <w:rPr>
          <w:szCs w:val="28"/>
        </w:rPr>
        <w:t>дминистративного регламента.</w:t>
      </w:r>
    </w:p>
    <w:p w:rsidR="0020134B" w:rsidRPr="002872EB" w:rsidRDefault="0020134B" w:rsidP="00052F6C">
      <w:pPr>
        <w:widowControl w:val="0"/>
        <w:autoSpaceDE w:val="0"/>
        <w:ind w:firstLine="709"/>
        <w:rPr>
          <w:szCs w:val="28"/>
        </w:rPr>
      </w:pPr>
      <w:r w:rsidRPr="002872EB">
        <w:rPr>
          <w:szCs w:val="28"/>
        </w:rPr>
        <w:t>Содержание административной процедуры по приему заявления и документов от заявителя или его доверенного лица включает в себя следующие административные действия:</w:t>
      </w:r>
    </w:p>
    <w:p w:rsidR="0020134B" w:rsidRPr="002872EB" w:rsidRDefault="0020134B" w:rsidP="00052F6C">
      <w:pPr>
        <w:widowControl w:val="0"/>
        <w:autoSpaceDE w:val="0"/>
        <w:ind w:firstLine="709"/>
        <w:rPr>
          <w:szCs w:val="28"/>
        </w:rPr>
      </w:pPr>
      <w:r w:rsidRPr="002872EB">
        <w:rPr>
          <w:szCs w:val="28"/>
        </w:rPr>
        <w:t>1) установление личности заявителя или личности и полномочий его доверенного лица, продолжительность выполнения 1 минута;</w:t>
      </w:r>
    </w:p>
    <w:p w:rsidR="0020134B" w:rsidRPr="002872EB" w:rsidRDefault="0020134B" w:rsidP="00052F6C">
      <w:pPr>
        <w:widowControl w:val="0"/>
        <w:autoSpaceDE w:val="0"/>
        <w:ind w:firstLine="709"/>
        <w:rPr>
          <w:szCs w:val="28"/>
        </w:rPr>
      </w:pPr>
      <w:r w:rsidRPr="002872EB">
        <w:rPr>
          <w:szCs w:val="28"/>
        </w:rPr>
        <w:t>2) изучение содержания заявления и документов, оформление копий документов (</w:t>
      </w:r>
      <w:proofErr w:type="gramStart"/>
      <w:r w:rsidRPr="002872EB">
        <w:rPr>
          <w:szCs w:val="28"/>
        </w:rPr>
        <w:t>заверение копий</w:t>
      </w:r>
      <w:proofErr w:type="gramEnd"/>
      <w:r w:rsidRPr="002872EB">
        <w:rPr>
          <w:szCs w:val="28"/>
        </w:rPr>
        <w:t xml:space="preserve"> или снятие и заверение копий), продолжительность выполнения не более 1</w:t>
      </w:r>
      <w:r w:rsidR="00F67472">
        <w:rPr>
          <w:szCs w:val="28"/>
        </w:rPr>
        <w:t>0</w:t>
      </w:r>
      <w:r w:rsidRPr="002872EB">
        <w:rPr>
          <w:szCs w:val="28"/>
        </w:rPr>
        <w:t xml:space="preserve"> минут;</w:t>
      </w:r>
    </w:p>
    <w:p w:rsidR="0020134B" w:rsidRPr="002926AC" w:rsidRDefault="0020134B" w:rsidP="00052F6C">
      <w:pPr>
        <w:widowControl w:val="0"/>
        <w:autoSpaceDE w:val="0"/>
        <w:ind w:firstLine="709"/>
        <w:rPr>
          <w:szCs w:val="28"/>
        </w:rPr>
      </w:pPr>
      <w:proofErr w:type="gramStart"/>
      <w:r w:rsidRPr="002926AC">
        <w:rPr>
          <w:szCs w:val="28"/>
        </w:rPr>
        <w:t xml:space="preserve">3) </w:t>
      </w:r>
      <w:r w:rsidR="00F67472">
        <w:rPr>
          <w:szCs w:val="28"/>
        </w:rPr>
        <w:t>регистрация заявления в журнале регистрации заявлений о выдаче разрешения на право размещения нестационарного торгового объекта (</w:t>
      </w:r>
      <w:r w:rsidR="00FE0D28" w:rsidRPr="002926AC">
        <w:rPr>
          <w:szCs w:val="28"/>
        </w:rPr>
        <w:t xml:space="preserve">далее - </w:t>
      </w:r>
      <w:r w:rsidR="002926AC" w:rsidRPr="002926AC">
        <w:rPr>
          <w:szCs w:val="28"/>
        </w:rPr>
        <w:t>ж</w:t>
      </w:r>
      <w:r w:rsidR="00A00323" w:rsidRPr="002926AC">
        <w:rPr>
          <w:szCs w:val="28"/>
        </w:rPr>
        <w:t>урнал регистрации</w:t>
      </w:r>
      <w:r w:rsidRPr="002926AC">
        <w:rPr>
          <w:szCs w:val="28"/>
        </w:rPr>
        <w:t xml:space="preserve"> </w:t>
      </w:r>
      <w:r w:rsidR="00F67472">
        <w:rPr>
          <w:szCs w:val="28"/>
        </w:rPr>
        <w:t>заявлений),</w:t>
      </w:r>
      <w:r w:rsidRPr="002926AC">
        <w:rPr>
          <w:szCs w:val="28"/>
        </w:rPr>
        <w:t xml:space="preserve"> в случае если документы представлены в полном объеме и правильно оформлены, либо возврат заявителю или его доверенному лицу заявления и документов в случае выявлении при изучении их содержания оснований для отказа в приеме документов, предусмотренных пунктом </w:t>
      </w:r>
      <w:r w:rsidR="00AC5FB6" w:rsidRPr="002926AC">
        <w:rPr>
          <w:szCs w:val="28"/>
        </w:rPr>
        <w:t>11</w:t>
      </w:r>
      <w:r w:rsidRPr="002926AC">
        <w:rPr>
          <w:szCs w:val="28"/>
        </w:rPr>
        <w:t xml:space="preserve"> настоящего </w:t>
      </w:r>
      <w:r w:rsidR="00C138F6" w:rsidRPr="002926AC">
        <w:rPr>
          <w:szCs w:val="28"/>
        </w:rPr>
        <w:t>А</w:t>
      </w:r>
      <w:r w:rsidRPr="002926AC">
        <w:rPr>
          <w:szCs w:val="28"/>
        </w:rPr>
        <w:t>дминистративного регламента</w:t>
      </w:r>
      <w:proofErr w:type="gramEnd"/>
      <w:r w:rsidRPr="002926AC">
        <w:rPr>
          <w:szCs w:val="28"/>
        </w:rPr>
        <w:t xml:space="preserve">, с разъяснением причин отказа и порядка их устранения, максимальная продолжительность </w:t>
      </w:r>
      <w:r w:rsidRPr="002926AC">
        <w:rPr>
          <w:szCs w:val="28"/>
        </w:rPr>
        <w:lastRenderedPageBreak/>
        <w:t>выполнения не более 5 минут.</w:t>
      </w:r>
    </w:p>
    <w:p w:rsidR="0020134B" w:rsidRPr="002872EB" w:rsidRDefault="0020134B" w:rsidP="00052F6C">
      <w:pPr>
        <w:widowControl w:val="0"/>
        <w:autoSpaceDE w:val="0"/>
        <w:ind w:firstLine="709"/>
        <w:rPr>
          <w:szCs w:val="28"/>
        </w:rPr>
      </w:pPr>
      <w:r w:rsidRPr="002872EB">
        <w:rPr>
          <w:szCs w:val="28"/>
        </w:rPr>
        <w:t>Содержание административной процедуры при получении заявления и документов от заявителя или его доверенного лица по почте включает в себя следующие административные действия:</w:t>
      </w:r>
    </w:p>
    <w:p w:rsidR="0020134B" w:rsidRPr="002872EB" w:rsidRDefault="0020134B" w:rsidP="00052F6C">
      <w:pPr>
        <w:widowControl w:val="0"/>
        <w:autoSpaceDE w:val="0"/>
        <w:ind w:firstLine="709"/>
        <w:rPr>
          <w:szCs w:val="28"/>
        </w:rPr>
      </w:pPr>
      <w:r w:rsidRPr="002872EB">
        <w:rPr>
          <w:szCs w:val="28"/>
        </w:rPr>
        <w:t>1) изучение содержания заявления и документов, продолжительность выполнения не более 15 минут;</w:t>
      </w:r>
    </w:p>
    <w:p w:rsidR="0020134B" w:rsidRPr="002872EB" w:rsidRDefault="0020134B" w:rsidP="00052F6C">
      <w:pPr>
        <w:widowControl w:val="0"/>
        <w:autoSpaceDE w:val="0"/>
        <w:ind w:firstLine="709"/>
        <w:rPr>
          <w:szCs w:val="28"/>
        </w:rPr>
      </w:pPr>
      <w:proofErr w:type="gramStart"/>
      <w:r w:rsidRPr="002872EB">
        <w:rPr>
          <w:szCs w:val="28"/>
        </w:rPr>
        <w:t xml:space="preserve">2) регистрация заявления </w:t>
      </w:r>
      <w:r w:rsidR="00C27C99">
        <w:rPr>
          <w:szCs w:val="28"/>
        </w:rPr>
        <w:t xml:space="preserve">в </w:t>
      </w:r>
      <w:r w:rsidRPr="002872EB">
        <w:rPr>
          <w:szCs w:val="28"/>
        </w:rPr>
        <w:t>журнале регистрации</w:t>
      </w:r>
      <w:r w:rsidR="00F67472">
        <w:rPr>
          <w:szCs w:val="28"/>
        </w:rPr>
        <w:t xml:space="preserve"> заявлений</w:t>
      </w:r>
      <w:r w:rsidRPr="002872EB">
        <w:rPr>
          <w:szCs w:val="28"/>
        </w:rPr>
        <w:t xml:space="preserve">, в случае если документы представлены в полном объеме и правильно оформлены, или подготовка уведомления заявителю или его доверенному лицу с разъяснением причин отказа в приеме документов в случае выявления при изучении их содержания оснований для отказа в приеме документов, предусмотренных пунктом </w:t>
      </w:r>
      <w:r w:rsidR="00AC5FB6" w:rsidRPr="002872EB">
        <w:rPr>
          <w:szCs w:val="28"/>
        </w:rPr>
        <w:t>1</w:t>
      </w:r>
      <w:r w:rsidR="001804B8" w:rsidRPr="002872EB">
        <w:rPr>
          <w:szCs w:val="28"/>
        </w:rPr>
        <w:t>1</w:t>
      </w:r>
      <w:r w:rsidRPr="002872EB">
        <w:rPr>
          <w:szCs w:val="28"/>
        </w:rPr>
        <w:t xml:space="preserve"> настоящего </w:t>
      </w:r>
      <w:r w:rsidR="00C138F6" w:rsidRPr="002872EB">
        <w:rPr>
          <w:szCs w:val="28"/>
        </w:rPr>
        <w:t>А</w:t>
      </w:r>
      <w:r w:rsidRPr="002872EB">
        <w:rPr>
          <w:szCs w:val="28"/>
        </w:rPr>
        <w:t>дминистративного регламента, продолжительность выполнения не более 10 минут.</w:t>
      </w:r>
      <w:proofErr w:type="gramEnd"/>
    </w:p>
    <w:p w:rsidR="0020134B" w:rsidRPr="002872EB" w:rsidRDefault="0020134B" w:rsidP="00052F6C">
      <w:pPr>
        <w:widowControl w:val="0"/>
        <w:autoSpaceDE w:val="0"/>
        <w:ind w:firstLine="709"/>
        <w:rPr>
          <w:szCs w:val="28"/>
        </w:rPr>
      </w:pPr>
      <w:r w:rsidRPr="002872EB">
        <w:rPr>
          <w:szCs w:val="28"/>
        </w:rPr>
        <w:t>3) направление заявителю или его доверенному лицу уведомления о принятии к рассмотрению заявления и документов либо об отказе в их принятии (с указанием причин отказа) по указанному в заявлении адресу, продолжительность исполнения не позднее 1 рабочего дня, следующего за днем приема (поступления) заявления и документов, оформленных в форме электронных документов.</w:t>
      </w:r>
    </w:p>
    <w:p w:rsidR="0020134B" w:rsidRPr="002872EB" w:rsidRDefault="0020134B" w:rsidP="00052F6C">
      <w:pPr>
        <w:widowControl w:val="0"/>
        <w:autoSpaceDE w:val="0"/>
        <w:ind w:firstLine="709"/>
        <w:rPr>
          <w:szCs w:val="28"/>
        </w:rPr>
      </w:pPr>
      <w:r w:rsidRPr="002872EB">
        <w:rPr>
          <w:szCs w:val="28"/>
        </w:rPr>
        <w:t>Административная процедура выполняется должностным лицом администрации или МФЦ, ответственным за предоставление муниципальной услуги.</w:t>
      </w:r>
    </w:p>
    <w:p w:rsidR="0020134B" w:rsidRPr="002872EB" w:rsidRDefault="0020134B" w:rsidP="00052F6C">
      <w:pPr>
        <w:widowControl w:val="0"/>
        <w:autoSpaceDE w:val="0"/>
        <w:ind w:firstLine="709"/>
        <w:rPr>
          <w:szCs w:val="28"/>
        </w:rPr>
      </w:pPr>
      <w:r w:rsidRPr="002872EB">
        <w:rPr>
          <w:szCs w:val="28"/>
        </w:rPr>
        <w:t>Общий максимальный срок выполнения административных действий – 15 минут.</w:t>
      </w:r>
    </w:p>
    <w:p w:rsidR="0020134B" w:rsidRPr="002872EB" w:rsidRDefault="0020134B" w:rsidP="00052F6C">
      <w:pPr>
        <w:widowControl w:val="0"/>
        <w:autoSpaceDE w:val="0"/>
        <w:ind w:firstLine="709"/>
        <w:rPr>
          <w:szCs w:val="28"/>
        </w:rPr>
      </w:pPr>
      <w:r w:rsidRPr="002872EB">
        <w:rPr>
          <w:szCs w:val="28"/>
        </w:rPr>
        <w:t xml:space="preserve">При приеме заявления административная процедура выполняется в день обращения. </w:t>
      </w:r>
    </w:p>
    <w:p w:rsidR="0020134B" w:rsidRPr="002872EB" w:rsidRDefault="0020134B" w:rsidP="00052F6C">
      <w:pPr>
        <w:widowControl w:val="0"/>
        <w:autoSpaceDE w:val="0"/>
        <w:ind w:firstLine="709"/>
        <w:rPr>
          <w:szCs w:val="28"/>
        </w:rPr>
      </w:pPr>
      <w:r w:rsidRPr="002872EB">
        <w:rPr>
          <w:szCs w:val="28"/>
        </w:rPr>
        <w:t xml:space="preserve">При получении заявления и документов по почте и выявлении оснований, указанных в пункте </w:t>
      </w:r>
      <w:r w:rsidR="006D16FF" w:rsidRPr="002872EB">
        <w:rPr>
          <w:szCs w:val="28"/>
        </w:rPr>
        <w:t>11</w:t>
      </w:r>
      <w:r w:rsidRPr="002872EB">
        <w:rPr>
          <w:szCs w:val="28"/>
        </w:rPr>
        <w:t xml:space="preserve"> настоящего </w:t>
      </w:r>
      <w:r w:rsidR="003E7A79" w:rsidRPr="002872EB">
        <w:rPr>
          <w:szCs w:val="28"/>
        </w:rPr>
        <w:t>А</w:t>
      </w:r>
      <w:r w:rsidRPr="002872EB">
        <w:rPr>
          <w:szCs w:val="28"/>
        </w:rPr>
        <w:t>дминистративного регламента, администрация</w:t>
      </w:r>
      <w:r w:rsidR="00404F35" w:rsidRPr="002872EB">
        <w:rPr>
          <w:szCs w:val="28"/>
        </w:rPr>
        <w:t xml:space="preserve"> </w:t>
      </w:r>
      <w:r w:rsidRPr="002872EB">
        <w:rPr>
          <w:szCs w:val="28"/>
        </w:rPr>
        <w:t>возвращает представленн</w:t>
      </w:r>
      <w:r w:rsidR="00663D3F">
        <w:rPr>
          <w:szCs w:val="28"/>
        </w:rPr>
        <w:t>о</w:t>
      </w:r>
      <w:r w:rsidRPr="002872EB">
        <w:rPr>
          <w:szCs w:val="28"/>
        </w:rPr>
        <w:t xml:space="preserve">е заявление и документы заявителю или его доверенному лицу в течение </w:t>
      </w:r>
      <w:r w:rsidR="00663D3F">
        <w:rPr>
          <w:szCs w:val="28"/>
        </w:rPr>
        <w:t>1</w:t>
      </w:r>
      <w:r w:rsidRPr="002872EB">
        <w:rPr>
          <w:szCs w:val="28"/>
        </w:rPr>
        <w:t xml:space="preserve"> рабоч</w:t>
      </w:r>
      <w:r w:rsidR="00663D3F">
        <w:rPr>
          <w:szCs w:val="28"/>
        </w:rPr>
        <w:t>его</w:t>
      </w:r>
      <w:r w:rsidRPr="002872EB">
        <w:rPr>
          <w:szCs w:val="28"/>
        </w:rPr>
        <w:t xml:space="preserve"> дн</w:t>
      </w:r>
      <w:r w:rsidR="00663D3F">
        <w:rPr>
          <w:szCs w:val="28"/>
        </w:rPr>
        <w:t>я</w:t>
      </w:r>
      <w:r w:rsidRPr="002872EB">
        <w:rPr>
          <w:szCs w:val="28"/>
        </w:rPr>
        <w:t xml:space="preserve"> со дня их поступления по почте, при этом разъясняет, какие документы необходимо представить и (или) дооформить. </w:t>
      </w:r>
    </w:p>
    <w:p w:rsidR="0020134B" w:rsidRPr="002872EB" w:rsidRDefault="0020134B" w:rsidP="00052F6C">
      <w:pPr>
        <w:widowControl w:val="0"/>
        <w:autoSpaceDE w:val="0"/>
        <w:ind w:firstLine="709"/>
        <w:rPr>
          <w:szCs w:val="28"/>
        </w:rPr>
      </w:pPr>
      <w:r w:rsidRPr="002872EB">
        <w:rPr>
          <w:szCs w:val="28"/>
        </w:rPr>
        <w:t>Критериями принятия решения о приеме (</w:t>
      </w:r>
      <w:r w:rsidR="00404F35" w:rsidRPr="002872EB">
        <w:rPr>
          <w:szCs w:val="28"/>
        </w:rPr>
        <w:t xml:space="preserve">об </w:t>
      </w:r>
      <w:r w:rsidRPr="002872EB">
        <w:rPr>
          <w:szCs w:val="28"/>
        </w:rPr>
        <w:t xml:space="preserve">отказе в приеме) документов являются основания, указанные в пункте </w:t>
      </w:r>
      <w:r w:rsidR="006D16FF" w:rsidRPr="002872EB">
        <w:rPr>
          <w:szCs w:val="28"/>
        </w:rPr>
        <w:t>11</w:t>
      </w:r>
      <w:r w:rsidRPr="002872EB">
        <w:rPr>
          <w:szCs w:val="28"/>
        </w:rPr>
        <w:t xml:space="preserve"> настоящего </w:t>
      </w:r>
      <w:r w:rsidR="003E7A79" w:rsidRPr="002872EB">
        <w:rPr>
          <w:szCs w:val="28"/>
        </w:rPr>
        <w:t>А</w:t>
      </w:r>
      <w:r w:rsidRPr="002872EB">
        <w:rPr>
          <w:szCs w:val="28"/>
        </w:rPr>
        <w:t>дминистративного регламента.</w:t>
      </w:r>
    </w:p>
    <w:p w:rsidR="0020134B" w:rsidRPr="002872EB" w:rsidRDefault="0020134B" w:rsidP="00052F6C">
      <w:pPr>
        <w:widowControl w:val="0"/>
        <w:autoSpaceDE w:val="0"/>
        <w:ind w:firstLine="709"/>
        <w:rPr>
          <w:szCs w:val="28"/>
        </w:rPr>
      </w:pPr>
      <w:r w:rsidRPr="002872EB">
        <w:rPr>
          <w:szCs w:val="28"/>
        </w:rPr>
        <w:t>Результатом выполнения административной процедуры является прием заявления и документов или возврат их заявителю.</w:t>
      </w:r>
    </w:p>
    <w:p w:rsidR="0020134B" w:rsidRPr="002872EB" w:rsidRDefault="0020134B" w:rsidP="00052F6C">
      <w:pPr>
        <w:widowControl w:val="0"/>
        <w:autoSpaceDE w:val="0"/>
        <w:ind w:firstLine="709"/>
        <w:rPr>
          <w:szCs w:val="28"/>
        </w:rPr>
      </w:pPr>
      <w:r w:rsidRPr="002872EB">
        <w:rPr>
          <w:szCs w:val="28"/>
        </w:rPr>
        <w:t>Способами фиксации результата выполнения административной процедуры являются:</w:t>
      </w:r>
    </w:p>
    <w:p w:rsidR="0020134B" w:rsidRPr="002872EB" w:rsidRDefault="0020134B" w:rsidP="00052F6C">
      <w:pPr>
        <w:widowControl w:val="0"/>
        <w:autoSpaceDE w:val="0"/>
        <w:ind w:firstLine="709"/>
        <w:rPr>
          <w:szCs w:val="28"/>
        </w:rPr>
      </w:pPr>
      <w:r w:rsidRPr="002872EB">
        <w:rPr>
          <w:szCs w:val="28"/>
        </w:rPr>
        <w:t>внесение записи в журнал регистрации</w:t>
      </w:r>
      <w:r w:rsidR="00663D3F">
        <w:rPr>
          <w:szCs w:val="28"/>
        </w:rPr>
        <w:t xml:space="preserve"> заявлений</w:t>
      </w:r>
      <w:r w:rsidRPr="002872EB">
        <w:rPr>
          <w:szCs w:val="28"/>
        </w:rPr>
        <w:t>, оформление и выдача заявителю или его доверенному лицу расписки о приеме заявления и документов, в случае если заявление и документы представлены лично заявителем или его доверенным лицом;</w:t>
      </w:r>
    </w:p>
    <w:p w:rsidR="0020134B" w:rsidRPr="00AD3DE6" w:rsidRDefault="0020134B" w:rsidP="00052F6C">
      <w:pPr>
        <w:widowControl w:val="0"/>
        <w:autoSpaceDE w:val="0"/>
        <w:ind w:firstLine="709"/>
        <w:rPr>
          <w:szCs w:val="28"/>
        </w:rPr>
      </w:pPr>
      <w:r w:rsidRPr="00AD3DE6">
        <w:rPr>
          <w:szCs w:val="28"/>
        </w:rPr>
        <w:t>внесение записи в журнал регистрации</w:t>
      </w:r>
      <w:r w:rsidR="00663D3F">
        <w:rPr>
          <w:szCs w:val="28"/>
        </w:rPr>
        <w:t xml:space="preserve"> заявлений</w:t>
      </w:r>
      <w:r w:rsidRPr="00AD3DE6">
        <w:rPr>
          <w:szCs w:val="28"/>
        </w:rPr>
        <w:t xml:space="preserve">, оформление и </w:t>
      </w:r>
      <w:r w:rsidRPr="00AD3DE6">
        <w:rPr>
          <w:szCs w:val="28"/>
        </w:rPr>
        <w:lastRenderedPageBreak/>
        <w:t>направление расписки по адресу, указанному в заявлении, либо по адресу электронной почты, в случае если документы были направлены в адрес администрации</w:t>
      </w:r>
      <w:r w:rsidR="00663D3F">
        <w:rPr>
          <w:szCs w:val="28"/>
        </w:rPr>
        <w:t>.</w:t>
      </w:r>
    </w:p>
    <w:p w:rsidR="00367C3D" w:rsidRPr="002872EB" w:rsidRDefault="00367C3D" w:rsidP="00052F6C">
      <w:pPr>
        <w:widowControl w:val="0"/>
        <w:autoSpaceDE w:val="0"/>
        <w:ind w:firstLine="709"/>
        <w:rPr>
          <w:szCs w:val="28"/>
        </w:rPr>
      </w:pPr>
      <w:r>
        <w:rPr>
          <w:szCs w:val="28"/>
        </w:rPr>
        <w:t>Должностное лицо МФЦ, ответственное за прием и регистраци</w:t>
      </w:r>
      <w:r w:rsidR="00442D4E">
        <w:rPr>
          <w:szCs w:val="28"/>
        </w:rPr>
        <w:t>ю</w:t>
      </w:r>
      <w:r>
        <w:rPr>
          <w:szCs w:val="28"/>
        </w:rPr>
        <w:t xml:space="preserve"> </w:t>
      </w:r>
      <w:r w:rsidR="00442D4E">
        <w:rPr>
          <w:szCs w:val="28"/>
        </w:rPr>
        <w:t>д</w:t>
      </w:r>
      <w:r>
        <w:rPr>
          <w:szCs w:val="28"/>
        </w:rPr>
        <w:t>окументов, передает в порядке делопроизводства полный пакет документов в администрацию в сроки установленны</w:t>
      </w:r>
      <w:r w:rsidR="00663D3F">
        <w:rPr>
          <w:szCs w:val="28"/>
        </w:rPr>
        <w:t>е</w:t>
      </w:r>
      <w:r>
        <w:rPr>
          <w:szCs w:val="28"/>
        </w:rPr>
        <w:t xml:space="preserve"> соглашением, заключенным между администрацией и МФЦ.</w:t>
      </w:r>
    </w:p>
    <w:p w:rsidR="0020134B" w:rsidRPr="002872EB" w:rsidRDefault="009D58E7" w:rsidP="00052F6C">
      <w:pPr>
        <w:widowControl w:val="0"/>
        <w:autoSpaceDE w:val="0"/>
        <w:ind w:firstLine="709"/>
        <w:rPr>
          <w:szCs w:val="28"/>
        </w:rPr>
      </w:pPr>
      <w:r w:rsidRPr="002872EB">
        <w:rPr>
          <w:szCs w:val="28"/>
        </w:rPr>
        <w:t>21</w:t>
      </w:r>
      <w:r w:rsidR="0020134B" w:rsidRPr="002872EB">
        <w:rPr>
          <w:szCs w:val="28"/>
        </w:rPr>
        <w:t>.2.3. Формирование и направление межведомственных запросов</w:t>
      </w:r>
    </w:p>
    <w:p w:rsidR="0020134B" w:rsidRPr="002872EB" w:rsidRDefault="0020134B" w:rsidP="00052F6C">
      <w:pPr>
        <w:widowControl w:val="0"/>
        <w:autoSpaceDE w:val="0"/>
        <w:ind w:firstLine="709"/>
        <w:rPr>
          <w:szCs w:val="28"/>
        </w:rPr>
      </w:pPr>
      <w:r w:rsidRPr="002872EB">
        <w:rPr>
          <w:szCs w:val="28"/>
        </w:rPr>
        <w:t>Основанием для начала административной процедуры является прием заявления и документов, указанны</w:t>
      </w:r>
      <w:r w:rsidR="00663D3F">
        <w:rPr>
          <w:szCs w:val="28"/>
        </w:rPr>
        <w:t>е</w:t>
      </w:r>
      <w:r w:rsidRPr="002872EB">
        <w:rPr>
          <w:szCs w:val="28"/>
        </w:rPr>
        <w:t xml:space="preserve"> в подпункте </w:t>
      </w:r>
      <w:r w:rsidR="006D16FF" w:rsidRPr="002872EB">
        <w:rPr>
          <w:szCs w:val="28"/>
        </w:rPr>
        <w:t>9.1</w:t>
      </w:r>
      <w:r w:rsidR="009D58E7" w:rsidRPr="002872EB">
        <w:rPr>
          <w:szCs w:val="28"/>
        </w:rPr>
        <w:t xml:space="preserve"> настоящего</w:t>
      </w:r>
      <w:r w:rsidRPr="002872EB">
        <w:rPr>
          <w:szCs w:val="28"/>
        </w:rPr>
        <w:t xml:space="preserve"> </w:t>
      </w:r>
      <w:r w:rsidR="003E7A79" w:rsidRPr="002872EB">
        <w:rPr>
          <w:szCs w:val="28"/>
        </w:rPr>
        <w:t>А</w:t>
      </w:r>
      <w:r w:rsidRPr="002872EB">
        <w:rPr>
          <w:szCs w:val="28"/>
        </w:rPr>
        <w:t>дминистративного регламента</w:t>
      </w:r>
      <w:r w:rsidR="009D58E7" w:rsidRPr="002872EB">
        <w:rPr>
          <w:szCs w:val="28"/>
        </w:rPr>
        <w:t xml:space="preserve"> администрацией</w:t>
      </w:r>
      <w:r w:rsidRPr="002872EB">
        <w:rPr>
          <w:szCs w:val="28"/>
        </w:rPr>
        <w:t>.</w:t>
      </w:r>
    </w:p>
    <w:p w:rsidR="0020134B" w:rsidRPr="002872EB" w:rsidRDefault="0020134B" w:rsidP="00052F6C">
      <w:pPr>
        <w:widowControl w:val="0"/>
        <w:autoSpaceDE w:val="0"/>
        <w:ind w:firstLine="709"/>
        <w:rPr>
          <w:szCs w:val="28"/>
        </w:rPr>
      </w:pPr>
      <w:r w:rsidRPr="002872EB">
        <w:rPr>
          <w:szCs w:val="28"/>
        </w:rPr>
        <w:t>Содержание административной процедуры по формированию и направлению межведомственных запросов включает в себя следующие административные действия:</w:t>
      </w:r>
    </w:p>
    <w:p w:rsidR="0020134B" w:rsidRPr="002872EB" w:rsidRDefault="0020134B" w:rsidP="00052F6C">
      <w:pPr>
        <w:widowControl w:val="0"/>
        <w:autoSpaceDE w:val="0"/>
        <w:ind w:firstLine="709"/>
        <w:rPr>
          <w:szCs w:val="28"/>
        </w:rPr>
      </w:pPr>
      <w:r w:rsidRPr="002872EB">
        <w:rPr>
          <w:szCs w:val="28"/>
        </w:rPr>
        <w:t xml:space="preserve">1) подготовка и направление в территориальный орган Федеральной </w:t>
      </w:r>
      <w:r w:rsidR="00374F29">
        <w:rPr>
          <w:szCs w:val="28"/>
        </w:rPr>
        <w:t>н</w:t>
      </w:r>
      <w:r w:rsidRPr="002872EB">
        <w:rPr>
          <w:szCs w:val="28"/>
        </w:rPr>
        <w:t xml:space="preserve">алоговой </w:t>
      </w:r>
      <w:r w:rsidR="00374F29">
        <w:rPr>
          <w:szCs w:val="28"/>
        </w:rPr>
        <w:t>с</w:t>
      </w:r>
      <w:r w:rsidRPr="002872EB">
        <w:rPr>
          <w:szCs w:val="28"/>
        </w:rPr>
        <w:t xml:space="preserve">лужбы, запросов об истребовании документов, указанных в пункте </w:t>
      </w:r>
      <w:r w:rsidR="006D16FF" w:rsidRPr="002872EB">
        <w:rPr>
          <w:szCs w:val="28"/>
        </w:rPr>
        <w:t>10</w:t>
      </w:r>
      <w:r w:rsidR="009D58E7" w:rsidRPr="002872EB">
        <w:rPr>
          <w:szCs w:val="28"/>
        </w:rPr>
        <w:t xml:space="preserve"> настоящего</w:t>
      </w:r>
      <w:r w:rsidR="003E7A79" w:rsidRPr="002872EB">
        <w:rPr>
          <w:szCs w:val="28"/>
        </w:rPr>
        <w:t xml:space="preserve"> А</w:t>
      </w:r>
      <w:r w:rsidRPr="002872EB">
        <w:rPr>
          <w:szCs w:val="28"/>
        </w:rPr>
        <w:t>дминистративного регламента;</w:t>
      </w:r>
    </w:p>
    <w:p w:rsidR="0020134B" w:rsidRPr="002872EB" w:rsidRDefault="0020134B" w:rsidP="00052F6C">
      <w:pPr>
        <w:widowControl w:val="0"/>
        <w:autoSpaceDE w:val="0"/>
        <w:ind w:firstLine="709"/>
        <w:rPr>
          <w:szCs w:val="28"/>
        </w:rPr>
      </w:pPr>
      <w:r w:rsidRPr="002872EB">
        <w:rPr>
          <w:szCs w:val="28"/>
        </w:rPr>
        <w:t xml:space="preserve">2) получение и приобщение к заявлению и документам, представленным заявителем или его доверенным лицом документов, указанных в пункте </w:t>
      </w:r>
      <w:r w:rsidR="006D16FF" w:rsidRPr="002872EB">
        <w:rPr>
          <w:szCs w:val="28"/>
        </w:rPr>
        <w:t>10</w:t>
      </w:r>
      <w:r w:rsidR="009E40D0">
        <w:rPr>
          <w:szCs w:val="28"/>
        </w:rPr>
        <w:t>.1</w:t>
      </w:r>
      <w:r w:rsidR="009D58E7" w:rsidRPr="002872EB">
        <w:rPr>
          <w:szCs w:val="28"/>
        </w:rPr>
        <w:t xml:space="preserve"> настоящего </w:t>
      </w:r>
      <w:r w:rsidR="003E7A79" w:rsidRPr="002872EB">
        <w:rPr>
          <w:szCs w:val="28"/>
        </w:rPr>
        <w:t>А</w:t>
      </w:r>
      <w:r w:rsidRPr="002872EB">
        <w:rPr>
          <w:szCs w:val="28"/>
        </w:rPr>
        <w:t>дминистративного регламента.</w:t>
      </w:r>
    </w:p>
    <w:p w:rsidR="0020134B" w:rsidRPr="002872EB" w:rsidRDefault="0020134B" w:rsidP="00052F6C">
      <w:pPr>
        <w:widowControl w:val="0"/>
        <w:autoSpaceDE w:val="0"/>
        <w:ind w:firstLine="709"/>
        <w:rPr>
          <w:szCs w:val="28"/>
        </w:rPr>
      </w:pPr>
      <w:r w:rsidRPr="002872EB">
        <w:rPr>
          <w:szCs w:val="28"/>
        </w:rPr>
        <w:t xml:space="preserve">Направление в территориальный орган Федеральной </w:t>
      </w:r>
      <w:r w:rsidR="00005622">
        <w:rPr>
          <w:szCs w:val="28"/>
        </w:rPr>
        <w:t>н</w:t>
      </w:r>
      <w:r w:rsidRPr="002872EB">
        <w:rPr>
          <w:szCs w:val="28"/>
        </w:rPr>
        <w:t xml:space="preserve">алоговой </w:t>
      </w:r>
      <w:r w:rsidR="00005622">
        <w:rPr>
          <w:szCs w:val="28"/>
        </w:rPr>
        <w:t>с</w:t>
      </w:r>
      <w:r w:rsidRPr="002872EB">
        <w:rPr>
          <w:szCs w:val="28"/>
        </w:rPr>
        <w:t>лужбы межведомственного запроса в рамках межведомственного информационного взаимодействия может осуществляться, в том числе в электронном виде с использованием единой системы межведомственного электронного взаимодействия.</w:t>
      </w:r>
    </w:p>
    <w:p w:rsidR="00394F0B" w:rsidRPr="002872EB" w:rsidRDefault="0020134B" w:rsidP="00052F6C">
      <w:pPr>
        <w:widowControl w:val="0"/>
        <w:autoSpaceDE w:val="0"/>
        <w:ind w:firstLine="709"/>
        <w:rPr>
          <w:szCs w:val="28"/>
        </w:rPr>
      </w:pPr>
      <w:r w:rsidRPr="002872EB">
        <w:rPr>
          <w:szCs w:val="28"/>
        </w:rPr>
        <w:t>Административная процедура выполняется должностным лицом администрации, ответственным за предоставление муниципальной услуги, в рамках межведомственного взаимодействия.</w:t>
      </w:r>
    </w:p>
    <w:p w:rsidR="0020134B" w:rsidRPr="002872EB" w:rsidRDefault="0020134B" w:rsidP="00052F6C">
      <w:pPr>
        <w:widowControl w:val="0"/>
        <w:autoSpaceDE w:val="0"/>
        <w:ind w:firstLine="709"/>
        <w:rPr>
          <w:szCs w:val="28"/>
        </w:rPr>
      </w:pPr>
      <w:r w:rsidRPr="002872EB">
        <w:rPr>
          <w:szCs w:val="28"/>
        </w:rPr>
        <w:t xml:space="preserve">Максимальный срок направления в территориальный орган Федеральной </w:t>
      </w:r>
      <w:r w:rsidR="008E0193">
        <w:rPr>
          <w:szCs w:val="28"/>
        </w:rPr>
        <w:t>н</w:t>
      </w:r>
      <w:r w:rsidRPr="002872EB">
        <w:rPr>
          <w:szCs w:val="28"/>
        </w:rPr>
        <w:t xml:space="preserve">алоговой </w:t>
      </w:r>
      <w:r w:rsidR="008E0193">
        <w:rPr>
          <w:szCs w:val="28"/>
        </w:rPr>
        <w:t>с</w:t>
      </w:r>
      <w:r w:rsidRPr="002872EB">
        <w:rPr>
          <w:szCs w:val="28"/>
        </w:rPr>
        <w:t>лужбы межведомственного запроса не более 5 рабочих дней со дня принятия к рассмотрению заявления и документов.</w:t>
      </w:r>
    </w:p>
    <w:p w:rsidR="0020134B" w:rsidRPr="002872EB" w:rsidRDefault="0020134B" w:rsidP="00052F6C">
      <w:pPr>
        <w:widowControl w:val="0"/>
        <w:autoSpaceDE w:val="0"/>
        <w:ind w:firstLine="709"/>
        <w:rPr>
          <w:szCs w:val="28"/>
        </w:rPr>
      </w:pPr>
      <w:r w:rsidRPr="002872EB">
        <w:rPr>
          <w:szCs w:val="28"/>
        </w:rPr>
        <w:t xml:space="preserve">Критериями принятия решения о направлении запроса об истребовании документа в порядке межведомственного взаимодействия являются основания, указанные в пункте </w:t>
      </w:r>
      <w:r w:rsidR="006D16FF" w:rsidRPr="002872EB">
        <w:rPr>
          <w:szCs w:val="28"/>
        </w:rPr>
        <w:t>10</w:t>
      </w:r>
      <w:r w:rsidR="009D58E7" w:rsidRPr="002872EB">
        <w:rPr>
          <w:szCs w:val="28"/>
        </w:rPr>
        <w:t xml:space="preserve"> настоящего </w:t>
      </w:r>
      <w:r w:rsidR="003E7A79" w:rsidRPr="002872EB">
        <w:rPr>
          <w:szCs w:val="28"/>
        </w:rPr>
        <w:t>А</w:t>
      </w:r>
      <w:r w:rsidRPr="002872EB">
        <w:rPr>
          <w:szCs w:val="28"/>
        </w:rPr>
        <w:t>дминистративного регламента.</w:t>
      </w:r>
    </w:p>
    <w:p w:rsidR="0020134B" w:rsidRPr="002872EB" w:rsidRDefault="0020134B" w:rsidP="00052F6C">
      <w:pPr>
        <w:widowControl w:val="0"/>
        <w:autoSpaceDE w:val="0"/>
        <w:ind w:firstLine="709"/>
        <w:rPr>
          <w:szCs w:val="28"/>
        </w:rPr>
      </w:pPr>
      <w:r w:rsidRPr="002872EB">
        <w:rPr>
          <w:szCs w:val="28"/>
        </w:rPr>
        <w:t xml:space="preserve">Результатом выполнения административной процедуры является получение от территориального органа Федеральной </w:t>
      </w:r>
      <w:r w:rsidR="008E0193">
        <w:rPr>
          <w:szCs w:val="28"/>
        </w:rPr>
        <w:t>н</w:t>
      </w:r>
      <w:r w:rsidRPr="002872EB">
        <w:rPr>
          <w:szCs w:val="28"/>
        </w:rPr>
        <w:t xml:space="preserve">алоговой </w:t>
      </w:r>
      <w:r w:rsidR="008E0193">
        <w:rPr>
          <w:szCs w:val="28"/>
        </w:rPr>
        <w:t>с</w:t>
      </w:r>
      <w:r w:rsidRPr="002872EB">
        <w:rPr>
          <w:szCs w:val="28"/>
        </w:rPr>
        <w:t xml:space="preserve">лужбы документов, указанных в пункте </w:t>
      </w:r>
      <w:r w:rsidR="006D16FF" w:rsidRPr="002872EB">
        <w:rPr>
          <w:szCs w:val="28"/>
        </w:rPr>
        <w:t>10</w:t>
      </w:r>
      <w:r w:rsidR="007616AF">
        <w:rPr>
          <w:szCs w:val="28"/>
        </w:rPr>
        <w:t>.1</w:t>
      </w:r>
      <w:r w:rsidR="009D58E7" w:rsidRPr="002872EB">
        <w:rPr>
          <w:szCs w:val="28"/>
        </w:rPr>
        <w:t xml:space="preserve"> настоящего </w:t>
      </w:r>
      <w:r w:rsidR="003E7A79" w:rsidRPr="002872EB">
        <w:rPr>
          <w:szCs w:val="28"/>
        </w:rPr>
        <w:t>А</w:t>
      </w:r>
      <w:r w:rsidRPr="002872EB">
        <w:rPr>
          <w:szCs w:val="28"/>
        </w:rPr>
        <w:t>дминистративного регламента.</w:t>
      </w:r>
    </w:p>
    <w:p w:rsidR="0020134B" w:rsidRPr="002872EB" w:rsidRDefault="0020134B" w:rsidP="00052F6C">
      <w:pPr>
        <w:widowControl w:val="0"/>
        <w:autoSpaceDE w:val="0"/>
        <w:ind w:firstLine="709"/>
        <w:rPr>
          <w:szCs w:val="28"/>
        </w:rPr>
      </w:pPr>
      <w:r w:rsidRPr="002872EB">
        <w:rPr>
          <w:szCs w:val="28"/>
        </w:rPr>
        <w:t>Способами фиксации результата выполнения административной процедуры являются документ</w:t>
      </w:r>
      <w:r w:rsidR="00005622">
        <w:rPr>
          <w:szCs w:val="28"/>
        </w:rPr>
        <w:t>ы</w:t>
      </w:r>
      <w:r w:rsidRPr="002872EB">
        <w:rPr>
          <w:szCs w:val="28"/>
        </w:rPr>
        <w:t>, полученны</w:t>
      </w:r>
      <w:r w:rsidR="00005622">
        <w:rPr>
          <w:szCs w:val="28"/>
        </w:rPr>
        <w:t>е</w:t>
      </w:r>
      <w:r w:rsidRPr="002872EB">
        <w:rPr>
          <w:szCs w:val="28"/>
        </w:rPr>
        <w:t xml:space="preserve"> в порядке межведомственного информационного взаимодействия.</w:t>
      </w:r>
    </w:p>
    <w:p w:rsidR="00817374" w:rsidRPr="00B54D09" w:rsidRDefault="009D58E7" w:rsidP="00052F6C">
      <w:pPr>
        <w:widowControl w:val="0"/>
        <w:autoSpaceDE w:val="0"/>
        <w:ind w:firstLine="709"/>
        <w:rPr>
          <w:szCs w:val="28"/>
        </w:rPr>
      </w:pPr>
      <w:r w:rsidRPr="002872EB">
        <w:rPr>
          <w:szCs w:val="28"/>
        </w:rPr>
        <w:t>21</w:t>
      </w:r>
      <w:r w:rsidR="0020134B" w:rsidRPr="002872EB">
        <w:rPr>
          <w:szCs w:val="28"/>
        </w:rPr>
        <w:t xml:space="preserve">.2.4. </w:t>
      </w:r>
      <w:r w:rsidR="00817374" w:rsidRPr="00B54D09">
        <w:rPr>
          <w:szCs w:val="28"/>
        </w:rPr>
        <w:t>Проверка права заявителя и принятие решения о выдаче разрешения</w:t>
      </w:r>
      <w:r w:rsidR="00817374" w:rsidRPr="00B54D09">
        <w:t xml:space="preserve"> </w:t>
      </w:r>
      <w:r w:rsidR="00817374" w:rsidRPr="00B54D09">
        <w:rPr>
          <w:szCs w:val="28"/>
        </w:rPr>
        <w:t xml:space="preserve">на право размещения </w:t>
      </w:r>
      <w:r w:rsidR="00044410" w:rsidRPr="00B54D09">
        <w:rPr>
          <w:szCs w:val="28"/>
        </w:rPr>
        <w:t xml:space="preserve">нестационарных объектов, либо отказ в </w:t>
      </w:r>
      <w:r w:rsidR="00044410" w:rsidRPr="00B54D09">
        <w:rPr>
          <w:szCs w:val="28"/>
        </w:rPr>
        <w:lastRenderedPageBreak/>
        <w:t>выдаче разрешения на</w:t>
      </w:r>
      <w:r w:rsidR="00817374" w:rsidRPr="00B54D09">
        <w:rPr>
          <w:szCs w:val="28"/>
        </w:rPr>
        <w:t xml:space="preserve"> размещени</w:t>
      </w:r>
      <w:r w:rsidR="00044410" w:rsidRPr="00B54D09">
        <w:rPr>
          <w:szCs w:val="28"/>
        </w:rPr>
        <w:t>е</w:t>
      </w:r>
      <w:r w:rsidR="00817374" w:rsidRPr="00B54D09">
        <w:rPr>
          <w:szCs w:val="28"/>
        </w:rPr>
        <w:t xml:space="preserve"> </w:t>
      </w:r>
      <w:r w:rsidR="00044410" w:rsidRPr="00B54D09">
        <w:rPr>
          <w:szCs w:val="28"/>
        </w:rPr>
        <w:t>нестационарных объектов</w:t>
      </w:r>
      <w:r w:rsidR="00817374" w:rsidRPr="00B54D09">
        <w:rPr>
          <w:szCs w:val="28"/>
        </w:rPr>
        <w:t xml:space="preserve"> </w:t>
      </w:r>
    </w:p>
    <w:p w:rsidR="00B72EBC" w:rsidRPr="00946070" w:rsidRDefault="00B72EBC" w:rsidP="003A6D98">
      <w:pPr>
        <w:pStyle w:val="ab"/>
        <w:ind w:firstLine="709"/>
        <w:jc w:val="both"/>
        <w:rPr>
          <w:rFonts w:ascii="Times New Roman" w:hAnsi="Times New Roman"/>
          <w:sz w:val="28"/>
          <w:szCs w:val="28"/>
        </w:rPr>
      </w:pPr>
      <w:r>
        <w:rPr>
          <w:rFonts w:ascii="Times New Roman" w:hAnsi="Times New Roman"/>
          <w:sz w:val="28"/>
          <w:szCs w:val="28"/>
        </w:rPr>
        <w:t xml:space="preserve">Содержание данной административной процедуры включает в себя проверку </w:t>
      </w:r>
      <w:r w:rsidRPr="00946070">
        <w:rPr>
          <w:rFonts w:ascii="Times New Roman" w:hAnsi="Times New Roman"/>
          <w:sz w:val="28"/>
          <w:szCs w:val="28"/>
        </w:rPr>
        <w:t xml:space="preserve">представленных документов на соответствие требованиям настоящего </w:t>
      </w:r>
      <w:r w:rsidR="00041BEA">
        <w:rPr>
          <w:rFonts w:ascii="Times New Roman" w:hAnsi="Times New Roman"/>
          <w:sz w:val="28"/>
          <w:szCs w:val="28"/>
        </w:rPr>
        <w:t>А</w:t>
      </w:r>
      <w:r w:rsidRPr="00946070">
        <w:rPr>
          <w:rFonts w:ascii="Times New Roman" w:hAnsi="Times New Roman"/>
          <w:sz w:val="28"/>
          <w:szCs w:val="28"/>
        </w:rPr>
        <w:t>дминистративного регламента и требованиям действующего законодательства Российской Федерации.</w:t>
      </w:r>
    </w:p>
    <w:p w:rsidR="00B72EBC" w:rsidRPr="00946070" w:rsidRDefault="00B72EBC" w:rsidP="003A6D98">
      <w:pPr>
        <w:pStyle w:val="ab"/>
        <w:ind w:firstLine="709"/>
        <w:jc w:val="both"/>
        <w:rPr>
          <w:rFonts w:ascii="Times New Roman" w:hAnsi="Times New Roman"/>
          <w:sz w:val="28"/>
          <w:szCs w:val="28"/>
        </w:rPr>
      </w:pPr>
      <w:r w:rsidRPr="00946070">
        <w:rPr>
          <w:rFonts w:ascii="Times New Roman" w:hAnsi="Times New Roman"/>
          <w:sz w:val="28"/>
          <w:szCs w:val="28"/>
        </w:rPr>
        <w:t xml:space="preserve">Основанием для начала административной процедуры является поступление </w:t>
      </w:r>
      <w:r>
        <w:rPr>
          <w:rFonts w:ascii="Times New Roman" w:hAnsi="Times New Roman"/>
          <w:sz w:val="28"/>
          <w:szCs w:val="28"/>
        </w:rPr>
        <w:t xml:space="preserve">полного </w:t>
      </w:r>
      <w:r w:rsidRPr="00946070">
        <w:rPr>
          <w:rFonts w:ascii="Times New Roman" w:hAnsi="Times New Roman"/>
          <w:sz w:val="28"/>
          <w:szCs w:val="28"/>
        </w:rPr>
        <w:t>пакета документов, необходимых для предоставления муниципальной услуги.</w:t>
      </w:r>
    </w:p>
    <w:p w:rsidR="00B72EBC" w:rsidRPr="00B05D64" w:rsidRDefault="00B72EBC" w:rsidP="003A6D98">
      <w:pPr>
        <w:pStyle w:val="ab"/>
        <w:ind w:firstLine="709"/>
        <w:jc w:val="both"/>
        <w:rPr>
          <w:rFonts w:ascii="Times New Roman" w:hAnsi="Times New Roman"/>
          <w:sz w:val="28"/>
          <w:szCs w:val="28"/>
        </w:rPr>
      </w:pPr>
      <w:r w:rsidRPr="00946070">
        <w:rPr>
          <w:rFonts w:ascii="Times New Roman" w:hAnsi="Times New Roman"/>
          <w:sz w:val="28"/>
          <w:szCs w:val="28"/>
        </w:rPr>
        <w:t xml:space="preserve">Специалист отдела развития </w:t>
      </w:r>
      <w:r>
        <w:rPr>
          <w:rFonts w:ascii="Times New Roman" w:hAnsi="Times New Roman"/>
          <w:sz w:val="28"/>
          <w:szCs w:val="28"/>
        </w:rPr>
        <w:t xml:space="preserve">предпринимательства </w:t>
      </w:r>
      <w:r w:rsidRPr="00946070">
        <w:rPr>
          <w:rFonts w:ascii="Times New Roman" w:hAnsi="Times New Roman"/>
          <w:sz w:val="28"/>
          <w:szCs w:val="28"/>
        </w:rPr>
        <w:t xml:space="preserve">в течение 2 рабочих дней с момента получения документов по межведомственному взаимодействию проверяет заявление и приложенные к нему документы на предмет </w:t>
      </w:r>
      <w:proofErr w:type="gramStart"/>
      <w:r w:rsidRPr="00946070">
        <w:rPr>
          <w:rFonts w:ascii="Times New Roman" w:hAnsi="Times New Roman"/>
          <w:sz w:val="28"/>
          <w:szCs w:val="28"/>
        </w:rPr>
        <w:t xml:space="preserve">установления оснований </w:t>
      </w:r>
      <w:r w:rsidR="00505FB8" w:rsidRPr="00B05D64">
        <w:rPr>
          <w:rFonts w:ascii="Times New Roman" w:hAnsi="Times New Roman"/>
          <w:sz w:val="28"/>
          <w:szCs w:val="28"/>
        </w:rPr>
        <w:t>приостановления</w:t>
      </w:r>
      <w:r w:rsidR="00CB6D87" w:rsidRPr="00B05D64">
        <w:rPr>
          <w:rFonts w:ascii="Times New Roman" w:hAnsi="Times New Roman"/>
          <w:sz w:val="28"/>
          <w:szCs w:val="28"/>
        </w:rPr>
        <w:t xml:space="preserve"> рассмотрения заявления</w:t>
      </w:r>
      <w:proofErr w:type="gramEnd"/>
      <w:r w:rsidRPr="00B05D64">
        <w:rPr>
          <w:rFonts w:ascii="Times New Roman" w:hAnsi="Times New Roman"/>
          <w:sz w:val="28"/>
          <w:szCs w:val="28"/>
        </w:rPr>
        <w:t xml:space="preserve"> либо для отказа в предоставлении муниципальной услуги, а именно:</w:t>
      </w:r>
    </w:p>
    <w:p w:rsidR="00B72EBC" w:rsidRPr="00946070" w:rsidRDefault="00B72EBC" w:rsidP="003A6D98">
      <w:pPr>
        <w:pStyle w:val="ab"/>
        <w:ind w:firstLine="709"/>
        <w:jc w:val="both"/>
        <w:rPr>
          <w:rFonts w:ascii="Times New Roman" w:hAnsi="Times New Roman"/>
          <w:sz w:val="28"/>
          <w:szCs w:val="28"/>
        </w:rPr>
      </w:pPr>
      <w:r w:rsidRPr="00B05D64">
        <w:rPr>
          <w:rFonts w:ascii="Times New Roman" w:hAnsi="Times New Roman"/>
          <w:sz w:val="28"/>
          <w:szCs w:val="28"/>
        </w:rPr>
        <w:t>1) проверка комплектности представленных</w:t>
      </w:r>
      <w:r w:rsidRPr="00946070">
        <w:rPr>
          <w:rFonts w:ascii="Times New Roman" w:hAnsi="Times New Roman"/>
          <w:sz w:val="28"/>
          <w:szCs w:val="28"/>
        </w:rPr>
        <w:t xml:space="preserve"> документов;</w:t>
      </w:r>
    </w:p>
    <w:p w:rsidR="00B72EBC" w:rsidRPr="00946070" w:rsidRDefault="00B72EBC" w:rsidP="003A6D98">
      <w:pPr>
        <w:pStyle w:val="ab"/>
        <w:ind w:firstLine="709"/>
        <w:jc w:val="both"/>
        <w:rPr>
          <w:rFonts w:ascii="Times New Roman" w:hAnsi="Times New Roman"/>
          <w:sz w:val="28"/>
          <w:szCs w:val="28"/>
        </w:rPr>
      </w:pPr>
      <w:r>
        <w:rPr>
          <w:rFonts w:ascii="Times New Roman" w:hAnsi="Times New Roman"/>
          <w:sz w:val="28"/>
          <w:szCs w:val="28"/>
        </w:rPr>
        <w:t xml:space="preserve">2) </w:t>
      </w:r>
      <w:r w:rsidRPr="00946070">
        <w:rPr>
          <w:rFonts w:ascii="Times New Roman" w:hAnsi="Times New Roman"/>
          <w:sz w:val="28"/>
          <w:szCs w:val="28"/>
        </w:rPr>
        <w:t xml:space="preserve">проверка представленных документов на соответствие требованиям </w:t>
      </w:r>
      <w:r w:rsidR="001203B8">
        <w:rPr>
          <w:rFonts w:ascii="Times New Roman" w:hAnsi="Times New Roman"/>
          <w:sz w:val="28"/>
          <w:szCs w:val="28"/>
        </w:rPr>
        <w:t>А</w:t>
      </w:r>
      <w:r w:rsidRPr="00946070">
        <w:rPr>
          <w:rFonts w:ascii="Times New Roman" w:hAnsi="Times New Roman"/>
          <w:sz w:val="28"/>
          <w:szCs w:val="28"/>
        </w:rPr>
        <w:t>дминистративного регламента и действующего законодательства.</w:t>
      </w:r>
    </w:p>
    <w:p w:rsidR="00B72EBC" w:rsidRPr="00C22D25" w:rsidRDefault="00B72EBC" w:rsidP="003A6D98">
      <w:pPr>
        <w:pStyle w:val="ab"/>
        <w:ind w:firstLine="709"/>
        <w:jc w:val="both"/>
        <w:rPr>
          <w:rFonts w:ascii="Times New Roman" w:hAnsi="Times New Roman"/>
          <w:sz w:val="28"/>
          <w:szCs w:val="28"/>
        </w:rPr>
      </w:pPr>
      <w:r w:rsidRPr="00C22D25">
        <w:rPr>
          <w:rFonts w:ascii="Times New Roman" w:hAnsi="Times New Roman"/>
          <w:sz w:val="28"/>
          <w:szCs w:val="28"/>
        </w:rPr>
        <w:t xml:space="preserve">После проведения </w:t>
      </w:r>
      <w:r>
        <w:rPr>
          <w:rFonts w:ascii="Times New Roman" w:hAnsi="Times New Roman"/>
          <w:sz w:val="28"/>
          <w:szCs w:val="28"/>
        </w:rPr>
        <w:t xml:space="preserve">проверки </w:t>
      </w:r>
      <w:r w:rsidRPr="00C22D25">
        <w:rPr>
          <w:rFonts w:ascii="Times New Roman" w:hAnsi="Times New Roman"/>
          <w:sz w:val="28"/>
          <w:szCs w:val="28"/>
        </w:rPr>
        <w:t xml:space="preserve">документов и установления оснований для </w:t>
      </w:r>
      <w:r w:rsidR="00CB6D87">
        <w:rPr>
          <w:rFonts w:ascii="Times New Roman" w:hAnsi="Times New Roman"/>
          <w:sz w:val="28"/>
          <w:szCs w:val="28"/>
        </w:rPr>
        <w:t>приостановления</w:t>
      </w:r>
      <w:r w:rsidR="00BE7A33">
        <w:rPr>
          <w:rFonts w:ascii="Times New Roman" w:hAnsi="Times New Roman"/>
          <w:sz w:val="28"/>
          <w:szCs w:val="28"/>
        </w:rPr>
        <w:t xml:space="preserve"> </w:t>
      </w:r>
      <w:r w:rsidR="00BE7A33" w:rsidRPr="00B05D64">
        <w:rPr>
          <w:rFonts w:ascii="Times New Roman" w:hAnsi="Times New Roman"/>
          <w:sz w:val="28"/>
          <w:szCs w:val="28"/>
        </w:rPr>
        <w:t>рассмотрения заявления</w:t>
      </w:r>
      <w:r w:rsidRPr="00BE7A33">
        <w:rPr>
          <w:rFonts w:ascii="Times New Roman" w:hAnsi="Times New Roman"/>
          <w:b/>
          <w:color w:val="FF0000"/>
          <w:sz w:val="28"/>
          <w:szCs w:val="28"/>
        </w:rPr>
        <w:t xml:space="preserve"> </w:t>
      </w:r>
      <w:r w:rsidRPr="00C22D25">
        <w:rPr>
          <w:rFonts w:ascii="Times New Roman" w:hAnsi="Times New Roman"/>
          <w:sz w:val="28"/>
          <w:szCs w:val="28"/>
        </w:rPr>
        <w:t xml:space="preserve">или оснований для отказа заявителю в предоставлении муниципальной услуги, специалист отдела </w:t>
      </w:r>
      <w:r>
        <w:rPr>
          <w:rFonts w:ascii="Times New Roman" w:hAnsi="Times New Roman"/>
          <w:sz w:val="28"/>
          <w:szCs w:val="28"/>
        </w:rPr>
        <w:t>развития предпринимательства</w:t>
      </w:r>
      <w:r w:rsidRPr="00C22D25">
        <w:rPr>
          <w:rFonts w:ascii="Times New Roman" w:hAnsi="Times New Roman"/>
          <w:sz w:val="28"/>
          <w:szCs w:val="28"/>
        </w:rPr>
        <w:t xml:space="preserve"> выносит на рассмотрение </w:t>
      </w:r>
      <w:r w:rsidRPr="00E34A8F">
        <w:rPr>
          <w:rFonts w:ascii="Times New Roman" w:hAnsi="Times New Roman"/>
          <w:sz w:val="28"/>
          <w:szCs w:val="28"/>
        </w:rPr>
        <w:t xml:space="preserve">начальника отдела развития </w:t>
      </w:r>
      <w:r>
        <w:rPr>
          <w:rFonts w:ascii="Times New Roman" w:hAnsi="Times New Roman"/>
          <w:sz w:val="28"/>
          <w:szCs w:val="28"/>
        </w:rPr>
        <w:t xml:space="preserve">предпринимательства </w:t>
      </w:r>
      <w:r w:rsidRPr="00E34A8F">
        <w:rPr>
          <w:rFonts w:ascii="Times New Roman" w:hAnsi="Times New Roman"/>
          <w:sz w:val="28"/>
          <w:szCs w:val="28"/>
        </w:rPr>
        <w:t xml:space="preserve">вопрос о </w:t>
      </w:r>
      <w:r w:rsidR="00BE7A33">
        <w:rPr>
          <w:rFonts w:ascii="Times New Roman" w:hAnsi="Times New Roman"/>
          <w:sz w:val="28"/>
          <w:szCs w:val="28"/>
        </w:rPr>
        <w:t xml:space="preserve">приостановлении рассмотрения заявления </w:t>
      </w:r>
      <w:r w:rsidRPr="00E34A8F">
        <w:rPr>
          <w:rFonts w:ascii="Times New Roman" w:hAnsi="Times New Roman"/>
          <w:sz w:val="28"/>
          <w:szCs w:val="28"/>
        </w:rPr>
        <w:t xml:space="preserve">или </w:t>
      </w:r>
      <w:r w:rsidR="00041BEA">
        <w:rPr>
          <w:rFonts w:ascii="Times New Roman" w:hAnsi="Times New Roman"/>
          <w:sz w:val="28"/>
          <w:szCs w:val="28"/>
        </w:rPr>
        <w:t xml:space="preserve">об </w:t>
      </w:r>
      <w:r w:rsidRPr="00E34A8F">
        <w:rPr>
          <w:rFonts w:ascii="Times New Roman" w:hAnsi="Times New Roman"/>
          <w:sz w:val="28"/>
          <w:szCs w:val="28"/>
        </w:rPr>
        <w:t>отказе в предоставлении муниципальной услуги.</w:t>
      </w:r>
    </w:p>
    <w:p w:rsidR="00B72EBC" w:rsidRPr="00C22D25" w:rsidRDefault="00B72EBC" w:rsidP="003A6D98">
      <w:pPr>
        <w:pStyle w:val="ab"/>
        <w:ind w:firstLine="709"/>
        <w:jc w:val="both"/>
        <w:rPr>
          <w:rFonts w:ascii="Times New Roman" w:hAnsi="Times New Roman"/>
          <w:sz w:val="28"/>
          <w:szCs w:val="28"/>
        </w:rPr>
      </w:pPr>
      <w:r w:rsidRPr="00C22D25">
        <w:rPr>
          <w:rFonts w:ascii="Times New Roman" w:hAnsi="Times New Roman"/>
          <w:sz w:val="28"/>
          <w:szCs w:val="28"/>
        </w:rPr>
        <w:t>Срок выполнения данной административной процедуры - 2 рабочих дня.</w:t>
      </w:r>
    </w:p>
    <w:p w:rsidR="00B72EBC" w:rsidRPr="00AD2306" w:rsidRDefault="00B72EBC" w:rsidP="003A6D98">
      <w:pPr>
        <w:pStyle w:val="ab"/>
        <w:ind w:firstLine="709"/>
        <w:jc w:val="both"/>
        <w:rPr>
          <w:rFonts w:ascii="Times New Roman" w:hAnsi="Times New Roman"/>
          <w:sz w:val="28"/>
          <w:szCs w:val="28"/>
        </w:rPr>
      </w:pPr>
      <w:r w:rsidRPr="00AD2306">
        <w:rPr>
          <w:rFonts w:ascii="Times New Roman" w:hAnsi="Times New Roman"/>
          <w:sz w:val="28"/>
          <w:szCs w:val="28"/>
        </w:rPr>
        <w:t>Ответственны</w:t>
      </w:r>
      <w:r>
        <w:rPr>
          <w:rFonts w:ascii="Times New Roman" w:hAnsi="Times New Roman"/>
          <w:sz w:val="28"/>
          <w:szCs w:val="28"/>
        </w:rPr>
        <w:t>м</w:t>
      </w:r>
      <w:r w:rsidRPr="00AD2306">
        <w:rPr>
          <w:rFonts w:ascii="Times New Roman" w:hAnsi="Times New Roman"/>
          <w:sz w:val="28"/>
          <w:szCs w:val="28"/>
        </w:rPr>
        <w:t xml:space="preserve"> за </w:t>
      </w:r>
      <w:r>
        <w:rPr>
          <w:rFonts w:ascii="Times New Roman" w:hAnsi="Times New Roman"/>
          <w:sz w:val="28"/>
          <w:szCs w:val="28"/>
        </w:rPr>
        <w:t xml:space="preserve">данное </w:t>
      </w:r>
      <w:r w:rsidRPr="00AD2306">
        <w:rPr>
          <w:rFonts w:ascii="Times New Roman" w:hAnsi="Times New Roman"/>
          <w:sz w:val="28"/>
          <w:szCs w:val="28"/>
        </w:rPr>
        <w:t>административно</w:t>
      </w:r>
      <w:r>
        <w:rPr>
          <w:rFonts w:ascii="Times New Roman" w:hAnsi="Times New Roman"/>
          <w:sz w:val="28"/>
          <w:szCs w:val="28"/>
        </w:rPr>
        <w:t>е действие</w:t>
      </w:r>
      <w:r w:rsidRPr="00AD2306">
        <w:rPr>
          <w:rFonts w:ascii="Times New Roman" w:hAnsi="Times New Roman"/>
          <w:sz w:val="28"/>
          <w:szCs w:val="28"/>
        </w:rPr>
        <w:t xml:space="preserve"> является специалист отдела развития</w:t>
      </w:r>
      <w:r>
        <w:rPr>
          <w:rFonts w:ascii="Times New Roman" w:hAnsi="Times New Roman"/>
          <w:sz w:val="28"/>
          <w:szCs w:val="28"/>
        </w:rPr>
        <w:t xml:space="preserve"> предпринимательства</w:t>
      </w:r>
      <w:r w:rsidRPr="00AD2306">
        <w:rPr>
          <w:rFonts w:ascii="Times New Roman" w:hAnsi="Times New Roman"/>
          <w:sz w:val="28"/>
          <w:szCs w:val="28"/>
        </w:rPr>
        <w:t xml:space="preserve">. </w:t>
      </w:r>
    </w:p>
    <w:p w:rsidR="00BE7A33" w:rsidRDefault="00B72EBC" w:rsidP="003A6D98">
      <w:pPr>
        <w:pStyle w:val="ab"/>
        <w:ind w:firstLine="709"/>
        <w:jc w:val="both"/>
        <w:rPr>
          <w:rFonts w:ascii="Times New Roman" w:hAnsi="Times New Roman"/>
          <w:sz w:val="28"/>
          <w:szCs w:val="28"/>
        </w:rPr>
      </w:pPr>
      <w:r w:rsidRPr="004468D8">
        <w:rPr>
          <w:rFonts w:ascii="Times New Roman" w:hAnsi="Times New Roman"/>
          <w:sz w:val="28"/>
          <w:szCs w:val="28"/>
        </w:rPr>
        <w:t xml:space="preserve">Критерием принятия решения является </w:t>
      </w:r>
      <w:r w:rsidR="00BE7A33">
        <w:rPr>
          <w:rFonts w:ascii="Times New Roman" w:hAnsi="Times New Roman"/>
          <w:sz w:val="28"/>
          <w:szCs w:val="28"/>
        </w:rPr>
        <w:t>основание указанные в п. 9.1, 10.1, 12 настоящего Административного</w:t>
      </w:r>
      <w:r w:rsidR="00A4652C">
        <w:rPr>
          <w:rFonts w:ascii="Times New Roman" w:hAnsi="Times New Roman"/>
          <w:sz w:val="28"/>
          <w:szCs w:val="28"/>
        </w:rPr>
        <w:t xml:space="preserve"> регламента.</w:t>
      </w:r>
      <w:r w:rsidR="00BE7A33">
        <w:rPr>
          <w:rFonts w:ascii="Times New Roman" w:hAnsi="Times New Roman"/>
          <w:sz w:val="28"/>
          <w:szCs w:val="28"/>
        </w:rPr>
        <w:t xml:space="preserve"> </w:t>
      </w:r>
    </w:p>
    <w:p w:rsidR="00C962DA" w:rsidRDefault="00B72EBC" w:rsidP="003A6D98">
      <w:pPr>
        <w:pStyle w:val="ab"/>
        <w:ind w:firstLine="709"/>
        <w:jc w:val="both"/>
        <w:rPr>
          <w:rFonts w:ascii="Times New Roman" w:hAnsi="Times New Roman"/>
          <w:sz w:val="28"/>
          <w:szCs w:val="28"/>
        </w:rPr>
      </w:pPr>
      <w:r w:rsidRPr="00C22D25">
        <w:rPr>
          <w:rFonts w:ascii="Times New Roman" w:hAnsi="Times New Roman"/>
          <w:sz w:val="28"/>
          <w:szCs w:val="28"/>
        </w:rPr>
        <w:t xml:space="preserve">Результатом административной процедуры является принятие начальником отдела развития </w:t>
      </w:r>
      <w:r w:rsidR="00713609">
        <w:rPr>
          <w:rFonts w:ascii="Times New Roman" w:hAnsi="Times New Roman"/>
          <w:sz w:val="28"/>
          <w:szCs w:val="28"/>
        </w:rPr>
        <w:t xml:space="preserve">предпринимательства </w:t>
      </w:r>
      <w:r w:rsidRPr="00C22D25">
        <w:rPr>
          <w:rFonts w:ascii="Times New Roman" w:hAnsi="Times New Roman"/>
          <w:sz w:val="28"/>
          <w:szCs w:val="28"/>
        </w:rPr>
        <w:t xml:space="preserve">решения о </w:t>
      </w:r>
      <w:r w:rsidR="00BE7A33">
        <w:rPr>
          <w:rFonts w:ascii="Times New Roman" w:hAnsi="Times New Roman"/>
          <w:sz w:val="28"/>
          <w:szCs w:val="28"/>
        </w:rPr>
        <w:t>приостановлении рассмотрения заявления</w:t>
      </w:r>
      <w:r w:rsidR="00B05D64">
        <w:rPr>
          <w:rFonts w:ascii="Times New Roman" w:hAnsi="Times New Roman"/>
          <w:sz w:val="28"/>
          <w:szCs w:val="28"/>
        </w:rPr>
        <w:t>,</w:t>
      </w:r>
      <w:r w:rsidRPr="00C22D25">
        <w:rPr>
          <w:rFonts w:ascii="Times New Roman" w:hAnsi="Times New Roman"/>
          <w:sz w:val="28"/>
          <w:szCs w:val="28"/>
        </w:rPr>
        <w:t xml:space="preserve"> об отказе в предоставлении муниципальной услуги</w:t>
      </w:r>
      <w:r w:rsidR="00B05D64">
        <w:rPr>
          <w:rFonts w:ascii="Times New Roman" w:hAnsi="Times New Roman"/>
          <w:sz w:val="28"/>
          <w:szCs w:val="28"/>
        </w:rPr>
        <w:t xml:space="preserve"> или выдачи разрешения на право размещения нестационарного торгового объекта</w:t>
      </w:r>
      <w:r w:rsidRPr="00C22D25">
        <w:rPr>
          <w:rFonts w:ascii="Times New Roman" w:hAnsi="Times New Roman"/>
          <w:sz w:val="28"/>
          <w:szCs w:val="28"/>
        </w:rPr>
        <w:t>.</w:t>
      </w:r>
    </w:p>
    <w:p w:rsidR="00BE7A33" w:rsidRPr="00C962DA" w:rsidRDefault="00A4652C" w:rsidP="003A6D98">
      <w:pPr>
        <w:pStyle w:val="ab"/>
        <w:ind w:firstLine="709"/>
        <w:jc w:val="both"/>
        <w:rPr>
          <w:rFonts w:ascii="Times New Roman" w:hAnsi="Times New Roman"/>
          <w:sz w:val="28"/>
          <w:szCs w:val="28"/>
        </w:rPr>
      </w:pPr>
      <w:r w:rsidRPr="00C962DA">
        <w:rPr>
          <w:rFonts w:ascii="Times New Roman" w:hAnsi="Times New Roman"/>
          <w:iCs/>
          <w:color w:val="000000"/>
          <w:sz w:val="28"/>
          <w:szCs w:val="28"/>
        </w:rPr>
        <w:t>Начальник отдела развития предпринимательства п</w:t>
      </w:r>
      <w:r w:rsidR="00BE7A33" w:rsidRPr="00C962DA">
        <w:rPr>
          <w:rFonts w:ascii="Times New Roman" w:hAnsi="Times New Roman"/>
          <w:iCs/>
          <w:color w:val="000000"/>
          <w:sz w:val="28"/>
          <w:szCs w:val="28"/>
        </w:rPr>
        <w:t xml:space="preserve">ринимает решение о приостановлении срока рассмотрения заявления, </w:t>
      </w:r>
      <w:r w:rsidRPr="00C962DA">
        <w:rPr>
          <w:rFonts w:ascii="Times New Roman" w:hAnsi="Times New Roman"/>
          <w:iCs/>
          <w:color w:val="000000"/>
          <w:sz w:val="28"/>
          <w:szCs w:val="28"/>
        </w:rPr>
        <w:t>п</w:t>
      </w:r>
      <w:r w:rsidR="00BE7A33" w:rsidRPr="00C962DA">
        <w:rPr>
          <w:rFonts w:ascii="Times New Roman" w:hAnsi="Times New Roman"/>
          <w:iCs/>
          <w:color w:val="000000"/>
          <w:sz w:val="28"/>
          <w:szCs w:val="28"/>
        </w:rPr>
        <w:t>ри наличии хотя бы одного из следующих оснований:</w:t>
      </w:r>
    </w:p>
    <w:p w:rsidR="00BE7A33" w:rsidRDefault="00BE7A33" w:rsidP="003A6D98">
      <w:pPr>
        <w:ind w:right="-2" w:firstLine="709"/>
        <w:rPr>
          <w:rFonts w:eastAsia="Times New Roman"/>
          <w:iCs/>
          <w:color w:val="000000"/>
        </w:rPr>
      </w:pPr>
      <w:r>
        <w:rPr>
          <w:rFonts w:eastAsia="Times New Roman"/>
          <w:iCs/>
          <w:color w:val="000000"/>
        </w:rPr>
        <w:t>а) н</w:t>
      </w:r>
      <w:r w:rsidRPr="00350B6F">
        <w:rPr>
          <w:rFonts w:eastAsia="Times New Roman"/>
          <w:iCs/>
          <w:color w:val="000000"/>
        </w:rPr>
        <w:t xml:space="preserve">аличие решения о заключении договора на размещение </w:t>
      </w:r>
      <w:r w:rsidR="00A4652C">
        <w:rPr>
          <w:rFonts w:eastAsia="Times New Roman"/>
          <w:iCs/>
          <w:color w:val="000000"/>
        </w:rPr>
        <w:t>нестационарного торгового объекта</w:t>
      </w:r>
      <w:r>
        <w:rPr>
          <w:rFonts w:eastAsia="Times New Roman"/>
          <w:iCs/>
          <w:color w:val="000000"/>
        </w:rPr>
        <w:t xml:space="preserve"> без проведения аукциона в указанном в заявлении месте, </w:t>
      </w:r>
      <w:r w:rsidRPr="00350B6F">
        <w:rPr>
          <w:rFonts w:eastAsia="Times New Roman"/>
          <w:iCs/>
          <w:color w:val="000000"/>
        </w:rPr>
        <w:t>определенном Схемой, с иным хозяйствующим субъектом</w:t>
      </w:r>
      <w:r>
        <w:rPr>
          <w:rFonts w:eastAsia="Times New Roman"/>
          <w:iCs/>
          <w:color w:val="000000"/>
        </w:rPr>
        <w:t>;</w:t>
      </w:r>
    </w:p>
    <w:p w:rsidR="00BE7A33" w:rsidRPr="00350B6F" w:rsidRDefault="00BE7A33" w:rsidP="003A6D98">
      <w:pPr>
        <w:ind w:right="-2" w:firstLine="709"/>
        <w:rPr>
          <w:rFonts w:eastAsia="Times New Roman"/>
          <w:iCs/>
          <w:color w:val="000000"/>
        </w:rPr>
      </w:pPr>
      <w:proofErr w:type="gramStart"/>
      <w:r>
        <w:rPr>
          <w:rFonts w:eastAsia="Times New Roman"/>
          <w:iCs/>
          <w:color w:val="000000"/>
        </w:rPr>
        <w:t xml:space="preserve">б) совпадение места размещения </w:t>
      </w:r>
      <w:r w:rsidR="00A4652C">
        <w:rPr>
          <w:rFonts w:eastAsia="Times New Roman"/>
          <w:iCs/>
          <w:color w:val="000000"/>
        </w:rPr>
        <w:t>нестационарного торгового объекта</w:t>
      </w:r>
      <w:r>
        <w:rPr>
          <w:rFonts w:eastAsia="Times New Roman"/>
          <w:iCs/>
          <w:color w:val="000000"/>
        </w:rPr>
        <w:t xml:space="preserve">, указанного в заявлении, с местом размещения </w:t>
      </w:r>
      <w:r w:rsidR="00A4652C">
        <w:rPr>
          <w:rFonts w:eastAsia="Times New Roman"/>
          <w:iCs/>
          <w:color w:val="000000"/>
        </w:rPr>
        <w:t>нестационарного торгового объекта</w:t>
      </w:r>
      <w:r>
        <w:rPr>
          <w:rFonts w:eastAsia="Times New Roman"/>
          <w:iCs/>
          <w:color w:val="000000"/>
        </w:rPr>
        <w:t xml:space="preserve">, указанным в ранее поданном иным хозяйствующим субъектом заявлении о проведении аукциона или заявлении о заключении договора на размещение </w:t>
      </w:r>
      <w:r w:rsidR="00A4652C">
        <w:rPr>
          <w:rFonts w:eastAsia="Times New Roman"/>
          <w:iCs/>
          <w:color w:val="000000"/>
        </w:rPr>
        <w:t>нестационарного торгового объекта</w:t>
      </w:r>
      <w:r>
        <w:rPr>
          <w:rFonts w:eastAsia="Times New Roman"/>
          <w:iCs/>
          <w:color w:val="000000"/>
        </w:rPr>
        <w:t xml:space="preserve"> без проведения аукциона.</w:t>
      </w:r>
      <w:proofErr w:type="gramEnd"/>
    </w:p>
    <w:p w:rsidR="00BE7A33" w:rsidRDefault="00BE7A33" w:rsidP="00BE7A33">
      <w:pPr>
        <w:ind w:firstLine="709"/>
        <w:rPr>
          <w:rFonts w:eastAsia="Times New Roman"/>
          <w:iCs/>
          <w:color w:val="000000"/>
        </w:rPr>
      </w:pPr>
      <w:r w:rsidRPr="00350B6F">
        <w:rPr>
          <w:rFonts w:eastAsia="Times New Roman"/>
          <w:iCs/>
          <w:color w:val="000000"/>
        </w:rPr>
        <w:lastRenderedPageBreak/>
        <w:t>Срок рассмотрения зая</w:t>
      </w:r>
      <w:r>
        <w:rPr>
          <w:rFonts w:eastAsia="Times New Roman"/>
          <w:iCs/>
          <w:color w:val="000000"/>
        </w:rPr>
        <w:t>вления</w:t>
      </w:r>
      <w:r w:rsidRPr="00350B6F">
        <w:rPr>
          <w:rFonts w:eastAsia="Times New Roman"/>
          <w:iCs/>
          <w:color w:val="000000"/>
        </w:rPr>
        <w:t xml:space="preserve"> приостанавливается до заключения договора на размещение </w:t>
      </w:r>
      <w:r w:rsidR="00B03AFB">
        <w:rPr>
          <w:rFonts w:eastAsia="Times New Roman"/>
          <w:iCs/>
          <w:color w:val="000000"/>
        </w:rPr>
        <w:t>нестационарного торгового объекта</w:t>
      </w:r>
      <w:r w:rsidRPr="00350B6F">
        <w:rPr>
          <w:rFonts w:eastAsia="Times New Roman"/>
          <w:iCs/>
          <w:color w:val="000000"/>
        </w:rPr>
        <w:t xml:space="preserve"> без проведения аукциона по ранее поданно</w:t>
      </w:r>
      <w:r>
        <w:rPr>
          <w:rFonts w:eastAsia="Times New Roman"/>
          <w:iCs/>
          <w:color w:val="000000"/>
        </w:rPr>
        <w:t>му</w:t>
      </w:r>
      <w:r w:rsidRPr="00350B6F">
        <w:rPr>
          <w:rFonts w:eastAsia="Times New Roman"/>
          <w:iCs/>
          <w:color w:val="000000"/>
        </w:rPr>
        <w:t xml:space="preserve"> заяв</w:t>
      </w:r>
      <w:r>
        <w:rPr>
          <w:rFonts w:eastAsia="Times New Roman"/>
          <w:iCs/>
          <w:color w:val="000000"/>
        </w:rPr>
        <w:t xml:space="preserve">лению (истечение срока действия решения о заключении договора на размещение </w:t>
      </w:r>
      <w:r w:rsidR="00B03AFB">
        <w:rPr>
          <w:rFonts w:eastAsia="Times New Roman"/>
          <w:iCs/>
          <w:color w:val="000000"/>
        </w:rPr>
        <w:t>нестационарного торгового объекта</w:t>
      </w:r>
      <w:r>
        <w:rPr>
          <w:rFonts w:eastAsia="Times New Roman"/>
          <w:iCs/>
          <w:color w:val="000000"/>
        </w:rPr>
        <w:t xml:space="preserve"> без проведения аукциона, принятого по ранее поданному заявлению) или принятия </w:t>
      </w:r>
      <w:r w:rsidR="00214D38">
        <w:rPr>
          <w:rFonts w:eastAsia="Times New Roman"/>
          <w:iCs/>
          <w:color w:val="000000"/>
        </w:rPr>
        <w:t>начальником отдела развития предпринимательства</w:t>
      </w:r>
      <w:r>
        <w:rPr>
          <w:rFonts w:eastAsia="Times New Roman"/>
          <w:iCs/>
          <w:color w:val="000000"/>
        </w:rPr>
        <w:t xml:space="preserve"> решения об отказе в заключени</w:t>
      </w:r>
      <w:proofErr w:type="gramStart"/>
      <w:r>
        <w:rPr>
          <w:rFonts w:eastAsia="Times New Roman"/>
          <w:iCs/>
          <w:color w:val="000000"/>
        </w:rPr>
        <w:t>и</w:t>
      </w:r>
      <w:proofErr w:type="gramEnd"/>
      <w:r>
        <w:rPr>
          <w:rFonts w:eastAsia="Times New Roman"/>
          <w:iCs/>
          <w:color w:val="000000"/>
        </w:rPr>
        <w:t xml:space="preserve"> договора на</w:t>
      </w:r>
      <w:r w:rsidR="00214D38">
        <w:rPr>
          <w:rFonts w:eastAsia="Times New Roman"/>
          <w:iCs/>
          <w:color w:val="000000"/>
        </w:rPr>
        <w:t xml:space="preserve"> право</w:t>
      </w:r>
      <w:r>
        <w:rPr>
          <w:rFonts w:eastAsia="Times New Roman"/>
          <w:iCs/>
          <w:color w:val="000000"/>
        </w:rPr>
        <w:t xml:space="preserve"> размещени</w:t>
      </w:r>
      <w:r w:rsidR="00214D38">
        <w:rPr>
          <w:rFonts w:eastAsia="Times New Roman"/>
          <w:iCs/>
          <w:color w:val="000000"/>
        </w:rPr>
        <w:t xml:space="preserve">я нестационарного торгового объекта без </w:t>
      </w:r>
      <w:r w:rsidR="00DC23FB">
        <w:rPr>
          <w:rFonts w:eastAsia="Times New Roman"/>
          <w:iCs/>
          <w:color w:val="000000"/>
        </w:rPr>
        <w:t xml:space="preserve">проведения </w:t>
      </w:r>
      <w:r>
        <w:rPr>
          <w:rFonts w:eastAsia="Times New Roman"/>
          <w:iCs/>
          <w:color w:val="000000"/>
        </w:rPr>
        <w:t>аукциона по ранее поданному заявлению.</w:t>
      </w:r>
    </w:p>
    <w:p w:rsidR="00B72EBC" w:rsidRDefault="00B72EBC" w:rsidP="00720E6E">
      <w:pPr>
        <w:pStyle w:val="ab"/>
        <w:ind w:firstLine="567"/>
        <w:jc w:val="both"/>
        <w:rPr>
          <w:rFonts w:ascii="Times New Roman" w:hAnsi="Times New Roman"/>
          <w:sz w:val="28"/>
          <w:szCs w:val="28"/>
        </w:rPr>
      </w:pPr>
      <w:r>
        <w:rPr>
          <w:rFonts w:ascii="Times New Roman" w:hAnsi="Times New Roman"/>
          <w:sz w:val="28"/>
          <w:szCs w:val="28"/>
        </w:rPr>
        <w:t>Результат выполнения административной процедуры фиксируется:</w:t>
      </w:r>
    </w:p>
    <w:p w:rsidR="00B72EBC" w:rsidRDefault="00B72EBC" w:rsidP="00720E6E">
      <w:pPr>
        <w:pStyle w:val="ab"/>
        <w:ind w:firstLine="567"/>
        <w:jc w:val="both"/>
        <w:rPr>
          <w:rFonts w:ascii="Times New Roman" w:hAnsi="Times New Roman"/>
          <w:sz w:val="28"/>
          <w:szCs w:val="28"/>
        </w:rPr>
      </w:pPr>
      <w:r>
        <w:rPr>
          <w:rFonts w:ascii="Times New Roman" w:hAnsi="Times New Roman"/>
          <w:sz w:val="28"/>
          <w:szCs w:val="28"/>
        </w:rPr>
        <w:t>- почтовым отправлением, в случае обращения заявителя с использованием средств почтовой связи;</w:t>
      </w:r>
    </w:p>
    <w:p w:rsidR="00B72EBC" w:rsidRDefault="00B72EBC" w:rsidP="003A6D98">
      <w:pPr>
        <w:pStyle w:val="ab"/>
        <w:ind w:firstLine="709"/>
        <w:jc w:val="both"/>
        <w:rPr>
          <w:rFonts w:ascii="Times New Roman" w:hAnsi="Times New Roman"/>
          <w:sz w:val="28"/>
          <w:szCs w:val="28"/>
        </w:rPr>
      </w:pPr>
      <w:r>
        <w:rPr>
          <w:rFonts w:ascii="Times New Roman" w:hAnsi="Times New Roman"/>
          <w:sz w:val="28"/>
          <w:szCs w:val="28"/>
        </w:rPr>
        <w:t>- отправлением информации о ходе выполнения заявления на адрес электронной почты, в случае обращения заявителя с использованием электронной почты;</w:t>
      </w:r>
    </w:p>
    <w:p w:rsidR="00B72EBC" w:rsidRDefault="00B72EBC" w:rsidP="003A6D98">
      <w:pPr>
        <w:pStyle w:val="ab"/>
        <w:ind w:firstLine="709"/>
        <w:jc w:val="both"/>
        <w:rPr>
          <w:rFonts w:ascii="Times New Roman" w:hAnsi="Times New Roman"/>
          <w:sz w:val="28"/>
          <w:szCs w:val="28"/>
        </w:rPr>
      </w:pPr>
      <w:r>
        <w:rPr>
          <w:rFonts w:ascii="Times New Roman" w:hAnsi="Times New Roman"/>
          <w:sz w:val="28"/>
          <w:szCs w:val="28"/>
        </w:rPr>
        <w:t>- в случае обращения заявителя в отдел развития</w:t>
      </w:r>
      <w:r w:rsidR="00713609">
        <w:rPr>
          <w:rFonts w:ascii="Times New Roman" w:hAnsi="Times New Roman"/>
          <w:sz w:val="28"/>
          <w:szCs w:val="28"/>
        </w:rPr>
        <w:t xml:space="preserve"> предпринимательства</w:t>
      </w:r>
      <w:r>
        <w:rPr>
          <w:rFonts w:ascii="Times New Roman" w:hAnsi="Times New Roman"/>
          <w:sz w:val="28"/>
          <w:szCs w:val="28"/>
        </w:rPr>
        <w:t>, с использованием федеральной государственной информационной системы «Единый портал государственных и муниципальных услуг (функций)» результат административной процедуры не фиксируется.</w:t>
      </w:r>
    </w:p>
    <w:p w:rsidR="00421B1F" w:rsidRPr="00421B1F" w:rsidRDefault="001203B8" w:rsidP="003A6D98">
      <w:pPr>
        <w:widowControl w:val="0"/>
        <w:autoSpaceDE w:val="0"/>
        <w:ind w:firstLine="709"/>
        <w:rPr>
          <w:szCs w:val="28"/>
        </w:rPr>
      </w:pPr>
      <w:r>
        <w:rPr>
          <w:szCs w:val="28"/>
        </w:rPr>
        <w:t>21.2.5</w:t>
      </w:r>
      <w:r w:rsidR="00421B1F" w:rsidRPr="00421B1F">
        <w:rPr>
          <w:szCs w:val="28"/>
        </w:rPr>
        <w:t>. Направление заявителю разрешения или уведомления об отказе в предоставлении муниципальной услуги</w:t>
      </w:r>
    </w:p>
    <w:p w:rsidR="00421B1F" w:rsidRPr="00421B1F" w:rsidRDefault="00421B1F" w:rsidP="003A6D98">
      <w:pPr>
        <w:widowControl w:val="0"/>
        <w:autoSpaceDE w:val="0"/>
        <w:ind w:firstLine="709"/>
        <w:rPr>
          <w:szCs w:val="28"/>
        </w:rPr>
      </w:pPr>
      <w:r w:rsidRPr="00421B1F">
        <w:rPr>
          <w:szCs w:val="28"/>
        </w:rPr>
        <w:t>Основанием для начала административной процедуры является принятие решения о предоставлении или об отказе в предоставлении муниципальной услуги.</w:t>
      </w:r>
    </w:p>
    <w:p w:rsidR="00421B1F" w:rsidRPr="00421B1F" w:rsidRDefault="00421B1F" w:rsidP="003A6D98">
      <w:pPr>
        <w:widowControl w:val="0"/>
        <w:autoSpaceDE w:val="0"/>
        <w:ind w:firstLine="709"/>
        <w:rPr>
          <w:szCs w:val="28"/>
        </w:rPr>
      </w:pPr>
      <w:r w:rsidRPr="00421B1F">
        <w:rPr>
          <w:szCs w:val="28"/>
        </w:rPr>
        <w:t xml:space="preserve">В случае принятия решения о выдаче разрешения специалист отдела развития </w:t>
      </w:r>
      <w:r>
        <w:rPr>
          <w:szCs w:val="28"/>
        </w:rPr>
        <w:t xml:space="preserve">предпринимательства </w:t>
      </w:r>
      <w:r w:rsidRPr="00421B1F">
        <w:rPr>
          <w:szCs w:val="28"/>
        </w:rPr>
        <w:t xml:space="preserve">готовит проект </w:t>
      </w:r>
      <w:r w:rsidR="00B05D64">
        <w:rPr>
          <w:szCs w:val="28"/>
        </w:rPr>
        <w:t>постановления, проект договора</w:t>
      </w:r>
      <w:r w:rsidR="00A63941">
        <w:rPr>
          <w:szCs w:val="28"/>
        </w:rPr>
        <w:t>,</w:t>
      </w:r>
      <w:r w:rsidR="00B05D64">
        <w:rPr>
          <w:szCs w:val="28"/>
        </w:rPr>
        <w:t xml:space="preserve"> </w:t>
      </w:r>
      <w:r w:rsidRPr="00421B1F">
        <w:rPr>
          <w:szCs w:val="28"/>
        </w:rPr>
        <w:t xml:space="preserve">разрешения и представляет его на подпись </w:t>
      </w:r>
      <w:r w:rsidR="008C5008">
        <w:rPr>
          <w:szCs w:val="28"/>
        </w:rPr>
        <w:t>главе</w:t>
      </w:r>
      <w:r w:rsidR="008C5008" w:rsidRPr="00455A49">
        <w:rPr>
          <w:szCs w:val="28"/>
        </w:rPr>
        <w:t xml:space="preserve"> Петровского городского округа Ставропольского края (далее – глава округа) или уполномоченное им должностное лицо. </w:t>
      </w:r>
    </w:p>
    <w:p w:rsidR="00421B1F" w:rsidRPr="00421B1F" w:rsidRDefault="00421B1F" w:rsidP="003A6D98">
      <w:pPr>
        <w:widowControl w:val="0"/>
        <w:autoSpaceDE w:val="0"/>
        <w:ind w:firstLine="709"/>
        <w:rPr>
          <w:szCs w:val="28"/>
        </w:rPr>
      </w:pPr>
      <w:r w:rsidRPr="00421B1F">
        <w:rPr>
          <w:szCs w:val="28"/>
        </w:rPr>
        <w:t xml:space="preserve">Основанием для начала административной процедуры является формирование полного пакета документов (сведений), необходимых для предоставления муниципальной услуги и проведения </w:t>
      </w:r>
      <w:r w:rsidR="008C5008">
        <w:rPr>
          <w:szCs w:val="28"/>
        </w:rPr>
        <w:t>проверки</w:t>
      </w:r>
      <w:r w:rsidRPr="00421B1F">
        <w:rPr>
          <w:szCs w:val="28"/>
        </w:rPr>
        <w:t xml:space="preserve"> вышеуказанных документов.</w:t>
      </w:r>
    </w:p>
    <w:p w:rsidR="00421B1F" w:rsidRPr="00421B1F" w:rsidRDefault="00421B1F" w:rsidP="003A6D98">
      <w:pPr>
        <w:widowControl w:val="0"/>
        <w:autoSpaceDE w:val="0"/>
        <w:ind w:firstLine="709"/>
        <w:rPr>
          <w:szCs w:val="28"/>
        </w:rPr>
      </w:pPr>
      <w:r w:rsidRPr="00421B1F">
        <w:rPr>
          <w:szCs w:val="28"/>
        </w:rPr>
        <w:t>Срок выполнения административной процедуры - 2 рабочих дня.</w:t>
      </w:r>
    </w:p>
    <w:p w:rsidR="00421B1F" w:rsidRPr="00421B1F" w:rsidRDefault="00421B1F" w:rsidP="003A6D98">
      <w:pPr>
        <w:widowControl w:val="0"/>
        <w:autoSpaceDE w:val="0"/>
        <w:ind w:firstLine="709"/>
        <w:rPr>
          <w:szCs w:val="28"/>
        </w:rPr>
      </w:pPr>
      <w:r w:rsidRPr="00421B1F">
        <w:rPr>
          <w:szCs w:val="28"/>
        </w:rPr>
        <w:t>Ответственным за данное административное действие является специалист отдела развития</w:t>
      </w:r>
      <w:r w:rsidR="008C5008">
        <w:rPr>
          <w:szCs w:val="28"/>
        </w:rPr>
        <w:t xml:space="preserve"> предпринимательства</w:t>
      </w:r>
      <w:r w:rsidRPr="00421B1F">
        <w:rPr>
          <w:szCs w:val="28"/>
        </w:rPr>
        <w:t xml:space="preserve">. </w:t>
      </w:r>
    </w:p>
    <w:p w:rsidR="00421B1F" w:rsidRPr="00421B1F" w:rsidRDefault="00421B1F" w:rsidP="003A6D98">
      <w:pPr>
        <w:widowControl w:val="0"/>
        <w:autoSpaceDE w:val="0"/>
        <w:ind w:firstLine="709"/>
        <w:rPr>
          <w:szCs w:val="28"/>
        </w:rPr>
      </w:pPr>
      <w:r w:rsidRPr="00421B1F">
        <w:rPr>
          <w:szCs w:val="28"/>
        </w:rPr>
        <w:t xml:space="preserve">Разрешение оформляется в двух экземплярах, имеющих одинаковую юридическую силу, по форме, указанной </w:t>
      </w:r>
      <w:r w:rsidRPr="001203B8">
        <w:rPr>
          <w:szCs w:val="28"/>
        </w:rPr>
        <w:t xml:space="preserve">в приложении </w:t>
      </w:r>
      <w:r w:rsidR="001203B8" w:rsidRPr="001203B8">
        <w:rPr>
          <w:szCs w:val="28"/>
        </w:rPr>
        <w:t>4</w:t>
      </w:r>
      <w:r w:rsidRPr="00421B1F">
        <w:rPr>
          <w:szCs w:val="28"/>
        </w:rPr>
        <w:t xml:space="preserve"> к настоящему </w:t>
      </w:r>
      <w:r w:rsidR="001203B8">
        <w:rPr>
          <w:szCs w:val="28"/>
        </w:rPr>
        <w:t>А</w:t>
      </w:r>
      <w:r w:rsidRPr="00421B1F">
        <w:rPr>
          <w:szCs w:val="28"/>
        </w:rPr>
        <w:t>дминистративному регламенту.</w:t>
      </w:r>
    </w:p>
    <w:p w:rsidR="00421B1F" w:rsidRPr="001203B8" w:rsidRDefault="0069316C" w:rsidP="003A6D98">
      <w:pPr>
        <w:widowControl w:val="0"/>
        <w:autoSpaceDE w:val="0"/>
        <w:ind w:firstLine="709"/>
        <w:rPr>
          <w:szCs w:val="28"/>
        </w:rPr>
      </w:pPr>
      <w:r w:rsidRPr="001203B8">
        <w:rPr>
          <w:szCs w:val="28"/>
        </w:rPr>
        <w:t>Разрешение выдается на весь срок межсезонного периода года, в котором была подана заявка на выдачу разрешения на право размещения объектов  нестационарной торговли.</w:t>
      </w:r>
    </w:p>
    <w:p w:rsidR="00421B1F" w:rsidRPr="00421B1F" w:rsidRDefault="00421B1F" w:rsidP="003A6D98">
      <w:pPr>
        <w:widowControl w:val="0"/>
        <w:autoSpaceDE w:val="0"/>
        <w:ind w:firstLine="709"/>
        <w:rPr>
          <w:szCs w:val="28"/>
        </w:rPr>
      </w:pPr>
      <w:r w:rsidRPr="00421B1F">
        <w:rPr>
          <w:szCs w:val="28"/>
        </w:rPr>
        <w:t>Разрешение подписывается главой округа и заверяется печатью администрации округа.</w:t>
      </w:r>
    </w:p>
    <w:p w:rsidR="00421B1F" w:rsidRPr="0000079B" w:rsidRDefault="00421B1F" w:rsidP="003A6D98">
      <w:pPr>
        <w:widowControl w:val="0"/>
        <w:autoSpaceDE w:val="0"/>
        <w:ind w:firstLine="709"/>
        <w:rPr>
          <w:szCs w:val="28"/>
        </w:rPr>
      </w:pPr>
      <w:r w:rsidRPr="0000079B">
        <w:rPr>
          <w:szCs w:val="28"/>
        </w:rPr>
        <w:t xml:space="preserve">После процедуры подписания, разрешение регистрируется </w:t>
      </w:r>
      <w:r w:rsidRPr="0000079B">
        <w:rPr>
          <w:szCs w:val="28"/>
        </w:rPr>
        <w:lastRenderedPageBreak/>
        <w:t>специалистом отдела развития</w:t>
      </w:r>
      <w:r w:rsidR="008C5008" w:rsidRPr="0000079B">
        <w:rPr>
          <w:szCs w:val="28"/>
        </w:rPr>
        <w:t xml:space="preserve"> предпринимательства</w:t>
      </w:r>
      <w:r w:rsidRPr="0000079B">
        <w:rPr>
          <w:szCs w:val="28"/>
        </w:rPr>
        <w:t xml:space="preserve"> в журнале выдачи разрешений</w:t>
      </w:r>
      <w:r w:rsidR="007348F3" w:rsidRPr="0000079B">
        <w:rPr>
          <w:szCs w:val="28"/>
        </w:rPr>
        <w:t xml:space="preserve"> на размещени</w:t>
      </w:r>
      <w:r w:rsidR="00F31F1A">
        <w:rPr>
          <w:szCs w:val="28"/>
        </w:rPr>
        <w:t>е</w:t>
      </w:r>
      <w:r w:rsidR="007348F3" w:rsidRPr="0000079B">
        <w:rPr>
          <w:szCs w:val="28"/>
        </w:rPr>
        <w:t xml:space="preserve"> </w:t>
      </w:r>
      <w:r w:rsidR="00007E03">
        <w:rPr>
          <w:szCs w:val="28"/>
        </w:rPr>
        <w:t>нестационарного торгового объекта</w:t>
      </w:r>
      <w:r w:rsidR="00007E03" w:rsidRPr="0000079B">
        <w:rPr>
          <w:szCs w:val="28"/>
        </w:rPr>
        <w:t xml:space="preserve"> </w:t>
      </w:r>
      <w:r w:rsidRPr="0000079B">
        <w:rPr>
          <w:szCs w:val="28"/>
        </w:rPr>
        <w:t>(</w:t>
      </w:r>
      <w:r w:rsidR="00354F21">
        <w:rPr>
          <w:szCs w:val="28"/>
        </w:rPr>
        <w:t>далее журнал выдачи разрешений на размещение нестационарных торговых об</w:t>
      </w:r>
      <w:r w:rsidR="002F608E">
        <w:rPr>
          <w:szCs w:val="28"/>
        </w:rPr>
        <w:t>ъ</w:t>
      </w:r>
      <w:r w:rsidR="00354F21">
        <w:rPr>
          <w:szCs w:val="28"/>
        </w:rPr>
        <w:t>ектов</w:t>
      </w:r>
      <w:r w:rsidR="002F608E">
        <w:rPr>
          <w:szCs w:val="28"/>
        </w:rPr>
        <w:t xml:space="preserve">, </w:t>
      </w:r>
      <w:r w:rsidRPr="0000079B">
        <w:rPr>
          <w:szCs w:val="28"/>
        </w:rPr>
        <w:t xml:space="preserve">приложение </w:t>
      </w:r>
      <w:r w:rsidR="001203B8" w:rsidRPr="0000079B">
        <w:rPr>
          <w:szCs w:val="28"/>
        </w:rPr>
        <w:t>6</w:t>
      </w:r>
      <w:r w:rsidRPr="0000079B">
        <w:rPr>
          <w:szCs w:val="28"/>
        </w:rPr>
        <w:t xml:space="preserve"> к настоящему </w:t>
      </w:r>
      <w:r w:rsidR="0000079B" w:rsidRPr="0000079B">
        <w:rPr>
          <w:szCs w:val="28"/>
        </w:rPr>
        <w:t>А</w:t>
      </w:r>
      <w:r w:rsidRPr="0000079B">
        <w:rPr>
          <w:szCs w:val="28"/>
        </w:rPr>
        <w:t>дминистративному регламенту).</w:t>
      </w:r>
    </w:p>
    <w:p w:rsidR="00421B1F" w:rsidRPr="00421B1F" w:rsidRDefault="00421B1F" w:rsidP="003A6D98">
      <w:pPr>
        <w:widowControl w:val="0"/>
        <w:autoSpaceDE w:val="0"/>
        <w:ind w:firstLine="709"/>
        <w:rPr>
          <w:szCs w:val="28"/>
        </w:rPr>
      </w:pPr>
      <w:r w:rsidRPr="00421B1F">
        <w:rPr>
          <w:szCs w:val="28"/>
        </w:rPr>
        <w:t>Специалист отдела развития</w:t>
      </w:r>
      <w:r w:rsidR="006D4882">
        <w:rPr>
          <w:szCs w:val="28"/>
        </w:rPr>
        <w:t xml:space="preserve"> </w:t>
      </w:r>
      <w:r w:rsidR="0035542A">
        <w:rPr>
          <w:szCs w:val="28"/>
        </w:rPr>
        <w:t>предпринимательства</w:t>
      </w:r>
      <w:r w:rsidRPr="00421B1F">
        <w:rPr>
          <w:szCs w:val="28"/>
        </w:rPr>
        <w:t xml:space="preserve"> в течение 3 рабочих дн</w:t>
      </w:r>
      <w:r w:rsidR="00667A40">
        <w:rPr>
          <w:szCs w:val="28"/>
        </w:rPr>
        <w:t xml:space="preserve">ей </w:t>
      </w:r>
      <w:r w:rsidRPr="00421B1F">
        <w:rPr>
          <w:szCs w:val="28"/>
        </w:rPr>
        <w:t>со дня регистрации разрешения выдает или направляет его:</w:t>
      </w:r>
    </w:p>
    <w:p w:rsidR="00421B1F" w:rsidRPr="00421B1F" w:rsidRDefault="00421B1F" w:rsidP="003A6D98">
      <w:pPr>
        <w:widowControl w:val="0"/>
        <w:autoSpaceDE w:val="0"/>
        <w:ind w:firstLine="709"/>
        <w:rPr>
          <w:szCs w:val="28"/>
        </w:rPr>
      </w:pPr>
      <w:r w:rsidRPr="00421B1F">
        <w:rPr>
          <w:szCs w:val="28"/>
        </w:rPr>
        <w:t>лично заявителю, представителю заявителя, при этом заявитель (представитель заявителя) подтверждает получение разрешения подписью в соответствующей графе журнала</w:t>
      </w:r>
      <w:r w:rsidR="002F608E">
        <w:rPr>
          <w:szCs w:val="28"/>
        </w:rPr>
        <w:t xml:space="preserve"> выдачи разрешений на размещение нестационарных торговых объектов</w:t>
      </w:r>
      <w:r w:rsidRPr="00421B1F">
        <w:rPr>
          <w:szCs w:val="28"/>
        </w:rPr>
        <w:t>;</w:t>
      </w:r>
    </w:p>
    <w:p w:rsidR="00421B1F" w:rsidRPr="00421B1F" w:rsidRDefault="00421B1F" w:rsidP="003A6D98">
      <w:pPr>
        <w:widowControl w:val="0"/>
        <w:autoSpaceDE w:val="0"/>
        <w:ind w:firstLine="709"/>
        <w:rPr>
          <w:szCs w:val="28"/>
        </w:rPr>
      </w:pPr>
      <w:r w:rsidRPr="00421B1F">
        <w:rPr>
          <w:szCs w:val="28"/>
        </w:rPr>
        <w:t>направляет по почте заказным письмом с уведомлением о вручении заявителю;</w:t>
      </w:r>
    </w:p>
    <w:p w:rsidR="00421B1F" w:rsidRPr="00421B1F" w:rsidRDefault="00421B1F" w:rsidP="003A6D98">
      <w:pPr>
        <w:widowControl w:val="0"/>
        <w:autoSpaceDE w:val="0"/>
        <w:ind w:firstLine="709"/>
        <w:rPr>
          <w:szCs w:val="28"/>
        </w:rPr>
      </w:pPr>
      <w:r w:rsidRPr="00421B1F">
        <w:rPr>
          <w:szCs w:val="28"/>
        </w:rPr>
        <w:t xml:space="preserve">в случае взаимодействия с заявителем через электронный адрес: </w:t>
      </w:r>
      <w:proofErr w:type="spellStart"/>
      <w:r w:rsidR="009818FC">
        <w:rPr>
          <w:szCs w:val="28"/>
          <w:lang w:val="en-US"/>
        </w:rPr>
        <w:t>petr</w:t>
      </w:r>
      <w:proofErr w:type="spellEnd"/>
      <w:r w:rsidR="009818FC" w:rsidRPr="009818FC">
        <w:rPr>
          <w:szCs w:val="28"/>
        </w:rPr>
        <w:t>.</w:t>
      </w:r>
      <w:proofErr w:type="spellStart"/>
      <w:r w:rsidR="009818FC">
        <w:rPr>
          <w:szCs w:val="28"/>
          <w:lang w:val="en-US"/>
        </w:rPr>
        <w:t>adm</w:t>
      </w:r>
      <w:proofErr w:type="spellEnd"/>
      <w:r w:rsidR="009818FC" w:rsidRPr="009818FC">
        <w:rPr>
          <w:szCs w:val="28"/>
        </w:rPr>
        <w:t>@</w:t>
      </w:r>
      <w:r w:rsidR="009818FC">
        <w:rPr>
          <w:szCs w:val="28"/>
          <w:lang w:val="en-US"/>
        </w:rPr>
        <w:t>mail</w:t>
      </w:r>
      <w:r w:rsidR="009818FC" w:rsidRPr="009818FC">
        <w:rPr>
          <w:szCs w:val="28"/>
        </w:rPr>
        <w:t>.</w:t>
      </w:r>
      <w:proofErr w:type="spellStart"/>
      <w:r w:rsidR="009818FC">
        <w:rPr>
          <w:szCs w:val="28"/>
          <w:lang w:val="en-US"/>
        </w:rPr>
        <w:t>ru</w:t>
      </w:r>
      <w:proofErr w:type="spellEnd"/>
      <w:r w:rsidRPr="00421B1F">
        <w:rPr>
          <w:szCs w:val="28"/>
        </w:rPr>
        <w:t>, либо через федеральную государственную информационную систему «Единый портал государственных и муниципальных услуг (функций)» http://www.gosuslugi.ru направляет заявителю разрешение в электронном виде.</w:t>
      </w:r>
    </w:p>
    <w:p w:rsidR="00421B1F" w:rsidRPr="00421B1F" w:rsidRDefault="00421B1F" w:rsidP="003A6D98">
      <w:pPr>
        <w:widowControl w:val="0"/>
        <w:autoSpaceDE w:val="0"/>
        <w:ind w:firstLine="709"/>
        <w:rPr>
          <w:szCs w:val="28"/>
        </w:rPr>
      </w:pPr>
      <w:r w:rsidRPr="00421B1F">
        <w:rPr>
          <w:szCs w:val="28"/>
        </w:rPr>
        <w:t>Критериями принятия решения является наличие у заявителей права на получение разрешения</w:t>
      </w:r>
      <w:r w:rsidR="0050187D" w:rsidRPr="0050187D">
        <w:rPr>
          <w:szCs w:val="28"/>
        </w:rPr>
        <w:t xml:space="preserve"> </w:t>
      </w:r>
      <w:r w:rsidR="0050187D">
        <w:rPr>
          <w:szCs w:val="28"/>
        </w:rPr>
        <w:t>на право размещения нестационарного торгового объекта</w:t>
      </w:r>
      <w:r w:rsidRPr="00421B1F">
        <w:rPr>
          <w:szCs w:val="28"/>
        </w:rPr>
        <w:t xml:space="preserve">. </w:t>
      </w:r>
    </w:p>
    <w:p w:rsidR="00421B1F" w:rsidRPr="00421B1F" w:rsidRDefault="00421B1F" w:rsidP="003A6D98">
      <w:pPr>
        <w:widowControl w:val="0"/>
        <w:autoSpaceDE w:val="0"/>
        <w:ind w:firstLine="709"/>
        <w:rPr>
          <w:szCs w:val="28"/>
        </w:rPr>
      </w:pPr>
      <w:r w:rsidRPr="00421B1F">
        <w:rPr>
          <w:szCs w:val="28"/>
        </w:rPr>
        <w:t xml:space="preserve">Результатом административной процедуры является выдача разрешения </w:t>
      </w:r>
      <w:r w:rsidR="0050187D">
        <w:rPr>
          <w:szCs w:val="28"/>
        </w:rPr>
        <w:t>на право размещения нестационарн</w:t>
      </w:r>
      <w:r w:rsidR="00667A40">
        <w:rPr>
          <w:szCs w:val="28"/>
        </w:rPr>
        <w:t>ого</w:t>
      </w:r>
      <w:r w:rsidR="0050187D">
        <w:rPr>
          <w:szCs w:val="28"/>
        </w:rPr>
        <w:t xml:space="preserve"> торгов</w:t>
      </w:r>
      <w:r w:rsidR="00667A40">
        <w:rPr>
          <w:szCs w:val="28"/>
        </w:rPr>
        <w:t>ого объекта, либо отказ в выдаче разрешения на размещение нестационарного торгового объекта.</w:t>
      </w:r>
    </w:p>
    <w:p w:rsidR="00421B1F" w:rsidRPr="00421B1F" w:rsidRDefault="00421B1F" w:rsidP="003A6D98">
      <w:pPr>
        <w:widowControl w:val="0"/>
        <w:autoSpaceDE w:val="0"/>
        <w:ind w:firstLine="709"/>
        <w:rPr>
          <w:szCs w:val="28"/>
        </w:rPr>
      </w:pPr>
      <w:r w:rsidRPr="00421B1F">
        <w:rPr>
          <w:szCs w:val="28"/>
        </w:rPr>
        <w:t>Результат выполнения административной процедуры фиксируется:</w:t>
      </w:r>
    </w:p>
    <w:p w:rsidR="00421B1F" w:rsidRPr="00421B1F" w:rsidRDefault="00421B1F" w:rsidP="003A6D98">
      <w:pPr>
        <w:widowControl w:val="0"/>
        <w:autoSpaceDE w:val="0"/>
        <w:ind w:firstLine="709"/>
        <w:rPr>
          <w:szCs w:val="28"/>
        </w:rPr>
      </w:pPr>
      <w:r w:rsidRPr="00421B1F">
        <w:rPr>
          <w:szCs w:val="28"/>
        </w:rPr>
        <w:t>почтовым отправлением, в случае обращения заявителя с использованием средств почтовой связи;</w:t>
      </w:r>
    </w:p>
    <w:p w:rsidR="00421B1F" w:rsidRPr="00421B1F" w:rsidRDefault="00421B1F" w:rsidP="003A6D98">
      <w:pPr>
        <w:widowControl w:val="0"/>
        <w:autoSpaceDE w:val="0"/>
        <w:ind w:firstLine="709"/>
        <w:rPr>
          <w:szCs w:val="28"/>
        </w:rPr>
      </w:pPr>
      <w:r w:rsidRPr="00421B1F">
        <w:rPr>
          <w:szCs w:val="28"/>
        </w:rPr>
        <w:t>отправлением информации о ходе выполнения заявления на адрес электронной почты, в случае обращения заявителя с использованием электронной почты;</w:t>
      </w:r>
    </w:p>
    <w:p w:rsidR="00421B1F" w:rsidRPr="00421B1F" w:rsidRDefault="00421B1F" w:rsidP="003A6D98">
      <w:pPr>
        <w:widowControl w:val="0"/>
        <w:autoSpaceDE w:val="0"/>
        <w:ind w:firstLine="709"/>
        <w:rPr>
          <w:szCs w:val="28"/>
        </w:rPr>
      </w:pPr>
      <w:r w:rsidRPr="00421B1F">
        <w:rPr>
          <w:szCs w:val="28"/>
        </w:rPr>
        <w:t>в случае обращения заявителя в отдел экономического развития, с использованием федеральной государственной информационной системы «Единый портал государственных и муниципальных услуг (функций)» результат административной процедуры не фиксируется.</w:t>
      </w:r>
    </w:p>
    <w:p w:rsidR="00421B1F" w:rsidRPr="00CA775E" w:rsidRDefault="00421B1F" w:rsidP="003A6D98">
      <w:pPr>
        <w:widowControl w:val="0"/>
        <w:autoSpaceDE w:val="0"/>
        <w:ind w:firstLine="709"/>
        <w:rPr>
          <w:szCs w:val="28"/>
        </w:rPr>
      </w:pPr>
      <w:r w:rsidRPr="00421B1F">
        <w:rPr>
          <w:szCs w:val="28"/>
        </w:rPr>
        <w:t xml:space="preserve">В случае наличия оснований для отказа заявителю в предоставлении муниципальной услуги, предусмотренных пунктом </w:t>
      </w:r>
      <w:r w:rsidR="000D4706" w:rsidRPr="002872EB">
        <w:rPr>
          <w:szCs w:val="28"/>
        </w:rPr>
        <w:t>1</w:t>
      </w:r>
      <w:r w:rsidR="008A53F2">
        <w:rPr>
          <w:szCs w:val="28"/>
        </w:rPr>
        <w:t>2</w:t>
      </w:r>
      <w:r w:rsidRPr="00421B1F">
        <w:rPr>
          <w:szCs w:val="28"/>
        </w:rPr>
        <w:t xml:space="preserve"> настоящего </w:t>
      </w:r>
      <w:r w:rsidR="004A400B">
        <w:rPr>
          <w:szCs w:val="28"/>
        </w:rPr>
        <w:t>А</w:t>
      </w:r>
      <w:r w:rsidRPr="00421B1F">
        <w:rPr>
          <w:szCs w:val="28"/>
        </w:rPr>
        <w:t xml:space="preserve">дминистративного регламента, специалист отдела </w:t>
      </w:r>
      <w:r w:rsidR="004A400B" w:rsidRPr="00421B1F">
        <w:rPr>
          <w:szCs w:val="28"/>
        </w:rPr>
        <w:t>развития</w:t>
      </w:r>
      <w:r w:rsidR="004A400B">
        <w:rPr>
          <w:szCs w:val="28"/>
        </w:rPr>
        <w:t xml:space="preserve"> </w:t>
      </w:r>
      <w:r w:rsidR="000D4706">
        <w:rPr>
          <w:szCs w:val="28"/>
        </w:rPr>
        <w:t xml:space="preserve">предпринимательства </w:t>
      </w:r>
      <w:r w:rsidRPr="00421B1F">
        <w:rPr>
          <w:szCs w:val="28"/>
        </w:rPr>
        <w:t xml:space="preserve">готовит проект уведомления об отказе в предоставлении муниципальной услуги (далее - уведомление) и представляет его на подпись главе округа </w:t>
      </w:r>
      <w:r w:rsidRPr="00CA775E">
        <w:rPr>
          <w:szCs w:val="28"/>
        </w:rPr>
        <w:t xml:space="preserve">(приложение </w:t>
      </w:r>
      <w:r w:rsidR="0017770D">
        <w:rPr>
          <w:szCs w:val="28"/>
        </w:rPr>
        <w:t>7</w:t>
      </w:r>
      <w:r w:rsidRPr="00CA775E">
        <w:rPr>
          <w:szCs w:val="28"/>
        </w:rPr>
        <w:t xml:space="preserve"> к настоящему </w:t>
      </w:r>
      <w:r w:rsidR="004A400B" w:rsidRPr="00CA775E">
        <w:rPr>
          <w:szCs w:val="28"/>
        </w:rPr>
        <w:t>А</w:t>
      </w:r>
      <w:r w:rsidRPr="00CA775E">
        <w:rPr>
          <w:szCs w:val="28"/>
        </w:rPr>
        <w:t>дминистративному регламенту).</w:t>
      </w:r>
    </w:p>
    <w:p w:rsidR="00421B1F" w:rsidRPr="00421B1F" w:rsidRDefault="00421B1F" w:rsidP="003A6D98">
      <w:pPr>
        <w:widowControl w:val="0"/>
        <w:autoSpaceDE w:val="0"/>
        <w:ind w:firstLine="709"/>
        <w:rPr>
          <w:szCs w:val="28"/>
        </w:rPr>
      </w:pPr>
      <w:r w:rsidRPr="00421B1F">
        <w:rPr>
          <w:szCs w:val="28"/>
        </w:rPr>
        <w:t>Срок выполнения административной процедуры - 2 рабочих дня.</w:t>
      </w:r>
    </w:p>
    <w:p w:rsidR="00421B1F" w:rsidRPr="00421B1F" w:rsidRDefault="00421B1F" w:rsidP="003A6D98">
      <w:pPr>
        <w:widowControl w:val="0"/>
        <w:autoSpaceDE w:val="0"/>
        <w:ind w:firstLine="709"/>
        <w:rPr>
          <w:szCs w:val="28"/>
        </w:rPr>
      </w:pPr>
      <w:r w:rsidRPr="00421B1F">
        <w:rPr>
          <w:szCs w:val="28"/>
        </w:rPr>
        <w:t xml:space="preserve">Ответственным за предоставление административной процедуры является специалист </w:t>
      </w:r>
      <w:r w:rsidR="000D4706">
        <w:rPr>
          <w:szCs w:val="28"/>
        </w:rPr>
        <w:t>о</w:t>
      </w:r>
      <w:r w:rsidRPr="00421B1F">
        <w:rPr>
          <w:szCs w:val="28"/>
        </w:rPr>
        <w:t>тдела развития</w:t>
      </w:r>
      <w:r w:rsidR="000D4706">
        <w:rPr>
          <w:szCs w:val="28"/>
        </w:rPr>
        <w:t xml:space="preserve"> предпринимательства</w:t>
      </w:r>
      <w:r w:rsidRPr="00421B1F">
        <w:rPr>
          <w:szCs w:val="28"/>
        </w:rPr>
        <w:t xml:space="preserve">. </w:t>
      </w:r>
    </w:p>
    <w:p w:rsidR="00421B1F" w:rsidRPr="00421B1F" w:rsidRDefault="00421B1F" w:rsidP="003A6D98">
      <w:pPr>
        <w:widowControl w:val="0"/>
        <w:autoSpaceDE w:val="0"/>
        <w:ind w:firstLine="709"/>
        <w:rPr>
          <w:szCs w:val="28"/>
        </w:rPr>
      </w:pPr>
      <w:r w:rsidRPr="00421B1F">
        <w:rPr>
          <w:szCs w:val="28"/>
        </w:rPr>
        <w:lastRenderedPageBreak/>
        <w:t>В уведомлении указываются:</w:t>
      </w:r>
    </w:p>
    <w:p w:rsidR="00421B1F" w:rsidRPr="00421B1F" w:rsidRDefault="00421B1F" w:rsidP="003A6D98">
      <w:pPr>
        <w:widowControl w:val="0"/>
        <w:autoSpaceDE w:val="0"/>
        <w:ind w:firstLine="709"/>
        <w:rPr>
          <w:szCs w:val="28"/>
        </w:rPr>
      </w:pPr>
      <w:r w:rsidRPr="00421B1F">
        <w:rPr>
          <w:szCs w:val="28"/>
        </w:rPr>
        <w:t>номер уведомления;</w:t>
      </w:r>
    </w:p>
    <w:p w:rsidR="00421B1F" w:rsidRPr="00421B1F" w:rsidRDefault="00421B1F" w:rsidP="003A6D98">
      <w:pPr>
        <w:widowControl w:val="0"/>
        <w:autoSpaceDE w:val="0"/>
        <w:ind w:firstLine="709"/>
        <w:rPr>
          <w:szCs w:val="28"/>
        </w:rPr>
      </w:pPr>
      <w:r w:rsidRPr="00421B1F">
        <w:rPr>
          <w:szCs w:val="28"/>
        </w:rPr>
        <w:t>полное и (в случае, если имеется) сокращенное наименование юридического лица, индивидуального предпринимателя;</w:t>
      </w:r>
    </w:p>
    <w:p w:rsidR="00421B1F" w:rsidRPr="00421B1F" w:rsidRDefault="00421B1F" w:rsidP="003A6D98">
      <w:pPr>
        <w:widowControl w:val="0"/>
        <w:autoSpaceDE w:val="0"/>
        <w:ind w:firstLine="709"/>
        <w:rPr>
          <w:szCs w:val="28"/>
        </w:rPr>
      </w:pPr>
      <w:r w:rsidRPr="00421B1F">
        <w:rPr>
          <w:szCs w:val="28"/>
        </w:rPr>
        <w:t xml:space="preserve">причины, послужившие основанием для принятия данного решения. </w:t>
      </w:r>
      <w:r w:rsidRPr="00323EFF">
        <w:rPr>
          <w:szCs w:val="28"/>
        </w:rPr>
        <w:t>Уведомление н</w:t>
      </w:r>
      <w:r w:rsidRPr="00421B1F">
        <w:rPr>
          <w:szCs w:val="28"/>
        </w:rPr>
        <w:t>аправляется заявителю на следующий день после дня принятия решения об отказе в предоставлении муниципальной услуги.</w:t>
      </w:r>
    </w:p>
    <w:p w:rsidR="00421B1F" w:rsidRPr="00421B1F" w:rsidRDefault="00421B1F" w:rsidP="003A6D98">
      <w:pPr>
        <w:widowControl w:val="0"/>
        <w:autoSpaceDE w:val="0"/>
        <w:ind w:firstLine="709"/>
        <w:rPr>
          <w:szCs w:val="28"/>
        </w:rPr>
      </w:pPr>
      <w:r w:rsidRPr="00421B1F">
        <w:rPr>
          <w:szCs w:val="28"/>
        </w:rPr>
        <w:t>Уведомление выдается заявителю (представителю заявителя):</w:t>
      </w:r>
    </w:p>
    <w:p w:rsidR="00421B1F" w:rsidRPr="00421B1F" w:rsidRDefault="00421B1F" w:rsidP="003A6D98">
      <w:pPr>
        <w:widowControl w:val="0"/>
        <w:autoSpaceDE w:val="0"/>
        <w:ind w:firstLine="709"/>
        <w:rPr>
          <w:szCs w:val="28"/>
        </w:rPr>
      </w:pPr>
      <w:r w:rsidRPr="00421B1F">
        <w:rPr>
          <w:szCs w:val="28"/>
        </w:rPr>
        <w:t>лично;</w:t>
      </w:r>
    </w:p>
    <w:p w:rsidR="00421B1F" w:rsidRPr="00421B1F" w:rsidRDefault="00421B1F" w:rsidP="003A6D98">
      <w:pPr>
        <w:widowControl w:val="0"/>
        <w:autoSpaceDE w:val="0"/>
        <w:ind w:firstLine="709"/>
        <w:rPr>
          <w:szCs w:val="28"/>
        </w:rPr>
      </w:pPr>
      <w:r w:rsidRPr="00421B1F">
        <w:rPr>
          <w:szCs w:val="28"/>
        </w:rPr>
        <w:t>направляется по почте;</w:t>
      </w:r>
    </w:p>
    <w:p w:rsidR="00421B1F" w:rsidRPr="00421B1F" w:rsidRDefault="00421B1F" w:rsidP="003A6D98">
      <w:pPr>
        <w:widowControl w:val="0"/>
        <w:autoSpaceDE w:val="0"/>
        <w:ind w:firstLine="709"/>
        <w:rPr>
          <w:szCs w:val="28"/>
        </w:rPr>
      </w:pPr>
      <w:r w:rsidRPr="00421B1F">
        <w:rPr>
          <w:szCs w:val="28"/>
        </w:rPr>
        <w:t>в электронном виде, по электронной почте или через федеральную государственную информационную систему «Единый портал государственных и муниципальных услуг (функций)».</w:t>
      </w:r>
    </w:p>
    <w:p w:rsidR="00421B1F" w:rsidRPr="00421B1F" w:rsidRDefault="00421B1F" w:rsidP="003A6D98">
      <w:pPr>
        <w:widowControl w:val="0"/>
        <w:autoSpaceDE w:val="0"/>
        <w:ind w:firstLine="709"/>
        <w:rPr>
          <w:szCs w:val="28"/>
        </w:rPr>
      </w:pPr>
      <w:r w:rsidRPr="00421B1F">
        <w:rPr>
          <w:szCs w:val="28"/>
        </w:rPr>
        <w:t xml:space="preserve">Критериями принятия решения об отказе в выдаче разрешения являются основания, указанные в </w:t>
      </w:r>
      <w:r w:rsidR="009A17C8">
        <w:rPr>
          <w:szCs w:val="28"/>
        </w:rPr>
        <w:t>пункте</w:t>
      </w:r>
      <w:r w:rsidRPr="00323EFF">
        <w:rPr>
          <w:b/>
          <w:szCs w:val="28"/>
        </w:rPr>
        <w:t xml:space="preserve"> </w:t>
      </w:r>
      <w:r w:rsidR="009A17C8" w:rsidRPr="009A17C8">
        <w:rPr>
          <w:szCs w:val="28"/>
        </w:rPr>
        <w:t>12</w:t>
      </w:r>
      <w:r w:rsidRPr="00421B1F">
        <w:rPr>
          <w:szCs w:val="28"/>
        </w:rPr>
        <w:t xml:space="preserve"> настоящего </w:t>
      </w:r>
      <w:r w:rsidR="00323EFF">
        <w:rPr>
          <w:szCs w:val="28"/>
        </w:rPr>
        <w:t>А</w:t>
      </w:r>
      <w:r w:rsidRPr="00421B1F">
        <w:rPr>
          <w:szCs w:val="28"/>
        </w:rPr>
        <w:t xml:space="preserve">дминистративного регламента. </w:t>
      </w:r>
    </w:p>
    <w:p w:rsidR="00421B1F" w:rsidRPr="00421B1F" w:rsidRDefault="00421B1F" w:rsidP="003A6D98">
      <w:pPr>
        <w:widowControl w:val="0"/>
        <w:autoSpaceDE w:val="0"/>
        <w:ind w:firstLine="709"/>
        <w:rPr>
          <w:szCs w:val="28"/>
        </w:rPr>
      </w:pPr>
      <w:r w:rsidRPr="00421B1F">
        <w:rPr>
          <w:szCs w:val="28"/>
        </w:rPr>
        <w:t>Результатом административной процедуры является отказ в выдаче разрешения</w:t>
      </w:r>
      <w:r w:rsidR="00B43228" w:rsidRPr="00B43228">
        <w:rPr>
          <w:szCs w:val="28"/>
        </w:rPr>
        <w:t xml:space="preserve"> </w:t>
      </w:r>
      <w:r w:rsidR="00B43228">
        <w:rPr>
          <w:szCs w:val="28"/>
        </w:rPr>
        <w:t>на право размещения нестационарного торгового объекта</w:t>
      </w:r>
      <w:r w:rsidRPr="00421B1F">
        <w:rPr>
          <w:szCs w:val="28"/>
        </w:rPr>
        <w:t>.</w:t>
      </w:r>
    </w:p>
    <w:p w:rsidR="00421B1F" w:rsidRPr="00421B1F" w:rsidRDefault="00421B1F" w:rsidP="003A6D98">
      <w:pPr>
        <w:widowControl w:val="0"/>
        <w:autoSpaceDE w:val="0"/>
        <w:ind w:firstLine="709"/>
        <w:rPr>
          <w:szCs w:val="28"/>
        </w:rPr>
      </w:pPr>
      <w:r w:rsidRPr="00421B1F">
        <w:rPr>
          <w:szCs w:val="28"/>
        </w:rPr>
        <w:t>Результат выполнения административной процедуры фиксируется:</w:t>
      </w:r>
    </w:p>
    <w:p w:rsidR="00421B1F" w:rsidRPr="00421B1F" w:rsidRDefault="00421B1F" w:rsidP="003A6D98">
      <w:pPr>
        <w:widowControl w:val="0"/>
        <w:autoSpaceDE w:val="0"/>
        <w:ind w:firstLine="709"/>
        <w:rPr>
          <w:szCs w:val="28"/>
        </w:rPr>
      </w:pPr>
      <w:r w:rsidRPr="00421B1F">
        <w:rPr>
          <w:szCs w:val="28"/>
        </w:rPr>
        <w:t>почтовым отправлением, в случае обращения заявителя с использованием средств почтовой связи;</w:t>
      </w:r>
    </w:p>
    <w:p w:rsidR="00421B1F" w:rsidRPr="00421B1F" w:rsidRDefault="00421B1F" w:rsidP="003A6D98">
      <w:pPr>
        <w:widowControl w:val="0"/>
        <w:autoSpaceDE w:val="0"/>
        <w:ind w:firstLine="709"/>
        <w:rPr>
          <w:szCs w:val="28"/>
        </w:rPr>
      </w:pPr>
      <w:r w:rsidRPr="00421B1F">
        <w:rPr>
          <w:szCs w:val="28"/>
        </w:rPr>
        <w:t>отправлением информации о ходе выполнения заявления на адрес электронной почты, в случае обращения заявителя с использованием электронной почты;</w:t>
      </w:r>
    </w:p>
    <w:p w:rsidR="00421B1F" w:rsidRPr="00421B1F" w:rsidRDefault="00421B1F" w:rsidP="003A6D98">
      <w:pPr>
        <w:widowControl w:val="0"/>
        <w:autoSpaceDE w:val="0"/>
        <w:ind w:firstLine="709"/>
        <w:rPr>
          <w:szCs w:val="28"/>
        </w:rPr>
      </w:pPr>
      <w:r w:rsidRPr="00421B1F">
        <w:rPr>
          <w:szCs w:val="28"/>
        </w:rPr>
        <w:t xml:space="preserve">в случае обращения заявителя в отдел развития </w:t>
      </w:r>
      <w:r w:rsidR="00B43228">
        <w:rPr>
          <w:szCs w:val="28"/>
        </w:rPr>
        <w:t>предпринимательства</w:t>
      </w:r>
      <w:r w:rsidRPr="00421B1F">
        <w:rPr>
          <w:szCs w:val="28"/>
        </w:rPr>
        <w:t>, с использованием федеральной государственной информационной системы «Единый портал государственных и муниципальных услуг (функций)» результат административной процедуры не фиксируется.</w:t>
      </w:r>
    </w:p>
    <w:p w:rsidR="00E8087F" w:rsidRPr="0016361E" w:rsidRDefault="00E8087F" w:rsidP="003A6D98">
      <w:pPr>
        <w:pStyle w:val="ConsPlusNormal"/>
        <w:ind w:firstLine="709"/>
        <w:jc w:val="both"/>
        <w:rPr>
          <w:szCs w:val="28"/>
        </w:rPr>
      </w:pPr>
      <w:r w:rsidRPr="0016361E">
        <w:rPr>
          <w:szCs w:val="28"/>
        </w:rPr>
        <w:t xml:space="preserve">21.3. </w:t>
      </w:r>
      <w:r w:rsidRPr="0016361E">
        <w:rPr>
          <w:rFonts w:eastAsia="Calibri" w:cs="Calibri"/>
          <w:szCs w:val="28"/>
        </w:rPr>
        <w:t>Особенности выполнения административных процедур в электронной форме.</w:t>
      </w:r>
    </w:p>
    <w:p w:rsidR="00E8087F" w:rsidRPr="0016361E" w:rsidRDefault="00E8087F" w:rsidP="003A6D98">
      <w:pPr>
        <w:widowControl w:val="0"/>
        <w:suppressAutoHyphens/>
        <w:ind w:firstLine="709"/>
        <w:rPr>
          <w:rFonts w:eastAsia="Calibri" w:cs="Calibri"/>
          <w:szCs w:val="28"/>
        </w:rPr>
      </w:pPr>
      <w:r w:rsidRPr="0016361E">
        <w:rPr>
          <w:rFonts w:eastAsia="Calibri" w:cs="Calibri"/>
          <w:szCs w:val="28"/>
        </w:rPr>
        <w:t>При подаче заявителем запроса и иных документов, необходимых для предоставления муниципальной услуги в электронной форме, ответственным исполнителем осуществляется прием таких запросов и документов через электронный адрес администрации</w:t>
      </w:r>
      <w:r w:rsidRPr="0016361E">
        <w:rPr>
          <w:rFonts w:eastAsia="Lucida Sans Unicode" w:cs="Tahoma"/>
          <w:szCs w:val="28"/>
        </w:rPr>
        <w:t>.</w:t>
      </w:r>
    </w:p>
    <w:p w:rsidR="00E8087F" w:rsidRPr="0016361E" w:rsidRDefault="00E8087F" w:rsidP="003A6D98">
      <w:pPr>
        <w:widowControl w:val="0"/>
        <w:suppressAutoHyphens/>
        <w:ind w:firstLine="709"/>
        <w:rPr>
          <w:rFonts w:eastAsia="Calibri" w:cs="Calibri"/>
          <w:szCs w:val="28"/>
        </w:rPr>
      </w:pPr>
      <w:r w:rsidRPr="0016361E">
        <w:rPr>
          <w:rFonts w:eastAsia="Calibri" w:cs="Calibri"/>
          <w:szCs w:val="28"/>
        </w:rPr>
        <w:t xml:space="preserve">Запрос и документы распечатываются, регистрируются, после чего все административные процедуры производятся ответственным исполнителем в соответствии с установленными требованиями настоящего Административного регламента и действующего законодательства Российской Федерации. </w:t>
      </w:r>
    </w:p>
    <w:p w:rsidR="004211D4" w:rsidRPr="00455A49" w:rsidRDefault="004211D4" w:rsidP="00720E6E">
      <w:pPr>
        <w:pStyle w:val="ConsPlusNormal"/>
        <w:ind w:firstLine="567"/>
        <w:jc w:val="both"/>
        <w:rPr>
          <w:rFonts w:eastAsia="Calibri" w:cs="Calibri"/>
          <w:szCs w:val="28"/>
        </w:rPr>
      </w:pPr>
    </w:p>
    <w:p w:rsidR="00031DCC" w:rsidRPr="00455A49" w:rsidRDefault="00031DCC" w:rsidP="00720E6E">
      <w:pPr>
        <w:autoSpaceDE w:val="0"/>
        <w:autoSpaceDN w:val="0"/>
        <w:adjustRightInd w:val="0"/>
        <w:spacing w:line="240" w:lineRule="exact"/>
        <w:jc w:val="center"/>
        <w:outlineLvl w:val="1"/>
        <w:rPr>
          <w:szCs w:val="28"/>
        </w:rPr>
      </w:pPr>
      <w:r w:rsidRPr="00455A49">
        <w:rPr>
          <w:szCs w:val="28"/>
          <w:lang w:val="en-US"/>
        </w:rPr>
        <w:t>IV</w:t>
      </w:r>
      <w:r w:rsidRPr="00455A49">
        <w:rPr>
          <w:szCs w:val="28"/>
        </w:rPr>
        <w:t xml:space="preserve">. Формы контроля за исполнением </w:t>
      </w:r>
    </w:p>
    <w:p w:rsidR="00031DCC" w:rsidRPr="00455A49" w:rsidRDefault="00031DCC" w:rsidP="00720E6E">
      <w:pPr>
        <w:autoSpaceDE w:val="0"/>
        <w:autoSpaceDN w:val="0"/>
        <w:adjustRightInd w:val="0"/>
        <w:spacing w:line="240" w:lineRule="exact"/>
        <w:jc w:val="center"/>
        <w:outlineLvl w:val="1"/>
        <w:rPr>
          <w:szCs w:val="28"/>
        </w:rPr>
      </w:pPr>
      <w:r w:rsidRPr="00455A49">
        <w:rPr>
          <w:szCs w:val="28"/>
        </w:rPr>
        <w:t>Административного регламента</w:t>
      </w:r>
    </w:p>
    <w:p w:rsidR="00031DCC" w:rsidRPr="00455A49" w:rsidRDefault="00031DCC" w:rsidP="00720E6E">
      <w:pPr>
        <w:autoSpaceDE w:val="0"/>
        <w:autoSpaceDN w:val="0"/>
        <w:adjustRightInd w:val="0"/>
        <w:spacing w:line="240" w:lineRule="exact"/>
        <w:jc w:val="center"/>
        <w:outlineLvl w:val="1"/>
        <w:rPr>
          <w:szCs w:val="28"/>
        </w:rPr>
      </w:pPr>
    </w:p>
    <w:p w:rsidR="00031DCC" w:rsidRPr="00455A49" w:rsidRDefault="004F6E1C" w:rsidP="003A6D98">
      <w:pPr>
        <w:pStyle w:val="ConsPlusNormal"/>
        <w:widowControl/>
        <w:ind w:firstLine="709"/>
        <w:jc w:val="both"/>
        <w:rPr>
          <w:szCs w:val="28"/>
        </w:rPr>
      </w:pPr>
      <w:r w:rsidRPr="00455A49">
        <w:rPr>
          <w:szCs w:val="28"/>
        </w:rPr>
        <w:t xml:space="preserve">22. Текущий </w:t>
      </w:r>
      <w:proofErr w:type="gramStart"/>
      <w:r w:rsidRPr="00455A49">
        <w:rPr>
          <w:szCs w:val="28"/>
        </w:rPr>
        <w:t xml:space="preserve">контроль </w:t>
      </w:r>
      <w:r w:rsidR="00031DCC" w:rsidRPr="00455A49">
        <w:rPr>
          <w:szCs w:val="28"/>
        </w:rPr>
        <w:t>за</w:t>
      </w:r>
      <w:proofErr w:type="gramEnd"/>
      <w:r w:rsidR="00031DCC" w:rsidRPr="00455A49">
        <w:rPr>
          <w:szCs w:val="28"/>
        </w:rPr>
        <w:t xml:space="preserve"> соблюдением и исполнением ответственными исполнителями положений настоящего </w:t>
      </w:r>
      <w:r w:rsidR="00A129D2">
        <w:rPr>
          <w:szCs w:val="28"/>
        </w:rPr>
        <w:t>А</w:t>
      </w:r>
      <w:r w:rsidR="00031DCC" w:rsidRPr="00455A49">
        <w:rPr>
          <w:szCs w:val="28"/>
        </w:rPr>
        <w:t xml:space="preserve">дминистративного регламента и </w:t>
      </w:r>
      <w:r w:rsidR="00031DCC" w:rsidRPr="00455A49">
        <w:rPr>
          <w:szCs w:val="28"/>
        </w:rPr>
        <w:lastRenderedPageBreak/>
        <w:t>иных правовых актов, устанавливающих требования к предоставлению муниципальной услуги, осуществляют начальник отдела</w:t>
      </w:r>
      <w:r w:rsidR="00252BA7" w:rsidRPr="00455A49">
        <w:rPr>
          <w:szCs w:val="28"/>
        </w:rPr>
        <w:t xml:space="preserve"> развития предпринимательства </w:t>
      </w:r>
      <w:r w:rsidR="00031DCC" w:rsidRPr="00455A49">
        <w:rPr>
          <w:szCs w:val="28"/>
        </w:rPr>
        <w:t xml:space="preserve">и заместитель </w:t>
      </w:r>
      <w:r w:rsidR="00404F35" w:rsidRPr="00455A49">
        <w:rPr>
          <w:szCs w:val="28"/>
        </w:rPr>
        <w:t>г</w:t>
      </w:r>
      <w:r w:rsidR="00031DCC" w:rsidRPr="00455A49">
        <w:rPr>
          <w:szCs w:val="28"/>
        </w:rPr>
        <w:t xml:space="preserve">лавы </w:t>
      </w:r>
      <w:r w:rsidR="00404F35" w:rsidRPr="00455A49">
        <w:rPr>
          <w:szCs w:val="28"/>
        </w:rPr>
        <w:t xml:space="preserve">округа </w:t>
      </w:r>
      <w:r w:rsidR="00031DCC" w:rsidRPr="00455A49">
        <w:rPr>
          <w:szCs w:val="28"/>
        </w:rPr>
        <w:t>в соответствии с распределением обязанностей.</w:t>
      </w:r>
    </w:p>
    <w:p w:rsidR="00031DCC" w:rsidRPr="00455A49" w:rsidRDefault="00031DCC" w:rsidP="003A6D98">
      <w:pPr>
        <w:autoSpaceDE w:val="0"/>
        <w:autoSpaceDN w:val="0"/>
        <w:adjustRightInd w:val="0"/>
        <w:ind w:firstLine="709"/>
        <w:rPr>
          <w:szCs w:val="28"/>
        </w:rPr>
      </w:pPr>
      <w:r w:rsidRPr="00455A49">
        <w:rPr>
          <w:szCs w:val="28"/>
        </w:rPr>
        <w:t xml:space="preserve">23. </w:t>
      </w:r>
      <w:proofErr w:type="gramStart"/>
      <w:r w:rsidRPr="00455A49">
        <w:rPr>
          <w:szCs w:val="28"/>
        </w:rPr>
        <w:t>Контроль за</w:t>
      </w:r>
      <w:proofErr w:type="gramEnd"/>
      <w:r w:rsidRPr="00455A49">
        <w:rPr>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(представителей заявителей), рассмотрение, принятие решений и подготовку ответов на обращения заявителей (представителей заявителей), содержащих жалобы на решения, действия (бездействие) должностных лиц, специалистов администрации.</w:t>
      </w:r>
    </w:p>
    <w:p w:rsidR="00031DCC" w:rsidRPr="00455A49" w:rsidRDefault="00031DCC" w:rsidP="003A6D98">
      <w:pPr>
        <w:autoSpaceDE w:val="0"/>
        <w:autoSpaceDN w:val="0"/>
        <w:adjustRightInd w:val="0"/>
        <w:ind w:firstLine="709"/>
        <w:rPr>
          <w:szCs w:val="28"/>
        </w:rPr>
      </w:pPr>
      <w:r w:rsidRPr="00455A49">
        <w:rPr>
          <w:szCs w:val="28"/>
        </w:rPr>
        <w:t>Проверки осуществляются плановые и внеплановые. Внеплановые проверки осуществляются на основании распоряжения администрации. При проверках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31DCC" w:rsidRPr="00455A49" w:rsidRDefault="00031DCC" w:rsidP="003A6D98">
      <w:pPr>
        <w:autoSpaceDE w:val="0"/>
        <w:autoSpaceDN w:val="0"/>
        <w:adjustRightInd w:val="0"/>
        <w:ind w:firstLine="709"/>
        <w:rPr>
          <w:szCs w:val="28"/>
        </w:rPr>
      </w:pPr>
      <w:r w:rsidRPr="00455A49">
        <w:rPr>
          <w:szCs w:val="28"/>
        </w:rPr>
        <w:t>Внеплановая проверка также проводится по конкретному обращению заявителя (представителя заявителя).</w:t>
      </w:r>
    </w:p>
    <w:p w:rsidR="00031DCC" w:rsidRPr="00455A49" w:rsidRDefault="00031DCC" w:rsidP="003A6D98">
      <w:pPr>
        <w:autoSpaceDE w:val="0"/>
        <w:autoSpaceDN w:val="0"/>
        <w:adjustRightInd w:val="0"/>
        <w:ind w:firstLine="709"/>
        <w:rPr>
          <w:szCs w:val="28"/>
        </w:rPr>
      </w:pPr>
      <w:r w:rsidRPr="00455A49">
        <w:rPr>
          <w:szCs w:val="28"/>
        </w:rPr>
        <w:t>По результатам проведенных проверок, в случае выявления нарушений прав заявителей (представителей заявителей), осуществляется привлечение к ответственности должностных лиц, специалистов администрации в соответствии с законодательством Российской Федерации.</w:t>
      </w:r>
    </w:p>
    <w:p w:rsidR="00031DCC" w:rsidRPr="00455A49" w:rsidRDefault="00031DCC" w:rsidP="003A6D98">
      <w:pPr>
        <w:autoSpaceDE w:val="0"/>
        <w:autoSpaceDN w:val="0"/>
        <w:adjustRightInd w:val="0"/>
        <w:ind w:firstLine="709"/>
        <w:rPr>
          <w:szCs w:val="28"/>
        </w:rPr>
      </w:pPr>
      <w:r w:rsidRPr="00455A49">
        <w:rPr>
          <w:szCs w:val="28"/>
        </w:rPr>
        <w:t>24. Должностные лица, специалисты администрации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031DCC" w:rsidRPr="00455A49" w:rsidRDefault="00031DCC" w:rsidP="003A6D98">
      <w:pPr>
        <w:pStyle w:val="ConsPlusNormal"/>
        <w:ind w:firstLine="709"/>
        <w:jc w:val="both"/>
        <w:rPr>
          <w:szCs w:val="28"/>
        </w:rPr>
      </w:pPr>
      <w:r w:rsidRPr="00455A49">
        <w:rPr>
          <w:szCs w:val="28"/>
        </w:rPr>
        <w:t>2</w:t>
      </w:r>
      <w:r w:rsidR="00993B23" w:rsidRPr="00455A49">
        <w:rPr>
          <w:szCs w:val="28"/>
        </w:rPr>
        <w:t>5</w:t>
      </w:r>
      <w:r w:rsidRPr="00455A49">
        <w:rPr>
          <w:szCs w:val="28"/>
        </w:rPr>
        <w:t xml:space="preserve">. Общественный </w:t>
      </w:r>
      <w:proofErr w:type="gramStart"/>
      <w:r w:rsidRPr="00455A49">
        <w:rPr>
          <w:szCs w:val="28"/>
        </w:rPr>
        <w:t>контроль за</w:t>
      </w:r>
      <w:proofErr w:type="gramEnd"/>
      <w:r w:rsidRPr="00455A49">
        <w:rPr>
          <w:szCs w:val="28"/>
        </w:rPr>
        <w:t xml:space="preserve"> предоставлением муниципальной услуги вправе осуществлять:</w:t>
      </w:r>
    </w:p>
    <w:p w:rsidR="00031DCC" w:rsidRPr="00455A49" w:rsidRDefault="00031DCC" w:rsidP="003A6D98">
      <w:pPr>
        <w:pStyle w:val="ConsPlusNormal"/>
        <w:ind w:firstLine="709"/>
        <w:jc w:val="both"/>
        <w:rPr>
          <w:szCs w:val="28"/>
        </w:rPr>
      </w:pPr>
      <w:r w:rsidRPr="00455A49">
        <w:rPr>
          <w:szCs w:val="28"/>
        </w:rPr>
        <w:t>граждане РФ как лично, так и в составе общественных объединений и иных негосударственных некоммерческих организаций в качестве общественных инспекторов и общественных экспертов;</w:t>
      </w:r>
    </w:p>
    <w:p w:rsidR="00031DCC" w:rsidRPr="00455A49" w:rsidRDefault="00031DCC" w:rsidP="003A6D98">
      <w:pPr>
        <w:pStyle w:val="ConsPlusNormal"/>
        <w:ind w:firstLine="709"/>
        <w:jc w:val="both"/>
        <w:rPr>
          <w:szCs w:val="28"/>
        </w:rPr>
      </w:pPr>
      <w:r w:rsidRPr="00455A49">
        <w:rPr>
          <w:szCs w:val="28"/>
        </w:rPr>
        <w:t>общественные объединения и иные негосударственные некоммерческие организации;</w:t>
      </w:r>
    </w:p>
    <w:p w:rsidR="00031DCC" w:rsidRPr="00455A49" w:rsidRDefault="00031DCC" w:rsidP="003A6D98">
      <w:pPr>
        <w:pStyle w:val="ConsPlusNormal"/>
        <w:ind w:firstLine="709"/>
        <w:jc w:val="both"/>
        <w:rPr>
          <w:szCs w:val="28"/>
        </w:rPr>
      </w:pPr>
      <w:r w:rsidRPr="00455A49">
        <w:rPr>
          <w:szCs w:val="28"/>
        </w:rPr>
        <w:t>субъекты общественного контроля в соответствии с Федеральным законом от 21.07.2014 № 212-ФЗ «Об основах общественного контроля в Российской Федерации».</w:t>
      </w:r>
    </w:p>
    <w:p w:rsidR="00031DCC" w:rsidRPr="00455A49" w:rsidRDefault="00031DCC" w:rsidP="003A6D98">
      <w:pPr>
        <w:pStyle w:val="ConsPlusNormal"/>
        <w:ind w:firstLine="709"/>
        <w:jc w:val="both"/>
        <w:rPr>
          <w:szCs w:val="28"/>
        </w:rPr>
      </w:pPr>
      <w:r w:rsidRPr="00455A49">
        <w:rPr>
          <w:szCs w:val="28"/>
        </w:rPr>
        <w:t xml:space="preserve">Все заинтересованные организации и физические лица имеют право на любые предусмотренные законодательством Российской Федерации формы </w:t>
      </w:r>
      <w:proofErr w:type="gramStart"/>
      <w:r w:rsidRPr="00455A49">
        <w:rPr>
          <w:szCs w:val="28"/>
        </w:rPr>
        <w:t>контроля за</w:t>
      </w:r>
      <w:proofErr w:type="gramEnd"/>
      <w:r w:rsidRPr="00455A49">
        <w:rPr>
          <w:szCs w:val="28"/>
        </w:rPr>
        <w:t xml:space="preserve"> предоставлением муниципальной услуги, в том числе:</w:t>
      </w:r>
    </w:p>
    <w:p w:rsidR="00031DCC" w:rsidRPr="00455A49" w:rsidRDefault="00031DCC" w:rsidP="003A6D98">
      <w:pPr>
        <w:pStyle w:val="ConsPlusNormal"/>
        <w:ind w:firstLine="709"/>
        <w:jc w:val="both"/>
        <w:rPr>
          <w:szCs w:val="28"/>
        </w:rPr>
      </w:pPr>
      <w:r w:rsidRPr="00455A49">
        <w:rPr>
          <w:szCs w:val="28"/>
        </w:rPr>
        <w:t>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031DCC" w:rsidRPr="00455A49" w:rsidRDefault="00031DCC" w:rsidP="003A6D98">
      <w:pPr>
        <w:pStyle w:val="ConsPlusNormal"/>
        <w:ind w:firstLine="709"/>
        <w:jc w:val="both"/>
        <w:rPr>
          <w:szCs w:val="28"/>
        </w:rPr>
      </w:pPr>
      <w:r w:rsidRPr="00455A49">
        <w:rPr>
          <w:szCs w:val="28"/>
        </w:rPr>
        <w:t>запрашивать в соответствии с законодательством Российской Федерац</w:t>
      </w:r>
      <w:proofErr w:type="gramStart"/>
      <w:r w:rsidRPr="00455A49">
        <w:rPr>
          <w:szCs w:val="28"/>
        </w:rPr>
        <w:t>ии у о</w:t>
      </w:r>
      <w:proofErr w:type="gramEnd"/>
      <w:r w:rsidRPr="00455A49">
        <w:rPr>
          <w:szCs w:val="28"/>
        </w:rPr>
        <w:t xml:space="preserve">рганов местного самоуправления, государственных и муниципальных организаций необходимую для осуществления </w:t>
      </w:r>
      <w:r w:rsidRPr="00455A49">
        <w:rPr>
          <w:szCs w:val="28"/>
        </w:rPr>
        <w:lastRenderedPageBreak/>
        <w:t>общественного контроля информацию;</w:t>
      </w:r>
    </w:p>
    <w:p w:rsidR="00031DCC" w:rsidRPr="00455A49" w:rsidRDefault="00031DCC" w:rsidP="003A6D98">
      <w:pPr>
        <w:pStyle w:val="ConsPlusNormal"/>
        <w:ind w:firstLine="709"/>
        <w:jc w:val="both"/>
        <w:rPr>
          <w:szCs w:val="28"/>
        </w:rPr>
      </w:pPr>
      <w:r w:rsidRPr="00455A49">
        <w:rPr>
          <w:szCs w:val="28"/>
        </w:rPr>
        <w:t>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государственные и муниципальные организации, и в средства массовой информации;</w:t>
      </w:r>
    </w:p>
    <w:p w:rsidR="00031DCC" w:rsidRPr="00455A49" w:rsidRDefault="00031DCC" w:rsidP="003A6D98">
      <w:pPr>
        <w:pStyle w:val="ConsPlusNormal"/>
        <w:ind w:firstLine="709"/>
        <w:jc w:val="both"/>
        <w:rPr>
          <w:szCs w:val="28"/>
        </w:rPr>
      </w:pPr>
      <w:r w:rsidRPr="00455A49">
        <w:rPr>
          <w:szCs w:val="28"/>
        </w:rPr>
        <w:t>направлять материалы по итогам осуществления общественного контроля в правоохранительные и иные органы государственной власти;</w:t>
      </w:r>
    </w:p>
    <w:p w:rsidR="00031DCC" w:rsidRPr="00455A49" w:rsidRDefault="00031DCC" w:rsidP="003A6D98">
      <w:pPr>
        <w:pStyle w:val="ConsPlusNormal"/>
        <w:ind w:firstLine="709"/>
        <w:jc w:val="both"/>
        <w:rPr>
          <w:szCs w:val="28"/>
        </w:rPr>
      </w:pPr>
      <w:r w:rsidRPr="00455A49">
        <w:rPr>
          <w:szCs w:val="28"/>
        </w:rPr>
        <w:t>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031DCC" w:rsidRPr="00455A49" w:rsidRDefault="00031DCC" w:rsidP="003A6D98">
      <w:pPr>
        <w:pStyle w:val="ConsPlusNormal"/>
        <w:ind w:firstLine="709"/>
        <w:jc w:val="both"/>
        <w:rPr>
          <w:szCs w:val="28"/>
        </w:rPr>
      </w:pPr>
      <w:r w:rsidRPr="00455A49">
        <w:rPr>
          <w:szCs w:val="28"/>
        </w:rPr>
        <w:t>2</w:t>
      </w:r>
      <w:r w:rsidR="000E2CEE" w:rsidRPr="00455A49">
        <w:rPr>
          <w:szCs w:val="28"/>
        </w:rPr>
        <w:t>6</w:t>
      </w:r>
      <w:r w:rsidRPr="00455A49">
        <w:rPr>
          <w:szCs w:val="28"/>
        </w:rPr>
        <w:t xml:space="preserve">. Основные положения, характеризующие требования к порядку и формам </w:t>
      </w:r>
      <w:proofErr w:type="gramStart"/>
      <w:r w:rsidRPr="00455A49">
        <w:rPr>
          <w:szCs w:val="28"/>
        </w:rPr>
        <w:t>контроля за</w:t>
      </w:r>
      <w:proofErr w:type="gramEnd"/>
      <w:r w:rsidRPr="00455A49">
        <w:rPr>
          <w:szCs w:val="28"/>
        </w:rPr>
        <w:t xml:space="preserve"> исполнением настоящего </w:t>
      </w:r>
      <w:r w:rsidR="001257C1">
        <w:rPr>
          <w:szCs w:val="28"/>
        </w:rPr>
        <w:t>А</w:t>
      </w:r>
      <w:r w:rsidRPr="001257C1">
        <w:rPr>
          <w:szCs w:val="28"/>
        </w:rPr>
        <w:t>дминис</w:t>
      </w:r>
      <w:r w:rsidRPr="00455A49">
        <w:rPr>
          <w:szCs w:val="28"/>
        </w:rPr>
        <w:t>тративного регламента, в том числе со стороны граждан, их объединений и организаций, устанавливаются и определяются в соответствии с законодательством РФ.</w:t>
      </w:r>
    </w:p>
    <w:p w:rsidR="00031DCC" w:rsidRPr="00455A49" w:rsidRDefault="00031DCC" w:rsidP="00720E6E">
      <w:pPr>
        <w:autoSpaceDE w:val="0"/>
        <w:autoSpaceDN w:val="0"/>
        <w:adjustRightInd w:val="0"/>
        <w:spacing w:line="240" w:lineRule="exact"/>
        <w:jc w:val="center"/>
        <w:outlineLvl w:val="1"/>
        <w:rPr>
          <w:i/>
          <w:szCs w:val="28"/>
        </w:rPr>
      </w:pPr>
    </w:p>
    <w:p w:rsidR="00031DCC" w:rsidRPr="00455A49" w:rsidRDefault="00031DCC" w:rsidP="00720E6E">
      <w:pPr>
        <w:pStyle w:val="ConsPlusNormal"/>
        <w:spacing w:line="240" w:lineRule="exact"/>
        <w:ind w:firstLine="567"/>
        <w:jc w:val="center"/>
        <w:rPr>
          <w:szCs w:val="28"/>
        </w:rPr>
      </w:pPr>
      <w:r w:rsidRPr="00455A49">
        <w:rPr>
          <w:szCs w:val="28"/>
          <w:lang w:val="en-US"/>
        </w:rPr>
        <w:t>V</w:t>
      </w:r>
      <w:r w:rsidRPr="00455A49">
        <w:rPr>
          <w:szCs w:val="28"/>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031DCC" w:rsidRPr="00455A49" w:rsidRDefault="00031DCC" w:rsidP="00720E6E">
      <w:pPr>
        <w:autoSpaceDE w:val="0"/>
        <w:rPr>
          <w:rFonts w:eastAsia="Arial"/>
          <w:i/>
          <w:szCs w:val="28"/>
        </w:rPr>
      </w:pPr>
    </w:p>
    <w:p w:rsidR="00031DCC" w:rsidRPr="00455A49" w:rsidRDefault="000E2CEE" w:rsidP="003A6D98">
      <w:pPr>
        <w:autoSpaceDE w:val="0"/>
        <w:ind w:firstLine="709"/>
        <w:rPr>
          <w:rFonts w:eastAsia="Arial"/>
          <w:szCs w:val="28"/>
        </w:rPr>
      </w:pPr>
      <w:r w:rsidRPr="00455A49">
        <w:rPr>
          <w:rFonts w:eastAsia="Arial"/>
          <w:szCs w:val="28"/>
        </w:rPr>
        <w:t>27</w:t>
      </w:r>
      <w:r w:rsidR="00031DCC" w:rsidRPr="00455A49">
        <w:rPr>
          <w:rFonts w:eastAsia="Arial"/>
          <w:szCs w:val="28"/>
        </w:rPr>
        <w:t xml:space="preserve">. Заявитель имеет право на досудебное (внесудебное) обжалование решений и действий (бездействия) </w:t>
      </w:r>
      <w:r w:rsidRPr="00455A49">
        <w:rPr>
          <w:rFonts w:eastAsia="Arial"/>
          <w:szCs w:val="28"/>
        </w:rPr>
        <w:t>о</w:t>
      </w:r>
      <w:r w:rsidR="00031DCC" w:rsidRPr="00455A49">
        <w:rPr>
          <w:rFonts w:eastAsia="Arial"/>
          <w:szCs w:val="28"/>
        </w:rPr>
        <w:t>тдела</w:t>
      </w:r>
      <w:r w:rsidRPr="00455A49">
        <w:rPr>
          <w:rFonts w:eastAsia="Arial"/>
          <w:szCs w:val="28"/>
        </w:rPr>
        <w:t xml:space="preserve"> жилищного учета</w:t>
      </w:r>
      <w:r w:rsidR="00031DCC" w:rsidRPr="00455A49">
        <w:rPr>
          <w:rFonts w:eastAsia="Arial"/>
          <w:szCs w:val="28"/>
        </w:rPr>
        <w:t xml:space="preserve">, его должностных лиц, муниципальных служащих, МФЦ, работников МФЦ, а также организаций, предусмотренных частью 1.1 статьи 16 </w:t>
      </w:r>
      <w:r w:rsidR="00031DCC" w:rsidRPr="00455A49">
        <w:rPr>
          <w:szCs w:val="28"/>
        </w:rPr>
        <w:t>Федерального закона № 210-ФЗ</w:t>
      </w:r>
      <w:r w:rsidR="00031DCC" w:rsidRPr="00455A49">
        <w:rPr>
          <w:rFonts w:eastAsia="Arial"/>
          <w:szCs w:val="28"/>
        </w:rPr>
        <w:t>, или их работников, принятых (осуществляемых) в ходе предоставления муниципальной услуги.</w:t>
      </w:r>
    </w:p>
    <w:p w:rsidR="00031DCC" w:rsidRPr="00455A49" w:rsidRDefault="000E2CEE" w:rsidP="003A6D98">
      <w:pPr>
        <w:autoSpaceDE w:val="0"/>
        <w:ind w:firstLine="709"/>
        <w:rPr>
          <w:rFonts w:eastAsia="Arial"/>
          <w:szCs w:val="28"/>
        </w:rPr>
      </w:pPr>
      <w:r w:rsidRPr="00455A49">
        <w:rPr>
          <w:rFonts w:eastAsia="Arial"/>
          <w:szCs w:val="28"/>
        </w:rPr>
        <w:t>27</w:t>
      </w:r>
      <w:r w:rsidR="00031DCC" w:rsidRPr="00455A49">
        <w:rPr>
          <w:rFonts w:eastAsia="Arial"/>
          <w:szCs w:val="28"/>
        </w:rPr>
        <w:t>.1. Заявитель может обратиться с жалобой, в том числе в следующих случаях:</w:t>
      </w:r>
    </w:p>
    <w:p w:rsidR="00031DCC" w:rsidRPr="00455A49" w:rsidRDefault="00031DCC" w:rsidP="003A6D98">
      <w:pPr>
        <w:autoSpaceDE w:val="0"/>
        <w:ind w:firstLine="709"/>
        <w:rPr>
          <w:szCs w:val="28"/>
        </w:rPr>
      </w:pPr>
      <w:r w:rsidRPr="00455A49">
        <w:rPr>
          <w:szCs w:val="28"/>
        </w:rPr>
        <w:t xml:space="preserve">а) нарушение срока регистрации заявления заявителя о предоставлении муниципальной услуги, </w:t>
      </w:r>
      <w:r w:rsidRPr="00455A49">
        <w:rPr>
          <w:rFonts w:eastAsia="Calibri"/>
          <w:szCs w:val="28"/>
        </w:rPr>
        <w:t xml:space="preserve">запроса, указанного в статье 15.1 </w:t>
      </w:r>
      <w:r w:rsidRPr="00455A49">
        <w:rPr>
          <w:szCs w:val="28"/>
        </w:rPr>
        <w:t>Федерального закона № 210-ФЗ;</w:t>
      </w:r>
    </w:p>
    <w:p w:rsidR="00031DCC" w:rsidRPr="00455A49" w:rsidRDefault="00031DCC" w:rsidP="003A6D98">
      <w:pPr>
        <w:autoSpaceDE w:val="0"/>
        <w:ind w:firstLine="709"/>
        <w:rPr>
          <w:szCs w:val="28"/>
        </w:rPr>
      </w:pPr>
      <w:r w:rsidRPr="00455A49">
        <w:rPr>
          <w:szCs w:val="28"/>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r w:rsidRPr="00455A49">
        <w:rPr>
          <w:rFonts w:eastAsia="Calibri"/>
          <w:szCs w:val="28"/>
        </w:rPr>
        <w:t xml:space="preserve"> в порядке, определенном частью 1.3 статьи 16 </w:t>
      </w:r>
      <w:r w:rsidRPr="00455A49">
        <w:rPr>
          <w:szCs w:val="28"/>
        </w:rPr>
        <w:t>Федерального закона №</w:t>
      </w:r>
      <w:r w:rsidR="00AC6B41" w:rsidRPr="00455A49">
        <w:rPr>
          <w:szCs w:val="28"/>
        </w:rPr>
        <w:t> </w:t>
      </w:r>
      <w:r w:rsidRPr="00455A49">
        <w:rPr>
          <w:szCs w:val="28"/>
        </w:rPr>
        <w:t>210-ФЗ;</w:t>
      </w:r>
    </w:p>
    <w:p w:rsidR="00031DCC" w:rsidRPr="00455A49" w:rsidRDefault="00031DCC" w:rsidP="003A6D98">
      <w:pPr>
        <w:autoSpaceDE w:val="0"/>
        <w:ind w:firstLine="709"/>
        <w:rPr>
          <w:szCs w:val="28"/>
        </w:rPr>
      </w:pPr>
      <w:r w:rsidRPr="00455A49">
        <w:rPr>
          <w:szCs w:val="28"/>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w:t>
      </w:r>
      <w:r w:rsidR="00407B9D" w:rsidRPr="00455A49">
        <w:rPr>
          <w:szCs w:val="28"/>
        </w:rPr>
        <w:t xml:space="preserve">, муниципальными правовыми актами </w:t>
      </w:r>
      <w:r w:rsidRPr="00455A49">
        <w:rPr>
          <w:szCs w:val="28"/>
        </w:rPr>
        <w:t>для предоставления муниципальной услуги;</w:t>
      </w:r>
    </w:p>
    <w:p w:rsidR="00031DCC" w:rsidRPr="00455A49" w:rsidRDefault="00031DCC" w:rsidP="003A6D98">
      <w:pPr>
        <w:autoSpaceDE w:val="0"/>
        <w:ind w:firstLine="709"/>
        <w:rPr>
          <w:szCs w:val="28"/>
        </w:rPr>
      </w:pPr>
      <w:r w:rsidRPr="00455A49">
        <w:rPr>
          <w:szCs w:val="28"/>
        </w:rPr>
        <w:lastRenderedPageBreak/>
        <w:t>г)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w:t>
      </w:r>
      <w:r w:rsidR="00407B9D" w:rsidRPr="00455A49">
        <w:rPr>
          <w:szCs w:val="28"/>
        </w:rPr>
        <w:t xml:space="preserve">, муниципальными правовыми актами </w:t>
      </w:r>
      <w:r w:rsidRPr="00455A49">
        <w:rPr>
          <w:szCs w:val="28"/>
        </w:rPr>
        <w:t>для предоставления муниципальной услуги;</w:t>
      </w:r>
    </w:p>
    <w:p w:rsidR="00031DCC" w:rsidRPr="00455A49" w:rsidRDefault="00031DCC" w:rsidP="003A6D98">
      <w:pPr>
        <w:autoSpaceDE w:val="0"/>
        <w:ind w:firstLine="709"/>
        <w:rPr>
          <w:szCs w:val="28"/>
        </w:rPr>
      </w:pPr>
      <w:proofErr w:type="gramStart"/>
      <w:r w:rsidRPr="00455A49">
        <w:rPr>
          <w:szCs w:val="28"/>
        </w:rPr>
        <w:t xml:space="preserve">д) отказ в предоставлении муниципальной услуги, если основания отказа не предусмотрены </w:t>
      </w:r>
      <w:r w:rsidRPr="00455A49">
        <w:rPr>
          <w:rFonts w:eastAsia="Calibri"/>
          <w:szCs w:val="28"/>
        </w:rPr>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A78D4" w:rsidRPr="00455A49">
        <w:rPr>
          <w:rFonts w:eastAsia="Calibri"/>
          <w:szCs w:val="28"/>
        </w:rPr>
        <w:t>Ставропольского края,</w:t>
      </w:r>
      <w:r w:rsidRPr="00455A49">
        <w:rPr>
          <w:rFonts w:eastAsia="Calibri"/>
          <w:szCs w:val="28"/>
        </w:rPr>
        <w:t xml:space="preserve"> муниципальными правовыми актами.</w:t>
      </w:r>
      <w:proofErr w:type="gramEnd"/>
      <w:r w:rsidRPr="00455A49">
        <w:rPr>
          <w:rFonts w:eastAsia="Calibri"/>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455A49">
        <w:rPr>
          <w:szCs w:val="28"/>
        </w:rPr>
        <w:t>Федерального закона № 210-ФЗ;</w:t>
      </w:r>
    </w:p>
    <w:p w:rsidR="00031DCC" w:rsidRPr="00455A49" w:rsidRDefault="00031DCC" w:rsidP="003A6D98">
      <w:pPr>
        <w:autoSpaceDE w:val="0"/>
        <w:ind w:firstLine="709"/>
        <w:rPr>
          <w:szCs w:val="28"/>
        </w:rPr>
      </w:pPr>
      <w:r w:rsidRPr="00455A49">
        <w:rPr>
          <w:szCs w:val="28"/>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w:t>
      </w:r>
      <w:r w:rsidR="002A78D4" w:rsidRPr="00455A49">
        <w:rPr>
          <w:szCs w:val="28"/>
        </w:rPr>
        <w:t>, муниципальными правовыми актами</w:t>
      </w:r>
      <w:r w:rsidRPr="00455A49">
        <w:rPr>
          <w:szCs w:val="28"/>
        </w:rPr>
        <w:t>;</w:t>
      </w:r>
    </w:p>
    <w:p w:rsidR="00031DCC" w:rsidRPr="00455A49" w:rsidRDefault="00031DCC" w:rsidP="003A6D98">
      <w:pPr>
        <w:autoSpaceDE w:val="0"/>
        <w:ind w:firstLine="709"/>
        <w:rPr>
          <w:szCs w:val="28"/>
        </w:rPr>
      </w:pPr>
      <w:proofErr w:type="gramStart"/>
      <w:r w:rsidRPr="00455A49">
        <w:rPr>
          <w:szCs w:val="28"/>
        </w:rPr>
        <w:t xml:space="preserve">ж) отказ </w:t>
      </w:r>
      <w:r w:rsidR="003B2CBF" w:rsidRPr="00455A49">
        <w:rPr>
          <w:szCs w:val="28"/>
        </w:rPr>
        <w:t>о</w:t>
      </w:r>
      <w:r w:rsidRPr="00455A49">
        <w:rPr>
          <w:szCs w:val="28"/>
        </w:rPr>
        <w:t>тдела</w:t>
      </w:r>
      <w:r w:rsidR="003B2CBF" w:rsidRPr="00455A49">
        <w:rPr>
          <w:szCs w:val="28"/>
        </w:rPr>
        <w:t xml:space="preserve"> </w:t>
      </w:r>
      <w:r w:rsidR="00252BA7" w:rsidRPr="00455A49">
        <w:rPr>
          <w:szCs w:val="28"/>
        </w:rPr>
        <w:t>развития предпринимательства</w:t>
      </w:r>
      <w:r w:rsidRPr="00455A49">
        <w:rPr>
          <w:szCs w:val="28"/>
        </w:rPr>
        <w:t xml:space="preserve">, его должностного лица, муниципального служащего, МФЦ, работника МФЦ, </w:t>
      </w:r>
      <w:r w:rsidRPr="00455A49">
        <w:rPr>
          <w:rFonts w:eastAsia="Calibri"/>
          <w:szCs w:val="28"/>
        </w:rPr>
        <w:t>организаций, предусмотренных частью 1.1 статьи 16 Федерального закона № 210-ФЗ, или их работников</w:t>
      </w:r>
      <w:r w:rsidRPr="00455A49">
        <w:rPr>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55A49">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w:t>
      </w:r>
      <w:r w:rsidRPr="00455A49">
        <w:rPr>
          <w:rFonts w:eastAsia="Calibri"/>
          <w:szCs w:val="28"/>
        </w:rPr>
        <w:t>в порядке, определенном частью 1.3 статьи 16 Федерального закона № 210-ФЗ;</w:t>
      </w:r>
    </w:p>
    <w:p w:rsidR="00553F6B" w:rsidRPr="00455A49" w:rsidRDefault="00031DCC" w:rsidP="003A6D98">
      <w:pPr>
        <w:autoSpaceDE w:val="0"/>
        <w:autoSpaceDN w:val="0"/>
        <w:adjustRightInd w:val="0"/>
        <w:ind w:firstLine="709"/>
        <w:rPr>
          <w:rFonts w:cs="Times New Roman"/>
          <w:szCs w:val="28"/>
        </w:rPr>
      </w:pPr>
      <w:r w:rsidRPr="00455A49">
        <w:rPr>
          <w:szCs w:val="28"/>
        </w:rPr>
        <w:t xml:space="preserve">з) </w:t>
      </w:r>
      <w:r w:rsidR="00553F6B" w:rsidRPr="00455A49">
        <w:rPr>
          <w:rFonts w:cs="Times New Roman"/>
          <w:szCs w:val="28"/>
        </w:rPr>
        <w:t>нарушение срока или порядка выдачи документов по результатам предоставления муниципальной услуги</w:t>
      </w:r>
      <w:r w:rsidR="00252BA7" w:rsidRPr="00455A49">
        <w:rPr>
          <w:rFonts w:cs="Times New Roman"/>
          <w:szCs w:val="28"/>
        </w:rPr>
        <w:t>;</w:t>
      </w:r>
    </w:p>
    <w:p w:rsidR="00031DCC" w:rsidRPr="00455A49" w:rsidRDefault="002A78D4" w:rsidP="003A6D98">
      <w:pPr>
        <w:autoSpaceDE w:val="0"/>
        <w:ind w:firstLine="709"/>
        <w:rPr>
          <w:szCs w:val="28"/>
        </w:rPr>
      </w:pPr>
      <w:proofErr w:type="gramStart"/>
      <w:r w:rsidRPr="00455A49">
        <w:rPr>
          <w:szCs w:val="28"/>
        </w:rPr>
        <w:t xml:space="preserve">и) </w:t>
      </w:r>
      <w:r w:rsidR="00031DCC" w:rsidRPr="00455A49">
        <w:rPr>
          <w:rFonts w:eastAsia="Calibri"/>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455A49">
        <w:rPr>
          <w:rFonts w:eastAsia="Calibri"/>
          <w:szCs w:val="28"/>
        </w:rPr>
        <w:t>Ставропольского края</w:t>
      </w:r>
      <w:r w:rsidR="00031DCC" w:rsidRPr="00455A49">
        <w:rPr>
          <w:rFonts w:eastAsia="Calibri"/>
          <w:szCs w:val="28"/>
        </w:rPr>
        <w:t>, муниципальными правовыми актами.</w:t>
      </w:r>
      <w:proofErr w:type="gramEnd"/>
      <w:r w:rsidR="00031DCC" w:rsidRPr="00455A49">
        <w:rPr>
          <w:rFonts w:eastAsia="Calibri"/>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031DCC" w:rsidRPr="00455A49" w:rsidRDefault="003B2CBF" w:rsidP="003A6D98">
      <w:pPr>
        <w:autoSpaceDE w:val="0"/>
        <w:ind w:firstLine="709"/>
        <w:rPr>
          <w:szCs w:val="28"/>
        </w:rPr>
      </w:pPr>
      <w:r w:rsidRPr="00455A49">
        <w:rPr>
          <w:szCs w:val="28"/>
        </w:rPr>
        <w:t>27</w:t>
      </w:r>
      <w:r w:rsidR="00031DCC" w:rsidRPr="00455A49">
        <w:rPr>
          <w:szCs w:val="28"/>
        </w:rPr>
        <w:t>.2. Жалоба может быть подана заявителем или его уполномоченным представителем:</w:t>
      </w:r>
    </w:p>
    <w:p w:rsidR="00031DCC" w:rsidRPr="00455A49" w:rsidRDefault="00031DCC" w:rsidP="003A6D98">
      <w:pPr>
        <w:autoSpaceDE w:val="0"/>
        <w:ind w:firstLine="709"/>
        <w:rPr>
          <w:szCs w:val="28"/>
        </w:rPr>
      </w:pPr>
      <w:r w:rsidRPr="00455A49">
        <w:rPr>
          <w:szCs w:val="28"/>
        </w:rPr>
        <w:lastRenderedPageBreak/>
        <w:t xml:space="preserve">на имя </w:t>
      </w:r>
      <w:r w:rsidR="009B2972">
        <w:rPr>
          <w:szCs w:val="28"/>
        </w:rPr>
        <w:t>г</w:t>
      </w:r>
      <w:r w:rsidR="003B2CBF" w:rsidRPr="00455A49">
        <w:rPr>
          <w:szCs w:val="28"/>
        </w:rPr>
        <w:t>лавы округа</w:t>
      </w:r>
      <w:r w:rsidRPr="00455A49">
        <w:rPr>
          <w:szCs w:val="28"/>
        </w:rPr>
        <w:t>, в случае если обжалуются действия (бездействие)</w:t>
      </w:r>
      <w:r w:rsidR="003B2CBF" w:rsidRPr="00455A49">
        <w:rPr>
          <w:szCs w:val="28"/>
        </w:rPr>
        <w:t xml:space="preserve"> должностных лиц, специалистов о</w:t>
      </w:r>
      <w:r w:rsidRPr="00455A49">
        <w:rPr>
          <w:szCs w:val="28"/>
        </w:rPr>
        <w:t>тдела</w:t>
      </w:r>
      <w:r w:rsidR="003B2CBF" w:rsidRPr="00455A49">
        <w:rPr>
          <w:szCs w:val="28"/>
        </w:rPr>
        <w:t xml:space="preserve"> </w:t>
      </w:r>
      <w:r w:rsidR="00252BA7" w:rsidRPr="00455A49">
        <w:rPr>
          <w:szCs w:val="28"/>
        </w:rPr>
        <w:t>развития предпринимательства</w:t>
      </w:r>
      <w:r w:rsidRPr="00455A49">
        <w:rPr>
          <w:szCs w:val="28"/>
        </w:rPr>
        <w:t>, предоставляющего муниципальную услугу;</w:t>
      </w:r>
    </w:p>
    <w:p w:rsidR="00031DCC" w:rsidRPr="00455A49" w:rsidRDefault="00031DCC" w:rsidP="003A6D98">
      <w:pPr>
        <w:autoSpaceDE w:val="0"/>
        <w:ind w:firstLine="709"/>
        <w:rPr>
          <w:szCs w:val="28"/>
        </w:rPr>
      </w:pPr>
      <w:r w:rsidRPr="00455A49">
        <w:rPr>
          <w:szCs w:val="28"/>
        </w:rPr>
        <w:t xml:space="preserve">на имя заместителя </w:t>
      </w:r>
      <w:r w:rsidR="009B2972">
        <w:rPr>
          <w:szCs w:val="28"/>
        </w:rPr>
        <w:t>г</w:t>
      </w:r>
      <w:r w:rsidRPr="00455A49">
        <w:rPr>
          <w:szCs w:val="28"/>
        </w:rPr>
        <w:t xml:space="preserve">лавы округа, в случае если обжалуются решения начальника </w:t>
      </w:r>
      <w:r w:rsidR="00060E1D" w:rsidRPr="00455A49">
        <w:rPr>
          <w:szCs w:val="28"/>
        </w:rPr>
        <w:t>о</w:t>
      </w:r>
      <w:r w:rsidRPr="00455A49">
        <w:rPr>
          <w:szCs w:val="28"/>
        </w:rPr>
        <w:t>тдела</w:t>
      </w:r>
      <w:r w:rsidR="00060E1D" w:rsidRPr="00455A49">
        <w:rPr>
          <w:szCs w:val="28"/>
        </w:rPr>
        <w:t xml:space="preserve"> </w:t>
      </w:r>
      <w:r w:rsidR="00252BA7" w:rsidRPr="00455A49">
        <w:rPr>
          <w:szCs w:val="28"/>
        </w:rPr>
        <w:t>развития предпринимательства</w:t>
      </w:r>
      <w:r w:rsidRPr="00455A49">
        <w:rPr>
          <w:szCs w:val="28"/>
        </w:rPr>
        <w:t xml:space="preserve">, действия (бездействия) должностного лица, специалиста </w:t>
      </w:r>
      <w:r w:rsidR="00060E1D" w:rsidRPr="00455A49">
        <w:rPr>
          <w:szCs w:val="28"/>
        </w:rPr>
        <w:t>о</w:t>
      </w:r>
      <w:r w:rsidRPr="00455A49">
        <w:rPr>
          <w:szCs w:val="28"/>
        </w:rPr>
        <w:t>тдела</w:t>
      </w:r>
      <w:r w:rsidR="00060E1D" w:rsidRPr="00455A49">
        <w:rPr>
          <w:szCs w:val="28"/>
        </w:rPr>
        <w:t xml:space="preserve"> </w:t>
      </w:r>
      <w:r w:rsidR="00252BA7" w:rsidRPr="00455A49">
        <w:rPr>
          <w:szCs w:val="28"/>
        </w:rPr>
        <w:t>развития предпринимательства</w:t>
      </w:r>
      <w:r w:rsidRPr="00455A49">
        <w:rPr>
          <w:szCs w:val="28"/>
        </w:rPr>
        <w:t>, предоставляющего муниципальную услугу;</w:t>
      </w:r>
    </w:p>
    <w:p w:rsidR="00031DCC" w:rsidRPr="00455A49" w:rsidRDefault="00031DCC" w:rsidP="003A6D98">
      <w:pPr>
        <w:autoSpaceDE w:val="0"/>
        <w:ind w:firstLine="709"/>
        <w:rPr>
          <w:rFonts w:eastAsia="Calibri"/>
          <w:szCs w:val="28"/>
        </w:rPr>
      </w:pPr>
      <w:r w:rsidRPr="00455A49">
        <w:rPr>
          <w:szCs w:val="28"/>
        </w:rPr>
        <w:t xml:space="preserve">на имя руководителя МФЦ, в случае если обжалуются </w:t>
      </w:r>
      <w:r w:rsidRPr="00455A49">
        <w:rPr>
          <w:rFonts w:eastAsia="Calibri"/>
          <w:szCs w:val="28"/>
        </w:rPr>
        <w:t>решения и действия (бездействие) работника МФЦ;</w:t>
      </w:r>
    </w:p>
    <w:p w:rsidR="00031DCC" w:rsidRPr="00455A49" w:rsidRDefault="00031DCC" w:rsidP="003A6D98">
      <w:pPr>
        <w:autoSpaceDE w:val="0"/>
        <w:ind w:firstLine="709"/>
        <w:rPr>
          <w:rFonts w:eastAsia="Calibri"/>
          <w:szCs w:val="28"/>
        </w:rPr>
      </w:pPr>
      <w:r w:rsidRPr="00455A49">
        <w:rPr>
          <w:rFonts w:eastAsia="Calibri"/>
          <w:szCs w:val="28"/>
        </w:rPr>
        <w:t>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обжалуются решения и действия (бездействие) МФЦ;</w:t>
      </w:r>
    </w:p>
    <w:p w:rsidR="00031DCC" w:rsidRPr="00455A49" w:rsidRDefault="00031DCC" w:rsidP="003A6D98">
      <w:pPr>
        <w:autoSpaceDE w:val="0"/>
        <w:ind w:firstLine="709"/>
        <w:rPr>
          <w:rFonts w:eastAsia="Arial"/>
          <w:szCs w:val="28"/>
        </w:rPr>
      </w:pPr>
      <w:r w:rsidRPr="00455A49">
        <w:rPr>
          <w:rFonts w:eastAsia="Arial"/>
          <w:szCs w:val="28"/>
        </w:rPr>
        <w:t>руководителям организа</w:t>
      </w:r>
      <w:r w:rsidR="00EE7E45" w:rsidRPr="00455A49">
        <w:rPr>
          <w:rFonts w:eastAsia="Arial"/>
          <w:szCs w:val="28"/>
        </w:rPr>
        <w:t>ций, предусмотренных частью 1.1</w:t>
      </w:r>
      <w:r w:rsidRPr="00455A49">
        <w:rPr>
          <w:rFonts w:eastAsia="Arial"/>
          <w:szCs w:val="28"/>
        </w:rPr>
        <w:t xml:space="preserve"> статьи 16 Федерального закона № 210-ФЗ, в случае, если обжалуются </w:t>
      </w:r>
      <w:r w:rsidRPr="00455A49">
        <w:rPr>
          <w:rFonts w:eastAsia="Calibri"/>
          <w:szCs w:val="28"/>
        </w:rPr>
        <w:t>решения и действия (бездействие) работников данных организаций.</w:t>
      </w:r>
    </w:p>
    <w:p w:rsidR="00031DCC" w:rsidRPr="00455A49" w:rsidRDefault="00060E1D" w:rsidP="003A6D98">
      <w:pPr>
        <w:autoSpaceDE w:val="0"/>
        <w:ind w:firstLine="709"/>
        <w:rPr>
          <w:rFonts w:eastAsia="Arial"/>
          <w:szCs w:val="28"/>
        </w:rPr>
      </w:pPr>
      <w:r w:rsidRPr="00455A49">
        <w:rPr>
          <w:rFonts w:eastAsia="Arial"/>
          <w:szCs w:val="28"/>
        </w:rPr>
        <w:t>27</w:t>
      </w:r>
      <w:r w:rsidR="00031DCC" w:rsidRPr="00455A49">
        <w:rPr>
          <w:rFonts w:eastAsia="Arial"/>
          <w:szCs w:val="28"/>
        </w:rPr>
        <w:t>.3. Порядок подачи и рассмотрения жалобы.</w:t>
      </w:r>
    </w:p>
    <w:p w:rsidR="00031DCC" w:rsidRPr="00455A49" w:rsidRDefault="00031DCC" w:rsidP="003A6D98">
      <w:pPr>
        <w:autoSpaceDE w:val="0"/>
        <w:ind w:firstLine="709"/>
        <w:rPr>
          <w:rFonts w:eastAsia="Arial"/>
          <w:szCs w:val="28"/>
        </w:rPr>
      </w:pPr>
      <w:r w:rsidRPr="00455A49">
        <w:rPr>
          <w:rFonts w:eastAsia="Arial"/>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031DCC" w:rsidRPr="00455A49" w:rsidRDefault="00031DCC" w:rsidP="003A6D98">
      <w:pPr>
        <w:ind w:firstLine="709"/>
        <w:rPr>
          <w:rFonts w:eastAsia="Calibri"/>
          <w:szCs w:val="28"/>
        </w:rPr>
      </w:pPr>
      <w:r w:rsidRPr="00455A49">
        <w:rPr>
          <w:szCs w:val="28"/>
        </w:rPr>
        <w:t>Заявитель может подать жалобу: лично в администрацию; в письменной форме путем направления почтовых отправлений в администрацию; в электронном виде посредством использования официального сайта администрации в сети Интернет (</w:t>
      </w:r>
      <w:r w:rsidRPr="00455A49">
        <w:rPr>
          <w:szCs w:val="28"/>
          <w:lang w:val="en-US"/>
        </w:rPr>
        <w:t>www</w:t>
      </w:r>
      <w:r w:rsidRPr="00455A49">
        <w:rPr>
          <w:szCs w:val="28"/>
        </w:rPr>
        <w:t>.</w:t>
      </w:r>
      <w:proofErr w:type="spellStart"/>
      <w:r w:rsidRPr="00455A49">
        <w:rPr>
          <w:szCs w:val="28"/>
          <w:lang w:val="en-US"/>
        </w:rPr>
        <w:t>petrgosk</w:t>
      </w:r>
      <w:proofErr w:type="spellEnd"/>
      <w:r w:rsidRPr="00455A49">
        <w:rPr>
          <w:szCs w:val="28"/>
        </w:rPr>
        <w:t>.</w:t>
      </w:r>
      <w:proofErr w:type="spellStart"/>
      <w:r w:rsidRPr="00455A49">
        <w:rPr>
          <w:szCs w:val="28"/>
          <w:lang w:val="en-US"/>
        </w:rPr>
        <w:t>ru</w:t>
      </w:r>
      <w:proofErr w:type="spellEnd"/>
      <w:r w:rsidRPr="00455A49">
        <w:rPr>
          <w:szCs w:val="28"/>
        </w:rPr>
        <w:t>); федеральной государственной информационной системы «Единый портал государственных и муниципальных услуг (функций)» (</w:t>
      </w:r>
      <w:hyperlink r:id="rId32" w:history="1">
        <w:r w:rsidRPr="00455A49">
          <w:rPr>
            <w:rStyle w:val="a3"/>
            <w:color w:val="auto"/>
            <w:szCs w:val="28"/>
            <w:u w:val="none"/>
          </w:rPr>
          <w:t>www.gosuslugi.ru</w:t>
        </w:r>
      </w:hyperlink>
      <w:r w:rsidRPr="00455A49">
        <w:rPr>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33" w:history="1">
        <w:r w:rsidRPr="00455A49">
          <w:rPr>
            <w:rStyle w:val="a3"/>
            <w:color w:val="auto"/>
            <w:szCs w:val="28"/>
            <w:u w:val="none"/>
          </w:rPr>
          <w:t>www.26gosuslugi.ru</w:t>
        </w:r>
      </w:hyperlink>
      <w:r w:rsidRPr="00455A49">
        <w:rPr>
          <w:szCs w:val="28"/>
        </w:rPr>
        <w:t xml:space="preserve">). </w:t>
      </w:r>
      <w:r w:rsidRPr="00455A49">
        <w:rPr>
          <w:rFonts w:eastAsia="Calibri"/>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Pr="00455A49">
        <w:rPr>
          <w:rFonts w:eastAsia="Calibri"/>
          <w:szCs w:val="28"/>
          <w:lang w:val="en-US"/>
        </w:rPr>
        <w:t>www</w:t>
      </w:r>
      <w:r w:rsidRPr="00455A49">
        <w:rPr>
          <w:rFonts w:eastAsia="Calibri"/>
          <w:szCs w:val="28"/>
        </w:rPr>
        <w:t>.</w:t>
      </w:r>
      <w:proofErr w:type="spellStart"/>
      <w:r w:rsidRPr="00455A49">
        <w:rPr>
          <w:szCs w:val="28"/>
          <w:lang w:val="en-US"/>
        </w:rPr>
        <w:t>mfcsv</w:t>
      </w:r>
      <w:proofErr w:type="spellEnd"/>
      <w:r w:rsidRPr="00455A49">
        <w:rPr>
          <w:szCs w:val="28"/>
        </w:rPr>
        <w:t>@</w:t>
      </w:r>
      <w:proofErr w:type="spellStart"/>
      <w:r w:rsidRPr="00455A49">
        <w:rPr>
          <w:szCs w:val="28"/>
          <w:lang w:val="en-US"/>
        </w:rPr>
        <w:t>yandex</w:t>
      </w:r>
      <w:proofErr w:type="spellEnd"/>
      <w:r w:rsidRPr="00455A49">
        <w:rPr>
          <w:szCs w:val="28"/>
        </w:rPr>
        <w:t>.</w:t>
      </w:r>
      <w:proofErr w:type="spellStart"/>
      <w:r w:rsidRPr="00455A49">
        <w:rPr>
          <w:szCs w:val="28"/>
          <w:lang w:val="en-US"/>
        </w:rPr>
        <w:t>ru</w:t>
      </w:r>
      <w:proofErr w:type="spellEnd"/>
      <w:r w:rsidRPr="00455A49">
        <w:rPr>
          <w:szCs w:val="28"/>
        </w:rPr>
        <w:t>)</w:t>
      </w:r>
      <w:r w:rsidRPr="00455A49">
        <w:rPr>
          <w:rFonts w:eastAsia="Calibri"/>
          <w:szCs w:val="28"/>
        </w:rPr>
        <w:t xml:space="preserve">, </w:t>
      </w:r>
      <w:r w:rsidRPr="00455A49">
        <w:rPr>
          <w:szCs w:val="28"/>
        </w:rPr>
        <w:t>федеральной государственной информационной системы «Единый портал государственных и муниципальных услуг (функций)» (</w:t>
      </w:r>
      <w:hyperlink r:id="rId34" w:history="1">
        <w:r w:rsidRPr="00455A49">
          <w:rPr>
            <w:rStyle w:val="a3"/>
            <w:color w:val="auto"/>
            <w:szCs w:val="28"/>
            <w:u w:val="none"/>
          </w:rPr>
          <w:t>www.gosuslugi.ru</w:t>
        </w:r>
      </w:hyperlink>
      <w:r w:rsidRPr="00455A49">
        <w:rPr>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35" w:history="1">
        <w:r w:rsidRPr="00455A49">
          <w:rPr>
            <w:rStyle w:val="a3"/>
            <w:color w:val="auto"/>
            <w:szCs w:val="28"/>
            <w:u w:val="none"/>
          </w:rPr>
          <w:t>www.26gosuslugi.ru</w:t>
        </w:r>
      </w:hyperlink>
      <w:r w:rsidRPr="00455A49">
        <w:rPr>
          <w:szCs w:val="28"/>
        </w:rPr>
        <w:t>)</w:t>
      </w:r>
      <w:r w:rsidRPr="00455A49">
        <w:rPr>
          <w:rFonts w:eastAsia="Calibri"/>
          <w:szCs w:val="28"/>
        </w:rPr>
        <w:t xml:space="preserve">, а также может быть </w:t>
      </w:r>
      <w:proofErr w:type="gramStart"/>
      <w:r w:rsidRPr="00455A49">
        <w:rPr>
          <w:rFonts w:eastAsia="Calibri"/>
          <w:szCs w:val="28"/>
        </w:rPr>
        <w:t>принята</w:t>
      </w:r>
      <w:proofErr w:type="gramEnd"/>
      <w:r w:rsidRPr="00455A49">
        <w:rPr>
          <w:rFonts w:eastAsia="Calibri"/>
          <w:szCs w:val="28"/>
        </w:rPr>
        <w:t xml:space="preserve"> при личном приеме заявителя.</w:t>
      </w:r>
    </w:p>
    <w:p w:rsidR="00031DCC" w:rsidRPr="00455A49" w:rsidRDefault="00031DCC" w:rsidP="003A6D98">
      <w:pPr>
        <w:ind w:firstLine="709"/>
        <w:rPr>
          <w:rFonts w:eastAsia="Calibri"/>
          <w:szCs w:val="28"/>
        </w:rPr>
      </w:pPr>
      <w:r w:rsidRPr="00455A49">
        <w:rPr>
          <w:rFonts w:eastAsia="Calibri"/>
          <w:szCs w:val="28"/>
        </w:rPr>
        <w:t xml:space="preserve">Жалоба на решения и действия (бездействие) организаций, предусмотренных частью 1.1 статьи 16 Федерального закона № 210-ФЗ, а </w:t>
      </w:r>
      <w:r w:rsidRPr="00455A49">
        <w:rPr>
          <w:rFonts w:eastAsia="Calibri"/>
          <w:szCs w:val="28"/>
        </w:rPr>
        <w:lastRenderedPageBreak/>
        <w:t xml:space="preserve">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Pr="00455A49">
        <w:rPr>
          <w:szCs w:val="28"/>
        </w:rPr>
        <w:t>федеральной государственной информационной системы «Единый портал государственных и муниципальных услуг (функций)» (</w:t>
      </w:r>
      <w:hyperlink r:id="rId36" w:history="1">
        <w:r w:rsidRPr="00455A49">
          <w:rPr>
            <w:rStyle w:val="a3"/>
            <w:color w:val="auto"/>
            <w:szCs w:val="28"/>
            <w:u w:val="none"/>
          </w:rPr>
          <w:t>www.gosuslugi.ru</w:t>
        </w:r>
      </w:hyperlink>
      <w:r w:rsidRPr="00455A49">
        <w:rPr>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37" w:history="1">
        <w:r w:rsidRPr="00455A49">
          <w:rPr>
            <w:rStyle w:val="a3"/>
            <w:color w:val="auto"/>
            <w:szCs w:val="28"/>
            <w:u w:val="none"/>
          </w:rPr>
          <w:t>www.26gosuslugi.ru</w:t>
        </w:r>
      </w:hyperlink>
      <w:r w:rsidRPr="00455A49">
        <w:rPr>
          <w:szCs w:val="28"/>
        </w:rPr>
        <w:t>)</w:t>
      </w:r>
      <w:r w:rsidRPr="00455A49">
        <w:rPr>
          <w:rFonts w:eastAsia="Calibri"/>
          <w:szCs w:val="28"/>
        </w:rPr>
        <w:t xml:space="preserve">, а также может быть </w:t>
      </w:r>
      <w:proofErr w:type="gramStart"/>
      <w:r w:rsidRPr="00455A49">
        <w:rPr>
          <w:rFonts w:eastAsia="Calibri"/>
          <w:szCs w:val="28"/>
        </w:rPr>
        <w:t>принята</w:t>
      </w:r>
      <w:proofErr w:type="gramEnd"/>
      <w:r w:rsidRPr="00455A49">
        <w:rPr>
          <w:rFonts w:eastAsia="Calibri"/>
          <w:szCs w:val="28"/>
        </w:rPr>
        <w:t xml:space="preserve"> при личном приеме заявителя.</w:t>
      </w:r>
    </w:p>
    <w:p w:rsidR="00031DCC" w:rsidRPr="00455A49" w:rsidRDefault="00031DCC" w:rsidP="003A6D98">
      <w:pPr>
        <w:ind w:firstLine="709"/>
        <w:rPr>
          <w:rFonts w:eastAsia="Calibri"/>
          <w:szCs w:val="28"/>
        </w:rPr>
      </w:pPr>
      <w:proofErr w:type="gramStart"/>
      <w:r w:rsidRPr="00455A49">
        <w:rPr>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DD37BF" w:rsidRDefault="00DD37BF" w:rsidP="003A6D98">
      <w:pPr>
        <w:autoSpaceDE w:val="0"/>
        <w:autoSpaceDN w:val="0"/>
        <w:adjustRightInd w:val="0"/>
        <w:ind w:firstLine="709"/>
        <w:rPr>
          <w:rFonts w:cs="Times New Roman"/>
          <w:szCs w:val="28"/>
        </w:rPr>
      </w:pPr>
      <w:r>
        <w:rPr>
          <w:rFonts w:cs="Times New Roman"/>
          <w:szCs w:val="28"/>
        </w:rPr>
        <w:tab/>
        <w:t xml:space="preserve">Прием жалоб в письменной форме осуществляется органами, предоставляющими муниципальные услуги, </w:t>
      </w:r>
      <w:r w:rsidR="00EB415A">
        <w:rPr>
          <w:rFonts w:cs="Times New Roman"/>
          <w:szCs w:val="28"/>
        </w:rPr>
        <w:t>МФЦ</w:t>
      </w:r>
      <w:r>
        <w:rPr>
          <w:rFonts w:cs="Times New Roman"/>
          <w:szCs w:val="28"/>
        </w:rPr>
        <w:t xml:space="preserve">, привлекаемой организацией в месте предоставления муниципальной услуги (в месте, где заявитель подавал запрос на получение </w:t>
      </w:r>
      <w:r w:rsidR="00901CB6">
        <w:rPr>
          <w:rFonts w:cs="Times New Roman"/>
          <w:szCs w:val="28"/>
        </w:rPr>
        <w:t>муниципальной</w:t>
      </w:r>
      <w:r>
        <w:rPr>
          <w:rFonts w:cs="Times New Roman"/>
          <w:szCs w:val="28"/>
        </w:rPr>
        <w:t xml:space="preserve"> услуги, нарушение порядка которой обжалуется, либо в месте, где заявителем получен результат указанной </w:t>
      </w:r>
      <w:r w:rsidR="00901CB6">
        <w:rPr>
          <w:rFonts w:cs="Times New Roman"/>
          <w:szCs w:val="28"/>
        </w:rPr>
        <w:t>муниципальной</w:t>
      </w:r>
      <w:r>
        <w:rPr>
          <w:rFonts w:cs="Times New Roman"/>
          <w:szCs w:val="28"/>
        </w:rPr>
        <w:t xml:space="preserve"> услуги).</w:t>
      </w:r>
    </w:p>
    <w:p w:rsidR="00901CB6" w:rsidRPr="00901CB6" w:rsidRDefault="00901CB6" w:rsidP="003A6D98">
      <w:pPr>
        <w:autoSpaceDE w:val="0"/>
        <w:ind w:firstLine="709"/>
        <w:rPr>
          <w:szCs w:val="28"/>
        </w:rPr>
      </w:pPr>
      <w:proofErr w:type="gramStart"/>
      <w:r w:rsidRPr="00901CB6">
        <w:rPr>
          <w:szCs w:val="28"/>
        </w:rPr>
        <w:t xml:space="preserve">В случае если жалоба подана заявителем в орган, предоставляющий </w:t>
      </w:r>
      <w:r>
        <w:rPr>
          <w:szCs w:val="28"/>
        </w:rPr>
        <w:t>муниципальные</w:t>
      </w:r>
      <w:r w:rsidRPr="00901CB6">
        <w:rPr>
          <w:szCs w:val="28"/>
        </w:rPr>
        <w:t xml:space="preserve"> услуги, </w:t>
      </w:r>
      <w:r w:rsidR="00EB415A">
        <w:rPr>
          <w:szCs w:val="28"/>
        </w:rPr>
        <w:t>МФЦ</w:t>
      </w:r>
      <w:r w:rsidRPr="00901CB6">
        <w:rPr>
          <w:szCs w:val="28"/>
        </w:rPr>
        <w:t xml:space="preserve">, привлекаемую организацию, учредителю </w:t>
      </w:r>
      <w:r w:rsidR="00EB415A">
        <w:rPr>
          <w:szCs w:val="28"/>
        </w:rPr>
        <w:t>МФЦ</w:t>
      </w:r>
      <w:r w:rsidRPr="00901CB6">
        <w:rPr>
          <w:szCs w:val="28"/>
        </w:rPr>
        <w:t xml:space="preserve">, в компетенцию которого не входит принятие решения по жалобе, в течение 3 рабочих дней со дня регистрации такой жалобы она направляется в уполномоченные на ее рассмотрение орган, предоставляющий </w:t>
      </w:r>
      <w:r>
        <w:rPr>
          <w:szCs w:val="28"/>
        </w:rPr>
        <w:t>муниципальные</w:t>
      </w:r>
      <w:r w:rsidRPr="00901CB6">
        <w:rPr>
          <w:szCs w:val="28"/>
        </w:rPr>
        <w:t xml:space="preserve"> услуги, </w:t>
      </w:r>
      <w:r w:rsidR="00EB415A">
        <w:rPr>
          <w:szCs w:val="28"/>
        </w:rPr>
        <w:t>МФЦ</w:t>
      </w:r>
      <w:r w:rsidRPr="00901CB6">
        <w:rPr>
          <w:szCs w:val="28"/>
        </w:rPr>
        <w:t xml:space="preserve">, привлекаемую организацию, учредителю </w:t>
      </w:r>
      <w:r w:rsidR="00EB415A">
        <w:rPr>
          <w:szCs w:val="28"/>
        </w:rPr>
        <w:t>МФЦ</w:t>
      </w:r>
      <w:r w:rsidRPr="00901CB6">
        <w:rPr>
          <w:szCs w:val="28"/>
        </w:rPr>
        <w:t>.</w:t>
      </w:r>
      <w:proofErr w:type="gramEnd"/>
    </w:p>
    <w:p w:rsidR="00901CB6" w:rsidRPr="00901CB6" w:rsidRDefault="00901CB6" w:rsidP="003A6D98">
      <w:pPr>
        <w:autoSpaceDE w:val="0"/>
        <w:ind w:firstLine="709"/>
        <w:rPr>
          <w:szCs w:val="28"/>
        </w:rPr>
      </w:pPr>
      <w:r w:rsidRPr="00901CB6">
        <w:rPr>
          <w:szCs w:val="28"/>
        </w:rPr>
        <w:t xml:space="preserve">При этом орган, предоставляющий </w:t>
      </w:r>
      <w:r w:rsidR="00A63941">
        <w:rPr>
          <w:szCs w:val="28"/>
        </w:rPr>
        <w:t>муниципальные</w:t>
      </w:r>
      <w:r w:rsidRPr="00901CB6">
        <w:rPr>
          <w:szCs w:val="28"/>
        </w:rPr>
        <w:t xml:space="preserve"> услуги, </w:t>
      </w:r>
      <w:r w:rsidR="00EB415A">
        <w:rPr>
          <w:szCs w:val="28"/>
        </w:rPr>
        <w:t>МФЦ</w:t>
      </w:r>
      <w:r w:rsidRPr="00901CB6">
        <w:rPr>
          <w:szCs w:val="28"/>
        </w:rPr>
        <w:t xml:space="preserve">, привлекаемая организация, учредитель </w:t>
      </w:r>
      <w:r w:rsidR="00EB415A">
        <w:rPr>
          <w:szCs w:val="28"/>
        </w:rPr>
        <w:t>МФЦ</w:t>
      </w:r>
      <w:r w:rsidRPr="00901CB6">
        <w:rPr>
          <w:szCs w:val="28"/>
        </w:rPr>
        <w:t>, перенаправившие жалобу в письменной форме, информируют о перенаправлении жалобы заявителя.</w:t>
      </w:r>
    </w:p>
    <w:p w:rsidR="00031DCC" w:rsidRPr="00455A49" w:rsidRDefault="00901CB6" w:rsidP="003A6D98">
      <w:pPr>
        <w:autoSpaceDE w:val="0"/>
        <w:ind w:firstLine="709"/>
        <w:rPr>
          <w:szCs w:val="28"/>
        </w:rPr>
      </w:pPr>
      <w:r w:rsidRPr="00901CB6">
        <w:rPr>
          <w:szCs w:val="28"/>
        </w:rPr>
        <w:t xml:space="preserve">Срок рассмотрения жалобы исчисляется со дня регистрации такой жалобы в уполномоченном на ее рассмотрение органе, предоставляющем </w:t>
      </w:r>
      <w:r w:rsidR="00EB415A">
        <w:rPr>
          <w:szCs w:val="28"/>
        </w:rPr>
        <w:t>муниципальные</w:t>
      </w:r>
      <w:r w:rsidRPr="00901CB6">
        <w:rPr>
          <w:szCs w:val="28"/>
        </w:rPr>
        <w:t xml:space="preserve"> услуги, </w:t>
      </w:r>
      <w:r w:rsidR="00EB415A">
        <w:rPr>
          <w:szCs w:val="28"/>
        </w:rPr>
        <w:t>МФЦ</w:t>
      </w:r>
      <w:r w:rsidRPr="00901CB6">
        <w:rPr>
          <w:szCs w:val="28"/>
        </w:rPr>
        <w:t xml:space="preserve">, уполномоченной привлекаемой организации, у уполномоченного на ее рассмотрение учредителя </w:t>
      </w:r>
      <w:r w:rsidR="00EB415A">
        <w:rPr>
          <w:szCs w:val="28"/>
        </w:rPr>
        <w:t>МФЦ</w:t>
      </w:r>
      <w:r w:rsidRPr="00901CB6">
        <w:rPr>
          <w:szCs w:val="28"/>
        </w:rPr>
        <w:t>.</w:t>
      </w:r>
    </w:p>
    <w:p w:rsidR="00031DCC" w:rsidRPr="00455A49" w:rsidRDefault="00031DCC" w:rsidP="003A6D98">
      <w:pPr>
        <w:autoSpaceDE w:val="0"/>
        <w:ind w:firstLine="709"/>
        <w:rPr>
          <w:szCs w:val="28"/>
        </w:rPr>
      </w:pPr>
      <w:r w:rsidRPr="00455A49">
        <w:rPr>
          <w:szCs w:val="28"/>
        </w:rPr>
        <w:t>Жалоба может быть подана заявителем через МФЦ, который обеспечивает ее передачу в адрес администрации.</w:t>
      </w:r>
    </w:p>
    <w:p w:rsidR="00031DCC" w:rsidRPr="00455A49" w:rsidRDefault="00031DCC" w:rsidP="003A6D98">
      <w:pPr>
        <w:ind w:firstLine="709"/>
        <w:rPr>
          <w:szCs w:val="28"/>
        </w:rPr>
      </w:pPr>
      <w:r w:rsidRPr="00455A49">
        <w:rPr>
          <w:szCs w:val="28"/>
        </w:rPr>
        <w:t>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031DCC" w:rsidRPr="00455A49" w:rsidRDefault="00031DCC" w:rsidP="003A6D98">
      <w:pPr>
        <w:ind w:firstLine="709"/>
        <w:rPr>
          <w:szCs w:val="28"/>
        </w:rPr>
      </w:pPr>
      <w:r w:rsidRPr="00455A49">
        <w:rPr>
          <w:szCs w:val="28"/>
        </w:rPr>
        <w:lastRenderedPageBreak/>
        <w:t>Жалоба на нарушение порядка предоставления муниципальной услуги через МФЦ рассматривается в соответствии с установленными действующим законодательством правилами,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органе, предоставляющем муниципальную услугу, уполномоченном на ее рассмотрение.</w:t>
      </w:r>
    </w:p>
    <w:p w:rsidR="00031DCC" w:rsidRPr="00455A49" w:rsidRDefault="00031DCC" w:rsidP="003A6D98">
      <w:pPr>
        <w:autoSpaceDE w:val="0"/>
        <w:ind w:firstLine="709"/>
        <w:rPr>
          <w:szCs w:val="28"/>
        </w:rPr>
      </w:pPr>
      <w:r w:rsidRPr="00455A49">
        <w:rPr>
          <w:szCs w:val="28"/>
        </w:rPr>
        <w:t>В случае подачи жалобы при личном приеме заявитель представляет документ, удостоверяющий его личность.</w:t>
      </w:r>
    </w:p>
    <w:p w:rsidR="00031DCC" w:rsidRPr="00455A49" w:rsidRDefault="00031DCC" w:rsidP="003A6D98">
      <w:pPr>
        <w:autoSpaceDE w:val="0"/>
        <w:ind w:firstLine="709"/>
        <w:rPr>
          <w:szCs w:val="28"/>
        </w:rPr>
      </w:pPr>
      <w:r w:rsidRPr="00455A49">
        <w:rPr>
          <w:szCs w:val="28"/>
        </w:rPr>
        <w:t>В случае</w:t>
      </w:r>
      <w:proofErr w:type="gramStart"/>
      <w:r w:rsidRPr="00455A49">
        <w:rPr>
          <w:szCs w:val="28"/>
        </w:rPr>
        <w:t>,</w:t>
      </w:r>
      <w:proofErr w:type="gramEnd"/>
      <w:r w:rsidRPr="00455A49">
        <w:rPr>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031DCC" w:rsidRPr="00455A49" w:rsidRDefault="00031DCC" w:rsidP="003A6D98">
      <w:pPr>
        <w:autoSpaceDE w:val="0"/>
        <w:ind w:firstLine="709"/>
        <w:rPr>
          <w:rFonts w:eastAsia="Arial"/>
          <w:szCs w:val="28"/>
        </w:rPr>
      </w:pPr>
      <w:r w:rsidRPr="00455A49">
        <w:rPr>
          <w:rFonts w:eastAsia="Arial"/>
          <w:szCs w:val="28"/>
        </w:rPr>
        <w:t>Жалоба должна содержать:</w:t>
      </w:r>
    </w:p>
    <w:p w:rsidR="00031DCC" w:rsidRPr="00455A49" w:rsidRDefault="00031DCC" w:rsidP="003A6D98">
      <w:pPr>
        <w:autoSpaceDE w:val="0"/>
        <w:autoSpaceDN w:val="0"/>
        <w:adjustRightInd w:val="0"/>
        <w:ind w:firstLine="709"/>
        <w:rPr>
          <w:szCs w:val="28"/>
        </w:rPr>
      </w:pPr>
      <w:proofErr w:type="gramStart"/>
      <w:r w:rsidRPr="00455A49">
        <w:rPr>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w:t>
      </w:r>
      <w:r w:rsidRPr="00455A49">
        <w:rPr>
          <w:rFonts w:eastAsia="Calibri"/>
          <w:szCs w:val="28"/>
        </w:rPr>
        <w:t>, его руководителя и (или) работника,</w:t>
      </w:r>
      <w:r w:rsidR="0094560D" w:rsidRPr="00455A49">
        <w:rPr>
          <w:rFonts w:eastAsia="Calibri"/>
          <w:szCs w:val="28"/>
        </w:rPr>
        <w:t xml:space="preserve"> </w:t>
      </w:r>
      <w:r w:rsidRPr="00455A49">
        <w:rPr>
          <w:rFonts w:eastAsia="Calibri"/>
          <w:szCs w:val="28"/>
        </w:rPr>
        <w:t xml:space="preserve">организаций, предусмотренных частью 1.1 статьи 16 Федерального закона </w:t>
      </w:r>
      <w:r w:rsidR="00741235" w:rsidRPr="00455A49">
        <w:rPr>
          <w:rFonts w:eastAsia="Calibri"/>
          <w:szCs w:val="28"/>
        </w:rPr>
        <w:t xml:space="preserve">           </w:t>
      </w:r>
      <w:r w:rsidRPr="00455A49">
        <w:rPr>
          <w:rFonts w:eastAsia="Calibri"/>
          <w:szCs w:val="28"/>
        </w:rPr>
        <w:t xml:space="preserve">№ 210-ФЗ, их руководителей и (или) работников, </w:t>
      </w:r>
      <w:r w:rsidRPr="00455A49">
        <w:rPr>
          <w:szCs w:val="28"/>
        </w:rPr>
        <w:t>решения и действия (бездействие) которых обжалуются;</w:t>
      </w:r>
      <w:proofErr w:type="gramEnd"/>
    </w:p>
    <w:p w:rsidR="00031DCC" w:rsidRPr="00455A49" w:rsidRDefault="00031DCC" w:rsidP="003A6D98">
      <w:pPr>
        <w:autoSpaceDE w:val="0"/>
        <w:ind w:firstLine="709"/>
        <w:rPr>
          <w:szCs w:val="28"/>
        </w:rPr>
      </w:pPr>
      <w:proofErr w:type="gramStart"/>
      <w:r w:rsidRPr="00455A49">
        <w:rPr>
          <w:szCs w:val="28"/>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w:t>
      </w:r>
      <w:r w:rsidR="00D23E7C" w:rsidRPr="00455A49">
        <w:rPr>
          <w:szCs w:val="28"/>
        </w:rPr>
        <w:t>5</w:t>
      </w:r>
      <w:r w:rsidRPr="00455A49">
        <w:rPr>
          <w:szCs w:val="28"/>
        </w:rPr>
        <w:t xml:space="preserve"> пункта </w:t>
      </w:r>
      <w:r w:rsidR="00D23E7C" w:rsidRPr="00455A49">
        <w:rPr>
          <w:szCs w:val="28"/>
        </w:rPr>
        <w:t>27</w:t>
      </w:r>
      <w:r w:rsidRPr="00455A49">
        <w:rPr>
          <w:szCs w:val="28"/>
        </w:rPr>
        <w:t>.3 настоящего Административного регламента);</w:t>
      </w:r>
      <w:proofErr w:type="gramEnd"/>
    </w:p>
    <w:p w:rsidR="00031DCC" w:rsidRPr="00455A49" w:rsidRDefault="00031DCC" w:rsidP="003A6D98">
      <w:pPr>
        <w:autoSpaceDE w:val="0"/>
        <w:ind w:firstLine="709"/>
        <w:rPr>
          <w:szCs w:val="28"/>
        </w:rPr>
      </w:pPr>
      <w:r w:rsidRPr="00455A49">
        <w:rPr>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w:t>
      </w:r>
      <w:r w:rsidRPr="00455A49">
        <w:rPr>
          <w:rFonts w:eastAsia="Calibri"/>
          <w:szCs w:val="28"/>
        </w:rPr>
        <w:t>организаций, предусмотренных частью 1.1 статьи 16 Федерального закона № 210-ФЗ, их работников;</w:t>
      </w:r>
    </w:p>
    <w:p w:rsidR="00031DCC" w:rsidRPr="00455A49" w:rsidRDefault="00031DCC" w:rsidP="003A6D98">
      <w:pPr>
        <w:autoSpaceDE w:val="0"/>
        <w:ind w:firstLine="709"/>
        <w:rPr>
          <w:szCs w:val="28"/>
        </w:rPr>
      </w:pPr>
      <w:r w:rsidRPr="00455A49">
        <w:rPr>
          <w:szCs w:val="28"/>
        </w:rPr>
        <w:t xml:space="preserve">г) доводы, на основании которых заявитель не согласен с решением и действием (бездействием) </w:t>
      </w:r>
      <w:r w:rsidR="00934FA1" w:rsidRPr="00455A49">
        <w:rPr>
          <w:szCs w:val="28"/>
        </w:rPr>
        <w:t>о</w:t>
      </w:r>
      <w:r w:rsidRPr="00455A49">
        <w:rPr>
          <w:szCs w:val="28"/>
        </w:rPr>
        <w:t>тдела</w:t>
      </w:r>
      <w:r w:rsidR="00934FA1" w:rsidRPr="00455A49">
        <w:rPr>
          <w:szCs w:val="28"/>
        </w:rPr>
        <w:t xml:space="preserve"> </w:t>
      </w:r>
      <w:r w:rsidR="00252BA7" w:rsidRPr="00455A49">
        <w:rPr>
          <w:szCs w:val="28"/>
        </w:rPr>
        <w:t>развития предпринимательства</w:t>
      </w:r>
      <w:r w:rsidRPr="00455A49">
        <w:rPr>
          <w:szCs w:val="28"/>
        </w:rPr>
        <w:t xml:space="preserve">, его должностного лица, муниципального служащего, МФЦ, работника МФЦ, </w:t>
      </w:r>
      <w:r w:rsidRPr="00455A49">
        <w:rPr>
          <w:rFonts w:eastAsia="Calibri"/>
          <w:szCs w:val="28"/>
        </w:rPr>
        <w:t xml:space="preserve">организаций, предусмотренных частью 1.1 статьи 16 Федерального закона </w:t>
      </w:r>
      <w:r w:rsidR="001E0363">
        <w:rPr>
          <w:rFonts w:eastAsia="Calibri"/>
          <w:szCs w:val="28"/>
        </w:rPr>
        <w:t xml:space="preserve">        </w:t>
      </w:r>
      <w:r w:rsidRPr="00455A49">
        <w:rPr>
          <w:rFonts w:eastAsia="Calibri"/>
          <w:szCs w:val="28"/>
        </w:rPr>
        <w:t>№ 210-ФЗ, их работников.</w:t>
      </w:r>
      <w:r w:rsidRPr="00455A49">
        <w:rPr>
          <w:szCs w:val="28"/>
        </w:rPr>
        <w:t xml:space="preserve"> Заявителем могут быть представлены документы (при наличии), подтверждающие доводы заявителя, либо их копии.</w:t>
      </w:r>
    </w:p>
    <w:p w:rsidR="00031DCC" w:rsidRPr="00455A49" w:rsidRDefault="00934FA1" w:rsidP="003A6D98">
      <w:pPr>
        <w:ind w:firstLine="709"/>
        <w:rPr>
          <w:szCs w:val="28"/>
        </w:rPr>
      </w:pPr>
      <w:r w:rsidRPr="00455A49">
        <w:rPr>
          <w:szCs w:val="28"/>
        </w:rPr>
        <w:t>27</w:t>
      </w:r>
      <w:r w:rsidR="00031DCC" w:rsidRPr="00455A49">
        <w:rPr>
          <w:szCs w:val="28"/>
        </w:rPr>
        <w:t>.4. Заявитель имеет право на получение информации и документов, необходимых для обоснования и рассмотрения жалобы.</w:t>
      </w:r>
    </w:p>
    <w:p w:rsidR="00031DCC" w:rsidRDefault="00031DCC" w:rsidP="003A6D98">
      <w:pPr>
        <w:ind w:firstLine="709"/>
        <w:rPr>
          <w:rFonts w:eastAsia="Arial CYR"/>
          <w:szCs w:val="28"/>
        </w:rPr>
      </w:pPr>
      <w:r w:rsidRPr="00455A49">
        <w:rPr>
          <w:szCs w:val="28"/>
        </w:rPr>
        <w:t>При желании заявителя обжаловать действие или бездействие должно</w:t>
      </w:r>
      <w:r w:rsidRPr="00455A49">
        <w:rPr>
          <w:rFonts w:eastAsia="Arial CYR"/>
          <w:szCs w:val="28"/>
        </w:rPr>
        <w:t xml:space="preserve">стного лица, муниципального служащего </w:t>
      </w:r>
      <w:r w:rsidR="00934FA1" w:rsidRPr="00455A49">
        <w:rPr>
          <w:rFonts w:eastAsia="Arial CYR"/>
          <w:szCs w:val="28"/>
        </w:rPr>
        <w:t>о</w:t>
      </w:r>
      <w:r w:rsidRPr="00455A49">
        <w:rPr>
          <w:szCs w:val="28"/>
        </w:rPr>
        <w:t>тдела</w:t>
      </w:r>
      <w:r w:rsidR="00934FA1" w:rsidRPr="00455A49">
        <w:rPr>
          <w:szCs w:val="28"/>
        </w:rPr>
        <w:t xml:space="preserve"> </w:t>
      </w:r>
      <w:r w:rsidR="00252BA7" w:rsidRPr="00455A49">
        <w:rPr>
          <w:szCs w:val="28"/>
        </w:rPr>
        <w:t>развития предпринимательства</w:t>
      </w:r>
      <w:r w:rsidRPr="00455A49">
        <w:rPr>
          <w:rFonts w:eastAsia="Arial CYR"/>
          <w:szCs w:val="28"/>
        </w:rPr>
        <w:t xml:space="preserve">, работника МФЦ, работника организаций, </w:t>
      </w:r>
      <w:r w:rsidRPr="00455A49">
        <w:rPr>
          <w:rFonts w:eastAsia="Calibri"/>
          <w:szCs w:val="28"/>
        </w:rPr>
        <w:t>предусмотренных частью 1.1 статьи 16 Федерального закона № 210-ФЗ,</w:t>
      </w:r>
      <w:r w:rsidRPr="00455A49">
        <w:rPr>
          <w:rFonts w:eastAsia="Arial CYR"/>
          <w:szCs w:val="28"/>
        </w:rPr>
        <w:t xml:space="preserve"> которые обязаны сообщить ему свою фамилию, имя, отчество и должность, а </w:t>
      </w:r>
      <w:r w:rsidRPr="00455A49">
        <w:rPr>
          <w:rFonts w:eastAsia="Arial CYR"/>
          <w:szCs w:val="28"/>
        </w:rPr>
        <w:lastRenderedPageBreak/>
        <w:t>также фамилию, имя, отчество и должность лица, которому могут быть обжалованы действия.</w:t>
      </w:r>
    </w:p>
    <w:p w:rsidR="00D159C1" w:rsidRPr="00D159C1" w:rsidRDefault="00D159C1" w:rsidP="003A6D98">
      <w:pPr>
        <w:ind w:firstLine="709"/>
        <w:rPr>
          <w:rFonts w:eastAsia="Arial CYR"/>
          <w:szCs w:val="28"/>
        </w:rPr>
      </w:pPr>
      <w:r w:rsidRPr="00D159C1">
        <w:rPr>
          <w:rFonts w:eastAsia="Arial CYR"/>
          <w:szCs w:val="28"/>
        </w:rPr>
        <w:t xml:space="preserve">Органы, предоставляющие </w:t>
      </w:r>
      <w:r>
        <w:rPr>
          <w:rFonts w:eastAsia="Arial CYR"/>
          <w:szCs w:val="28"/>
        </w:rPr>
        <w:t>муниципальные</w:t>
      </w:r>
      <w:r w:rsidRPr="00D159C1">
        <w:rPr>
          <w:rFonts w:eastAsia="Arial CYR"/>
          <w:szCs w:val="28"/>
        </w:rPr>
        <w:t xml:space="preserve"> услуги, многофункциональные центры, привлекаемые организации, учредители многофункциональных центров обеспечивают:</w:t>
      </w:r>
    </w:p>
    <w:p w:rsidR="00D159C1" w:rsidRPr="00D159C1" w:rsidRDefault="00D159C1" w:rsidP="003A6D98">
      <w:pPr>
        <w:ind w:firstLine="709"/>
        <w:rPr>
          <w:rFonts w:eastAsia="Arial CYR"/>
          <w:szCs w:val="28"/>
        </w:rPr>
      </w:pPr>
      <w:r w:rsidRPr="00D159C1">
        <w:rPr>
          <w:rFonts w:eastAsia="Arial CYR"/>
          <w:szCs w:val="28"/>
        </w:rPr>
        <w:t>а) оснащение мест приема жалоб;</w:t>
      </w:r>
    </w:p>
    <w:p w:rsidR="00D159C1" w:rsidRPr="00D159C1" w:rsidRDefault="00D159C1" w:rsidP="003A6D98">
      <w:pPr>
        <w:ind w:firstLine="709"/>
        <w:rPr>
          <w:rFonts w:eastAsia="Arial CYR"/>
          <w:szCs w:val="28"/>
        </w:rPr>
      </w:pPr>
      <w:r w:rsidRPr="00D159C1">
        <w:rPr>
          <w:rFonts w:eastAsia="Arial CYR"/>
          <w:szCs w:val="28"/>
        </w:rPr>
        <w:t xml:space="preserve">б) информирование заявителей о порядке обжалования решений и действий (бездействия) органов, предоставляющих </w:t>
      </w:r>
      <w:r>
        <w:rPr>
          <w:rFonts w:eastAsia="Arial CYR"/>
          <w:szCs w:val="28"/>
        </w:rPr>
        <w:t>муниципальные</w:t>
      </w:r>
      <w:r w:rsidRPr="00D159C1">
        <w:rPr>
          <w:rFonts w:eastAsia="Arial CYR"/>
          <w:szCs w:val="28"/>
        </w:rPr>
        <w:t xml:space="preserve"> услуги, их должностных лиц либо </w:t>
      </w:r>
      <w:r w:rsidR="00A63941">
        <w:rPr>
          <w:rFonts w:eastAsia="Arial CYR"/>
          <w:szCs w:val="28"/>
        </w:rPr>
        <w:t>муниципальных</w:t>
      </w:r>
      <w:r w:rsidRPr="00D159C1">
        <w:rPr>
          <w:rFonts w:eastAsia="Arial CYR"/>
          <w:szCs w:val="28"/>
        </w:rPr>
        <w:t xml:space="preserve"> служащих, </w:t>
      </w:r>
      <w:r>
        <w:rPr>
          <w:rFonts w:eastAsia="Arial CYR"/>
          <w:szCs w:val="28"/>
        </w:rPr>
        <w:t>МФЦ</w:t>
      </w:r>
      <w:r w:rsidRPr="00D159C1">
        <w:rPr>
          <w:rFonts w:eastAsia="Arial CYR"/>
          <w:szCs w:val="28"/>
        </w:rPr>
        <w:t xml:space="preserve">, привлекаемых организаций, их должностных лиц, работников посредством размещения информации на стендах в местах предоставления </w:t>
      </w:r>
      <w:r w:rsidR="00A63941">
        <w:rPr>
          <w:rFonts w:eastAsia="Arial CYR"/>
          <w:szCs w:val="28"/>
        </w:rPr>
        <w:t>муниципальных</w:t>
      </w:r>
      <w:r w:rsidRPr="00D159C1">
        <w:rPr>
          <w:rFonts w:eastAsia="Arial CYR"/>
          <w:szCs w:val="28"/>
        </w:rPr>
        <w:t xml:space="preserve"> услуг, на их официальных сайтах, на Едином портале;</w:t>
      </w:r>
    </w:p>
    <w:p w:rsidR="00D159C1" w:rsidRPr="00D159C1" w:rsidRDefault="00D159C1" w:rsidP="003A6D98">
      <w:pPr>
        <w:ind w:firstLine="709"/>
        <w:rPr>
          <w:rFonts w:eastAsia="Arial CYR"/>
          <w:szCs w:val="28"/>
        </w:rPr>
      </w:pPr>
      <w:r w:rsidRPr="00D159C1">
        <w:rPr>
          <w:rFonts w:eastAsia="Arial CYR"/>
          <w:szCs w:val="28"/>
        </w:rPr>
        <w:t xml:space="preserve">в) консультирование заявителей о порядке обжалования решений и действий (бездействия) органов, предоставляющих </w:t>
      </w:r>
      <w:r>
        <w:rPr>
          <w:rFonts w:eastAsia="Arial CYR"/>
          <w:szCs w:val="28"/>
        </w:rPr>
        <w:t>муниципальные</w:t>
      </w:r>
      <w:r w:rsidRPr="00D159C1">
        <w:rPr>
          <w:rFonts w:eastAsia="Arial CYR"/>
          <w:szCs w:val="28"/>
        </w:rPr>
        <w:t xml:space="preserve"> услуги, их должностных лиц либо </w:t>
      </w:r>
      <w:r w:rsidR="00A63941">
        <w:rPr>
          <w:rFonts w:eastAsia="Arial CYR"/>
          <w:szCs w:val="28"/>
        </w:rPr>
        <w:t>муниципальных</w:t>
      </w:r>
      <w:r w:rsidRPr="00D159C1">
        <w:rPr>
          <w:rFonts w:eastAsia="Arial CYR"/>
          <w:szCs w:val="28"/>
        </w:rPr>
        <w:t xml:space="preserve"> служащих, многофункциональных центров, привлекаемых организаций, их должностных лиц, работников, в том числе по телефону, элект</w:t>
      </w:r>
      <w:r w:rsidR="00A63941">
        <w:rPr>
          <w:rFonts w:eastAsia="Arial CYR"/>
          <w:szCs w:val="28"/>
        </w:rPr>
        <w:t>ронной почте, при личном приеме.</w:t>
      </w:r>
    </w:p>
    <w:p w:rsidR="00156C24" w:rsidRDefault="00934FA1" w:rsidP="003A6D98">
      <w:pPr>
        <w:autoSpaceDE w:val="0"/>
        <w:ind w:firstLine="709"/>
        <w:rPr>
          <w:szCs w:val="28"/>
        </w:rPr>
      </w:pPr>
      <w:r w:rsidRPr="00455A49">
        <w:rPr>
          <w:szCs w:val="28"/>
        </w:rPr>
        <w:t>28</w:t>
      </w:r>
      <w:r w:rsidR="00031DCC" w:rsidRPr="00455A49">
        <w:rPr>
          <w:szCs w:val="28"/>
        </w:rPr>
        <w:t xml:space="preserve">. Жалоба, поступившая в </w:t>
      </w:r>
      <w:r w:rsidR="00A63941">
        <w:rPr>
          <w:szCs w:val="28"/>
        </w:rPr>
        <w:t xml:space="preserve">администрацию, МФЦ, </w:t>
      </w:r>
      <w:r w:rsidR="00AD19F9">
        <w:rPr>
          <w:szCs w:val="28"/>
        </w:rPr>
        <w:t>привлекаемую организаци</w:t>
      </w:r>
      <w:r w:rsidR="008A446B">
        <w:rPr>
          <w:szCs w:val="28"/>
        </w:rPr>
        <w:t>ю</w:t>
      </w:r>
      <w:r w:rsidR="00AD19F9">
        <w:rPr>
          <w:szCs w:val="28"/>
        </w:rPr>
        <w:t>, учредител</w:t>
      </w:r>
      <w:r w:rsidR="008A446B">
        <w:rPr>
          <w:szCs w:val="28"/>
        </w:rPr>
        <w:t>ю</w:t>
      </w:r>
      <w:r w:rsidR="00AD19F9">
        <w:rPr>
          <w:szCs w:val="28"/>
        </w:rPr>
        <w:t xml:space="preserve"> МФЦ</w:t>
      </w:r>
      <w:r w:rsidR="00031DCC" w:rsidRPr="00455A49">
        <w:rPr>
          <w:szCs w:val="28"/>
        </w:rPr>
        <w:t xml:space="preserve"> подлежит регистрации не позднее следующего </w:t>
      </w:r>
      <w:r w:rsidR="00156C24">
        <w:rPr>
          <w:szCs w:val="28"/>
        </w:rPr>
        <w:t xml:space="preserve">рабочего дня </w:t>
      </w:r>
      <w:r w:rsidR="00AD19F9">
        <w:rPr>
          <w:szCs w:val="28"/>
        </w:rPr>
        <w:t>за днем ее поступления</w:t>
      </w:r>
      <w:r w:rsidR="00031DCC" w:rsidRPr="00455A49">
        <w:rPr>
          <w:szCs w:val="28"/>
        </w:rPr>
        <w:t xml:space="preserve">. Жалобе присваивается регистрационный номер в журнале учета входящей корреспонденции. 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w:t>
      </w:r>
      <w:r w:rsidR="00156C24">
        <w:rPr>
          <w:szCs w:val="28"/>
        </w:rPr>
        <w:t xml:space="preserve">администрацией, </w:t>
      </w:r>
      <w:r w:rsidR="00A63941">
        <w:rPr>
          <w:szCs w:val="28"/>
        </w:rPr>
        <w:t xml:space="preserve">МФЦ, </w:t>
      </w:r>
      <w:r w:rsidR="00156C24">
        <w:rPr>
          <w:szCs w:val="28"/>
        </w:rPr>
        <w:t xml:space="preserve">привлекаемой организацией, учредителем МФЦ. </w:t>
      </w:r>
    </w:p>
    <w:p w:rsidR="00031DCC" w:rsidRPr="00455A49" w:rsidRDefault="00156C24" w:rsidP="003A6D98">
      <w:pPr>
        <w:autoSpaceDE w:val="0"/>
        <w:ind w:firstLine="709"/>
        <w:rPr>
          <w:szCs w:val="28"/>
        </w:rPr>
      </w:pPr>
      <w:r>
        <w:rPr>
          <w:szCs w:val="28"/>
        </w:rPr>
        <w:t>В</w:t>
      </w:r>
      <w:r w:rsidR="00031DCC" w:rsidRPr="00455A49">
        <w:rPr>
          <w:szCs w:val="28"/>
        </w:rPr>
        <w:t xml:space="preserve"> случае обжалования отказа </w:t>
      </w:r>
      <w:r w:rsidR="00853612" w:rsidRPr="00455A49">
        <w:rPr>
          <w:szCs w:val="28"/>
        </w:rPr>
        <w:t>о</w:t>
      </w:r>
      <w:r w:rsidR="00031DCC" w:rsidRPr="00455A49">
        <w:rPr>
          <w:szCs w:val="28"/>
        </w:rPr>
        <w:t>тдела</w:t>
      </w:r>
      <w:r w:rsidR="00853612" w:rsidRPr="00455A49">
        <w:rPr>
          <w:szCs w:val="28"/>
        </w:rPr>
        <w:t xml:space="preserve"> </w:t>
      </w:r>
      <w:r w:rsidR="00252BA7" w:rsidRPr="00455A49">
        <w:rPr>
          <w:szCs w:val="28"/>
        </w:rPr>
        <w:t>развития предпринимательства</w:t>
      </w:r>
      <w:r w:rsidR="00031DCC" w:rsidRPr="00455A49">
        <w:rPr>
          <w:szCs w:val="28"/>
        </w:rPr>
        <w:t>, его должностного лица, МФЦ</w:t>
      </w:r>
      <w:r w:rsidR="00E30EFC">
        <w:rPr>
          <w:szCs w:val="28"/>
        </w:rPr>
        <w:t>, работника привлекаемой организации, ее работника</w:t>
      </w:r>
      <w:r w:rsidR="00031DCC" w:rsidRPr="00455A49">
        <w:rPr>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w:t>
      </w:r>
      <w:r w:rsidR="00E30EFC">
        <w:rPr>
          <w:szCs w:val="28"/>
        </w:rPr>
        <w:t>-</w:t>
      </w:r>
      <w:r w:rsidR="00031DCC" w:rsidRPr="00455A49">
        <w:rPr>
          <w:szCs w:val="28"/>
        </w:rPr>
        <w:t xml:space="preserve"> в течение пяти рабочих дней со дня ее регистрации. </w:t>
      </w:r>
    </w:p>
    <w:p w:rsidR="00031DCC" w:rsidRPr="00455A49" w:rsidRDefault="00853612" w:rsidP="003A6D98">
      <w:pPr>
        <w:autoSpaceDE w:val="0"/>
        <w:autoSpaceDN w:val="0"/>
        <w:adjustRightInd w:val="0"/>
        <w:ind w:firstLine="709"/>
        <w:rPr>
          <w:rFonts w:eastAsia="Calibri"/>
          <w:szCs w:val="28"/>
        </w:rPr>
      </w:pPr>
      <w:r w:rsidRPr="00455A49">
        <w:rPr>
          <w:rFonts w:eastAsia="Arial"/>
          <w:szCs w:val="28"/>
        </w:rPr>
        <w:t>29</w:t>
      </w:r>
      <w:r w:rsidR="00031DCC" w:rsidRPr="00455A49">
        <w:rPr>
          <w:rFonts w:eastAsia="Arial"/>
          <w:szCs w:val="28"/>
        </w:rPr>
        <w:t xml:space="preserve">. </w:t>
      </w:r>
      <w:r w:rsidR="00031DCC" w:rsidRPr="00455A49">
        <w:rPr>
          <w:rFonts w:eastAsia="Calibri"/>
          <w:szCs w:val="28"/>
        </w:rPr>
        <w:t>По результатам рассмотрения жалобы принимается одно из следующих решений:</w:t>
      </w:r>
    </w:p>
    <w:p w:rsidR="00031DCC" w:rsidRPr="00455A49" w:rsidRDefault="00031DCC" w:rsidP="003A6D98">
      <w:pPr>
        <w:autoSpaceDE w:val="0"/>
        <w:autoSpaceDN w:val="0"/>
        <w:adjustRightInd w:val="0"/>
        <w:ind w:firstLine="709"/>
        <w:rPr>
          <w:rFonts w:eastAsia="Calibri"/>
          <w:szCs w:val="28"/>
        </w:rPr>
      </w:pPr>
      <w:proofErr w:type="gramStart"/>
      <w:r w:rsidRPr="00455A49">
        <w:rPr>
          <w:rFonts w:eastAsia="Calibri"/>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D04C0" w:rsidRPr="00455A49">
        <w:rPr>
          <w:rFonts w:eastAsia="Calibri"/>
          <w:szCs w:val="28"/>
        </w:rPr>
        <w:t>Ставропольского края</w:t>
      </w:r>
      <w:r w:rsidRPr="00455A49">
        <w:rPr>
          <w:rFonts w:eastAsia="Calibri"/>
          <w:szCs w:val="28"/>
        </w:rPr>
        <w:t>, муниципальными правовыми актами;</w:t>
      </w:r>
      <w:proofErr w:type="gramEnd"/>
    </w:p>
    <w:p w:rsidR="00031DCC" w:rsidRPr="00455A49" w:rsidRDefault="00031DCC" w:rsidP="003A6D98">
      <w:pPr>
        <w:autoSpaceDE w:val="0"/>
        <w:autoSpaceDN w:val="0"/>
        <w:adjustRightInd w:val="0"/>
        <w:ind w:firstLine="709"/>
        <w:rPr>
          <w:rFonts w:eastAsia="Calibri"/>
          <w:szCs w:val="28"/>
        </w:rPr>
      </w:pPr>
      <w:r w:rsidRPr="00455A49">
        <w:rPr>
          <w:rFonts w:eastAsia="Calibri"/>
          <w:szCs w:val="28"/>
        </w:rPr>
        <w:t>2) в удовлетворении жалобы отказывается.</w:t>
      </w:r>
    </w:p>
    <w:p w:rsidR="00031DCC" w:rsidRPr="00455A49" w:rsidRDefault="00031DCC" w:rsidP="003A6D98">
      <w:pPr>
        <w:autoSpaceDE w:val="0"/>
        <w:autoSpaceDN w:val="0"/>
        <w:adjustRightInd w:val="0"/>
        <w:ind w:firstLine="709"/>
        <w:rPr>
          <w:rFonts w:eastAsia="Calibri"/>
          <w:szCs w:val="28"/>
        </w:rPr>
      </w:pPr>
      <w:r w:rsidRPr="00455A49">
        <w:rPr>
          <w:rFonts w:eastAsia="Arial"/>
          <w:szCs w:val="28"/>
        </w:rPr>
        <w:lastRenderedPageBreak/>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w:t>
      </w:r>
    </w:p>
    <w:p w:rsidR="00031DCC" w:rsidRPr="00455A49" w:rsidRDefault="00031DCC" w:rsidP="003A6D98">
      <w:pPr>
        <w:autoSpaceDE w:val="0"/>
        <w:ind w:firstLine="709"/>
        <w:rPr>
          <w:rFonts w:eastAsia="Arial"/>
          <w:szCs w:val="28"/>
        </w:rPr>
      </w:pPr>
      <w:r w:rsidRPr="00455A49">
        <w:rPr>
          <w:rFonts w:eastAsia="Arial"/>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31DCC" w:rsidRPr="00455A49" w:rsidRDefault="00031DCC" w:rsidP="003A6D98">
      <w:pPr>
        <w:autoSpaceDE w:val="0"/>
        <w:ind w:firstLine="709"/>
        <w:rPr>
          <w:rFonts w:eastAsia="Arial"/>
          <w:szCs w:val="28"/>
        </w:rPr>
      </w:pPr>
      <w:r w:rsidRPr="00455A49">
        <w:rPr>
          <w:rFonts w:eastAsia="Arial"/>
          <w:szCs w:val="28"/>
        </w:rPr>
        <w:t>В случае</w:t>
      </w:r>
      <w:proofErr w:type="gramStart"/>
      <w:r w:rsidRPr="00455A49">
        <w:rPr>
          <w:rFonts w:eastAsia="Arial"/>
          <w:szCs w:val="28"/>
        </w:rPr>
        <w:t>,</w:t>
      </w:r>
      <w:proofErr w:type="gramEnd"/>
      <w:r w:rsidRPr="00455A49">
        <w:rPr>
          <w:rFonts w:eastAsia="Arial"/>
          <w:szCs w:val="28"/>
        </w:rPr>
        <w:t xml:space="preserve"> если жалоба была подана способом, предусмотренным </w:t>
      </w:r>
      <w:r w:rsidRPr="00455A49">
        <w:rPr>
          <w:szCs w:val="28"/>
        </w:rPr>
        <w:t xml:space="preserve">абзацем </w:t>
      </w:r>
      <w:r w:rsidR="008F1689" w:rsidRPr="00455A49">
        <w:rPr>
          <w:szCs w:val="28"/>
        </w:rPr>
        <w:t>5</w:t>
      </w:r>
      <w:r w:rsidRPr="00455A49">
        <w:rPr>
          <w:szCs w:val="28"/>
        </w:rPr>
        <w:t xml:space="preserve"> пункта </w:t>
      </w:r>
      <w:r w:rsidR="008F1689" w:rsidRPr="00455A49">
        <w:rPr>
          <w:szCs w:val="28"/>
        </w:rPr>
        <w:t>27</w:t>
      </w:r>
      <w:r w:rsidRPr="00455A49">
        <w:rPr>
          <w:szCs w:val="28"/>
        </w:rPr>
        <w:t>.3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031DCC" w:rsidRPr="00455A49" w:rsidRDefault="00031DCC" w:rsidP="003A6D98">
      <w:pPr>
        <w:autoSpaceDE w:val="0"/>
        <w:ind w:firstLine="709"/>
        <w:rPr>
          <w:rFonts w:eastAsia="Arial"/>
          <w:szCs w:val="28"/>
        </w:rPr>
      </w:pPr>
      <w:r w:rsidRPr="00455A49">
        <w:rPr>
          <w:rFonts w:eastAsia="Arial"/>
          <w:szCs w:val="28"/>
        </w:rPr>
        <w:t>3</w:t>
      </w:r>
      <w:r w:rsidR="00853612" w:rsidRPr="00455A49">
        <w:rPr>
          <w:rFonts w:eastAsia="Arial"/>
          <w:szCs w:val="28"/>
        </w:rPr>
        <w:t>0</w:t>
      </w:r>
      <w:r w:rsidRPr="00455A49">
        <w:rPr>
          <w:rFonts w:eastAsia="Arial"/>
          <w:szCs w:val="28"/>
        </w:rPr>
        <w:t>. В ответе по результатам рассмотрения жалобы указывается:</w:t>
      </w:r>
    </w:p>
    <w:p w:rsidR="00031DCC" w:rsidRPr="00455A49" w:rsidRDefault="00260559" w:rsidP="003A6D98">
      <w:pPr>
        <w:autoSpaceDE w:val="0"/>
        <w:ind w:firstLine="709"/>
        <w:rPr>
          <w:szCs w:val="28"/>
        </w:rPr>
      </w:pPr>
      <w:r>
        <w:rPr>
          <w:szCs w:val="28"/>
        </w:rPr>
        <w:t xml:space="preserve">а) </w:t>
      </w:r>
      <w:r w:rsidR="00031DCC" w:rsidRPr="00455A49">
        <w:rPr>
          <w:szCs w:val="28"/>
        </w:rPr>
        <w:t>наименование органа</w:t>
      </w:r>
      <w:r w:rsidR="00A63941">
        <w:rPr>
          <w:szCs w:val="28"/>
        </w:rPr>
        <w:t xml:space="preserve"> предоставлявшего муниципальную услугу</w:t>
      </w:r>
      <w:r w:rsidR="00031DCC" w:rsidRPr="00455A49">
        <w:rPr>
          <w:szCs w:val="28"/>
        </w:rPr>
        <w:t>, должность, фамилия, имя, отчество (при наличии) должностного лица</w:t>
      </w:r>
      <w:r w:rsidR="00A63941">
        <w:rPr>
          <w:szCs w:val="28"/>
        </w:rPr>
        <w:t xml:space="preserve"> муниципального служащего</w:t>
      </w:r>
      <w:r w:rsidR="00031DCC" w:rsidRPr="00455A49">
        <w:rPr>
          <w:szCs w:val="28"/>
        </w:rPr>
        <w:t xml:space="preserve">, </w:t>
      </w:r>
      <w:r w:rsidR="00E30EFC">
        <w:rPr>
          <w:szCs w:val="28"/>
        </w:rPr>
        <w:t>МФЦ</w:t>
      </w:r>
      <w:r w:rsidR="00031DCC" w:rsidRPr="00455A49">
        <w:rPr>
          <w:szCs w:val="28"/>
        </w:rPr>
        <w:t>,</w:t>
      </w:r>
      <w:r w:rsidR="00E30EFC" w:rsidRPr="00E30EFC">
        <w:rPr>
          <w:szCs w:val="28"/>
        </w:rPr>
        <w:t xml:space="preserve"> </w:t>
      </w:r>
      <w:r w:rsidR="00E30EFC">
        <w:rPr>
          <w:szCs w:val="28"/>
        </w:rPr>
        <w:t>привлекаемой организации,</w:t>
      </w:r>
      <w:r w:rsidR="00031DCC" w:rsidRPr="00455A49">
        <w:rPr>
          <w:szCs w:val="28"/>
        </w:rPr>
        <w:t xml:space="preserve"> принявшего решение по жалобе;</w:t>
      </w:r>
    </w:p>
    <w:p w:rsidR="00031DCC" w:rsidRPr="00455A49" w:rsidRDefault="00260559" w:rsidP="003A6D98">
      <w:pPr>
        <w:autoSpaceDE w:val="0"/>
        <w:ind w:firstLine="709"/>
        <w:rPr>
          <w:szCs w:val="28"/>
        </w:rPr>
      </w:pPr>
      <w:r>
        <w:rPr>
          <w:szCs w:val="28"/>
        </w:rPr>
        <w:t xml:space="preserve">б) </w:t>
      </w:r>
      <w:r w:rsidR="00031DCC" w:rsidRPr="00455A49">
        <w:rPr>
          <w:szCs w:val="28"/>
        </w:rPr>
        <w:t xml:space="preserve">номер, дата, место принятия решения, включая сведения о должностном лице, муниципальном служащем </w:t>
      </w:r>
      <w:r w:rsidR="00853612" w:rsidRPr="00455A49">
        <w:rPr>
          <w:szCs w:val="28"/>
        </w:rPr>
        <w:t>о</w:t>
      </w:r>
      <w:r w:rsidR="00031DCC" w:rsidRPr="00455A49">
        <w:rPr>
          <w:szCs w:val="28"/>
        </w:rPr>
        <w:t>тдела</w:t>
      </w:r>
      <w:r w:rsidR="00853612" w:rsidRPr="00455A49">
        <w:rPr>
          <w:szCs w:val="28"/>
        </w:rPr>
        <w:t xml:space="preserve"> </w:t>
      </w:r>
      <w:r w:rsidR="00252BA7" w:rsidRPr="00455A49">
        <w:rPr>
          <w:szCs w:val="28"/>
        </w:rPr>
        <w:t>развития предпринимательства</w:t>
      </w:r>
      <w:r w:rsidR="00031DCC" w:rsidRPr="00455A49">
        <w:rPr>
          <w:szCs w:val="28"/>
        </w:rPr>
        <w:t xml:space="preserve">, работнике МФЦ, работнике организаций, предусмотренных </w:t>
      </w:r>
      <w:r w:rsidR="00031DCC" w:rsidRPr="00455A49">
        <w:rPr>
          <w:rFonts w:eastAsia="Calibri"/>
          <w:szCs w:val="28"/>
        </w:rPr>
        <w:t>частью 1.1 статьи 16 Федерального закона № 210-ФЗ,</w:t>
      </w:r>
      <w:r w:rsidR="00031DCC" w:rsidRPr="00455A49">
        <w:rPr>
          <w:szCs w:val="28"/>
        </w:rPr>
        <w:t xml:space="preserve"> решение или действие (бездействие) которого обжалуется;</w:t>
      </w:r>
    </w:p>
    <w:p w:rsidR="00031DCC" w:rsidRPr="00455A49" w:rsidRDefault="00260559" w:rsidP="003A6D98">
      <w:pPr>
        <w:autoSpaceDE w:val="0"/>
        <w:ind w:firstLine="709"/>
        <w:rPr>
          <w:szCs w:val="28"/>
        </w:rPr>
      </w:pPr>
      <w:r>
        <w:rPr>
          <w:szCs w:val="28"/>
        </w:rPr>
        <w:t xml:space="preserve">в) </w:t>
      </w:r>
      <w:r w:rsidR="00031DCC" w:rsidRPr="00455A49">
        <w:rPr>
          <w:szCs w:val="28"/>
        </w:rPr>
        <w:t>фамилия, имя, отчество (при наличии) заявителя;</w:t>
      </w:r>
    </w:p>
    <w:p w:rsidR="00031DCC" w:rsidRPr="00455A49" w:rsidRDefault="00260559" w:rsidP="003A6D98">
      <w:pPr>
        <w:autoSpaceDE w:val="0"/>
        <w:ind w:firstLine="709"/>
        <w:rPr>
          <w:szCs w:val="28"/>
        </w:rPr>
      </w:pPr>
      <w:r>
        <w:rPr>
          <w:szCs w:val="28"/>
        </w:rPr>
        <w:t xml:space="preserve">г) </w:t>
      </w:r>
      <w:r w:rsidR="00031DCC" w:rsidRPr="00455A49">
        <w:rPr>
          <w:szCs w:val="28"/>
        </w:rPr>
        <w:t>основания для принятия решения по жалобе;</w:t>
      </w:r>
    </w:p>
    <w:p w:rsidR="00031DCC" w:rsidRPr="00455A49" w:rsidRDefault="00260559" w:rsidP="003A6D98">
      <w:pPr>
        <w:autoSpaceDE w:val="0"/>
        <w:ind w:firstLine="709"/>
        <w:rPr>
          <w:szCs w:val="28"/>
        </w:rPr>
      </w:pPr>
      <w:proofErr w:type="spellStart"/>
      <w:r>
        <w:rPr>
          <w:szCs w:val="28"/>
        </w:rPr>
        <w:t>д</w:t>
      </w:r>
      <w:proofErr w:type="spellEnd"/>
      <w:r>
        <w:rPr>
          <w:szCs w:val="28"/>
        </w:rPr>
        <w:t xml:space="preserve">) </w:t>
      </w:r>
      <w:r w:rsidR="00031DCC" w:rsidRPr="00455A49">
        <w:rPr>
          <w:szCs w:val="28"/>
        </w:rPr>
        <w:t>принятое по жалобе решение;</w:t>
      </w:r>
    </w:p>
    <w:p w:rsidR="00031DCC" w:rsidRPr="00455A49" w:rsidRDefault="00260559" w:rsidP="003A6D98">
      <w:pPr>
        <w:autoSpaceDE w:val="0"/>
        <w:ind w:firstLine="709"/>
        <w:rPr>
          <w:szCs w:val="28"/>
        </w:rPr>
      </w:pPr>
      <w:r>
        <w:rPr>
          <w:szCs w:val="28"/>
        </w:rPr>
        <w:t xml:space="preserve">е) </w:t>
      </w:r>
      <w:r w:rsidR="00031DCC" w:rsidRPr="00455A49">
        <w:rPr>
          <w:szCs w:val="28"/>
        </w:rPr>
        <w:t xml:space="preserve">в случае, если жалоба признана обоснованной, </w:t>
      </w:r>
      <w:r>
        <w:rPr>
          <w:szCs w:val="28"/>
        </w:rPr>
        <w:t>-</w:t>
      </w:r>
      <w:r w:rsidR="00031DCC" w:rsidRPr="00455A49">
        <w:rPr>
          <w:szCs w:val="28"/>
        </w:rPr>
        <w:t xml:space="preserve"> сроки устранения выявленных нарушений, в том числе срок предоставления результата муниципальной услуги;</w:t>
      </w:r>
    </w:p>
    <w:p w:rsidR="00031DCC" w:rsidRPr="00455A49" w:rsidRDefault="00260559" w:rsidP="003A6D98">
      <w:pPr>
        <w:autoSpaceDE w:val="0"/>
        <w:ind w:firstLine="709"/>
        <w:rPr>
          <w:szCs w:val="28"/>
        </w:rPr>
      </w:pPr>
      <w:r>
        <w:rPr>
          <w:szCs w:val="28"/>
        </w:rPr>
        <w:t xml:space="preserve">ж) </w:t>
      </w:r>
      <w:r w:rsidR="00031DCC" w:rsidRPr="00455A49">
        <w:rPr>
          <w:szCs w:val="28"/>
        </w:rPr>
        <w:t>сведения о сроке и порядке обжалования принятого по жалобе решения.</w:t>
      </w:r>
    </w:p>
    <w:p w:rsidR="00031DCC" w:rsidRPr="00455A49" w:rsidRDefault="00031DCC" w:rsidP="003A6D98">
      <w:pPr>
        <w:autoSpaceDE w:val="0"/>
        <w:ind w:firstLine="709"/>
        <w:rPr>
          <w:rFonts w:eastAsia="Arial"/>
          <w:szCs w:val="28"/>
        </w:rPr>
      </w:pPr>
      <w:r w:rsidRPr="00455A49">
        <w:rPr>
          <w:rFonts w:eastAsia="Arial"/>
          <w:szCs w:val="28"/>
        </w:rPr>
        <w:t>Ответ по результатам рассмотрения жалобы подписывается уполномоченным на рассмотрение жалобы должностным лицом.</w:t>
      </w:r>
    </w:p>
    <w:p w:rsidR="00031DCC" w:rsidRPr="00455A49" w:rsidRDefault="00031DCC" w:rsidP="003A6D98">
      <w:pPr>
        <w:ind w:firstLine="709"/>
        <w:rPr>
          <w:szCs w:val="28"/>
        </w:rPr>
      </w:pPr>
      <w:r w:rsidRPr="00455A49">
        <w:rPr>
          <w:szCs w:val="28"/>
        </w:rPr>
        <w:t>3</w:t>
      </w:r>
      <w:r w:rsidR="00853612" w:rsidRPr="00455A49">
        <w:rPr>
          <w:szCs w:val="28"/>
        </w:rPr>
        <w:t>1</w:t>
      </w:r>
      <w:r w:rsidRPr="00455A49">
        <w:rPr>
          <w:szCs w:val="28"/>
        </w:rPr>
        <w:t>. В удовлетворении жалобы отказывается в следующих случаях:</w:t>
      </w:r>
    </w:p>
    <w:p w:rsidR="00031DCC" w:rsidRPr="00455A49" w:rsidRDefault="00031DCC" w:rsidP="003A6D98">
      <w:pPr>
        <w:ind w:firstLine="709"/>
        <w:rPr>
          <w:szCs w:val="28"/>
        </w:rPr>
      </w:pPr>
      <w:r w:rsidRPr="00455A49">
        <w:rPr>
          <w:szCs w:val="28"/>
        </w:rPr>
        <w:t>наличие вступившего в законную силу решения суда, арбитражного суда по жалобе о том же предмете и по тем же основаниям;</w:t>
      </w:r>
    </w:p>
    <w:p w:rsidR="00031DCC" w:rsidRPr="00455A49" w:rsidRDefault="00031DCC" w:rsidP="003A6D98">
      <w:pPr>
        <w:ind w:firstLine="709"/>
        <w:rPr>
          <w:szCs w:val="28"/>
        </w:rPr>
      </w:pPr>
      <w:r w:rsidRPr="00455A49">
        <w:rPr>
          <w:szCs w:val="28"/>
        </w:rPr>
        <w:t>подача жалобы лицом, полномочия которого не подтверждены в порядке, установленном законодательством Российской Федерации;</w:t>
      </w:r>
    </w:p>
    <w:p w:rsidR="00031DCC" w:rsidRPr="00455A49" w:rsidRDefault="00031DCC" w:rsidP="003A6D98">
      <w:pPr>
        <w:ind w:firstLine="709"/>
        <w:rPr>
          <w:szCs w:val="28"/>
        </w:rPr>
      </w:pPr>
      <w:r w:rsidRPr="00455A49">
        <w:rPr>
          <w:szCs w:val="28"/>
        </w:rPr>
        <w:t>наличие решения по жалобе, принятого ранее в отношении того же заявителя и по тому же предмету жалобы.</w:t>
      </w:r>
    </w:p>
    <w:p w:rsidR="00031DCC" w:rsidRPr="00455A49" w:rsidRDefault="00031DCC" w:rsidP="003A6D98">
      <w:pPr>
        <w:ind w:firstLine="709"/>
        <w:rPr>
          <w:szCs w:val="28"/>
        </w:rPr>
      </w:pPr>
      <w:r w:rsidRPr="00455A49">
        <w:rPr>
          <w:szCs w:val="28"/>
        </w:rPr>
        <w:t>3</w:t>
      </w:r>
      <w:r w:rsidR="00853612" w:rsidRPr="00455A49">
        <w:rPr>
          <w:szCs w:val="28"/>
        </w:rPr>
        <w:t>2</w:t>
      </w:r>
      <w:r w:rsidRPr="00455A49">
        <w:rPr>
          <w:szCs w:val="28"/>
        </w:rPr>
        <w:t>. Жалоба остается без ответа в следующих случаях:</w:t>
      </w:r>
    </w:p>
    <w:p w:rsidR="00031DCC" w:rsidRPr="00455A49" w:rsidRDefault="00031DCC" w:rsidP="003A6D98">
      <w:pPr>
        <w:ind w:firstLine="709"/>
        <w:rPr>
          <w:szCs w:val="28"/>
        </w:rPr>
      </w:pPr>
      <w:r w:rsidRPr="00455A49">
        <w:rPr>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031DCC" w:rsidRPr="00455A49" w:rsidRDefault="00031DCC" w:rsidP="00720E6E">
      <w:pPr>
        <w:rPr>
          <w:szCs w:val="28"/>
        </w:rPr>
      </w:pPr>
      <w:r w:rsidRPr="00455A49">
        <w:rPr>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1DCC" w:rsidRPr="00455A49" w:rsidRDefault="00031DCC" w:rsidP="00720E6E">
      <w:pPr>
        <w:autoSpaceDE w:val="0"/>
        <w:rPr>
          <w:szCs w:val="28"/>
        </w:rPr>
      </w:pPr>
      <w:r w:rsidRPr="00455A49">
        <w:rPr>
          <w:szCs w:val="28"/>
        </w:rPr>
        <w:t>отсутствие адреса, по которому должен быть направлен ответ</w:t>
      </w:r>
      <w:r w:rsidR="00A64D66">
        <w:rPr>
          <w:szCs w:val="28"/>
        </w:rPr>
        <w:t>.</w:t>
      </w:r>
    </w:p>
    <w:p w:rsidR="005A379B" w:rsidRDefault="00AA5005" w:rsidP="00720E6E">
      <w:pPr>
        <w:autoSpaceDE w:val="0"/>
        <w:rPr>
          <w:szCs w:val="28"/>
        </w:rPr>
      </w:pPr>
      <w:r>
        <w:rPr>
          <w:szCs w:val="28"/>
        </w:rPr>
        <w:t>Администрация</w:t>
      </w:r>
      <w:r w:rsidRPr="00AA5005">
        <w:rPr>
          <w:szCs w:val="28"/>
        </w:rPr>
        <w:t>, предоставляющ</w:t>
      </w:r>
      <w:r>
        <w:rPr>
          <w:szCs w:val="28"/>
        </w:rPr>
        <w:t>ая</w:t>
      </w:r>
      <w:r w:rsidRPr="00AA5005">
        <w:rPr>
          <w:szCs w:val="28"/>
        </w:rPr>
        <w:t xml:space="preserve"> </w:t>
      </w:r>
      <w:r w:rsidR="00A64D66">
        <w:rPr>
          <w:szCs w:val="28"/>
        </w:rPr>
        <w:t>муниципальную</w:t>
      </w:r>
      <w:r w:rsidRPr="00AA5005">
        <w:rPr>
          <w:szCs w:val="28"/>
        </w:rPr>
        <w:t xml:space="preserve"> услугу, </w:t>
      </w:r>
      <w:r w:rsidR="00A64D66">
        <w:rPr>
          <w:szCs w:val="28"/>
        </w:rPr>
        <w:t>МФЦ</w:t>
      </w:r>
      <w:r w:rsidRPr="00AA5005">
        <w:rPr>
          <w:szCs w:val="28"/>
        </w:rPr>
        <w:t xml:space="preserve">, привлекаемая организация, учредитель </w:t>
      </w:r>
      <w:r w:rsidR="00A64D66">
        <w:rPr>
          <w:szCs w:val="28"/>
        </w:rPr>
        <w:t>МФЦ</w:t>
      </w:r>
      <w:r w:rsidRPr="00AA5005">
        <w:rPr>
          <w:szCs w:val="28"/>
        </w:rPr>
        <w:t xml:space="preserve"> сообщают заявителю об оставлении жалобы без ответа в течение 3 рабочих дней со дня регистрации жалобы.</w:t>
      </w:r>
    </w:p>
    <w:p w:rsidR="00031DCC" w:rsidRPr="00455A49" w:rsidRDefault="00031DCC" w:rsidP="00720E6E">
      <w:pPr>
        <w:pStyle w:val="ConsPlusNormal"/>
        <w:ind w:firstLine="567"/>
        <w:jc w:val="both"/>
        <w:rPr>
          <w:szCs w:val="28"/>
        </w:rPr>
      </w:pPr>
      <w:r w:rsidRPr="00455A49">
        <w:rPr>
          <w:szCs w:val="28"/>
        </w:rPr>
        <w:t>3</w:t>
      </w:r>
      <w:r w:rsidR="00853612" w:rsidRPr="00455A49">
        <w:rPr>
          <w:szCs w:val="28"/>
        </w:rPr>
        <w:t>3</w:t>
      </w:r>
      <w:r w:rsidRPr="00455A49">
        <w:rPr>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31DCC" w:rsidRPr="00455A49" w:rsidRDefault="00031DCC" w:rsidP="00260690">
      <w:pPr>
        <w:pStyle w:val="ConsPlusNormal"/>
        <w:spacing w:line="240" w:lineRule="exact"/>
        <w:jc w:val="both"/>
        <w:rPr>
          <w:i/>
          <w:szCs w:val="28"/>
        </w:rPr>
      </w:pPr>
    </w:p>
    <w:p w:rsidR="00031DCC" w:rsidRPr="00455A49" w:rsidRDefault="00031DCC" w:rsidP="00260690">
      <w:pPr>
        <w:pStyle w:val="ConsPlusNormal"/>
        <w:spacing w:line="240" w:lineRule="exact"/>
        <w:jc w:val="both"/>
        <w:rPr>
          <w:i/>
          <w:szCs w:val="28"/>
        </w:rPr>
      </w:pPr>
    </w:p>
    <w:p w:rsidR="00031DCC" w:rsidRPr="00455A49" w:rsidRDefault="00031DCC" w:rsidP="00260690">
      <w:pPr>
        <w:pStyle w:val="ConsNonformat"/>
        <w:widowControl/>
        <w:spacing w:line="240" w:lineRule="exact"/>
        <w:ind w:right="0"/>
        <w:jc w:val="both"/>
        <w:rPr>
          <w:rFonts w:ascii="Times New Roman" w:hAnsi="Times New Roman" w:cs="Times New Roman"/>
          <w:sz w:val="28"/>
          <w:szCs w:val="28"/>
        </w:rPr>
      </w:pPr>
      <w:r w:rsidRPr="00455A49">
        <w:rPr>
          <w:rFonts w:ascii="Times New Roman" w:hAnsi="Times New Roman" w:cs="Times New Roman"/>
          <w:sz w:val="28"/>
          <w:szCs w:val="28"/>
        </w:rPr>
        <w:t>Управляющий делами администрации</w:t>
      </w:r>
    </w:p>
    <w:p w:rsidR="00031DCC" w:rsidRPr="00455A49" w:rsidRDefault="00031DCC" w:rsidP="00260690">
      <w:pPr>
        <w:pStyle w:val="ConsNonformat"/>
        <w:widowControl/>
        <w:spacing w:line="240" w:lineRule="exact"/>
        <w:ind w:right="0"/>
        <w:jc w:val="both"/>
        <w:rPr>
          <w:rFonts w:ascii="Times New Roman" w:hAnsi="Times New Roman" w:cs="Times New Roman"/>
          <w:sz w:val="28"/>
          <w:szCs w:val="28"/>
        </w:rPr>
      </w:pPr>
      <w:r w:rsidRPr="00455A49">
        <w:rPr>
          <w:rFonts w:ascii="Times New Roman" w:hAnsi="Times New Roman" w:cs="Times New Roman"/>
          <w:sz w:val="28"/>
          <w:szCs w:val="28"/>
        </w:rPr>
        <w:t>Петровского городского округа</w:t>
      </w:r>
    </w:p>
    <w:p w:rsidR="003C01D3" w:rsidRPr="00455A49" w:rsidRDefault="00031DCC" w:rsidP="00AF096A">
      <w:pPr>
        <w:pStyle w:val="ConsPlusNormal"/>
        <w:spacing w:line="240" w:lineRule="exact"/>
        <w:rPr>
          <w:szCs w:val="28"/>
        </w:rPr>
      </w:pPr>
      <w:r w:rsidRPr="00455A49">
        <w:rPr>
          <w:szCs w:val="28"/>
        </w:rPr>
        <w:t xml:space="preserve">Ставропольского края                                                                    </w:t>
      </w:r>
      <w:r w:rsidR="00741235" w:rsidRPr="00455A49">
        <w:rPr>
          <w:szCs w:val="28"/>
        </w:rPr>
        <w:t xml:space="preserve">  </w:t>
      </w:r>
      <w:r w:rsidRPr="00455A49">
        <w:rPr>
          <w:szCs w:val="28"/>
        </w:rPr>
        <w:t xml:space="preserve">    В.В.Редьки</w:t>
      </w:r>
      <w:r w:rsidR="00AF096A" w:rsidRPr="00455A49">
        <w:rPr>
          <w:szCs w:val="28"/>
        </w:rPr>
        <w:t>н</w:t>
      </w:r>
    </w:p>
    <w:p w:rsidR="00F33D84" w:rsidRPr="00455A49" w:rsidRDefault="00F33D84" w:rsidP="00AF096A">
      <w:pPr>
        <w:pStyle w:val="ConsPlusNormal"/>
        <w:spacing w:line="240" w:lineRule="exact"/>
        <w:rPr>
          <w:szCs w:val="28"/>
        </w:rPr>
      </w:pPr>
    </w:p>
    <w:p w:rsidR="00F33D84" w:rsidRPr="00455A49" w:rsidRDefault="00F33D84" w:rsidP="00AF096A">
      <w:pPr>
        <w:pStyle w:val="ConsPlusNormal"/>
        <w:spacing w:line="240" w:lineRule="exact"/>
        <w:rPr>
          <w:szCs w:val="28"/>
        </w:rPr>
      </w:pPr>
    </w:p>
    <w:p w:rsidR="00F33D84" w:rsidRPr="00455A49" w:rsidRDefault="00F33D84" w:rsidP="00AF096A">
      <w:pPr>
        <w:pStyle w:val="ConsPlusNormal"/>
        <w:spacing w:line="240" w:lineRule="exact"/>
        <w:rPr>
          <w:szCs w:val="28"/>
        </w:rPr>
      </w:pPr>
    </w:p>
    <w:p w:rsidR="00F33D84" w:rsidRDefault="00F33D84" w:rsidP="00AF096A">
      <w:pPr>
        <w:pStyle w:val="ConsPlusNormal"/>
        <w:spacing w:line="240" w:lineRule="exact"/>
        <w:rPr>
          <w:szCs w:val="28"/>
        </w:rPr>
      </w:pPr>
    </w:p>
    <w:p w:rsidR="00E337B5" w:rsidRDefault="00E337B5" w:rsidP="00AF096A">
      <w:pPr>
        <w:pStyle w:val="ConsPlusNormal"/>
        <w:spacing w:line="240" w:lineRule="exact"/>
        <w:rPr>
          <w:szCs w:val="28"/>
        </w:rPr>
      </w:pPr>
    </w:p>
    <w:p w:rsidR="00A63941" w:rsidRDefault="00A63941" w:rsidP="00AF096A">
      <w:pPr>
        <w:pStyle w:val="ConsPlusNormal"/>
        <w:spacing w:line="240" w:lineRule="exact"/>
        <w:rPr>
          <w:szCs w:val="28"/>
        </w:rPr>
      </w:pPr>
    </w:p>
    <w:p w:rsidR="00A63941" w:rsidRDefault="00A63941" w:rsidP="00AF096A">
      <w:pPr>
        <w:pStyle w:val="ConsPlusNormal"/>
        <w:spacing w:line="240" w:lineRule="exact"/>
        <w:rPr>
          <w:szCs w:val="28"/>
        </w:rPr>
      </w:pPr>
    </w:p>
    <w:p w:rsidR="00A63941" w:rsidRDefault="00A63941" w:rsidP="00AF096A">
      <w:pPr>
        <w:pStyle w:val="ConsPlusNormal"/>
        <w:spacing w:line="240" w:lineRule="exact"/>
        <w:rPr>
          <w:szCs w:val="28"/>
        </w:rPr>
      </w:pPr>
    </w:p>
    <w:p w:rsidR="00A63941" w:rsidRDefault="00A63941" w:rsidP="00AF096A">
      <w:pPr>
        <w:pStyle w:val="ConsPlusNormal"/>
        <w:spacing w:line="240" w:lineRule="exact"/>
        <w:rPr>
          <w:szCs w:val="28"/>
        </w:rPr>
      </w:pPr>
    </w:p>
    <w:p w:rsidR="00A63941" w:rsidRDefault="00A63941" w:rsidP="00AF096A">
      <w:pPr>
        <w:pStyle w:val="ConsPlusNormal"/>
        <w:spacing w:line="240" w:lineRule="exact"/>
        <w:rPr>
          <w:szCs w:val="28"/>
        </w:rPr>
      </w:pPr>
    </w:p>
    <w:p w:rsidR="00A63941" w:rsidRDefault="00A63941" w:rsidP="00AF096A">
      <w:pPr>
        <w:pStyle w:val="ConsPlusNormal"/>
        <w:spacing w:line="240" w:lineRule="exact"/>
        <w:rPr>
          <w:szCs w:val="28"/>
        </w:rPr>
      </w:pPr>
    </w:p>
    <w:p w:rsidR="00A63941" w:rsidRDefault="00A63941" w:rsidP="00AF096A">
      <w:pPr>
        <w:pStyle w:val="ConsPlusNormal"/>
        <w:spacing w:line="240" w:lineRule="exact"/>
        <w:rPr>
          <w:szCs w:val="28"/>
        </w:rPr>
      </w:pPr>
    </w:p>
    <w:p w:rsidR="00A63941" w:rsidRDefault="00A63941" w:rsidP="00AF096A">
      <w:pPr>
        <w:pStyle w:val="ConsPlusNormal"/>
        <w:spacing w:line="240" w:lineRule="exact"/>
        <w:rPr>
          <w:szCs w:val="28"/>
        </w:rPr>
      </w:pPr>
    </w:p>
    <w:p w:rsidR="00A63941" w:rsidRDefault="00A63941" w:rsidP="00AF096A">
      <w:pPr>
        <w:pStyle w:val="ConsPlusNormal"/>
        <w:spacing w:line="240" w:lineRule="exact"/>
        <w:rPr>
          <w:szCs w:val="28"/>
        </w:rPr>
      </w:pPr>
    </w:p>
    <w:p w:rsidR="00A63941" w:rsidRDefault="00A63941" w:rsidP="00AF096A">
      <w:pPr>
        <w:pStyle w:val="ConsPlusNormal"/>
        <w:spacing w:line="240" w:lineRule="exact"/>
        <w:rPr>
          <w:szCs w:val="28"/>
        </w:rPr>
      </w:pPr>
    </w:p>
    <w:p w:rsidR="00A63941" w:rsidRDefault="00A63941" w:rsidP="00AF096A">
      <w:pPr>
        <w:pStyle w:val="ConsPlusNormal"/>
        <w:spacing w:line="240" w:lineRule="exact"/>
        <w:rPr>
          <w:szCs w:val="28"/>
        </w:rPr>
      </w:pPr>
    </w:p>
    <w:p w:rsidR="00A63941" w:rsidRDefault="00A63941" w:rsidP="00AF096A">
      <w:pPr>
        <w:pStyle w:val="ConsPlusNormal"/>
        <w:spacing w:line="240" w:lineRule="exact"/>
        <w:rPr>
          <w:szCs w:val="28"/>
        </w:rPr>
      </w:pPr>
    </w:p>
    <w:p w:rsidR="00A63941" w:rsidRDefault="00A63941" w:rsidP="00AF096A">
      <w:pPr>
        <w:pStyle w:val="ConsPlusNormal"/>
        <w:spacing w:line="240" w:lineRule="exact"/>
        <w:rPr>
          <w:szCs w:val="28"/>
        </w:rPr>
      </w:pPr>
    </w:p>
    <w:p w:rsidR="00A63941" w:rsidRDefault="00A63941" w:rsidP="00AF096A">
      <w:pPr>
        <w:pStyle w:val="ConsPlusNormal"/>
        <w:spacing w:line="240" w:lineRule="exact"/>
        <w:rPr>
          <w:szCs w:val="28"/>
        </w:rPr>
      </w:pPr>
    </w:p>
    <w:p w:rsidR="00A63941" w:rsidRDefault="00A63941" w:rsidP="00AF096A">
      <w:pPr>
        <w:pStyle w:val="ConsPlusNormal"/>
        <w:spacing w:line="240" w:lineRule="exact"/>
        <w:rPr>
          <w:szCs w:val="28"/>
        </w:rPr>
      </w:pPr>
    </w:p>
    <w:p w:rsidR="00A63941" w:rsidRDefault="00A63941" w:rsidP="00AF096A">
      <w:pPr>
        <w:pStyle w:val="ConsPlusNormal"/>
        <w:spacing w:line="240" w:lineRule="exact"/>
        <w:rPr>
          <w:szCs w:val="28"/>
        </w:rPr>
      </w:pPr>
    </w:p>
    <w:p w:rsidR="00A63941" w:rsidRDefault="00A63941" w:rsidP="00AF096A">
      <w:pPr>
        <w:pStyle w:val="ConsPlusNormal"/>
        <w:spacing w:line="240" w:lineRule="exact"/>
        <w:rPr>
          <w:szCs w:val="28"/>
        </w:rPr>
      </w:pPr>
    </w:p>
    <w:p w:rsidR="00A63941" w:rsidRDefault="00A63941" w:rsidP="00AF096A">
      <w:pPr>
        <w:pStyle w:val="ConsPlusNormal"/>
        <w:spacing w:line="240" w:lineRule="exact"/>
        <w:rPr>
          <w:szCs w:val="28"/>
        </w:rPr>
      </w:pPr>
    </w:p>
    <w:p w:rsidR="00A63941" w:rsidRDefault="00A63941" w:rsidP="00AF096A">
      <w:pPr>
        <w:pStyle w:val="ConsPlusNormal"/>
        <w:spacing w:line="240" w:lineRule="exact"/>
        <w:rPr>
          <w:szCs w:val="28"/>
        </w:rPr>
      </w:pPr>
    </w:p>
    <w:p w:rsidR="00A63941" w:rsidRDefault="00A63941" w:rsidP="00AF096A">
      <w:pPr>
        <w:pStyle w:val="ConsPlusNormal"/>
        <w:spacing w:line="240" w:lineRule="exact"/>
        <w:rPr>
          <w:szCs w:val="28"/>
        </w:rPr>
      </w:pPr>
    </w:p>
    <w:p w:rsidR="00A63941" w:rsidRDefault="00A63941" w:rsidP="00AF096A">
      <w:pPr>
        <w:pStyle w:val="ConsPlusNormal"/>
        <w:spacing w:line="240" w:lineRule="exact"/>
        <w:rPr>
          <w:szCs w:val="28"/>
        </w:rPr>
      </w:pPr>
    </w:p>
    <w:p w:rsidR="00A63941" w:rsidRDefault="00A63941" w:rsidP="00AF096A">
      <w:pPr>
        <w:pStyle w:val="ConsPlusNormal"/>
        <w:spacing w:line="240" w:lineRule="exact"/>
        <w:rPr>
          <w:szCs w:val="28"/>
        </w:rPr>
      </w:pPr>
    </w:p>
    <w:p w:rsidR="00A63941" w:rsidRDefault="00A63941" w:rsidP="00AF096A">
      <w:pPr>
        <w:pStyle w:val="ConsPlusNormal"/>
        <w:spacing w:line="240" w:lineRule="exact"/>
        <w:rPr>
          <w:szCs w:val="28"/>
        </w:rPr>
      </w:pPr>
    </w:p>
    <w:p w:rsidR="00A63941" w:rsidRDefault="00A63941" w:rsidP="00AF096A">
      <w:pPr>
        <w:pStyle w:val="ConsPlusNormal"/>
        <w:spacing w:line="240" w:lineRule="exact"/>
        <w:rPr>
          <w:szCs w:val="28"/>
        </w:rPr>
      </w:pPr>
    </w:p>
    <w:p w:rsidR="00A63941" w:rsidRDefault="00A63941" w:rsidP="00AF096A">
      <w:pPr>
        <w:pStyle w:val="ConsPlusNormal"/>
        <w:spacing w:line="240" w:lineRule="exact"/>
        <w:rPr>
          <w:szCs w:val="28"/>
        </w:rPr>
      </w:pPr>
    </w:p>
    <w:p w:rsidR="00A63941" w:rsidRDefault="00A63941" w:rsidP="00AF096A">
      <w:pPr>
        <w:pStyle w:val="ConsPlusNormal"/>
        <w:spacing w:line="240" w:lineRule="exact"/>
        <w:rPr>
          <w:szCs w:val="28"/>
        </w:rPr>
      </w:pPr>
    </w:p>
    <w:p w:rsidR="00A63941" w:rsidRDefault="00A63941" w:rsidP="00AF096A">
      <w:pPr>
        <w:pStyle w:val="ConsPlusNormal"/>
        <w:spacing w:line="240" w:lineRule="exact"/>
        <w:rPr>
          <w:szCs w:val="28"/>
        </w:rPr>
      </w:pPr>
    </w:p>
    <w:p w:rsidR="00A63941" w:rsidRDefault="00A63941" w:rsidP="00AF096A">
      <w:pPr>
        <w:pStyle w:val="ConsPlusNormal"/>
        <w:spacing w:line="240" w:lineRule="exact"/>
        <w:rPr>
          <w:szCs w:val="28"/>
        </w:rPr>
      </w:pPr>
    </w:p>
    <w:p w:rsidR="00E337B5" w:rsidRDefault="00E337B5" w:rsidP="00AF096A">
      <w:pPr>
        <w:pStyle w:val="ConsPlusNormal"/>
        <w:spacing w:line="240" w:lineRule="exact"/>
        <w:rPr>
          <w:szCs w:val="28"/>
        </w:rPr>
      </w:pPr>
    </w:p>
    <w:p w:rsidR="00C57702" w:rsidRDefault="00C57702" w:rsidP="00AF096A">
      <w:pPr>
        <w:pStyle w:val="ConsPlusNormal"/>
        <w:spacing w:line="240" w:lineRule="exact"/>
        <w:rPr>
          <w:szCs w:val="28"/>
        </w:rPr>
      </w:pPr>
    </w:p>
    <w:tbl>
      <w:tblPr>
        <w:tblW w:w="0" w:type="auto"/>
        <w:tblLook w:val="04A0"/>
      </w:tblPr>
      <w:tblGrid>
        <w:gridCol w:w="4756"/>
        <w:gridCol w:w="4756"/>
      </w:tblGrid>
      <w:tr w:rsidR="00AF096A" w:rsidRPr="00455A49" w:rsidTr="004F5E68">
        <w:tc>
          <w:tcPr>
            <w:tcW w:w="4756" w:type="dxa"/>
          </w:tcPr>
          <w:p w:rsidR="00AF096A" w:rsidRPr="00455A49" w:rsidRDefault="00AF096A" w:rsidP="004F5E68">
            <w:pPr>
              <w:autoSpaceDE w:val="0"/>
              <w:autoSpaceDN w:val="0"/>
              <w:adjustRightInd w:val="0"/>
              <w:ind w:firstLine="709"/>
              <w:rPr>
                <w:szCs w:val="28"/>
                <w:highlight w:val="cyan"/>
              </w:rPr>
            </w:pPr>
          </w:p>
        </w:tc>
        <w:tc>
          <w:tcPr>
            <w:tcW w:w="4756" w:type="dxa"/>
          </w:tcPr>
          <w:p w:rsidR="00AF096A" w:rsidRPr="00455A49" w:rsidRDefault="00AF096A" w:rsidP="004F5E68">
            <w:pPr>
              <w:autoSpaceDE w:val="0"/>
              <w:autoSpaceDN w:val="0"/>
              <w:adjustRightInd w:val="0"/>
              <w:jc w:val="center"/>
              <w:outlineLvl w:val="1"/>
              <w:rPr>
                <w:szCs w:val="28"/>
              </w:rPr>
            </w:pPr>
            <w:r w:rsidRPr="00455A49">
              <w:rPr>
                <w:szCs w:val="28"/>
              </w:rPr>
              <w:t>Приложение 1</w:t>
            </w:r>
          </w:p>
          <w:p w:rsidR="00AF096A" w:rsidRPr="00455A49" w:rsidRDefault="00AF096A" w:rsidP="00A63941">
            <w:pPr>
              <w:pStyle w:val="ConsPlusNormal"/>
              <w:spacing w:line="240" w:lineRule="exact"/>
              <w:jc w:val="both"/>
              <w:rPr>
                <w:szCs w:val="28"/>
                <w:highlight w:val="cyan"/>
              </w:rPr>
            </w:pPr>
            <w:r w:rsidRPr="00455A49">
              <w:rPr>
                <w:szCs w:val="28"/>
              </w:rPr>
              <w:t>к</w:t>
            </w:r>
            <w:r w:rsidRPr="00455A49">
              <w:rPr>
                <w:bCs/>
                <w:szCs w:val="28"/>
              </w:rPr>
              <w:t xml:space="preserve"> административному регламенту предоставлени</w:t>
            </w:r>
            <w:r w:rsidR="00A63941">
              <w:rPr>
                <w:bCs/>
                <w:szCs w:val="28"/>
              </w:rPr>
              <w:t>я</w:t>
            </w:r>
            <w:r w:rsidRPr="00455A49">
              <w:rPr>
                <w:bCs/>
                <w:szCs w:val="28"/>
              </w:rPr>
              <w:t xml:space="preserve"> администрацией Петровского городского округа Ставропольского края муниципальной услуги «</w:t>
            </w:r>
            <w:r w:rsidR="00D355F9" w:rsidRPr="00D973C6">
              <w:rPr>
                <w:szCs w:val="28"/>
                <w:lang w:eastAsia="ar-SA"/>
              </w:rPr>
              <w:t>Выдача разрешени</w:t>
            </w:r>
            <w:r w:rsidR="00D355F9">
              <w:rPr>
                <w:szCs w:val="28"/>
                <w:lang w:eastAsia="ar-SA"/>
              </w:rPr>
              <w:t>й</w:t>
            </w:r>
            <w:r w:rsidR="00D355F9" w:rsidRPr="00586A3D">
              <w:t xml:space="preserve"> </w:t>
            </w:r>
            <w:r w:rsidR="00D355F9">
              <w:t xml:space="preserve">на </w:t>
            </w:r>
            <w:r w:rsidR="00D355F9" w:rsidRPr="00586A3D">
              <w:rPr>
                <w:szCs w:val="28"/>
                <w:lang w:eastAsia="ar-SA"/>
              </w:rPr>
              <w:t>право размещения объектов нестационарной торговли</w:t>
            </w:r>
            <w:r w:rsidRPr="00455A49">
              <w:rPr>
                <w:bCs/>
                <w:szCs w:val="28"/>
              </w:rPr>
              <w:t xml:space="preserve">» </w:t>
            </w:r>
          </w:p>
        </w:tc>
      </w:tr>
    </w:tbl>
    <w:p w:rsidR="00AF096A" w:rsidRDefault="00AF096A" w:rsidP="00AF096A">
      <w:pPr>
        <w:tabs>
          <w:tab w:val="left" w:pos="851"/>
        </w:tabs>
        <w:rPr>
          <w:szCs w:val="28"/>
        </w:rPr>
      </w:pPr>
    </w:p>
    <w:p w:rsidR="00AF096A" w:rsidRPr="00455A49" w:rsidRDefault="00AF096A" w:rsidP="00AF096A">
      <w:pPr>
        <w:pStyle w:val="ConsPlusNonformat"/>
        <w:spacing w:line="240" w:lineRule="exact"/>
        <w:jc w:val="center"/>
        <w:rPr>
          <w:rFonts w:ascii="Times New Roman" w:hAnsi="Times New Roman" w:cs="Times New Roman"/>
          <w:sz w:val="28"/>
          <w:szCs w:val="28"/>
        </w:rPr>
      </w:pPr>
      <w:r w:rsidRPr="00455A49">
        <w:rPr>
          <w:rFonts w:ascii="Times New Roman" w:hAnsi="Times New Roman" w:cs="Times New Roman"/>
          <w:sz w:val="28"/>
          <w:szCs w:val="28"/>
        </w:rPr>
        <w:t>Информация</w:t>
      </w:r>
    </w:p>
    <w:p w:rsidR="00AF096A" w:rsidRPr="00455A49" w:rsidRDefault="00AF096A" w:rsidP="00AF096A">
      <w:pPr>
        <w:pStyle w:val="ConsPlusNonformat"/>
        <w:spacing w:line="240" w:lineRule="exact"/>
        <w:jc w:val="center"/>
        <w:rPr>
          <w:rFonts w:ascii="Times New Roman" w:hAnsi="Times New Roman" w:cs="Times New Roman"/>
          <w:sz w:val="28"/>
          <w:szCs w:val="28"/>
        </w:rPr>
      </w:pPr>
      <w:r w:rsidRPr="00455A49">
        <w:rPr>
          <w:rFonts w:ascii="Times New Roman" w:hAnsi="Times New Roman" w:cs="Times New Roman"/>
          <w:sz w:val="28"/>
          <w:szCs w:val="28"/>
        </w:rPr>
        <w:t>о местонахождении и графике работы</w:t>
      </w:r>
    </w:p>
    <w:p w:rsidR="00AF096A" w:rsidRPr="00455A49" w:rsidRDefault="00AF096A" w:rsidP="00AF096A">
      <w:pPr>
        <w:pStyle w:val="ConsPlusNonformat"/>
        <w:spacing w:line="240" w:lineRule="exact"/>
        <w:jc w:val="center"/>
        <w:rPr>
          <w:rFonts w:ascii="Times New Roman" w:hAnsi="Times New Roman" w:cs="Times New Roman"/>
          <w:sz w:val="28"/>
          <w:szCs w:val="28"/>
        </w:rPr>
      </w:pPr>
      <w:r w:rsidRPr="00455A49">
        <w:rPr>
          <w:rFonts w:ascii="Times New Roman" w:hAnsi="Times New Roman" w:cs="Times New Roman"/>
          <w:sz w:val="28"/>
          <w:szCs w:val="28"/>
        </w:rPr>
        <w:t>многофункционального центра предоставления</w:t>
      </w:r>
    </w:p>
    <w:p w:rsidR="00AF096A" w:rsidRPr="00455A49" w:rsidRDefault="00AF096A" w:rsidP="00AF096A">
      <w:pPr>
        <w:pStyle w:val="ConsPlusNonformat"/>
        <w:spacing w:line="240" w:lineRule="exact"/>
        <w:jc w:val="center"/>
        <w:rPr>
          <w:rFonts w:ascii="Times New Roman" w:hAnsi="Times New Roman" w:cs="Times New Roman"/>
          <w:sz w:val="28"/>
          <w:szCs w:val="28"/>
        </w:rPr>
      </w:pPr>
      <w:r w:rsidRPr="00455A49">
        <w:rPr>
          <w:rFonts w:ascii="Times New Roman" w:hAnsi="Times New Roman" w:cs="Times New Roman"/>
          <w:sz w:val="28"/>
          <w:szCs w:val="28"/>
        </w:rPr>
        <w:t>государственных и муниципальных услуг в Петровском районе</w:t>
      </w:r>
    </w:p>
    <w:p w:rsidR="00AF096A" w:rsidRPr="00455A49" w:rsidRDefault="00AF096A" w:rsidP="00AF096A">
      <w:pPr>
        <w:pStyle w:val="ConsPlusNonformat"/>
        <w:spacing w:line="240" w:lineRule="exact"/>
        <w:jc w:val="center"/>
        <w:rPr>
          <w:rFonts w:ascii="Times New Roman" w:hAnsi="Times New Roman" w:cs="Times New Roman"/>
          <w:sz w:val="28"/>
          <w:szCs w:val="28"/>
        </w:rPr>
      </w:pPr>
      <w:r w:rsidRPr="00455A49">
        <w:rPr>
          <w:rFonts w:ascii="Times New Roman" w:hAnsi="Times New Roman" w:cs="Times New Roman"/>
          <w:sz w:val="28"/>
          <w:szCs w:val="28"/>
        </w:rPr>
        <w:t>Ставропольского края</w:t>
      </w:r>
    </w:p>
    <w:p w:rsidR="00AF096A" w:rsidRPr="00455A49" w:rsidRDefault="00AF096A" w:rsidP="00AF096A">
      <w:pPr>
        <w:autoSpaceDE w:val="0"/>
        <w:autoSpaceDN w:val="0"/>
        <w:adjustRightInd w:val="0"/>
        <w:spacing w:line="240" w:lineRule="exact"/>
        <w:jc w:val="center"/>
        <w:outlineLvl w:val="0"/>
        <w:rPr>
          <w:szCs w:val="28"/>
        </w:rPr>
      </w:pPr>
    </w:p>
    <w:p w:rsidR="00AF096A" w:rsidRPr="00455A49" w:rsidRDefault="00AF096A" w:rsidP="00AF096A">
      <w:pPr>
        <w:pStyle w:val="ConsNonformat"/>
        <w:widowControl/>
        <w:spacing w:line="240" w:lineRule="exact"/>
        <w:ind w:right="0"/>
        <w:jc w:val="both"/>
        <w:rPr>
          <w:rFonts w:ascii="Times New Roman" w:hAnsi="Times New Roman" w:cs="Times New Roman"/>
          <w:sz w:val="28"/>
          <w:szCs w:val="28"/>
        </w:rPr>
      </w:pPr>
    </w:p>
    <w:tbl>
      <w:tblPr>
        <w:tblW w:w="9512" w:type="dxa"/>
        <w:tblInd w:w="-46" w:type="dxa"/>
        <w:tblLayout w:type="fixed"/>
        <w:tblCellMar>
          <w:top w:w="75" w:type="dxa"/>
          <w:left w:w="0" w:type="dxa"/>
          <w:bottom w:w="75" w:type="dxa"/>
          <w:right w:w="0" w:type="dxa"/>
        </w:tblCellMar>
        <w:tblLook w:val="0000"/>
      </w:tblPr>
      <w:tblGrid>
        <w:gridCol w:w="108"/>
        <w:gridCol w:w="560"/>
        <w:gridCol w:w="2935"/>
        <w:gridCol w:w="1153"/>
        <w:gridCol w:w="1898"/>
        <w:gridCol w:w="2764"/>
        <w:gridCol w:w="94"/>
      </w:tblGrid>
      <w:tr w:rsidR="001E67D1" w:rsidRPr="003700EA" w:rsidTr="001E67D1">
        <w:trPr>
          <w:gridBefore w:val="1"/>
          <w:gridAfter w:val="1"/>
          <w:wBefore w:w="108" w:type="dxa"/>
          <w:wAfter w:w="94" w:type="dxa"/>
          <w:trHeight w:val="1916"/>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proofErr w:type="gramStart"/>
            <w:r w:rsidRPr="003700EA">
              <w:rPr>
                <w:rFonts w:eastAsia="Times New Roman" w:cs="Times New Roman"/>
                <w:sz w:val="24"/>
                <w:szCs w:val="24"/>
                <w:lang w:eastAsia="ru-RU"/>
              </w:rPr>
              <w:t>п</w:t>
            </w:r>
            <w:proofErr w:type="gramEnd"/>
            <w:r w:rsidRPr="003700EA">
              <w:rPr>
                <w:rFonts w:eastAsia="Times New Roman" w:cs="Times New Roman"/>
                <w:sz w:val="24"/>
                <w:szCs w:val="24"/>
                <w:lang w:eastAsia="ru-RU"/>
              </w:rPr>
              <w:t>/п</w:t>
            </w:r>
          </w:p>
        </w:tc>
        <w:tc>
          <w:tcPr>
            <w:tcW w:w="2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Наименование территориально обособленного структурного подразделения многофункционального центра</w:t>
            </w:r>
          </w:p>
        </w:tc>
        <w:tc>
          <w:tcPr>
            <w:tcW w:w="30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Адрес, телефон территориально обособленного структурного подразделения многофункционального центра</w:t>
            </w:r>
          </w:p>
        </w:tc>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График работы территориально обособленного структурного подразделения многофункционального центра</w:t>
            </w:r>
          </w:p>
        </w:tc>
      </w:tr>
      <w:tr w:rsidR="001E67D1" w:rsidRPr="003700EA" w:rsidTr="001E67D1">
        <w:trPr>
          <w:gridBefore w:val="1"/>
          <w:gridAfter w:val="1"/>
          <w:wBefore w:w="108" w:type="dxa"/>
          <w:wAfter w:w="94" w:type="dxa"/>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1</w:t>
            </w:r>
          </w:p>
        </w:tc>
        <w:tc>
          <w:tcPr>
            <w:tcW w:w="2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2</w:t>
            </w:r>
          </w:p>
        </w:tc>
        <w:tc>
          <w:tcPr>
            <w:tcW w:w="30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3</w:t>
            </w:r>
          </w:p>
        </w:tc>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4</w:t>
            </w:r>
          </w:p>
        </w:tc>
      </w:tr>
      <w:tr w:rsidR="001E67D1" w:rsidRPr="003700EA" w:rsidTr="001E67D1">
        <w:trPr>
          <w:gridBefore w:val="1"/>
          <w:gridAfter w:val="1"/>
          <w:wBefore w:w="108" w:type="dxa"/>
          <w:wAfter w:w="94" w:type="dxa"/>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30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356530,</w:t>
            </w:r>
          </w:p>
          <w:p w:rsidR="008E1480"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 xml:space="preserve">Ставропольский край, </w:t>
            </w:r>
            <w:proofErr w:type="gramStart"/>
            <w:r w:rsidRPr="003700EA">
              <w:rPr>
                <w:rFonts w:eastAsia="Times New Roman" w:cs="Times New Roman"/>
                <w:sz w:val="24"/>
                <w:szCs w:val="24"/>
                <w:lang w:eastAsia="ru-RU"/>
              </w:rPr>
              <w:t>г</w:t>
            </w:r>
            <w:proofErr w:type="gramEnd"/>
            <w:r w:rsidRPr="003700EA">
              <w:rPr>
                <w:rFonts w:eastAsia="Times New Roman" w:cs="Times New Roman"/>
                <w:sz w:val="24"/>
                <w:szCs w:val="24"/>
                <w:lang w:eastAsia="ru-RU"/>
              </w:rPr>
              <w:t xml:space="preserve">. Светлоград, </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 xml:space="preserve">ул. Ленина, дом 29 б, </w:t>
            </w:r>
          </w:p>
          <w:p w:rsidR="001E67D1" w:rsidRPr="00746D98" w:rsidRDefault="001E67D1" w:rsidP="001E67D1">
            <w:pPr>
              <w:autoSpaceDE w:val="0"/>
              <w:autoSpaceDN w:val="0"/>
              <w:adjustRightInd w:val="0"/>
              <w:ind w:firstLine="0"/>
              <w:jc w:val="center"/>
              <w:rPr>
                <w:rFonts w:eastAsia="Times New Roman" w:cs="Times New Roman"/>
                <w:sz w:val="24"/>
                <w:szCs w:val="24"/>
                <w:lang w:val="en-US" w:eastAsia="ru-RU"/>
              </w:rPr>
            </w:pPr>
            <w:r w:rsidRPr="003700EA">
              <w:rPr>
                <w:rFonts w:eastAsia="Times New Roman" w:cs="Times New Roman"/>
                <w:sz w:val="24"/>
                <w:szCs w:val="24"/>
                <w:lang w:eastAsia="ru-RU"/>
              </w:rPr>
              <w:t>тел</w:t>
            </w:r>
            <w:r w:rsidRPr="00746D98">
              <w:rPr>
                <w:rFonts w:eastAsia="Times New Roman" w:cs="Times New Roman"/>
                <w:sz w:val="24"/>
                <w:szCs w:val="24"/>
                <w:lang w:val="en-US" w:eastAsia="ru-RU"/>
              </w:rPr>
              <w:t>. 8(86547) 4-01-59,</w:t>
            </w:r>
          </w:p>
          <w:p w:rsidR="001E67D1" w:rsidRPr="00746D98" w:rsidRDefault="001E67D1" w:rsidP="001E67D1">
            <w:pPr>
              <w:autoSpaceDE w:val="0"/>
              <w:autoSpaceDN w:val="0"/>
              <w:adjustRightInd w:val="0"/>
              <w:ind w:firstLine="0"/>
              <w:jc w:val="center"/>
              <w:rPr>
                <w:rFonts w:eastAsia="Times New Roman" w:cs="Times New Roman"/>
                <w:sz w:val="24"/>
                <w:szCs w:val="24"/>
                <w:lang w:val="en-US" w:eastAsia="ru-RU"/>
              </w:rPr>
            </w:pPr>
            <w:r w:rsidRPr="003700EA">
              <w:rPr>
                <w:rFonts w:eastAsia="Times New Roman" w:cs="Times New Roman"/>
                <w:sz w:val="24"/>
                <w:szCs w:val="24"/>
                <w:lang w:val="en-US" w:eastAsia="ru-RU"/>
              </w:rPr>
              <w:t>Email</w:t>
            </w:r>
            <w:r w:rsidRPr="00746D98">
              <w:rPr>
                <w:rFonts w:eastAsia="Times New Roman" w:cs="Times New Roman"/>
                <w:sz w:val="24"/>
                <w:szCs w:val="24"/>
                <w:lang w:val="en-US" w:eastAsia="ru-RU"/>
              </w:rPr>
              <w:t xml:space="preserve">: </w:t>
            </w:r>
            <w:r w:rsidRPr="003700EA">
              <w:rPr>
                <w:rFonts w:eastAsia="Times New Roman" w:cs="Times New Roman"/>
                <w:sz w:val="24"/>
                <w:szCs w:val="24"/>
                <w:lang w:val="en-US" w:eastAsia="ru-RU"/>
              </w:rPr>
              <w:t>mfcsv</w:t>
            </w:r>
            <w:r w:rsidRPr="00746D98">
              <w:rPr>
                <w:rFonts w:eastAsia="Times New Roman" w:cs="Times New Roman"/>
                <w:sz w:val="24"/>
                <w:szCs w:val="24"/>
                <w:lang w:val="en-US" w:eastAsia="ru-RU"/>
              </w:rPr>
              <w:t>@</w:t>
            </w:r>
            <w:r w:rsidRPr="003700EA">
              <w:rPr>
                <w:rFonts w:eastAsia="Times New Roman" w:cs="Times New Roman"/>
                <w:sz w:val="24"/>
                <w:szCs w:val="24"/>
                <w:lang w:val="en-US" w:eastAsia="ru-RU"/>
              </w:rPr>
              <w:t>yandex</w:t>
            </w:r>
            <w:r w:rsidRPr="00746D98">
              <w:rPr>
                <w:rFonts w:eastAsia="Times New Roman" w:cs="Times New Roman"/>
                <w:sz w:val="24"/>
                <w:szCs w:val="24"/>
                <w:lang w:val="en-US" w:eastAsia="ru-RU"/>
              </w:rPr>
              <w:t>.</w:t>
            </w:r>
            <w:r w:rsidRPr="003700EA">
              <w:rPr>
                <w:rFonts w:eastAsia="Times New Roman" w:cs="Times New Roman"/>
                <w:sz w:val="24"/>
                <w:szCs w:val="24"/>
                <w:lang w:val="en-US" w:eastAsia="ru-RU"/>
              </w:rPr>
              <w:t>ru</w:t>
            </w:r>
          </w:p>
        </w:tc>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Понедельник, вторник, четверг, пятница</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с 08-00 до 18-00</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среда</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с 08-00 до 20-00</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суббота</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с 09-00 до 13-00</w:t>
            </w:r>
          </w:p>
        </w:tc>
      </w:tr>
      <w:tr w:rsidR="001E67D1" w:rsidRPr="003700EA" w:rsidTr="001E67D1">
        <w:trPr>
          <w:gridBefore w:val="1"/>
          <w:gridAfter w:val="1"/>
          <w:wBefore w:w="108" w:type="dxa"/>
          <w:wAfter w:w="94" w:type="dxa"/>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Территориально обособленное структурное подразделение МФЦ с. Николина Балка</w:t>
            </w:r>
          </w:p>
        </w:tc>
        <w:tc>
          <w:tcPr>
            <w:tcW w:w="30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356506, Ставропольский край, Петровский р-н, с. Николина Балка, ул. Шоссейная, дом 13,</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тел. 8(86547) 6-45-09</w:t>
            </w:r>
          </w:p>
        </w:tc>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 xml:space="preserve">Понедельник-четверг </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с 08-00 до 16-00,</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пятница</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с 8-00 до 15-45</w:t>
            </w:r>
          </w:p>
        </w:tc>
      </w:tr>
      <w:tr w:rsidR="001E67D1" w:rsidRPr="003700EA" w:rsidTr="001E67D1">
        <w:trPr>
          <w:gridBefore w:val="1"/>
          <w:gridAfter w:val="1"/>
          <w:wBefore w:w="108" w:type="dxa"/>
          <w:wAfter w:w="94" w:type="dxa"/>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Территориально обособленное структурное подразделение МФЦ с. Гофицкое</w:t>
            </w:r>
          </w:p>
        </w:tc>
        <w:tc>
          <w:tcPr>
            <w:tcW w:w="30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 xml:space="preserve">356524, Ставропольский край, Петровский р-н, с. Гофицкое, ул. Ленина, </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 xml:space="preserve">дом 95, </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тел. 8 (86547) 6-73-02</w:t>
            </w:r>
          </w:p>
        </w:tc>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 xml:space="preserve">Понедельник-четверг </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с 08-00 до 16-00,</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пятница</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с 8-00 до 15-45</w:t>
            </w:r>
          </w:p>
        </w:tc>
      </w:tr>
      <w:tr w:rsidR="001E67D1" w:rsidRPr="003700EA" w:rsidTr="001E67D1">
        <w:trPr>
          <w:gridBefore w:val="1"/>
          <w:gridAfter w:val="1"/>
          <w:wBefore w:w="108" w:type="dxa"/>
          <w:wAfter w:w="94" w:type="dxa"/>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Территориально обособленное структурное подразделение МФЦ п. Прикалаусский</w:t>
            </w:r>
          </w:p>
        </w:tc>
        <w:tc>
          <w:tcPr>
            <w:tcW w:w="30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356505, Ставропольский край, Петровский р-н, п. Прикалаусский, ул. </w:t>
            </w:r>
            <w:proofErr w:type="gramStart"/>
            <w:r w:rsidRPr="003700EA">
              <w:rPr>
                <w:rFonts w:eastAsia="Times New Roman" w:cs="Times New Roman"/>
                <w:sz w:val="24"/>
                <w:szCs w:val="24"/>
                <w:lang w:eastAsia="ru-RU"/>
              </w:rPr>
              <w:t>Почтовая</w:t>
            </w:r>
            <w:proofErr w:type="gramEnd"/>
            <w:r w:rsidRPr="003700EA">
              <w:rPr>
                <w:rFonts w:eastAsia="Times New Roman" w:cs="Times New Roman"/>
                <w:sz w:val="24"/>
                <w:szCs w:val="24"/>
                <w:lang w:eastAsia="ru-RU"/>
              </w:rPr>
              <w:t>, дом 1-б,</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тел. 8 (86547) 6-16-41</w:t>
            </w:r>
          </w:p>
        </w:tc>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 xml:space="preserve">Понедельник-четверг </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с 08-00 до 16-00,</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пятница</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с 8-00 до 15-45</w:t>
            </w:r>
          </w:p>
        </w:tc>
      </w:tr>
      <w:tr w:rsidR="001E67D1" w:rsidRPr="003700EA" w:rsidTr="001E67D1">
        <w:trPr>
          <w:gridBefore w:val="1"/>
          <w:gridAfter w:val="1"/>
          <w:wBefore w:w="108" w:type="dxa"/>
          <w:wAfter w:w="94" w:type="dxa"/>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 xml:space="preserve">Территориально обособленное структурное подразделение МФЦ </w:t>
            </w:r>
            <w:proofErr w:type="gramStart"/>
            <w:r w:rsidRPr="003700EA">
              <w:rPr>
                <w:rFonts w:eastAsia="Times New Roman" w:cs="Times New Roman"/>
                <w:sz w:val="24"/>
                <w:szCs w:val="24"/>
                <w:lang w:eastAsia="ru-RU"/>
              </w:rPr>
              <w:t>с</w:t>
            </w:r>
            <w:proofErr w:type="gramEnd"/>
            <w:r w:rsidRPr="003700EA">
              <w:rPr>
                <w:rFonts w:eastAsia="Times New Roman" w:cs="Times New Roman"/>
                <w:sz w:val="24"/>
                <w:szCs w:val="24"/>
                <w:lang w:eastAsia="ru-RU"/>
              </w:rPr>
              <w:t>. </w:t>
            </w:r>
            <w:proofErr w:type="gramStart"/>
            <w:r w:rsidRPr="003700EA">
              <w:rPr>
                <w:rFonts w:eastAsia="Times New Roman" w:cs="Times New Roman"/>
                <w:sz w:val="24"/>
                <w:szCs w:val="24"/>
                <w:lang w:eastAsia="ru-RU"/>
              </w:rPr>
              <w:t>Сухая</w:t>
            </w:r>
            <w:proofErr w:type="gramEnd"/>
            <w:r w:rsidRPr="003700EA">
              <w:rPr>
                <w:rFonts w:eastAsia="Times New Roman" w:cs="Times New Roman"/>
                <w:sz w:val="24"/>
                <w:szCs w:val="24"/>
                <w:lang w:eastAsia="ru-RU"/>
              </w:rPr>
              <w:t xml:space="preserve"> Буйвола</w:t>
            </w:r>
          </w:p>
        </w:tc>
        <w:tc>
          <w:tcPr>
            <w:tcW w:w="30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 xml:space="preserve">356523, Ставропольский край, Петровский р-н, </w:t>
            </w:r>
            <w:proofErr w:type="gramStart"/>
            <w:r w:rsidRPr="003700EA">
              <w:rPr>
                <w:rFonts w:eastAsia="Times New Roman" w:cs="Times New Roman"/>
                <w:sz w:val="24"/>
                <w:szCs w:val="24"/>
                <w:lang w:eastAsia="ru-RU"/>
              </w:rPr>
              <w:t>с</w:t>
            </w:r>
            <w:proofErr w:type="gramEnd"/>
            <w:r w:rsidRPr="003700EA">
              <w:rPr>
                <w:rFonts w:eastAsia="Times New Roman" w:cs="Times New Roman"/>
                <w:sz w:val="24"/>
                <w:szCs w:val="24"/>
                <w:lang w:eastAsia="ru-RU"/>
              </w:rPr>
              <w:t>. </w:t>
            </w:r>
            <w:proofErr w:type="gramStart"/>
            <w:r w:rsidRPr="003700EA">
              <w:rPr>
                <w:rFonts w:eastAsia="Times New Roman" w:cs="Times New Roman"/>
                <w:sz w:val="24"/>
                <w:szCs w:val="24"/>
                <w:lang w:eastAsia="ru-RU"/>
              </w:rPr>
              <w:t>Сухая</w:t>
            </w:r>
            <w:proofErr w:type="gramEnd"/>
            <w:r w:rsidRPr="003700EA">
              <w:rPr>
                <w:rFonts w:eastAsia="Times New Roman" w:cs="Times New Roman"/>
                <w:sz w:val="24"/>
                <w:szCs w:val="24"/>
                <w:lang w:eastAsia="ru-RU"/>
              </w:rPr>
              <w:t xml:space="preserve"> Буйвола, ул. Кузнечная, дом 1б, </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тел. 8 (86547) 6-36-67</w:t>
            </w:r>
          </w:p>
        </w:tc>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 xml:space="preserve">Понедельник-четверг </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с 08-00 до 16-00,</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пятница</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с 8-00 до 15-45</w:t>
            </w:r>
          </w:p>
        </w:tc>
      </w:tr>
      <w:tr w:rsidR="001E67D1" w:rsidRPr="003700EA" w:rsidTr="001E67D1">
        <w:trPr>
          <w:gridBefore w:val="1"/>
          <w:gridAfter w:val="1"/>
          <w:wBefore w:w="108" w:type="dxa"/>
          <w:wAfter w:w="94" w:type="dxa"/>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Территориально обособленное структурное подразделение МФЦ п. Рогатая Балка</w:t>
            </w:r>
          </w:p>
        </w:tc>
        <w:tc>
          <w:tcPr>
            <w:tcW w:w="30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356522, Ставропольский край, Петровский р-н, п. Рогатая Балка, ул.</w:t>
            </w:r>
            <w:r w:rsidRPr="003700EA">
              <w:rPr>
                <w:rFonts w:eastAsia="Times New Roman" w:cs="Times New Roman"/>
                <w:sz w:val="24"/>
                <w:szCs w:val="24"/>
                <w:lang w:val="en-GB" w:eastAsia="ru-RU"/>
              </w:rPr>
              <w:t> </w:t>
            </w:r>
            <w:r w:rsidRPr="003700EA">
              <w:rPr>
                <w:rFonts w:eastAsia="Times New Roman" w:cs="Times New Roman"/>
                <w:sz w:val="24"/>
                <w:szCs w:val="24"/>
                <w:lang w:eastAsia="ru-RU"/>
              </w:rPr>
              <w:t xml:space="preserve">Квартальная, дом 1б. </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тел. 8 (86547) 6-52-31</w:t>
            </w:r>
          </w:p>
        </w:tc>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 xml:space="preserve">Понедельник-четверг </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с 08-00 до 16-00,</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пятница</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с 8-00 до 15-45</w:t>
            </w:r>
          </w:p>
        </w:tc>
      </w:tr>
      <w:tr w:rsidR="001E67D1" w:rsidRPr="003700EA" w:rsidTr="001E67D1">
        <w:trPr>
          <w:gridBefore w:val="1"/>
          <w:gridAfter w:val="1"/>
          <w:wBefore w:w="108" w:type="dxa"/>
          <w:wAfter w:w="94" w:type="dxa"/>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 xml:space="preserve">Территориально обособленное структурное подразделение МФЦ </w:t>
            </w:r>
            <w:proofErr w:type="gramStart"/>
            <w:r w:rsidRPr="003700EA">
              <w:rPr>
                <w:rFonts w:eastAsia="Times New Roman" w:cs="Times New Roman"/>
                <w:sz w:val="24"/>
                <w:szCs w:val="24"/>
                <w:lang w:eastAsia="ru-RU"/>
              </w:rPr>
              <w:t>с</w:t>
            </w:r>
            <w:proofErr w:type="gramEnd"/>
            <w:r w:rsidRPr="003700EA">
              <w:rPr>
                <w:rFonts w:eastAsia="Times New Roman" w:cs="Times New Roman"/>
                <w:sz w:val="24"/>
                <w:szCs w:val="24"/>
                <w:lang w:eastAsia="ru-RU"/>
              </w:rPr>
              <w:t>. Донская Балка</w:t>
            </w:r>
          </w:p>
        </w:tc>
        <w:tc>
          <w:tcPr>
            <w:tcW w:w="30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 xml:space="preserve">356521, Ставропольский край, Петровский р-н, </w:t>
            </w:r>
            <w:proofErr w:type="gramStart"/>
            <w:r w:rsidRPr="003700EA">
              <w:rPr>
                <w:rFonts w:eastAsia="Times New Roman" w:cs="Times New Roman"/>
                <w:sz w:val="24"/>
                <w:szCs w:val="24"/>
                <w:lang w:eastAsia="ru-RU"/>
              </w:rPr>
              <w:t>с</w:t>
            </w:r>
            <w:proofErr w:type="gramEnd"/>
            <w:r w:rsidRPr="003700EA">
              <w:rPr>
                <w:rFonts w:eastAsia="Times New Roman" w:cs="Times New Roman"/>
                <w:sz w:val="24"/>
                <w:szCs w:val="24"/>
                <w:lang w:eastAsia="ru-RU"/>
              </w:rPr>
              <w:t>. </w:t>
            </w:r>
            <w:proofErr w:type="gramStart"/>
            <w:r w:rsidRPr="003700EA">
              <w:rPr>
                <w:rFonts w:eastAsia="Times New Roman" w:cs="Times New Roman"/>
                <w:sz w:val="24"/>
                <w:szCs w:val="24"/>
                <w:lang w:eastAsia="ru-RU"/>
              </w:rPr>
              <w:t>Донская</w:t>
            </w:r>
            <w:proofErr w:type="gramEnd"/>
            <w:r w:rsidRPr="003700EA">
              <w:rPr>
                <w:rFonts w:eastAsia="Times New Roman" w:cs="Times New Roman"/>
                <w:sz w:val="24"/>
                <w:szCs w:val="24"/>
                <w:lang w:eastAsia="ru-RU"/>
              </w:rPr>
              <w:t xml:space="preserve"> Балка, ул. Ленина, дом 112,</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тел. 8 (86547) 6-03-75</w:t>
            </w:r>
          </w:p>
        </w:tc>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Понедельник-четверг</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с 08-00 до 16-00,</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пятница</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с 8-00 до 15-45</w:t>
            </w:r>
          </w:p>
        </w:tc>
      </w:tr>
      <w:tr w:rsidR="001E67D1" w:rsidRPr="003700EA" w:rsidTr="001E67D1">
        <w:trPr>
          <w:gridBefore w:val="1"/>
          <w:gridAfter w:val="1"/>
          <w:wBefore w:w="108" w:type="dxa"/>
          <w:wAfter w:w="94" w:type="dxa"/>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Территориально обособленное структурное подразделение МФЦ с. Константиновское</w:t>
            </w:r>
          </w:p>
        </w:tc>
        <w:tc>
          <w:tcPr>
            <w:tcW w:w="30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 xml:space="preserve">356500, Ставропольский край, Петровский р-н, с. Константиновское, ул. Ледовского, дом 2а,  </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тел. 8 (86547) 6-28-09</w:t>
            </w:r>
          </w:p>
        </w:tc>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 xml:space="preserve">Понедельник-четверг </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с 08-00 до 16-00,</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пятница</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с 8-00 до 15-45</w:t>
            </w:r>
          </w:p>
        </w:tc>
      </w:tr>
      <w:tr w:rsidR="001E67D1" w:rsidRPr="003700EA" w:rsidTr="001E67D1">
        <w:trPr>
          <w:gridBefore w:val="1"/>
          <w:gridAfter w:val="1"/>
          <w:wBefore w:w="108" w:type="dxa"/>
          <w:wAfter w:w="94" w:type="dxa"/>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 xml:space="preserve">Территориально обособленное структурное подразделение МФЦ </w:t>
            </w:r>
            <w:proofErr w:type="gramStart"/>
            <w:r w:rsidRPr="003700EA">
              <w:rPr>
                <w:rFonts w:eastAsia="Times New Roman" w:cs="Times New Roman"/>
                <w:sz w:val="24"/>
                <w:szCs w:val="24"/>
                <w:lang w:eastAsia="ru-RU"/>
              </w:rPr>
              <w:t>с</w:t>
            </w:r>
            <w:proofErr w:type="gramEnd"/>
            <w:r w:rsidRPr="003700EA">
              <w:rPr>
                <w:rFonts w:eastAsia="Times New Roman" w:cs="Times New Roman"/>
                <w:sz w:val="24"/>
                <w:szCs w:val="24"/>
                <w:lang w:eastAsia="ru-RU"/>
              </w:rPr>
              <w:t>. Просянка</w:t>
            </w:r>
          </w:p>
        </w:tc>
        <w:tc>
          <w:tcPr>
            <w:tcW w:w="30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 xml:space="preserve">356527, Ставропольский край, Петровский р-н, </w:t>
            </w:r>
            <w:proofErr w:type="gramStart"/>
            <w:r w:rsidRPr="003700EA">
              <w:rPr>
                <w:rFonts w:eastAsia="Times New Roman" w:cs="Times New Roman"/>
                <w:sz w:val="24"/>
                <w:szCs w:val="24"/>
                <w:lang w:eastAsia="ru-RU"/>
              </w:rPr>
              <w:t>с</w:t>
            </w:r>
            <w:proofErr w:type="gramEnd"/>
            <w:r w:rsidRPr="003700EA">
              <w:rPr>
                <w:rFonts w:eastAsia="Times New Roman" w:cs="Times New Roman"/>
                <w:sz w:val="24"/>
                <w:szCs w:val="24"/>
                <w:lang w:eastAsia="ru-RU"/>
              </w:rPr>
              <w:t>. </w:t>
            </w:r>
            <w:proofErr w:type="gramStart"/>
            <w:r w:rsidRPr="003700EA">
              <w:rPr>
                <w:rFonts w:eastAsia="Times New Roman" w:cs="Times New Roman"/>
                <w:sz w:val="24"/>
                <w:szCs w:val="24"/>
                <w:lang w:eastAsia="ru-RU"/>
              </w:rPr>
              <w:t>Просянка</w:t>
            </w:r>
            <w:proofErr w:type="gramEnd"/>
            <w:r w:rsidRPr="003700EA">
              <w:rPr>
                <w:rFonts w:eastAsia="Times New Roman" w:cs="Times New Roman"/>
                <w:sz w:val="24"/>
                <w:szCs w:val="24"/>
                <w:lang w:eastAsia="ru-RU"/>
              </w:rPr>
              <w:t>, ул. Мира, 68</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тел. 8 (961) 455-68-38</w:t>
            </w:r>
          </w:p>
        </w:tc>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Вторник</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с 09-00 до 16-00</w:t>
            </w:r>
          </w:p>
        </w:tc>
      </w:tr>
      <w:tr w:rsidR="001E67D1" w:rsidRPr="003700EA" w:rsidTr="001E67D1">
        <w:trPr>
          <w:gridBefore w:val="1"/>
          <w:gridAfter w:val="1"/>
          <w:wBefore w:w="108" w:type="dxa"/>
          <w:wAfter w:w="94" w:type="dxa"/>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Территориально обособленное структурное подразделение МФЦ с. Высоцкое</w:t>
            </w:r>
          </w:p>
        </w:tc>
        <w:tc>
          <w:tcPr>
            <w:tcW w:w="30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356526, Ставропольский край, Петровский р-н, с. Высоцкое, ул. </w:t>
            </w:r>
            <w:proofErr w:type="gramStart"/>
            <w:r w:rsidRPr="003700EA">
              <w:rPr>
                <w:rFonts w:eastAsia="Times New Roman" w:cs="Times New Roman"/>
                <w:sz w:val="24"/>
                <w:szCs w:val="24"/>
                <w:lang w:eastAsia="ru-RU"/>
              </w:rPr>
              <w:t>Центральная</w:t>
            </w:r>
            <w:proofErr w:type="gramEnd"/>
            <w:r w:rsidRPr="003700EA">
              <w:rPr>
                <w:rFonts w:eastAsia="Times New Roman" w:cs="Times New Roman"/>
                <w:sz w:val="24"/>
                <w:szCs w:val="24"/>
                <w:lang w:eastAsia="ru-RU"/>
              </w:rPr>
              <w:t xml:space="preserve">, дом 68, </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тел. 8(86547)3-85-02</w:t>
            </w:r>
          </w:p>
        </w:tc>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 xml:space="preserve">Понедельник-четверг </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с 08-00 до 16-00,</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пятница</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с 8-00 до 15-45</w:t>
            </w:r>
          </w:p>
        </w:tc>
      </w:tr>
      <w:tr w:rsidR="001E67D1" w:rsidRPr="003700EA" w:rsidTr="001E67D1">
        <w:trPr>
          <w:gridBefore w:val="1"/>
          <w:gridAfter w:val="1"/>
          <w:wBefore w:w="108" w:type="dxa"/>
          <w:wAfter w:w="94" w:type="dxa"/>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numPr>
                <w:ilvl w:val="0"/>
                <w:numId w:val="1"/>
              </w:numPr>
              <w:autoSpaceDE w:val="0"/>
              <w:autoSpaceDN w:val="0"/>
              <w:adjustRightInd w:val="0"/>
              <w:spacing w:after="160" w:line="259" w:lineRule="auto"/>
              <w:jc w:val="left"/>
              <w:rPr>
                <w:rFonts w:eastAsia="Times New Roman" w:cs="Times New Roman"/>
                <w:sz w:val="24"/>
                <w:szCs w:val="24"/>
                <w:lang w:eastAsia="ru-RU"/>
              </w:rPr>
            </w:pPr>
          </w:p>
        </w:tc>
        <w:tc>
          <w:tcPr>
            <w:tcW w:w="2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Территориально обособленное структурное подразделение МФЦ с. Шведино</w:t>
            </w:r>
          </w:p>
        </w:tc>
        <w:tc>
          <w:tcPr>
            <w:tcW w:w="30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 xml:space="preserve">356518, Ставропольский край, Петровский р-н, с. Шведино, </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 xml:space="preserve">ул. </w:t>
            </w:r>
            <w:proofErr w:type="gramStart"/>
            <w:r w:rsidRPr="003700EA">
              <w:rPr>
                <w:rFonts w:eastAsia="Times New Roman" w:cs="Times New Roman"/>
                <w:sz w:val="24"/>
                <w:szCs w:val="24"/>
                <w:lang w:eastAsia="ru-RU"/>
              </w:rPr>
              <w:t>Советская</w:t>
            </w:r>
            <w:proofErr w:type="gramEnd"/>
            <w:r w:rsidRPr="003700EA">
              <w:rPr>
                <w:rFonts w:eastAsia="Times New Roman" w:cs="Times New Roman"/>
                <w:sz w:val="24"/>
                <w:szCs w:val="24"/>
                <w:lang w:eastAsia="ru-RU"/>
              </w:rPr>
              <w:t xml:space="preserve">, дом 22. </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тел. 8 (86547)6-11-85</w:t>
            </w:r>
          </w:p>
        </w:tc>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Среда</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с 09-00 до 16-00</w:t>
            </w:r>
          </w:p>
        </w:tc>
      </w:tr>
      <w:tr w:rsidR="001E67D1" w:rsidRPr="003700EA" w:rsidTr="001E67D1">
        <w:trPr>
          <w:gridBefore w:val="1"/>
          <w:gridAfter w:val="1"/>
          <w:wBefore w:w="108" w:type="dxa"/>
          <w:wAfter w:w="94" w:type="dxa"/>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Территориально обособленное структурное подразделение МФЦ с. Шангала</w:t>
            </w:r>
          </w:p>
        </w:tc>
        <w:tc>
          <w:tcPr>
            <w:tcW w:w="30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 xml:space="preserve">356506, Ставропольский край, Петровский р-н, с. Шангала, ул. 60 лет Октября, дом 31а, </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тел. 8 (86547)6-84-85</w:t>
            </w:r>
          </w:p>
        </w:tc>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 xml:space="preserve">Понедельник-четверг </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с 08-00 до 16-00,</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пятница</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с 8-00 до 15-45</w:t>
            </w:r>
          </w:p>
        </w:tc>
      </w:tr>
      <w:tr w:rsidR="001E67D1" w:rsidRPr="003700EA" w:rsidTr="001E67D1">
        <w:trPr>
          <w:gridBefore w:val="1"/>
          <w:gridAfter w:val="1"/>
          <w:wBefore w:w="108" w:type="dxa"/>
          <w:wAfter w:w="94" w:type="dxa"/>
        </w:trPr>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numPr>
                <w:ilvl w:val="0"/>
                <w:numId w:val="1"/>
              </w:numPr>
              <w:autoSpaceDE w:val="0"/>
              <w:autoSpaceDN w:val="0"/>
              <w:adjustRightInd w:val="0"/>
              <w:spacing w:after="160" w:line="259" w:lineRule="auto"/>
              <w:jc w:val="center"/>
              <w:rPr>
                <w:rFonts w:eastAsia="Times New Roman" w:cs="Times New Roman"/>
                <w:sz w:val="24"/>
                <w:szCs w:val="24"/>
                <w:lang w:eastAsia="ru-RU"/>
              </w:rPr>
            </w:pPr>
          </w:p>
        </w:tc>
        <w:tc>
          <w:tcPr>
            <w:tcW w:w="2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 xml:space="preserve">Территориально обособленное структурное подразделение МФЦ </w:t>
            </w:r>
            <w:proofErr w:type="gramStart"/>
            <w:r w:rsidRPr="003700EA">
              <w:rPr>
                <w:rFonts w:eastAsia="Times New Roman" w:cs="Times New Roman"/>
                <w:sz w:val="24"/>
                <w:szCs w:val="24"/>
                <w:lang w:eastAsia="ru-RU"/>
              </w:rPr>
              <w:t>с</w:t>
            </w:r>
            <w:proofErr w:type="gramEnd"/>
            <w:r w:rsidRPr="003700EA">
              <w:rPr>
                <w:rFonts w:eastAsia="Times New Roman" w:cs="Times New Roman"/>
                <w:sz w:val="24"/>
                <w:szCs w:val="24"/>
                <w:lang w:eastAsia="ru-RU"/>
              </w:rPr>
              <w:t>. Благодатное</w:t>
            </w:r>
          </w:p>
        </w:tc>
        <w:tc>
          <w:tcPr>
            <w:tcW w:w="30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356503, Ставропольский край, Петровский р-н, с. </w:t>
            </w:r>
            <w:proofErr w:type="gramStart"/>
            <w:r w:rsidRPr="003700EA">
              <w:rPr>
                <w:rFonts w:eastAsia="Times New Roman" w:cs="Times New Roman"/>
                <w:sz w:val="24"/>
                <w:szCs w:val="24"/>
                <w:lang w:eastAsia="ru-RU"/>
              </w:rPr>
              <w:t>Благодатное</w:t>
            </w:r>
            <w:proofErr w:type="gramEnd"/>
            <w:r w:rsidRPr="003700EA">
              <w:rPr>
                <w:rFonts w:eastAsia="Times New Roman" w:cs="Times New Roman"/>
                <w:sz w:val="24"/>
                <w:szCs w:val="24"/>
                <w:lang w:eastAsia="ru-RU"/>
              </w:rPr>
              <w:t xml:space="preserve">, ул. Советская, дом 19, </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тел. 8 (86547) 6-91-07</w:t>
            </w:r>
          </w:p>
        </w:tc>
        <w:tc>
          <w:tcPr>
            <w:tcW w:w="27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 xml:space="preserve">Понедельник-четверг </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с 08-00 до 16-00,</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пятница</w:t>
            </w:r>
          </w:p>
          <w:p w:rsidR="001E67D1" w:rsidRPr="003700EA" w:rsidRDefault="001E67D1" w:rsidP="001E67D1">
            <w:pPr>
              <w:autoSpaceDE w:val="0"/>
              <w:autoSpaceDN w:val="0"/>
              <w:adjustRightInd w:val="0"/>
              <w:ind w:firstLine="0"/>
              <w:jc w:val="center"/>
              <w:rPr>
                <w:rFonts w:eastAsia="Times New Roman" w:cs="Times New Roman"/>
                <w:sz w:val="24"/>
                <w:szCs w:val="24"/>
                <w:lang w:eastAsia="ru-RU"/>
              </w:rPr>
            </w:pPr>
            <w:r w:rsidRPr="003700EA">
              <w:rPr>
                <w:rFonts w:eastAsia="Times New Roman" w:cs="Times New Roman"/>
                <w:sz w:val="24"/>
                <w:szCs w:val="24"/>
                <w:lang w:eastAsia="ru-RU"/>
              </w:rPr>
              <w:t>с 8-00 до 15-45</w:t>
            </w:r>
          </w:p>
        </w:tc>
      </w:tr>
      <w:tr w:rsidR="00AF096A" w:rsidRPr="00B6564F" w:rsidTr="001E67D1">
        <w:tblPrEx>
          <w:tblCellMar>
            <w:top w:w="0" w:type="dxa"/>
            <w:left w:w="108" w:type="dxa"/>
            <w:bottom w:w="0" w:type="dxa"/>
            <w:right w:w="108" w:type="dxa"/>
          </w:tblCellMar>
          <w:tblLook w:val="04A0"/>
        </w:tblPrEx>
        <w:tc>
          <w:tcPr>
            <w:tcW w:w="4756" w:type="dxa"/>
            <w:gridSpan w:val="4"/>
          </w:tcPr>
          <w:p w:rsidR="00AF096A" w:rsidRPr="00B6564F" w:rsidRDefault="00AF096A" w:rsidP="004F5E68">
            <w:pPr>
              <w:autoSpaceDE w:val="0"/>
              <w:autoSpaceDN w:val="0"/>
              <w:adjustRightInd w:val="0"/>
              <w:ind w:firstLine="709"/>
              <w:rPr>
                <w:color w:val="FF0000"/>
                <w:szCs w:val="28"/>
                <w:highlight w:val="cyan"/>
              </w:rPr>
            </w:pPr>
          </w:p>
        </w:tc>
        <w:tc>
          <w:tcPr>
            <w:tcW w:w="4756" w:type="dxa"/>
            <w:gridSpan w:val="3"/>
          </w:tcPr>
          <w:p w:rsidR="00AF096A" w:rsidRPr="004959FA" w:rsidRDefault="00AF096A" w:rsidP="004F5E68">
            <w:pPr>
              <w:autoSpaceDE w:val="0"/>
              <w:autoSpaceDN w:val="0"/>
              <w:adjustRightInd w:val="0"/>
              <w:jc w:val="center"/>
              <w:outlineLvl w:val="1"/>
              <w:rPr>
                <w:szCs w:val="28"/>
              </w:rPr>
            </w:pPr>
            <w:r w:rsidRPr="004959FA">
              <w:rPr>
                <w:szCs w:val="28"/>
              </w:rPr>
              <w:t>Приложение 2</w:t>
            </w:r>
          </w:p>
          <w:p w:rsidR="00AF096A" w:rsidRPr="004959FA" w:rsidRDefault="00AF096A" w:rsidP="006D16FF">
            <w:pPr>
              <w:shd w:val="clear" w:color="auto" w:fill="FFFFFF"/>
              <w:suppressAutoHyphens/>
              <w:spacing w:line="240" w:lineRule="exact"/>
              <w:ind w:firstLine="0"/>
              <w:rPr>
                <w:szCs w:val="28"/>
                <w:lang w:eastAsia="ar-SA"/>
              </w:rPr>
            </w:pPr>
            <w:r w:rsidRPr="004959FA">
              <w:rPr>
                <w:szCs w:val="28"/>
              </w:rPr>
              <w:t>к</w:t>
            </w:r>
            <w:r w:rsidRPr="004959FA">
              <w:rPr>
                <w:bCs/>
                <w:szCs w:val="28"/>
              </w:rPr>
              <w:t xml:space="preserve"> административному регламенту предоставлени</w:t>
            </w:r>
            <w:r w:rsidR="00A63941">
              <w:rPr>
                <w:bCs/>
                <w:szCs w:val="28"/>
              </w:rPr>
              <w:t>я</w:t>
            </w:r>
            <w:r w:rsidRPr="004959FA">
              <w:rPr>
                <w:bCs/>
                <w:szCs w:val="28"/>
              </w:rPr>
              <w:t xml:space="preserve"> администрацией Петровского городского округа Ставропольского края муниципальной услуги «</w:t>
            </w:r>
            <w:r w:rsidR="004959FA" w:rsidRPr="004959FA">
              <w:rPr>
                <w:rFonts w:cs="Times New Roman"/>
                <w:szCs w:val="28"/>
                <w:lang w:eastAsia="ar-SA"/>
              </w:rPr>
              <w:t>Выдача разрешений</w:t>
            </w:r>
            <w:r w:rsidR="004959FA" w:rsidRPr="004959FA">
              <w:t xml:space="preserve"> на </w:t>
            </w:r>
            <w:r w:rsidR="004959FA" w:rsidRPr="004959FA">
              <w:rPr>
                <w:rFonts w:cs="Times New Roman"/>
                <w:szCs w:val="28"/>
                <w:lang w:eastAsia="ar-SA"/>
              </w:rPr>
              <w:t>право размещения объектов нестационарной торговли</w:t>
            </w:r>
            <w:r w:rsidRPr="004959FA">
              <w:rPr>
                <w:szCs w:val="28"/>
                <w:lang w:eastAsia="ar-SA"/>
              </w:rPr>
              <w:t>»</w:t>
            </w:r>
          </w:p>
          <w:p w:rsidR="00AF096A" w:rsidRPr="003840CF" w:rsidRDefault="00AF096A" w:rsidP="004F5E68">
            <w:pPr>
              <w:pStyle w:val="ConsPlusNormal"/>
              <w:spacing w:line="240" w:lineRule="exact"/>
              <w:jc w:val="both"/>
              <w:rPr>
                <w:szCs w:val="28"/>
                <w:highlight w:val="cyan"/>
              </w:rPr>
            </w:pPr>
          </w:p>
        </w:tc>
      </w:tr>
    </w:tbl>
    <w:p w:rsidR="00AF096A" w:rsidRPr="00B423A3" w:rsidRDefault="00AF096A" w:rsidP="00AF096A">
      <w:pPr>
        <w:spacing w:line="240" w:lineRule="exact"/>
        <w:jc w:val="center"/>
        <w:rPr>
          <w:szCs w:val="28"/>
        </w:rPr>
      </w:pPr>
    </w:p>
    <w:p w:rsidR="00BF4B91" w:rsidRPr="00B423A3" w:rsidRDefault="00BF4B91" w:rsidP="00BF4B91">
      <w:pPr>
        <w:spacing w:line="240" w:lineRule="exact"/>
        <w:jc w:val="center"/>
        <w:rPr>
          <w:szCs w:val="28"/>
        </w:rPr>
      </w:pPr>
    </w:p>
    <w:p w:rsidR="00BF4B91" w:rsidRPr="00455A49" w:rsidRDefault="00BF4B91" w:rsidP="00BF4B91">
      <w:pPr>
        <w:spacing w:line="240" w:lineRule="exact"/>
        <w:jc w:val="center"/>
        <w:rPr>
          <w:szCs w:val="28"/>
        </w:rPr>
      </w:pPr>
      <w:r w:rsidRPr="00455A49">
        <w:rPr>
          <w:szCs w:val="28"/>
        </w:rPr>
        <w:t>БЛОК-СХЕМА</w:t>
      </w:r>
    </w:p>
    <w:p w:rsidR="00BF4B91" w:rsidRPr="00455A49" w:rsidRDefault="00BF4B91" w:rsidP="00BF4B91">
      <w:pPr>
        <w:spacing w:line="240" w:lineRule="exact"/>
        <w:jc w:val="center"/>
        <w:rPr>
          <w:szCs w:val="28"/>
        </w:rPr>
      </w:pPr>
      <w:r w:rsidRPr="00455A49">
        <w:rPr>
          <w:szCs w:val="28"/>
        </w:rPr>
        <w:t>предоставления муниципальной услуги «</w:t>
      </w:r>
      <w:r w:rsidRPr="004959FA">
        <w:rPr>
          <w:rFonts w:cs="Times New Roman"/>
          <w:szCs w:val="28"/>
          <w:lang w:eastAsia="ar-SA"/>
        </w:rPr>
        <w:t>Выдача разрешений</w:t>
      </w:r>
      <w:r w:rsidRPr="004959FA">
        <w:t xml:space="preserve"> на </w:t>
      </w:r>
      <w:r w:rsidRPr="004959FA">
        <w:rPr>
          <w:rFonts w:cs="Times New Roman"/>
          <w:szCs w:val="28"/>
          <w:lang w:eastAsia="ar-SA"/>
        </w:rPr>
        <w:t>право размещения объектов нестационарной торговли</w:t>
      </w:r>
      <w:r>
        <w:rPr>
          <w:rFonts w:cs="Times New Roman"/>
          <w:szCs w:val="28"/>
          <w:lang w:eastAsia="ar-SA"/>
        </w:rPr>
        <w:t>»</w:t>
      </w:r>
    </w:p>
    <w:p w:rsidR="007636FC" w:rsidRDefault="007636FC" w:rsidP="007636FC">
      <w:pPr>
        <w:pStyle w:val="ab"/>
        <w:tabs>
          <w:tab w:val="left" w:pos="0"/>
        </w:tabs>
        <w:spacing w:line="240" w:lineRule="exact"/>
        <w:jc w:val="both"/>
        <w:rPr>
          <w:rFonts w:ascii="Times New Roman" w:hAnsi="Times New Roman"/>
          <w:sz w:val="28"/>
          <w:szCs w:val="28"/>
        </w:rPr>
      </w:pPr>
      <w:bookmarkStart w:id="0" w:name="P424"/>
      <w:bookmarkEnd w:id="0"/>
    </w:p>
    <w:p w:rsidR="007636FC" w:rsidRDefault="007636FC" w:rsidP="007636FC">
      <w:pPr>
        <w:pStyle w:val="ab"/>
        <w:tabs>
          <w:tab w:val="left" w:pos="0"/>
        </w:tabs>
        <w:spacing w:line="240" w:lineRule="exact"/>
        <w:jc w:val="both"/>
        <w:rPr>
          <w:rFonts w:ascii="Times New Roman" w:hAnsi="Times New Roman"/>
          <w:sz w:val="28"/>
          <w:szCs w:val="28"/>
        </w:rPr>
      </w:pPr>
    </w:p>
    <w:p w:rsidR="007636FC" w:rsidRDefault="008B0C0F" w:rsidP="007636FC">
      <w:pPr>
        <w:pStyle w:val="ab"/>
        <w:tabs>
          <w:tab w:val="left" w:pos="0"/>
        </w:tabs>
        <w:spacing w:line="240" w:lineRule="exact"/>
        <w:jc w:val="both"/>
        <w:rPr>
          <w:rFonts w:ascii="Times New Roman" w:hAnsi="Times New Roman"/>
          <w:sz w:val="28"/>
          <w:szCs w:val="28"/>
        </w:rPr>
      </w:pPr>
      <w:r>
        <w:rPr>
          <w:rFonts w:ascii="Times New Roman" w:hAnsi="Times New Roman"/>
          <w:noProof/>
          <w:sz w:val="28"/>
          <w:szCs w:val="28"/>
        </w:rPr>
        <w:pict>
          <v:rect id="_x0000_s1053" style="position:absolute;left:0;text-align:left;margin-left:73.55pt;margin-top:4.7pt;width:280.5pt;height:55.1pt;z-index:251685888">
            <v:textbox>
              <w:txbxContent>
                <w:p w:rsidR="00052F6C" w:rsidRPr="00020C82" w:rsidRDefault="00052F6C">
                  <w:pPr>
                    <w:rPr>
                      <w:szCs w:val="28"/>
                    </w:rPr>
                  </w:pPr>
                  <w:r w:rsidRPr="00020C82">
                    <w:rPr>
                      <w:szCs w:val="28"/>
                    </w:rPr>
                    <w:t xml:space="preserve">Информирование и консультирование заявителя по вопросам предоставления </w:t>
                  </w:r>
                  <w:r>
                    <w:rPr>
                      <w:szCs w:val="28"/>
                    </w:rPr>
                    <w:t xml:space="preserve">муниципальной </w:t>
                  </w:r>
                  <w:r w:rsidRPr="00020C82">
                    <w:rPr>
                      <w:szCs w:val="28"/>
                    </w:rPr>
                    <w:t xml:space="preserve">услуги </w:t>
                  </w:r>
                </w:p>
              </w:txbxContent>
            </v:textbox>
          </v:rect>
        </w:pict>
      </w:r>
    </w:p>
    <w:p w:rsidR="007636FC" w:rsidRPr="000735A4" w:rsidRDefault="007636FC" w:rsidP="007636FC">
      <w:pPr>
        <w:pStyle w:val="ab"/>
        <w:tabs>
          <w:tab w:val="left" w:pos="0"/>
        </w:tabs>
        <w:spacing w:line="240" w:lineRule="exact"/>
        <w:jc w:val="both"/>
        <w:rPr>
          <w:rFonts w:ascii="Times New Roman" w:hAnsi="Times New Roman"/>
          <w:sz w:val="28"/>
          <w:szCs w:val="28"/>
        </w:rPr>
      </w:pPr>
    </w:p>
    <w:p w:rsidR="007636FC" w:rsidRPr="008F1ECC" w:rsidRDefault="008B0C0F" w:rsidP="007636FC">
      <w:pPr>
        <w:pStyle w:val="ab"/>
        <w:tabs>
          <w:tab w:val="left" w:pos="0"/>
          <w:tab w:val="left" w:pos="2835"/>
        </w:tabs>
        <w:jc w:val="both"/>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54" type="#_x0000_t32" style="position:absolute;left:0;text-align:left;margin-left:231.3pt;margin-top:7pt;width:0;height:0;z-index:251686912" o:connectortype="straight">
            <v:stroke endarrow="block"/>
          </v:shape>
        </w:pict>
      </w:r>
    </w:p>
    <w:p w:rsidR="007636FC" w:rsidRPr="008F1ECC" w:rsidRDefault="007636FC" w:rsidP="007636FC">
      <w:pPr>
        <w:pStyle w:val="ab"/>
        <w:jc w:val="both"/>
        <w:rPr>
          <w:rFonts w:ascii="Times New Roman" w:hAnsi="Times New Roman"/>
          <w:sz w:val="28"/>
          <w:szCs w:val="28"/>
        </w:rPr>
      </w:pPr>
    </w:p>
    <w:p w:rsidR="007636FC" w:rsidRPr="008F1ECC" w:rsidRDefault="008B0C0F" w:rsidP="007636FC">
      <w:pPr>
        <w:pStyle w:val="ab"/>
        <w:jc w:val="both"/>
        <w:rPr>
          <w:rFonts w:ascii="Times New Roman" w:hAnsi="Times New Roman"/>
          <w:sz w:val="28"/>
          <w:szCs w:val="28"/>
        </w:rPr>
      </w:pPr>
      <w:r>
        <w:rPr>
          <w:rFonts w:ascii="Times New Roman" w:hAnsi="Times New Roman"/>
          <w:noProof/>
          <w:sz w:val="28"/>
          <w:szCs w:val="28"/>
        </w:rPr>
        <w:pict>
          <v:shape id="_x0000_s1068" type="#_x0000_t32" style="position:absolute;left:0;text-align:left;margin-left:152.45pt;margin-top:3.6pt;width:.6pt;height:31.95pt;z-index:251687936" o:connectortype="straight">
            <v:stroke endarrow="block"/>
          </v:shape>
        </w:pict>
      </w:r>
    </w:p>
    <w:p w:rsidR="007636FC" w:rsidRPr="008F1ECC" w:rsidRDefault="007636FC" w:rsidP="007636FC">
      <w:pPr>
        <w:pStyle w:val="ab"/>
        <w:jc w:val="both"/>
        <w:rPr>
          <w:rFonts w:ascii="Times New Roman" w:hAnsi="Times New Roman"/>
          <w:sz w:val="28"/>
          <w:szCs w:val="28"/>
        </w:rPr>
      </w:pPr>
    </w:p>
    <w:tbl>
      <w:tblPr>
        <w:tblpPr w:leftFromText="180" w:rightFromText="180" w:vertAnchor="text" w:tblpX="4429"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4395"/>
      </w:tblGrid>
      <w:tr w:rsidR="00152B20" w:rsidTr="001B13E8">
        <w:trPr>
          <w:trHeight w:val="952"/>
        </w:trPr>
        <w:tc>
          <w:tcPr>
            <w:tcW w:w="675" w:type="dxa"/>
            <w:tcBorders>
              <w:top w:val="nil"/>
              <w:bottom w:val="nil"/>
            </w:tcBorders>
          </w:tcPr>
          <w:p w:rsidR="00152B20" w:rsidRDefault="008B0C0F" w:rsidP="00152B20">
            <w:pPr>
              <w:pStyle w:val="ab"/>
              <w:jc w:val="both"/>
              <w:rPr>
                <w:rFonts w:ascii="Times New Roman" w:hAnsi="Times New Roman"/>
                <w:sz w:val="28"/>
                <w:szCs w:val="28"/>
              </w:rPr>
            </w:pPr>
            <w:r>
              <w:rPr>
                <w:rFonts w:ascii="Times New Roman" w:hAnsi="Times New Roman"/>
                <w:noProof/>
                <w:sz w:val="28"/>
                <w:szCs w:val="28"/>
              </w:rPr>
              <w:pict>
                <v:shape id="_x0000_s1078" type="#_x0000_t32" style="position:absolute;left:0;text-align:left;margin-left:9.9pt;margin-top:21pt;width:17.55pt;height:.05pt;z-index:251695104" o:connectortype="straight">
                  <v:stroke endarrow="block"/>
                </v:shape>
              </w:pict>
            </w:r>
          </w:p>
        </w:tc>
        <w:tc>
          <w:tcPr>
            <w:tcW w:w="4395" w:type="dxa"/>
          </w:tcPr>
          <w:p w:rsidR="00152B20" w:rsidRDefault="00152B20" w:rsidP="00152B20">
            <w:pPr>
              <w:pStyle w:val="ab"/>
              <w:jc w:val="both"/>
              <w:rPr>
                <w:rFonts w:ascii="Times New Roman" w:hAnsi="Times New Roman"/>
                <w:sz w:val="28"/>
                <w:szCs w:val="28"/>
              </w:rPr>
            </w:pPr>
            <w:r>
              <w:rPr>
                <w:rFonts w:ascii="Times New Roman" w:hAnsi="Times New Roman"/>
                <w:sz w:val="28"/>
                <w:szCs w:val="28"/>
              </w:rPr>
              <w:t>Отказ в приеме документов</w:t>
            </w:r>
          </w:p>
        </w:tc>
      </w:tr>
    </w:tbl>
    <w:p w:rsidR="007636FC" w:rsidRPr="008F1ECC" w:rsidRDefault="008B0C0F" w:rsidP="007636FC">
      <w:pPr>
        <w:pStyle w:val="ab"/>
        <w:jc w:val="both"/>
        <w:rPr>
          <w:rFonts w:ascii="Times New Roman" w:hAnsi="Times New Roman"/>
          <w:sz w:val="28"/>
          <w:szCs w:val="28"/>
        </w:rPr>
      </w:pPr>
      <w:r>
        <w:rPr>
          <w:rFonts w:ascii="Times New Roman" w:hAnsi="Times New Roman"/>
          <w:noProof/>
          <w:sz w:val="28"/>
          <w:szCs w:val="28"/>
        </w:rPr>
        <w:pict>
          <v:rect id="_x0000_s1042" style="position:absolute;left:0;text-align:left;margin-left:10.95pt;margin-top:10.25pt;width:220.35pt;height:48.2pt;z-index:251674624;mso-position-horizontal-relative:text;mso-position-vertical-relative:text">
            <v:textbox style="mso-next-textbox:#_x0000_s1042">
              <w:txbxContent>
                <w:p w:rsidR="00052F6C" w:rsidRPr="004B784A" w:rsidRDefault="00052F6C" w:rsidP="00152B20">
                  <w:pPr>
                    <w:ind w:firstLine="0"/>
                    <w:rPr>
                      <w:szCs w:val="28"/>
                    </w:rPr>
                  </w:pPr>
                  <w:r>
                    <w:rPr>
                      <w:szCs w:val="28"/>
                    </w:rPr>
                    <w:t>П</w:t>
                  </w:r>
                  <w:r w:rsidRPr="00B918DA">
                    <w:rPr>
                      <w:szCs w:val="28"/>
                    </w:rPr>
                    <w:t>рием и регистрация заявления</w:t>
                  </w:r>
                  <w:r>
                    <w:rPr>
                      <w:szCs w:val="28"/>
                    </w:rPr>
                    <w:t xml:space="preserve"> и документов</w:t>
                  </w:r>
                </w:p>
              </w:txbxContent>
            </v:textbox>
          </v:rect>
        </w:pict>
      </w:r>
    </w:p>
    <w:p w:rsidR="007636FC" w:rsidRPr="008F1ECC" w:rsidRDefault="007636FC" w:rsidP="007636FC">
      <w:pPr>
        <w:pStyle w:val="ab"/>
        <w:jc w:val="both"/>
        <w:rPr>
          <w:rFonts w:ascii="Times New Roman" w:hAnsi="Times New Roman"/>
          <w:sz w:val="28"/>
          <w:szCs w:val="28"/>
        </w:rPr>
      </w:pPr>
    </w:p>
    <w:p w:rsidR="007636FC" w:rsidRDefault="007636FC" w:rsidP="007636FC">
      <w:pPr>
        <w:pStyle w:val="ab"/>
        <w:jc w:val="both"/>
        <w:rPr>
          <w:rFonts w:ascii="Times New Roman" w:hAnsi="Times New Roman"/>
          <w:sz w:val="28"/>
          <w:szCs w:val="28"/>
        </w:rPr>
      </w:pPr>
    </w:p>
    <w:p w:rsidR="007636FC" w:rsidRDefault="008B0C0F" w:rsidP="007636FC">
      <w:pPr>
        <w:pStyle w:val="ab"/>
        <w:jc w:val="both"/>
        <w:rPr>
          <w:rFonts w:ascii="Times New Roman" w:hAnsi="Times New Roman"/>
          <w:sz w:val="28"/>
          <w:szCs w:val="28"/>
        </w:rPr>
      </w:pPr>
      <w:r>
        <w:rPr>
          <w:rFonts w:ascii="Times New Roman" w:hAnsi="Times New Roman"/>
          <w:noProof/>
          <w:sz w:val="28"/>
          <w:szCs w:val="28"/>
        </w:rPr>
        <w:pict>
          <v:shape id="_x0000_s1076" type="#_x0000_t32" style="position:absolute;left:0;text-align:left;margin-left:366pt;margin-top:11.35pt;width:0;height:26.35pt;z-index:251693056" o:connectortype="straight">
            <v:stroke endarrow="block"/>
          </v:shape>
        </w:pict>
      </w:r>
      <w:r>
        <w:rPr>
          <w:rFonts w:ascii="Times New Roman" w:hAnsi="Times New Roman"/>
          <w:noProof/>
          <w:sz w:val="28"/>
          <w:szCs w:val="28"/>
        </w:rPr>
        <w:pict>
          <v:shape id="_x0000_s1070" type="#_x0000_t32" style="position:absolute;left:0;text-align:left;margin-left:139.3pt;margin-top:10.15pt;width:0;height:27.55pt;z-index:251688960" o:connectortype="straight">
            <v:stroke endarrow="block"/>
          </v:shape>
        </w:pict>
      </w:r>
    </w:p>
    <w:p w:rsidR="007636FC" w:rsidRDefault="007636FC" w:rsidP="007636FC">
      <w:pPr>
        <w:pStyle w:val="ab"/>
        <w:jc w:val="both"/>
        <w:rPr>
          <w:rFonts w:ascii="Times New Roman" w:hAnsi="Times New Roman"/>
          <w:sz w:val="28"/>
          <w:szCs w:val="28"/>
        </w:rPr>
      </w:pPr>
    </w:p>
    <w:p w:rsidR="007636FC" w:rsidRDefault="008B0C0F" w:rsidP="007636FC">
      <w:pPr>
        <w:pStyle w:val="ab"/>
        <w:jc w:val="both"/>
        <w:rPr>
          <w:rFonts w:ascii="Times New Roman" w:hAnsi="Times New Roman"/>
          <w:sz w:val="28"/>
          <w:szCs w:val="28"/>
        </w:rPr>
      </w:pPr>
      <w:r>
        <w:rPr>
          <w:rFonts w:ascii="Times New Roman" w:hAnsi="Times New Roman"/>
          <w:noProof/>
          <w:sz w:val="28"/>
          <w:szCs w:val="28"/>
        </w:rPr>
        <w:pict>
          <v:rect id="_x0000_s1077" style="position:absolute;left:0;text-align:left;margin-left:248.85pt;margin-top:5.5pt;width:219.15pt;height:46.3pt;z-index:251694080">
            <v:textbox>
              <w:txbxContent>
                <w:p w:rsidR="00052F6C" w:rsidRPr="00152B20" w:rsidRDefault="00052F6C" w:rsidP="00152B20">
                  <w:pPr>
                    <w:ind w:firstLine="0"/>
                    <w:rPr>
                      <w:szCs w:val="28"/>
                    </w:rPr>
                  </w:pPr>
                  <w:r>
                    <w:rPr>
                      <w:szCs w:val="28"/>
                    </w:rPr>
                    <w:t>Уведомление об отказе в приеме документов</w:t>
                  </w:r>
                </w:p>
              </w:txbxContent>
            </v:textbox>
          </v:rect>
        </w:pict>
      </w:r>
      <w:r>
        <w:rPr>
          <w:rFonts w:ascii="Times New Roman" w:hAnsi="Times New Roman"/>
          <w:noProof/>
          <w:sz w:val="28"/>
          <w:szCs w:val="28"/>
        </w:rPr>
        <w:pict>
          <v:rect id="_x0000_s1043" style="position:absolute;left:0;text-align:left;margin-left:15.3pt;margin-top:5.5pt;width:3in;height:46.3pt;z-index:251675648">
            <v:textbox>
              <w:txbxContent>
                <w:p w:rsidR="00052F6C" w:rsidRPr="00152B20" w:rsidRDefault="00052F6C" w:rsidP="00152B20">
                  <w:pPr>
                    <w:ind w:firstLine="0"/>
                    <w:rPr>
                      <w:szCs w:val="28"/>
                    </w:rPr>
                  </w:pPr>
                  <w:r w:rsidRPr="00152B20">
                    <w:rPr>
                      <w:szCs w:val="28"/>
                    </w:rPr>
                    <w:t xml:space="preserve">Формирование и направление межведомственных запросов </w:t>
                  </w:r>
                </w:p>
              </w:txbxContent>
            </v:textbox>
          </v:rect>
        </w:pict>
      </w:r>
    </w:p>
    <w:p w:rsidR="007636FC" w:rsidRDefault="007636FC" w:rsidP="007636FC">
      <w:pPr>
        <w:pStyle w:val="ab"/>
        <w:jc w:val="both"/>
        <w:rPr>
          <w:rFonts w:ascii="Times New Roman" w:hAnsi="Times New Roman"/>
          <w:sz w:val="28"/>
          <w:szCs w:val="28"/>
        </w:rPr>
      </w:pPr>
    </w:p>
    <w:p w:rsidR="007636FC" w:rsidRDefault="007636FC" w:rsidP="007636FC">
      <w:pPr>
        <w:pStyle w:val="ab"/>
        <w:jc w:val="both"/>
        <w:rPr>
          <w:rFonts w:ascii="Times New Roman" w:hAnsi="Times New Roman"/>
          <w:sz w:val="28"/>
          <w:szCs w:val="28"/>
        </w:rPr>
      </w:pPr>
    </w:p>
    <w:p w:rsidR="007636FC" w:rsidRDefault="008B0C0F" w:rsidP="007636FC">
      <w:pPr>
        <w:pStyle w:val="ab"/>
        <w:jc w:val="both"/>
        <w:rPr>
          <w:rFonts w:ascii="Times New Roman" w:hAnsi="Times New Roman"/>
          <w:sz w:val="28"/>
          <w:szCs w:val="28"/>
        </w:rPr>
      </w:pPr>
      <w:r>
        <w:rPr>
          <w:rFonts w:ascii="Times New Roman" w:hAnsi="Times New Roman"/>
          <w:noProof/>
          <w:sz w:val="28"/>
          <w:szCs w:val="28"/>
        </w:rPr>
        <w:pict>
          <v:shape id="_x0000_s1071" type="#_x0000_t32" style="position:absolute;left:0;text-align:left;margin-left:139.3pt;margin-top:7.9pt;width:0;height:25.05pt;z-index:251689984" o:connectortype="straight">
            <v:stroke endarrow="block"/>
          </v:shape>
        </w:pict>
      </w:r>
    </w:p>
    <w:p w:rsidR="007636FC" w:rsidRDefault="007636FC" w:rsidP="007636FC">
      <w:pPr>
        <w:pStyle w:val="ab"/>
        <w:jc w:val="both"/>
        <w:rPr>
          <w:rFonts w:ascii="Times New Roman" w:hAnsi="Times New Roman"/>
          <w:sz w:val="28"/>
          <w:szCs w:val="28"/>
        </w:rPr>
      </w:pPr>
    </w:p>
    <w:p w:rsidR="007636FC" w:rsidRDefault="008B0C0F" w:rsidP="007636FC">
      <w:pPr>
        <w:pStyle w:val="ab"/>
        <w:jc w:val="both"/>
        <w:rPr>
          <w:rFonts w:ascii="Times New Roman" w:hAnsi="Times New Roman"/>
          <w:sz w:val="28"/>
          <w:szCs w:val="28"/>
        </w:rPr>
      </w:pPr>
      <w:r>
        <w:rPr>
          <w:rFonts w:ascii="Times New Roman" w:hAnsi="Times New Roman"/>
          <w:noProof/>
          <w:sz w:val="28"/>
          <w:szCs w:val="28"/>
        </w:rPr>
        <w:pict>
          <v:rect id="_x0000_s1050" style="position:absolute;left:0;text-align:left;margin-left:27.85pt;margin-top:.75pt;width:418.85pt;height:72.6pt;z-index:251682816">
            <v:textbox>
              <w:txbxContent>
                <w:p w:rsidR="00052F6C" w:rsidRPr="00D60467" w:rsidRDefault="00052F6C" w:rsidP="001B13E8">
                  <w:pPr>
                    <w:ind w:firstLine="0"/>
                    <w:rPr>
                      <w:szCs w:val="28"/>
                    </w:rPr>
                  </w:pPr>
                  <w:r>
                    <w:rPr>
                      <w:szCs w:val="28"/>
                    </w:rPr>
                    <w:t>проверка</w:t>
                  </w:r>
                  <w:r w:rsidRPr="00B918DA">
                    <w:rPr>
                      <w:szCs w:val="28"/>
                    </w:rPr>
                    <w:t xml:space="preserve"> </w:t>
                  </w:r>
                  <w:r>
                    <w:rPr>
                      <w:szCs w:val="28"/>
                    </w:rPr>
                    <w:t xml:space="preserve">права заявителя и принятие решения о выдаче разрешения на право размещения нестационарного торгового объекта либо отказ в выдаче разрешения на размещение нестационарного торгового объекта </w:t>
                  </w:r>
                </w:p>
              </w:txbxContent>
            </v:textbox>
          </v:rect>
        </w:pict>
      </w:r>
    </w:p>
    <w:p w:rsidR="007636FC" w:rsidRDefault="007636FC" w:rsidP="007636FC">
      <w:pPr>
        <w:pStyle w:val="ab"/>
        <w:jc w:val="both"/>
        <w:rPr>
          <w:rFonts w:ascii="Times New Roman" w:hAnsi="Times New Roman"/>
          <w:sz w:val="28"/>
          <w:szCs w:val="28"/>
        </w:rPr>
      </w:pPr>
    </w:p>
    <w:p w:rsidR="007636FC" w:rsidRDefault="007636FC" w:rsidP="007636FC">
      <w:pPr>
        <w:pStyle w:val="ab"/>
        <w:jc w:val="both"/>
        <w:rPr>
          <w:rFonts w:ascii="Times New Roman" w:hAnsi="Times New Roman"/>
          <w:sz w:val="28"/>
          <w:szCs w:val="28"/>
        </w:rPr>
      </w:pPr>
    </w:p>
    <w:p w:rsidR="007636FC" w:rsidRDefault="007636FC" w:rsidP="007636FC">
      <w:pPr>
        <w:pStyle w:val="ab"/>
        <w:jc w:val="both"/>
        <w:rPr>
          <w:rFonts w:ascii="Times New Roman" w:hAnsi="Times New Roman"/>
          <w:sz w:val="28"/>
          <w:szCs w:val="28"/>
        </w:rPr>
      </w:pPr>
    </w:p>
    <w:p w:rsidR="007636FC" w:rsidRDefault="008B0C0F" w:rsidP="007636FC">
      <w:pPr>
        <w:pStyle w:val="ab"/>
        <w:jc w:val="both"/>
        <w:rPr>
          <w:rFonts w:ascii="Times New Roman" w:hAnsi="Times New Roman"/>
          <w:sz w:val="28"/>
          <w:szCs w:val="28"/>
        </w:rPr>
      </w:pPr>
      <w:r>
        <w:rPr>
          <w:rFonts w:ascii="Times New Roman" w:hAnsi="Times New Roman"/>
          <w:noProof/>
          <w:sz w:val="28"/>
          <w:szCs w:val="28"/>
        </w:rPr>
        <w:pict>
          <v:shape id="_x0000_s1073" type="#_x0000_t32" style="position:absolute;left:0;text-align:left;margin-left:370.3pt;margin-top:12.15pt;width:0;height:35.7pt;z-index:251692032" o:connectortype="straight">
            <v:stroke endarrow="block"/>
          </v:shape>
        </w:pict>
      </w:r>
      <w:r>
        <w:rPr>
          <w:rFonts w:ascii="Times New Roman" w:hAnsi="Times New Roman"/>
          <w:noProof/>
          <w:sz w:val="28"/>
          <w:szCs w:val="28"/>
        </w:rPr>
        <w:pict>
          <v:shape id="_x0000_s1072" type="#_x0000_t32" style="position:absolute;left:0;text-align:left;margin-left:87.95pt;margin-top:9pt;width:.65pt;height:42.6pt;flip:x;z-index:251691008" o:connectortype="straight">
            <v:stroke endarrow="block"/>
          </v:shape>
        </w:pict>
      </w:r>
    </w:p>
    <w:p w:rsidR="007636FC" w:rsidRDefault="007636FC" w:rsidP="007636FC">
      <w:pPr>
        <w:pStyle w:val="ab"/>
        <w:jc w:val="both"/>
        <w:rPr>
          <w:rFonts w:ascii="Times New Roman" w:hAnsi="Times New Roman"/>
          <w:sz w:val="28"/>
          <w:szCs w:val="28"/>
        </w:rPr>
      </w:pPr>
    </w:p>
    <w:p w:rsidR="007636FC" w:rsidRDefault="007636FC" w:rsidP="007636FC">
      <w:pPr>
        <w:pStyle w:val="ab"/>
        <w:jc w:val="both"/>
        <w:rPr>
          <w:rFonts w:ascii="Times New Roman" w:hAnsi="Times New Roman"/>
          <w:sz w:val="28"/>
          <w:szCs w:val="28"/>
        </w:rPr>
      </w:pPr>
    </w:p>
    <w:p w:rsidR="007636FC" w:rsidRDefault="003A6D98" w:rsidP="007636FC">
      <w:pPr>
        <w:pStyle w:val="ab"/>
        <w:jc w:val="both"/>
        <w:rPr>
          <w:rFonts w:ascii="Times New Roman" w:hAnsi="Times New Roman"/>
          <w:sz w:val="28"/>
          <w:szCs w:val="28"/>
        </w:rPr>
      </w:pPr>
      <w:r>
        <w:rPr>
          <w:rFonts w:ascii="Times New Roman" w:hAnsi="Times New Roman"/>
          <w:noProof/>
          <w:sz w:val="28"/>
          <w:szCs w:val="28"/>
        </w:rPr>
        <w:pict>
          <v:rect id="_x0000_s1044" style="position:absolute;left:0;text-align:left;margin-left:3.55pt;margin-top:3.3pt;width:234.65pt;height:74.5pt;z-index:251676672">
            <v:textbox>
              <w:txbxContent>
                <w:p w:rsidR="00052F6C" w:rsidRPr="006A5C02" w:rsidRDefault="00052F6C" w:rsidP="001257C1">
                  <w:pPr>
                    <w:pStyle w:val="ab"/>
                    <w:jc w:val="center"/>
                    <w:rPr>
                      <w:rFonts w:ascii="Times New Roman" w:hAnsi="Times New Roman"/>
                      <w:sz w:val="28"/>
                      <w:szCs w:val="28"/>
                    </w:rPr>
                  </w:pPr>
                  <w:r>
                    <w:rPr>
                      <w:rFonts w:ascii="Times New Roman" w:hAnsi="Times New Roman"/>
                      <w:sz w:val="28"/>
                      <w:szCs w:val="28"/>
                    </w:rPr>
                    <w:t xml:space="preserve">выдача или направление заявителю разрешение на право </w:t>
                  </w:r>
                  <w:r w:rsidRPr="00AD5750">
                    <w:rPr>
                      <w:rFonts w:ascii="Times New Roman" w:hAnsi="Times New Roman"/>
                      <w:sz w:val="28"/>
                      <w:szCs w:val="28"/>
                    </w:rPr>
                    <w:t xml:space="preserve">размещения </w:t>
                  </w:r>
                  <w:r>
                    <w:rPr>
                      <w:rFonts w:ascii="Times New Roman" w:hAnsi="Times New Roman"/>
                      <w:sz w:val="28"/>
                      <w:szCs w:val="28"/>
                    </w:rPr>
                    <w:t>нестационарного торгового объекта</w:t>
                  </w:r>
                </w:p>
              </w:txbxContent>
            </v:textbox>
          </v:rect>
        </w:pict>
      </w:r>
      <w:r>
        <w:rPr>
          <w:rFonts w:ascii="Times New Roman" w:hAnsi="Times New Roman"/>
          <w:noProof/>
          <w:sz w:val="28"/>
          <w:szCs w:val="28"/>
        </w:rPr>
        <w:pict>
          <v:rect id="_x0000_s1045" style="position:absolute;left:0;text-align:left;margin-left:248.85pt;margin-top:3.3pt;width:219.15pt;height:74.5pt;z-index:251677696">
            <v:textbox>
              <w:txbxContent>
                <w:p w:rsidR="00052F6C" w:rsidRPr="006A5C02" w:rsidRDefault="00052F6C" w:rsidP="007636FC">
                  <w:pPr>
                    <w:pStyle w:val="ab"/>
                    <w:jc w:val="center"/>
                    <w:rPr>
                      <w:rFonts w:ascii="Times New Roman" w:hAnsi="Times New Roman"/>
                      <w:sz w:val="28"/>
                      <w:szCs w:val="28"/>
                    </w:rPr>
                  </w:pPr>
                  <w:r>
                    <w:rPr>
                      <w:rFonts w:ascii="Times New Roman" w:hAnsi="Times New Roman"/>
                      <w:sz w:val="28"/>
                      <w:szCs w:val="28"/>
                    </w:rPr>
                    <w:t xml:space="preserve">уведомление заявителя об отказе в выдаче разрешения на </w:t>
                  </w:r>
                  <w:r w:rsidRPr="00AD5750">
                    <w:rPr>
                      <w:rFonts w:ascii="Times New Roman" w:hAnsi="Times New Roman"/>
                      <w:sz w:val="28"/>
                      <w:szCs w:val="28"/>
                    </w:rPr>
                    <w:t>право размещения нестационарно</w:t>
                  </w:r>
                  <w:r>
                    <w:rPr>
                      <w:rFonts w:ascii="Times New Roman" w:hAnsi="Times New Roman"/>
                      <w:sz w:val="28"/>
                      <w:szCs w:val="28"/>
                    </w:rPr>
                    <w:t>го</w:t>
                  </w:r>
                  <w:r w:rsidRPr="00AD5750">
                    <w:rPr>
                      <w:rFonts w:ascii="Times New Roman" w:hAnsi="Times New Roman"/>
                      <w:sz w:val="28"/>
                      <w:szCs w:val="28"/>
                    </w:rPr>
                    <w:t xml:space="preserve"> торгов</w:t>
                  </w:r>
                  <w:r>
                    <w:rPr>
                      <w:rFonts w:ascii="Times New Roman" w:hAnsi="Times New Roman"/>
                      <w:sz w:val="28"/>
                      <w:szCs w:val="28"/>
                    </w:rPr>
                    <w:t>ого объекта</w:t>
                  </w:r>
                </w:p>
              </w:txbxContent>
            </v:textbox>
          </v:rect>
        </w:pict>
      </w:r>
    </w:p>
    <w:p w:rsidR="007636FC" w:rsidRDefault="007636FC" w:rsidP="007636FC">
      <w:pPr>
        <w:pStyle w:val="ab"/>
        <w:jc w:val="both"/>
        <w:rPr>
          <w:rFonts w:ascii="Times New Roman" w:hAnsi="Times New Roman"/>
          <w:sz w:val="28"/>
          <w:szCs w:val="28"/>
        </w:rPr>
      </w:pPr>
    </w:p>
    <w:p w:rsidR="007636FC" w:rsidRDefault="007636FC" w:rsidP="007636FC">
      <w:pPr>
        <w:pStyle w:val="ab"/>
        <w:jc w:val="both"/>
        <w:rPr>
          <w:rFonts w:ascii="Times New Roman" w:hAnsi="Times New Roman"/>
          <w:sz w:val="28"/>
          <w:szCs w:val="28"/>
        </w:rPr>
      </w:pPr>
    </w:p>
    <w:p w:rsidR="007636FC" w:rsidRDefault="007636FC" w:rsidP="007636FC">
      <w:pPr>
        <w:pStyle w:val="ab"/>
        <w:jc w:val="both"/>
        <w:rPr>
          <w:rFonts w:ascii="Times New Roman" w:hAnsi="Times New Roman"/>
          <w:sz w:val="28"/>
          <w:szCs w:val="28"/>
        </w:rPr>
      </w:pPr>
    </w:p>
    <w:p w:rsidR="00AF096A" w:rsidRPr="00B423A3" w:rsidRDefault="00AF096A" w:rsidP="00AF096A">
      <w:pPr>
        <w:spacing w:line="240" w:lineRule="exact"/>
        <w:jc w:val="center"/>
        <w:rPr>
          <w:szCs w:val="28"/>
        </w:rPr>
      </w:pPr>
    </w:p>
    <w:p w:rsidR="00AF096A" w:rsidRPr="00B423A3" w:rsidRDefault="00AF096A" w:rsidP="00AF096A">
      <w:pPr>
        <w:jc w:val="center"/>
        <w:rPr>
          <w:szCs w:val="28"/>
        </w:rPr>
      </w:pPr>
    </w:p>
    <w:p w:rsidR="00AF096A" w:rsidRPr="00B423A3" w:rsidRDefault="00AF096A" w:rsidP="00AF096A">
      <w:pPr>
        <w:jc w:val="center"/>
        <w:rPr>
          <w:szCs w:val="28"/>
        </w:rPr>
      </w:pPr>
    </w:p>
    <w:p w:rsidR="001E67D1" w:rsidRDefault="001E67D1" w:rsidP="00AF096A">
      <w:pPr>
        <w:jc w:val="center"/>
        <w:rPr>
          <w:szCs w:val="28"/>
        </w:rPr>
      </w:pPr>
    </w:p>
    <w:p w:rsidR="00BC59B3" w:rsidRDefault="00BC59B3" w:rsidP="00AF096A">
      <w:pPr>
        <w:jc w:val="center"/>
        <w:rPr>
          <w:szCs w:val="28"/>
        </w:rPr>
      </w:pPr>
    </w:p>
    <w:p w:rsidR="001E67D1" w:rsidRPr="00B423A3" w:rsidRDefault="001E67D1" w:rsidP="00AF096A">
      <w:pPr>
        <w:jc w:val="center"/>
        <w:rPr>
          <w:sz w:val="12"/>
          <w:szCs w:val="28"/>
        </w:rPr>
      </w:pPr>
    </w:p>
    <w:tbl>
      <w:tblPr>
        <w:tblW w:w="0" w:type="auto"/>
        <w:tblLook w:val="04A0"/>
      </w:tblPr>
      <w:tblGrid>
        <w:gridCol w:w="4756"/>
        <w:gridCol w:w="4756"/>
      </w:tblGrid>
      <w:tr w:rsidR="00AF096A" w:rsidRPr="00B6564F" w:rsidTr="004F5E68">
        <w:tc>
          <w:tcPr>
            <w:tcW w:w="4756" w:type="dxa"/>
          </w:tcPr>
          <w:p w:rsidR="00AF096A" w:rsidRPr="00B6564F" w:rsidRDefault="00AF096A" w:rsidP="004F5E68">
            <w:pPr>
              <w:autoSpaceDE w:val="0"/>
              <w:autoSpaceDN w:val="0"/>
              <w:adjustRightInd w:val="0"/>
              <w:ind w:firstLine="709"/>
              <w:rPr>
                <w:color w:val="FF0000"/>
                <w:szCs w:val="28"/>
                <w:highlight w:val="cyan"/>
              </w:rPr>
            </w:pPr>
          </w:p>
        </w:tc>
        <w:tc>
          <w:tcPr>
            <w:tcW w:w="4756" w:type="dxa"/>
          </w:tcPr>
          <w:p w:rsidR="00AF096A" w:rsidRPr="005728C6" w:rsidRDefault="00AF096A" w:rsidP="004F5E68">
            <w:pPr>
              <w:autoSpaceDE w:val="0"/>
              <w:autoSpaceDN w:val="0"/>
              <w:adjustRightInd w:val="0"/>
              <w:jc w:val="center"/>
              <w:outlineLvl w:val="1"/>
              <w:rPr>
                <w:szCs w:val="28"/>
              </w:rPr>
            </w:pPr>
            <w:r w:rsidRPr="005728C6">
              <w:rPr>
                <w:szCs w:val="28"/>
              </w:rPr>
              <w:t>Приложение 3</w:t>
            </w:r>
          </w:p>
          <w:p w:rsidR="00A53E8E" w:rsidRPr="005728C6" w:rsidRDefault="00AF096A" w:rsidP="00A53E8E">
            <w:pPr>
              <w:shd w:val="clear" w:color="auto" w:fill="FFFFFF"/>
              <w:suppressAutoHyphens/>
              <w:spacing w:line="240" w:lineRule="exact"/>
              <w:ind w:firstLine="0"/>
              <w:rPr>
                <w:szCs w:val="28"/>
                <w:lang w:eastAsia="ar-SA"/>
              </w:rPr>
            </w:pPr>
            <w:r w:rsidRPr="005728C6">
              <w:rPr>
                <w:szCs w:val="28"/>
              </w:rPr>
              <w:t>к</w:t>
            </w:r>
            <w:r w:rsidRPr="005728C6">
              <w:rPr>
                <w:bCs/>
                <w:szCs w:val="28"/>
              </w:rPr>
              <w:t xml:space="preserve"> административному регламенту предоставлени</w:t>
            </w:r>
            <w:r w:rsidR="00A63941">
              <w:rPr>
                <w:bCs/>
                <w:szCs w:val="28"/>
              </w:rPr>
              <w:t>я</w:t>
            </w:r>
            <w:r w:rsidRPr="005728C6">
              <w:rPr>
                <w:bCs/>
                <w:szCs w:val="28"/>
              </w:rPr>
              <w:t xml:space="preserve"> администрацией Петровского городского округа Ставропольского края муниципальной услуги «</w:t>
            </w:r>
            <w:r w:rsidR="00A53E8E" w:rsidRPr="005728C6">
              <w:rPr>
                <w:rFonts w:cs="Times New Roman"/>
                <w:szCs w:val="28"/>
                <w:lang w:eastAsia="ar-SA"/>
              </w:rPr>
              <w:t>Выдача разрешений</w:t>
            </w:r>
            <w:r w:rsidR="00A53E8E" w:rsidRPr="005728C6">
              <w:t xml:space="preserve"> на </w:t>
            </w:r>
            <w:r w:rsidR="00A53E8E" w:rsidRPr="005728C6">
              <w:rPr>
                <w:rFonts w:cs="Times New Roman"/>
                <w:szCs w:val="28"/>
                <w:lang w:eastAsia="ar-SA"/>
              </w:rPr>
              <w:t>право размещения объектов нестационарной торговли</w:t>
            </w:r>
            <w:r w:rsidR="00A53E8E" w:rsidRPr="005728C6">
              <w:rPr>
                <w:szCs w:val="28"/>
                <w:lang w:eastAsia="ar-SA"/>
              </w:rPr>
              <w:t>»</w:t>
            </w:r>
          </w:p>
          <w:p w:rsidR="00AF096A" w:rsidRPr="004C0030" w:rsidRDefault="00AF096A" w:rsidP="004F5E68">
            <w:pPr>
              <w:pStyle w:val="ConsPlusNormal"/>
              <w:spacing w:line="240" w:lineRule="exact"/>
              <w:jc w:val="both"/>
              <w:rPr>
                <w:szCs w:val="28"/>
                <w:highlight w:val="cyan"/>
              </w:rPr>
            </w:pPr>
          </w:p>
        </w:tc>
      </w:tr>
    </w:tbl>
    <w:p w:rsidR="00AF096A" w:rsidRPr="00B6564F" w:rsidRDefault="00AF096A" w:rsidP="00AF096A">
      <w:pPr>
        <w:rPr>
          <w:color w:val="FF0000"/>
        </w:rPr>
      </w:pPr>
    </w:p>
    <w:tbl>
      <w:tblPr>
        <w:tblW w:w="9384" w:type="dxa"/>
        <w:tblCellMar>
          <w:left w:w="28" w:type="dxa"/>
          <w:right w:w="28" w:type="dxa"/>
        </w:tblCellMar>
        <w:tblLook w:val="04A0"/>
      </w:tblPr>
      <w:tblGrid>
        <w:gridCol w:w="4848"/>
        <w:gridCol w:w="4536"/>
      </w:tblGrid>
      <w:tr w:rsidR="00AF096A" w:rsidRPr="004C0030" w:rsidTr="005728C6">
        <w:trPr>
          <w:trHeight w:val="1547"/>
        </w:trPr>
        <w:tc>
          <w:tcPr>
            <w:tcW w:w="4848" w:type="dxa"/>
          </w:tcPr>
          <w:p w:rsidR="00AF096A" w:rsidRPr="004C0030" w:rsidRDefault="00AF096A" w:rsidP="004F5E68">
            <w:pPr>
              <w:ind w:right="255"/>
              <w:jc w:val="center"/>
              <w:rPr>
                <w:sz w:val="24"/>
                <w:szCs w:val="24"/>
              </w:rPr>
            </w:pPr>
          </w:p>
        </w:tc>
        <w:tc>
          <w:tcPr>
            <w:tcW w:w="4536" w:type="dxa"/>
          </w:tcPr>
          <w:p w:rsidR="006D16FF" w:rsidRPr="004C0030" w:rsidRDefault="00AF096A" w:rsidP="009A051F">
            <w:pPr>
              <w:ind w:firstLine="0"/>
              <w:rPr>
                <w:szCs w:val="28"/>
              </w:rPr>
            </w:pPr>
            <w:r w:rsidRPr="004C0030">
              <w:rPr>
                <w:szCs w:val="28"/>
              </w:rPr>
              <w:t>Главе Петровского городского округа Ставропольского края</w:t>
            </w:r>
          </w:p>
          <w:p w:rsidR="00AF096A" w:rsidRPr="004C0030" w:rsidRDefault="00AF096A" w:rsidP="009A051F">
            <w:pPr>
              <w:ind w:firstLine="0"/>
              <w:rPr>
                <w:szCs w:val="28"/>
              </w:rPr>
            </w:pPr>
            <w:r w:rsidRPr="004C0030">
              <w:rPr>
                <w:szCs w:val="28"/>
              </w:rPr>
              <w:t xml:space="preserve">А.А.Захарченко </w:t>
            </w:r>
          </w:p>
          <w:p w:rsidR="009A051F" w:rsidRPr="004C0030" w:rsidRDefault="007A4F44" w:rsidP="009A051F">
            <w:pPr>
              <w:ind w:firstLine="0"/>
              <w:rPr>
                <w:szCs w:val="28"/>
              </w:rPr>
            </w:pPr>
            <w:r w:rsidRPr="004C0030">
              <w:rPr>
                <w:szCs w:val="28"/>
              </w:rPr>
              <w:t xml:space="preserve">от </w:t>
            </w:r>
            <w:r w:rsidR="009A051F" w:rsidRPr="004C0030">
              <w:rPr>
                <w:szCs w:val="28"/>
              </w:rPr>
              <w:t>_____________________________</w:t>
            </w:r>
          </w:p>
          <w:p w:rsidR="009A051F" w:rsidRPr="004C0030" w:rsidRDefault="009A051F" w:rsidP="00A63896">
            <w:pPr>
              <w:ind w:firstLine="0"/>
              <w:jc w:val="center"/>
              <w:rPr>
                <w:sz w:val="16"/>
                <w:szCs w:val="16"/>
              </w:rPr>
            </w:pPr>
            <w:r w:rsidRPr="004C0030">
              <w:rPr>
                <w:sz w:val="16"/>
                <w:szCs w:val="16"/>
              </w:rPr>
              <w:t>(Ф.И.О.)</w:t>
            </w:r>
          </w:p>
          <w:p w:rsidR="007A4F44" w:rsidRPr="004C0030" w:rsidRDefault="007A4F44" w:rsidP="009A051F">
            <w:pPr>
              <w:ind w:firstLine="0"/>
              <w:rPr>
                <w:szCs w:val="28"/>
              </w:rPr>
            </w:pPr>
            <w:r w:rsidRPr="004C0030">
              <w:rPr>
                <w:szCs w:val="28"/>
              </w:rPr>
              <w:t>адрес регистрации</w:t>
            </w:r>
            <w:r w:rsidR="009A051F" w:rsidRPr="004C0030">
              <w:rPr>
                <w:szCs w:val="28"/>
              </w:rPr>
              <w:t>________________</w:t>
            </w:r>
          </w:p>
          <w:p w:rsidR="004C0030" w:rsidRDefault="007A4F44" w:rsidP="004C0030">
            <w:pPr>
              <w:ind w:firstLine="0"/>
              <w:rPr>
                <w:szCs w:val="28"/>
              </w:rPr>
            </w:pPr>
            <w:r w:rsidRPr="004C0030">
              <w:rPr>
                <w:szCs w:val="28"/>
              </w:rPr>
              <w:t>контактный телефон</w:t>
            </w:r>
            <w:r w:rsidR="004C0030">
              <w:rPr>
                <w:szCs w:val="28"/>
              </w:rPr>
              <w:t>______________</w:t>
            </w:r>
          </w:p>
          <w:p w:rsidR="00AF096A" w:rsidRPr="004C0030" w:rsidRDefault="00AF096A" w:rsidP="004C0030">
            <w:pPr>
              <w:ind w:firstLine="0"/>
              <w:rPr>
                <w:szCs w:val="28"/>
              </w:rPr>
            </w:pPr>
          </w:p>
        </w:tc>
      </w:tr>
    </w:tbl>
    <w:p w:rsidR="00AF096A" w:rsidRPr="004C0030" w:rsidRDefault="00AF096A" w:rsidP="00AF096A">
      <w:pPr>
        <w:jc w:val="right"/>
        <w:rPr>
          <w:sz w:val="24"/>
          <w:szCs w:val="24"/>
        </w:rPr>
      </w:pPr>
    </w:p>
    <w:p w:rsidR="00AF096A" w:rsidRPr="004C0030" w:rsidRDefault="00AF096A" w:rsidP="00AF096A">
      <w:pPr>
        <w:jc w:val="right"/>
        <w:rPr>
          <w:sz w:val="24"/>
          <w:szCs w:val="24"/>
        </w:rPr>
      </w:pPr>
      <w:r w:rsidRPr="004C0030">
        <w:rPr>
          <w:sz w:val="24"/>
          <w:szCs w:val="24"/>
        </w:rPr>
        <w:t>ФОРМА</w:t>
      </w:r>
    </w:p>
    <w:p w:rsidR="004C0030" w:rsidRPr="008F1ECC" w:rsidRDefault="004C0030" w:rsidP="004C0030">
      <w:pPr>
        <w:pStyle w:val="ab"/>
        <w:jc w:val="center"/>
        <w:rPr>
          <w:rFonts w:ascii="Times New Roman" w:hAnsi="Times New Roman"/>
          <w:sz w:val="28"/>
          <w:szCs w:val="28"/>
        </w:rPr>
      </w:pPr>
      <w:r w:rsidRPr="008F1ECC">
        <w:rPr>
          <w:rFonts w:ascii="Times New Roman" w:hAnsi="Times New Roman"/>
          <w:sz w:val="28"/>
          <w:szCs w:val="28"/>
        </w:rPr>
        <w:t>Заявление</w:t>
      </w:r>
    </w:p>
    <w:p w:rsidR="004C0030" w:rsidRPr="008F1ECC" w:rsidRDefault="004C0030" w:rsidP="004C0030">
      <w:pPr>
        <w:pStyle w:val="ab"/>
        <w:jc w:val="both"/>
        <w:rPr>
          <w:rFonts w:ascii="Times New Roman" w:hAnsi="Times New Roman"/>
          <w:sz w:val="28"/>
          <w:szCs w:val="28"/>
        </w:rPr>
      </w:pPr>
    </w:p>
    <w:p w:rsidR="004C0030" w:rsidRDefault="00F620DA" w:rsidP="004C0030">
      <w:pPr>
        <w:pStyle w:val="ab"/>
        <w:jc w:val="both"/>
        <w:rPr>
          <w:rFonts w:ascii="Times New Roman" w:hAnsi="Times New Roman"/>
          <w:sz w:val="28"/>
          <w:szCs w:val="28"/>
        </w:rPr>
      </w:pPr>
      <w:r>
        <w:rPr>
          <w:rFonts w:ascii="Times New Roman" w:hAnsi="Times New Roman"/>
          <w:sz w:val="28"/>
          <w:szCs w:val="28"/>
        </w:rPr>
        <w:tab/>
      </w:r>
      <w:r w:rsidR="004C0030" w:rsidRPr="008F1ECC">
        <w:rPr>
          <w:rFonts w:ascii="Times New Roman" w:hAnsi="Times New Roman"/>
          <w:sz w:val="28"/>
          <w:szCs w:val="28"/>
        </w:rPr>
        <w:t xml:space="preserve">Прошу Вас выдать мне </w:t>
      </w:r>
      <w:r w:rsidR="004C0030">
        <w:rPr>
          <w:rFonts w:ascii="Times New Roman" w:hAnsi="Times New Roman"/>
          <w:sz w:val="28"/>
          <w:szCs w:val="28"/>
        </w:rPr>
        <w:t>разрешение</w:t>
      </w:r>
      <w:r w:rsidRPr="00F620DA">
        <w:t xml:space="preserve"> </w:t>
      </w:r>
      <w:r w:rsidRPr="00F620DA">
        <w:rPr>
          <w:rFonts w:ascii="Times New Roman" w:hAnsi="Times New Roman"/>
          <w:sz w:val="28"/>
          <w:szCs w:val="28"/>
        </w:rPr>
        <w:t>на право размещения нестационарн</w:t>
      </w:r>
      <w:r w:rsidR="00412FD5">
        <w:rPr>
          <w:rFonts w:ascii="Times New Roman" w:hAnsi="Times New Roman"/>
          <w:sz w:val="28"/>
          <w:szCs w:val="28"/>
        </w:rPr>
        <w:t>ых</w:t>
      </w:r>
      <w:r w:rsidRPr="00F620DA">
        <w:rPr>
          <w:rFonts w:ascii="Times New Roman" w:hAnsi="Times New Roman"/>
          <w:sz w:val="28"/>
          <w:szCs w:val="28"/>
        </w:rPr>
        <w:t xml:space="preserve"> торгов</w:t>
      </w:r>
      <w:r w:rsidR="00412FD5">
        <w:rPr>
          <w:rFonts w:ascii="Times New Roman" w:hAnsi="Times New Roman"/>
          <w:sz w:val="28"/>
          <w:szCs w:val="28"/>
        </w:rPr>
        <w:t>ых объектов</w:t>
      </w:r>
      <w:r w:rsidR="004C0030">
        <w:rPr>
          <w:rFonts w:ascii="Times New Roman" w:hAnsi="Times New Roman"/>
          <w:sz w:val="28"/>
          <w:szCs w:val="28"/>
        </w:rPr>
        <w:t xml:space="preserve"> </w:t>
      </w:r>
      <w:r w:rsidR="004C0030" w:rsidRPr="008F1ECC">
        <w:rPr>
          <w:rFonts w:ascii="Times New Roman" w:hAnsi="Times New Roman"/>
          <w:sz w:val="28"/>
          <w:szCs w:val="28"/>
        </w:rPr>
        <w:t>по адресу</w:t>
      </w:r>
      <w:r>
        <w:rPr>
          <w:rFonts w:ascii="Times New Roman" w:hAnsi="Times New Roman"/>
          <w:sz w:val="28"/>
          <w:szCs w:val="28"/>
        </w:rPr>
        <w:t>:</w:t>
      </w:r>
      <w:r w:rsidR="004C0030">
        <w:rPr>
          <w:rFonts w:ascii="Times New Roman" w:hAnsi="Times New Roman"/>
          <w:sz w:val="28"/>
          <w:szCs w:val="28"/>
        </w:rPr>
        <w:t xml:space="preserve"> </w:t>
      </w:r>
      <w:r>
        <w:rPr>
          <w:rFonts w:ascii="Times New Roman" w:hAnsi="Times New Roman"/>
          <w:sz w:val="28"/>
          <w:szCs w:val="28"/>
        </w:rPr>
        <w:t>_____________________</w:t>
      </w:r>
      <w:r w:rsidR="00412FD5">
        <w:rPr>
          <w:rFonts w:ascii="Times New Roman" w:hAnsi="Times New Roman"/>
          <w:sz w:val="28"/>
          <w:szCs w:val="28"/>
        </w:rPr>
        <w:t>____</w:t>
      </w:r>
      <w:r>
        <w:rPr>
          <w:rFonts w:ascii="Times New Roman" w:hAnsi="Times New Roman"/>
          <w:sz w:val="28"/>
          <w:szCs w:val="28"/>
        </w:rPr>
        <w:t>_</w:t>
      </w:r>
    </w:p>
    <w:p w:rsidR="00F620DA" w:rsidRDefault="00F620DA" w:rsidP="004C0030">
      <w:pPr>
        <w:pStyle w:val="ab"/>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4C0030" w:rsidRDefault="004C0030" w:rsidP="004C0030">
      <w:pPr>
        <w:pStyle w:val="ab"/>
        <w:jc w:val="both"/>
        <w:rPr>
          <w:rFonts w:ascii="Times New Roman" w:hAnsi="Times New Roman"/>
          <w:sz w:val="28"/>
          <w:szCs w:val="28"/>
        </w:rPr>
      </w:pPr>
      <w:r w:rsidRPr="008F1ECC">
        <w:rPr>
          <w:rFonts w:ascii="Times New Roman" w:hAnsi="Times New Roman"/>
          <w:sz w:val="28"/>
          <w:szCs w:val="28"/>
        </w:rPr>
        <w:t>планируемый ассортимент реализуемого товара</w:t>
      </w:r>
      <w:r w:rsidR="00F620DA">
        <w:rPr>
          <w:rFonts w:ascii="Times New Roman" w:hAnsi="Times New Roman"/>
          <w:sz w:val="28"/>
          <w:szCs w:val="28"/>
        </w:rPr>
        <w:t>:</w:t>
      </w:r>
      <w:r w:rsidRPr="008F1ECC">
        <w:rPr>
          <w:rFonts w:ascii="Times New Roman" w:hAnsi="Times New Roman"/>
          <w:sz w:val="28"/>
          <w:szCs w:val="28"/>
        </w:rPr>
        <w:t xml:space="preserve"> </w:t>
      </w:r>
      <w:r>
        <w:rPr>
          <w:rFonts w:ascii="Times New Roman" w:hAnsi="Times New Roman"/>
          <w:sz w:val="28"/>
          <w:szCs w:val="28"/>
        </w:rPr>
        <w:t>__________</w:t>
      </w:r>
      <w:r w:rsidR="00F620DA">
        <w:rPr>
          <w:rFonts w:ascii="Times New Roman" w:hAnsi="Times New Roman"/>
          <w:sz w:val="28"/>
          <w:szCs w:val="28"/>
        </w:rPr>
        <w:t>___________</w:t>
      </w:r>
      <w:r>
        <w:rPr>
          <w:rFonts w:ascii="Times New Roman" w:hAnsi="Times New Roman"/>
          <w:sz w:val="28"/>
          <w:szCs w:val="28"/>
        </w:rPr>
        <w:t>___</w:t>
      </w:r>
    </w:p>
    <w:p w:rsidR="00F620DA" w:rsidRPr="008F1ECC" w:rsidRDefault="00F620DA" w:rsidP="004C0030">
      <w:pPr>
        <w:pStyle w:val="ab"/>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4C0030" w:rsidRPr="008F1ECC" w:rsidRDefault="004C0030" w:rsidP="004C0030">
      <w:pPr>
        <w:pStyle w:val="ab"/>
        <w:jc w:val="both"/>
        <w:rPr>
          <w:rFonts w:ascii="Times New Roman" w:hAnsi="Times New Roman"/>
          <w:sz w:val="28"/>
          <w:szCs w:val="28"/>
        </w:rPr>
      </w:pPr>
      <w:r w:rsidRPr="008F1ECC">
        <w:rPr>
          <w:rFonts w:ascii="Times New Roman" w:hAnsi="Times New Roman"/>
          <w:sz w:val="28"/>
          <w:szCs w:val="28"/>
        </w:rPr>
        <w:t>режим работы торгового объекта</w:t>
      </w:r>
      <w:r w:rsidR="00F620DA">
        <w:rPr>
          <w:rFonts w:ascii="Times New Roman" w:hAnsi="Times New Roman"/>
          <w:sz w:val="28"/>
          <w:szCs w:val="28"/>
        </w:rPr>
        <w:t>:</w:t>
      </w:r>
      <w:r w:rsidRPr="008F1ECC">
        <w:rPr>
          <w:rFonts w:ascii="Times New Roman" w:hAnsi="Times New Roman"/>
          <w:sz w:val="28"/>
          <w:szCs w:val="28"/>
        </w:rPr>
        <w:t xml:space="preserve"> _____</w:t>
      </w:r>
      <w:r>
        <w:rPr>
          <w:rFonts w:ascii="Times New Roman" w:hAnsi="Times New Roman"/>
          <w:sz w:val="28"/>
          <w:szCs w:val="28"/>
        </w:rPr>
        <w:t>__________________</w:t>
      </w:r>
      <w:r w:rsidR="00F620DA">
        <w:rPr>
          <w:rFonts w:ascii="Times New Roman" w:hAnsi="Times New Roman"/>
          <w:sz w:val="28"/>
          <w:szCs w:val="28"/>
        </w:rPr>
        <w:t>_____________</w:t>
      </w:r>
      <w:r>
        <w:rPr>
          <w:rFonts w:ascii="Times New Roman" w:hAnsi="Times New Roman"/>
          <w:sz w:val="28"/>
          <w:szCs w:val="28"/>
        </w:rPr>
        <w:t>_</w:t>
      </w:r>
    </w:p>
    <w:p w:rsidR="004C0030" w:rsidRPr="008F1ECC" w:rsidRDefault="004C0030" w:rsidP="004C0030">
      <w:pPr>
        <w:pStyle w:val="ab"/>
        <w:jc w:val="both"/>
        <w:rPr>
          <w:rFonts w:ascii="Times New Roman" w:hAnsi="Times New Roman"/>
          <w:sz w:val="28"/>
          <w:szCs w:val="28"/>
        </w:rPr>
      </w:pPr>
      <w:r w:rsidRPr="008F1ECC">
        <w:rPr>
          <w:rFonts w:ascii="Times New Roman" w:hAnsi="Times New Roman"/>
          <w:sz w:val="28"/>
          <w:szCs w:val="28"/>
        </w:rPr>
        <w:t>площадь запрашиваемого земельного участка _______________ квадратных метров</w:t>
      </w:r>
      <w:r w:rsidR="00F620DA">
        <w:rPr>
          <w:rFonts w:ascii="Times New Roman" w:hAnsi="Times New Roman"/>
          <w:sz w:val="28"/>
          <w:szCs w:val="28"/>
        </w:rPr>
        <w:t>.</w:t>
      </w:r>
    </w:p>
    <w:p w:rsidR="004C0030" w:rsidRPr="008F1ECC" w:rsidRDefault="00F620DA" w:rsidP="004C0030">
      <w:pPr>
        <w:pStyle w:val="ab"/>
        <w:jc w:val="both"/>
        <w:rPr>
          <w:rFonts w:ascii="Times New Roman" w:hAnsi="Times New Roman"/>
          <w:sz w:val="28"/>
          <w:szCs w:val="28"/>
        </w:rPr>
      </w:pPr>
      <w:r>
        <w:rPr>
          <w:rFonts w:ascii="Times New Roman" w:hAnsi="Times New Roman"/>
          <w:sz w:val="28"/>
          <w:szCs w:val="28"/>
        </w:rPr>
        <w:tab/>
        <w:t xml:space="preserve">На срок </w:t>
      </w:r>
      <w:r w:rsidR="00425534">
        <w:rPr>
          <w:rFonts w:ascii="Times New Roman" w:hAnsi="Times New Roman"/>
          <w:sz w:val="28"/>
          <w:szCs w:val="28"/>
        </w:rPr>
        <w:t>с</w:t>
      </w:r>
      <w:r w:rsidR="004C0030" w:rsidRPr="008F1ECC">
        <w:rPr>
          <w:rFonts w:ascii="Times New Roman" w:hAnsi="Times New Roman"/>
          <w:sz w:val="28"/>
          <w:szCs w:val="28"/>
        </w:rPr>
        <w:t xml:space="preserve"> _______________ по ______________ 20 </w:t>
      </w:r>
      <w:r w:rsidR="004C0030">
        <w:rPr>
          <w:rFonts w:ascii="Times New Roman" w:hAnsi="Times New Roman"/>
          <w:sz w:val="28"/>
          <w:szCs w:val="28"/>
        </w:rPr>
        <w:t xml:space="preserve">   </w:t>
      </w:r>
      <w:r w:rsidR="004C0030" w:rsidRPr="008F1ECC">
        <w:rPr>
          <w:rFonts w:ascii="Times New Roman" w:hAnsi="Times New Roman"/>
          <w:sz w:val="28"/>
          <w:szCs w:val="28"/>
        </w:rPr>
        <w:t>года.</w:t>
      </w:r>
    </w:p>
    <w:p w:rsidR="00D07798" w:rsidRDefault="00D07798" w:rsidP="00352608">
      <w:pPr>
        <w:pStyle w:val="ab"/>
        <w:jc w:val="both"/>
        <w:rPr>
          <w:rFonts w:ascii="Times New Roman" w:hAnsi="Times New Roman"/>
          <w:sz w:val="20"/>
          <w:szCs w:val="20"/>
        </w:rPr>
      </w:pPr>
    </w:p>
    <w:p w:rsidR="00D07798" w:rsidRPr="00F620DA" w:rsidRDefault="00D07798" w:rsidP="00D07798">
      <w:pPr>
        <w:pStyle w:val="ab"/>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rsidR="004C0030" w:rsidRPr="00D07798" w:rsidRDefault="00D07798" w:rsidP="004C0030">
      <w:pPr>
        <w:pStyle w:val="ab"/>
        <w:jc w:val="both"/>
        <w:rPr>
          <w:rFonts w:ascii="Times New Roman" w:hAnsi="Times New Roman"/>
          <w:sz w:val="20"/>
          <w:szCs w:val="20"/>
        </w:rPr>
      </w:pPr>
      <w:r>
        <w:rPr>
          <w:rFonts w:ascii="Times New Roman" w:hAnsi="Times New Roman"/>
          <w:sz w:val="20"/>
          <w:szCs w:val="20"/>
        </w:rPr>
        <w:t xml:space="preserve">    (подпись)                                                                                             (фамилия, инициалы)</w:t>
      </w:r>
    </w:p>
    <w:p w:rsidR="00D07798" w:rsidRDefault="00D07798" w:rsidP="004C0030">
      <w:pPr>
        <w:pStyle w:val="ab"/>
        <w:jc w:val="both"/>
        <w:rPr>
          <w:rFonts w:ascii="Times New Roman" w:hAnsi="Times New Roman"/>
          <w:sz w:val="28"/>
          <w:szCs w:val="28"/>
        </w:rPr>
      </w:pPr>
    </w:p>
    <w:p w:rsidR="004C0030" w:rsidRPr="008F1ECC" w:rsidRDefault="004C0030" w:rsidP="004C0030">
      <w:pPr>
        <w:pStyle w:val="ab"/>
        <w:jc w:val="both"/>
        <w:rPr>
          <w:rFonts w:ascii="Times New Roman" w:hAnsi="Times New Roman"/>
          <w:sz w:val="28"/>
          <w:szCs w:val="28"/>
        </w:rPr>
      </w:pPr>
      <w:r>
        <w:rPr>
          <w:rFonts w:ascii="Times New Roman" w:hAnsi="Times New Roman"/>
          <w:sz w:val="28"/>
          <w:szCs w:val="28"/>
        </w:rPr>
        <w:t>«</w:t>
      </w:r>
      <w:r w:rsidRPr="008F1ECC">
        <w:rPr>
          <w:rFonts w:ascii="Times New Roman" w:hAnsi="Times New Roman"/>
          <w:sz w:val="28"/>
          <w:szCs w:val="28"/>
        </w:rPr>
        <w:t>__</w:t>
      </w:r>
      <w:r>
        <w:rPr>
          <w:rFonts w:ascii="Times New Roman" w:hAnsi="Times New Roman"/>
          <w:sz w:val="28"/>
          <w:szCs w:val="28"/>
        </w:rPr>
        <w:t>»</w:t>
      </w:r>
      <w:r w:rsidRPr="008F1ECC">
        <w:rPr>
          <w:rFonts w:ascii="Times New Roman" w:hAnsi="Times New Roman"/>
          <w:sz w:val="28"/>
          <w:szCs w:val="28"/>
        </w:rPr>
        <w:t xml:space="preserve"> ______________ 20__ г.</w:t>
      </w:r>
    </w:p>
    <w:p w:rsidR="004C0030" w:rsidRPr="00D07798" w:rsidRDefault="004C0030" w:rsidP="004C0030">
      <w:pPr>
        <w:pStyle w:val="ab"/>
        <w:jc w:val="both"/>
        <w:rPr>
          <w:rFonts w:ascii="Times New Roman" w:hAnsi="Times New Roman"/>
          <w:sz w:val="20"/>
          <w:szCs w:val="20"/>
        </w:rPr>
      </w:pPr>
      <w:r w:rsidRPr="008F1ECC">
        <w:rPr>
          <w:rFonts w:ascii="Times New Roman" w:hAnsi="Times New Roman"/>
          <w:sz w:val="28"/>
          <w:szCs w:val="28"/>
        </w:rPr>
        <w:t xml:space="preserve">        </w:t>
      </w:r>
      <w:r w:rsidR="00D07798">
        <w:rPr>
          <w:rFonts w:ascii="Times New Roman" w:hAnsi="Times New Roman"/>
          <w:sz w:val="28"/>
          <w:szCs w:val="28"/>
        </w:rPr>
        <w:t xml:space="preserve">          </w:t>
      </w:r>
      <w:r w:rsidRPr="008F1ECC">
        <w:rPr>
          <w:rFonts w:ascii="Times New Roman" w:hAnsi="Times New Roman"/>
          <w:sz w:val="28"/>
          <w:szCs w:val="28"/>
        </w:rPr>
        <w:t xml:space="preserve"> </w:t>
      </w:r>
      <w:r w:rsidRPr="00D07798">
        <w:rPr>
          <w:rFonts w:ascii="Times New Roman" w:hAnsi="Times New Roman"/>
          <w:sz w:val="20"/>
          <w:szCs w:val="20"/>
        </w:rPr>
        <w:t>(дата)</w:t>
      </w:r>
    </w:p>
    <w:p w:rsidR="004C0030" w:rsidRPr="00352608" w:rsidRDefault="00A52CBA" w:rsidP="004C0030">
      <w:pPr>
        <w:pStyle w:val="ab"/>
        <w:jc w:val="both"/>
        <w:rPr>
          <w:rFonts w:ascii="Times New Roman" w:hAnsi="Times New Roman"/>
          <w:sz w:val="24"/>
          <w:szCs w:val="24"/>
        </w:rPr>
      </w:pPr>
      <w:r w:rsidRPr="00352608">
        <w:rPr>
          <w:rFonts w:ascii="Times New Roman" w:hAnsi="Times New Roman"/>
          <w:sz w:val="24"/>
          <w:szCs w:val="24"/>
        </w:rPr>
        <w:t>МП</w:t>
      </w:r>
    </w:p>
    <w:p w:rsidR="00352608" w:rsidRPr="008F1ECC" w:rsidRDefault="00352608" w:rsidP="00352608">
      <w:pPr>
        <w:pStyle w:val="ab"/>
        <w:jc w:val="both"/>
        <w:rPr>
          <w:rFonts w:ascii="Times New Roman" w:hAnsi="Times New Roman"/>
          <w:sz w:val="28"/>
          <w:szCs w:val="28"/>
        </w:rPr>
      </w:pPr>
      <w:r>
        <w:rPr>
          <w:rFonts w:ascii="Times New Roman" w:hAnsi="Times New Roman"/>
          <w:sz w:val="28"/>
          <w:szCs w:val="28"/>
        </w:rPr>
        <w:tab/>
      </w:r>
      <w:r w:rsidRPr="008F1ECC">
        <w:rPr>
          <w:rFonts w:ascii="Times New Roman" w:hAnsi="Times New Roman"/>
          <w:sz w:val="28"/>
          <w:szCs w:val="28"/>
        </w:rPr>
        <w:t>К заявлению прилагаются следующие документы:</w:t>
      </w:r>
    </w:p>
    <w:p w:rsidR="00352608" w:rsidRPr="008F1ECC" w:rsidRDefault="00352608" w:rsidP="00352608">
      <w:pPr>
        <w:pStyle w:val="ab"/>
        <w:jc w:val="both"/>
        <w:rPr>
          <w:rFonts w:ascii="Times New Roman" w:hAnsi="Times New Roman"/>
          <w:sz w:val="28"/>
          <w:szCs w:val="28"/>
        </w:rPr>
      </w:pPr>
      <w:r>
        <w:rPr>
          <w:rFonts w:ascii="Times New Roman" w:hAnsi="Times New Roman"/>
          <w:sz w:val="28"/>
          <w:szCs w:val="28"/>
        </w:rPr>
        <w:t>1.</w:t>
      </w:r>
      <w:r w:rsidRPr="008F1ECC">
        <w:rPr>
          <w:rFonts w:ascii="Times New Roman" w:hAnsi="Times New Roman"/>
          <w:sz w:val="28"/>
          <w:szCs w:val="28"/>
        </w:rPr>
        <w:t>____________________________________</w:t>
      </w:r>
      <w:r>
        <w:rPr>
          <w:rFonts w:ascii="Times New Roman" w:hAnsi="Times New Roman"/>
          <w:sz w:val="28"/>
          <w:szCs w:val="28"/>
        </w:rPr>
        <w:t>_____________________________</w:t>
      </w:r>
    </w:p>
    <w:p w:rsidR="00352608" w:rsidRPr="00F620DA" w:rsidRDefault="00352608" w:rsidP="00352608">
      <w:pPr>
        <w:pStyle w:val="ab"/>
        <w:jc w:val="center"/>
        <w:rPr>
          <w:rFonts w:ascii="Times New Roman" w:hAnsi="Times New Roman"/>
          <w:sz w:val="20"/>
          <w:szCs w:val="20"/>
        </w:rPr>
      </w:pPr>
      <w:r w:rsidRPr="00F620DA">
        <w:rPr>
          <w:rFonts w:ascii="Times New Roman" w:hAnsi="Times New Roman"/>
          <w:sz w:val="20"/>
          <w:szCs w:val="20"/>
        </w:rPr>
        <w:t>(наименование документа, номер, дата выдачи, кем выдан)</w:t>
      </w:r>
    </w:p>
    <w:p w:rsidR="00352608" w:rsidRPr="008F1ECC" w:rsidRDefault="00352608" w:rsidP="00352608">
      <w:pPr>
        <w:pStyle w:val="ab"/>
        <w:jc w:val="both"/>
        <w:rPr>
          <w:rFonts w:ascii="Times New Roman" w:hAnsi="Times New Roman"/>
          <w:sz w:val="28"/>
          <w:szCs w:val="28"/>
        </w:rPr>
      </w:pPr>
      <w:r>
        <w:rPr>
          <w:rFonts w:ascii="Times New Roman" w:hAnsi="Times New Roman"/>
          <w:sz w:val="28"/>
          <w:szCs w:val="28"/>
        </w:rPr>
        <w:t>2.</w:t>
      </w:r>
      <w:r w:rsidRPr="008F1ECC">
        <w:rPr>
          <w:rFonts w:ascii="Times New Roman" w:hAnsi="Times New Roman"/>
          <w:sz w:val="28"/>
          <w:szCs w:val="28"/>
        </w:rPr>
        <w:t>____________________________________</w:t>
      </w:r>
      <w:r>
        <w:rPr>
          <w:rFonts w:ascii="Times New Roman" w:hAnsi="Times New Roman"/>
          <w:sz w:val="28"/>
          <w:szCs w:val="28"/>
        </w:rPr>
        <w:t>_____________________________</w:t>
      </w:r>
    </w:p>
    <w:p w:rsidR="00352608" w:rsidRPr="00F620DA" w:rsidRDefault="00352608" w:rsidP="00352608">
      <w:pPr>
        <w:pStyle w:val="ab"/>
        <w:jc w:val="center"/>
        <w:rPr>
          <w:rFonts w:ascii="Times New Roman" w:hAnsi="Times New Roman"/>
          <w:sz w:val="20"/>
          <w:szCs w:val="20"/>
        </w:rPr>
      </w:pPr>
      <w:r w:rsidRPr="00F620DA">
        <w:rPr>
          <w:rFonts w:ascii="Times New Roman" w:hAnsi="Times New Roman"/>
          <w:sz w:val="20"/>
          <w:szCs w:val="20"/>
        </w:rPr>
        <w:t>(наименование документа, номер, дата выдачи, кем выдан)</w:t>
      </w:r>
    </w:p>
    <w:p w:rsidR="00352608" w:rsidRPr="008F1ECC" w:rsidRDefault="00352608" w:rsidP="00352608">
      <w:pPr>
        <w:pStyle w:val="ab"/>
        <w:jc w:val="both"/>
        <w:rPr>
          <w:rFonts w:ascii="Times New Roman" w:hAnsi="Times New Roman"/>
          <w:sz w:val="28"/>
          <w:szCs w:val="28"/>
        </w:rPr>
      </w:pPr>
      <w:r>
        <w:rPr>
          <w:rFonts w:ascii="Times New Roman" w:hAnsi="Times New Roman"/>
          <w:sz w:val="28"/>
          <w:szCs w:val="28"/>
        </w:rPr>
        <w:t>3.</w:t>
      </w:r>
      <w:r w:rsidRPr="008F1ECC">
        <w:rPr>
          <w:rFonts w:ascii="Times New Roman" w:hAnsi="Times New Roman"/>
          <w:sz w:val="28"/>
          <w:szCs w:val="28"/>
        </w:rPr>
        <w:t>____________________________________</w:t>
      </w:r>
      <w:r>
        <w:rPr>
          <w:rFonts w:ascii="Times New Roman" w:hAnsi="Times New Roman"/>
          <w:sz w:val="28"/>
          <w:szCs w:val="28"/>
        </w:rPr>
        <w:t>_____________________________</w:t>
      </w:r>
    </w:p>
    <w:p w:rsidR="00352608" w:rsidRPr="00F620DA" w:rsidRDefault="00352608" w:rsidP="00352608">
      <w:pPr>
        <w:pStyle w:val="ab"/>
        <w:jc w:val="center"/>
        <w:rPr>
          <w:rFonts w:ascii="Times New Roman" w:hAnsi="Times New Roman"/>
          <w:sz w:val="20"/>
          <w:szCs w:val="20"/>
        </w:rPr>
      </w:pPr>
      <w:r w:rsidRPr="00F620DA">
        <w:rPr>
          <w:rFonts w:ascii="Times New Roman" w:hAnsi="Times New Roman"/>
          <w:sz w:val="20"/>
          <w:szCs w:val="20"/>
        </w:rPr>
        <w:t>(наименование документа, номер, дата выдачи, кем выдан)</w:t>
      </w:r>
    </w:p>
    <w:p w:rsidR="00352608" w:rsidRPr="008F1ECC" w:rsidRDefault="00352608" w:rsidP="00352608">
      <w:pPr>
        <w:pStyle w:val="ab"/>
        <w:jc w:val="both"/>
        <w:rPr>
          <w:rFonts w:ascii="Times New Roman" w:hAnsi="Times New Roman"/>
          <w:sz w:val="28"/>
          <w:szCs w:val="28"/>
        </w:rPr>
      </w:pPr>
      <w:r w:rsidRPr="008F1ECC">
        <w:rPr>
          <w:rFonts w:ascii="Times New Roman" w:hAnsi="Times New Roman"/>
          <w:sz w:val="28"/>
          <w:szCs w:val="28"/>
        </w:rPr>
        <w:t>4.____________________________________</w:t>
      </w:r>
      <w:r>
        <w:rPr>
          <w:rFonts w:ascii="Times New Roman" w:hAnsi="Times New Roman"/>
          <w:sz w:val="28"/>
          <w:szCs w:val="28"/>
        </w:rPr>
        <w:t>_____________________________</w:t>
      </w:r>
    </w:p>
    <w:p w:rsidR="00352608" w:rsidRPr="00F620DA" w:rsidRDefault="00352608" w:rsidP="00352608">
      <w:pPr>
        <w:pStyle w:val="ab"/>
        <w:jc w:val="center"/>
        <w:rPr>
          <w:rFonts w:ascii="Times New Roman" w:hAnsi="Times New Roman"/>
          <w:sz w:val="20"/>
          <w:szCs w:val="20"/>
        </w:rPr>
      </w:pPr>
      <w:r w:rsidRPr="00F620DA">
        <w:rPr>
          <w:rFonts w:ascii="Times New Roman" w:hAnsi="Times New Roman"/>
          <w:sz w:val="20"/>
          <w:szCs w:val="20"/>
        </w:rPr>
        <w:t>(наименование документа, номер, дата выдачи, кем выдан)</w:t>
      </w:r>
    </w:p>
    <w:p w:rsidR="00352608" w:rsidRPr="008F1ECC" w:rsidRDefault="00352608" w:rsidP="00352608">
      <w:pPr>
        <w:pStyle w:val="ab"/>
        <w:jc w:val="both"/>
        <w:rPr>
          <w:rFonts w:ascii="Times New Roman" w:hAnsi="Times New Roman"/>
          <w:sz w:val="28"/>
          <w:szCs w:val="28"/>
        </w:rPr>
      </w:pPr>
      <w:r w:rsidRPr="008F1ECC">
        <w:rPr>
          <w:rFonts w:ascii="Times New Roman" w:hAnsi="Times New Roman"/>
          <w:sz w:val="28"/>
          <w:szCs w:val="28"/>
        </w:rPr>
        <w:t>5.____________________________________</w:t>
      </w:r>
      <w:r>
        <w:rPr>
          <w:rFonts w:ascii="Times New Roman" w:hAnsi="Times New Roman"/>
          <w:sz w:val="28"/>
          <w:szCs w:val="28"/>
        </w:rPr>
        <w:t>_____________________________</w:t>
      </w:r>
    </w:p>
    <w:p w:rsidR="00352608" w:rsidRDefault="00352608" w:rsidP="00352608">
      <w:pPr>
        <w:pStyle w:val="ab"/>
        <w:jc w:val="center"/>
        <w:rPr>
          <w:rFonts w:ascii="Times New Roman" w:hAnsi="Times New Roman"/>
          <w:sz w:val="20"/>
          <w:szCs w:val="20"/>
        </w:rPr>
      </w:pPr>
      <w:r w:rsidRPr="00F620DA">
        <w:rPr>
          <w:rFonts w:ascii="Times New Roman" w:hAnsi="Times New Roman"/>
          <w:sz w:val="20"/>
          <w:szCs w:val="20"/>
        </w:rPr>
        <w:t>(наименование документа, номер, дата выдачи, кем выдан)</w:t>
      </w:r>
    </w:p>
    <w:p w:rsidR="00352608" w:rsidRDefault="00352608" w:rsidP="00352608">
      <w:pPr>
        <w:pStyle w:val="ab"/>
        <w:jc w:val="center"/>
        <w:rPr>
          <w:rFonts w:ascii="Times New Roman" w:hAnsi="Times New Roman"/>
          <w:sz w:val="20"/>
          <w:szCs w:val="20"/>
        </w:rPr>
      </w:pPr>
    </w:p>
    <w:tbl>
      <w:tblPr>
        <w:tblW w:w="0" w:type="auto"/>
        <w:tblLook w:val="04A0"/>
      </w:tblPr>
      <w:tblGrid>
        <w:gridCol w:w="4756"/>
        <w:gridCol w:w="4756"/>
      </w:tblGrid>
      <w:tr w:rsidR="00AF096A" w:rsidRPr="00B6564F" w:rsidTr="004F5E68">
        <w:tc>
          <w:tcPr>
            <w:tcW w:w="4756" w:type="dxa"/>
          </w:tcPr>
          <w:p w:rsidR="00AF096A" w:rsidRPr="00B6564F" w:rsidRDefault="00AF096A" w:rsidP="004F5E68">
            <w:pPr>
              <w:autoSpaceDE w:val="0"/>
              <w:autoSpaceDN w:val="0"/>
              <w:adjustRightInd w:val="0"/>
              <w:ind w:firstLine="709"/>
              <w:rPr>
                <w:color w:val="FF0000"/>
                <w:szCs w:val="28"/>
                <w:highlight w:val="cyan"/>
              </w:rPr>
            </w:pPr>
          </w:p>
        </w:tc>
        <w:tc>
          <w:tcPr>
            <w:tcW w:w="4756" w:type="dxa"/>
          </w:tcPr>
          <w:p w:rsidR="00AF096A" w:rsidRPr="00792A75" w:rsidRDefault="00AF096A" w:rsidP="004F5E68">
            <w:pPr>
              <w:autoSpaceDE w:val="0"/>
              <w:autoSpaceDN w:val="0"/>
              <w:adjustRightInd w:val="0"/>
              <w:jc w:val="center"/>
              <w:outlineLvl w:val="1"/>
              <w:rPr>
                <w:szCs w:val="28"/>
              </w:rPr>
            </w:pPr>
            <w:r w:rsidRPr="00792A75">
              <w:rPr>
                <w:szCs w:val="28"/>
              </w:rPr>
              <w:t>Приложение 4</w:t>
            </w:r>
          </w:p>
          <w:p w:rsidR="000C7672" w:rsidRPr="005728C6" w:rsidRDefault="00AF096A" w:rsidP="000C7672">
            <w:pPr>
              <w:shd w:val="clear" w:color="auto" w:fill="FFFFFF"/>
              <w:suppressAutoHyphens/>
              <w:spacing w:line="240" w:lineRule="exact"/>
              <w:ind w:firstLine="0"/>
              <w:rPr>
                <w:szCs w:val="28"/>
                <w:lang w:eastAsia="ar-SA"/>
              </w:rPr>
            </w:pPr>
            <w:r w:rsidRPr="00792A75">
              <w:rPr>
                <w:szCs w:val="28"/>
              </w:rPr>
              <w:t>к</w:t>
            </w:r>
            <w:r w:rsidRPr="00792A75">
              <w:rPr>
                <w:bCs/>
                <w:szCs w:val="28"/>
              </w:rPr>
              <w:t xml:space="preserve"> административному регламенту предоставлени</w:t>
            </w:r>
            <w:r w:rsidR="00A63941">
              <w:rPr>
                <w:bCs/>
                <w:szCs w:val="28"/>
              </w:rPr>
              <w:t>я</w:t>
            </w:r>
            <w:r w:rsidRPr="00792A75">
              <w:rPr>
                <w:bCs/>
                <w:szCs w:val="28"/>
              </w:rPr>
              <w:t xml:space="preserve"> администрацией Петровского городского округа Ставропольского края муниципальной услуги «</w:t>
            </w:r>
            <w:r w:rsidR="000C7672" w:rsidRPr="005728C6">
              <w:rPr>
                <w:rFonts w:cs="Times New Roman"/>
                <w:szCs w:val="28"/>
                <w:lang w:eastAsia="ar-SA"/>
              </w:rPr>
              <w:t>Выдача разрешений</w:t>
            </w:r>
            <w:r w:rsidR="000C7672" w:rsidRPr="005728C6">
              <w:t xml:space="preserve"> на </w:t>
            </w:r>
            <w:r w:rsidR="000C7672" w:rsidRPr="005728C6">
              <w:rPr>
                <w:rFonts w:cs="Times New Roman"/>
                <w:szCs w:val="28"/>
                <w:lang w:eastAsia="ar-SA"/>
              </w:rPr>
              <w:t>право размещения объектов нестационарной торговли</w:t>
            </w:r>
            <w:r w:rsidR="000C7672" w:rsidRPr="005728C6">
              <w:rPr>
                <w:szCs w:val="28"/>
                <w:lang w:eastAsia="ar-SA"/>
              </w:rPr>
              <w:t>»</w:t>
            </w:r>
          </w:p>
          <w:p w:rsidR="00AF096A" w:rsidRPr="000C7672" w:rsidRDefault="00AF096A" w:rsidP="004F5E68">
            <w:pPr>
              <w:pStyle w:val="ConsPlusNormal"/>
              <w:spacing w:line="240" w:lineRule="exact"/>
              <w:jc w:val="both"/>
              <w:rPr>
                <w:szCs w:val="28"/>
                <w:highlight w:val="cyan"/>
              </w:rPr>
            </w:pPr>
          </w:p>
        </w:tc>
      </w:tr>
    </w:tbl>
    <w:p w:rsidR="00AF096A" w:rsidRPr="000C7672" w:rsidRDefault="00AF096A" w:rsidP="00AF096A">
      <w:pPr>
        <w:pStyle w:val="ConsNonformat"/>
        <w:widowControl/>
        <w:spacing w:line="240" w:lineRule="exact"/>
        <w:ind w:right="0"/>
        <w:jc w:val="both"/>
        <w:rPr>
          <w:rFonts w:ascii="Times New Roman" w:hAnsi="Times New Roman" w:cs="Times New Roman"/>
          <w:sz w:val="28"/>
          <w:szCs w:val="28"/>
        </w:rPr>
      </w:pPr>
    </w:p>
    <w:p w:rsidR="000C7672" w:rsidRPr="000C7672" w:rsidRDefault="0022372E" w:rsidP="00AF096A">
      <w:pPr>
        <w:pStyle w:val="ConsNonformat"/>
        <w:widowControl/>
        <w:spacing w:line="240" w:lineRule="exact"/>
        <w:ind w:righ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ФОРМА</w:t>
      </w:r>
    </w:p>
    <w:p w:rsidR="000C7672" w:rsidRDefault="000C7672" w:rsidP="000C7672">
      <w:pPr>
        <w:pStyle w:val="ab"/>
        <w:jc w:val="center"/>
        <w:rPr>
          <w:rFonts w:ascii="Times New Roman" w:hAnsi="Times New Roman"/>
          <w:sz w:val="28"/>
          <w:szCs w:val="28"/>
        </w:rPr>
      </w:pPr>
      <w:r>
        <w:rPr>
          <w:rFonts w:ascii="Times New Roman" w:hAnsi="Times New Roman"/>
          <w:sz w:val="28"/>
          <w:szCs w:val="28"/>
        </w:rPr>
        <w:t>РАЗРЕШЕНИЕ №</w:t>
      </w:r>
      <w:r w:rsidRPr="008F1ECC">
        <w:rPr>
          <w:rFonts w:ascii="Times New Roman" w:hAnsi="Times New Roman"/>
          <w:sz w:val="28"/>
          <w:szCs w:val="28"/>
        </w:rPr>
        <w:t xml:space="preserve"> _</w:t>
      </w:r>
      <w:r w:rsidR="00AE46B4">
        <w:rPr>
          <w:rFonts w:ascii="Times New Roman" w:hAnsi="Times New Roman"/>
          <w:sz w:val="28"/>
          <w:szCs w:val="28"/>
        </w:rPr>
        <w:t>_</w:t>
      </w:r>
      <w:r w:rsidRPr="008F1ECC">
        <w:rPr>
          <w:rFonts w:ascii="Times New Roman" w:hAnsi="Times New Roman"/>
          <w:sz w:val="28"/>
          <w:szCs w:val="28"/>
        </w:rPr>
        <w:t>__</w:t>
      </w:r>
    </w:p>
    <w:p w:rsidR="000C7672" w:rsidRDefault="000C7672" w:rsidP="000C7672">
      <w:pPr>
        <w:pStyle w:val="ab"/>
        <w:jc w:val="center"/>
        <w:rPr>
          <w:rFonts w:ascii="Times New Roman" w:hAnsi="Times New Roman"/>
          <w:sz w:val="28"/>
          <w:szCs w:val="28"/>
        </w:rPr>
      </w:pPr>
      <w:r>
        <w:rPr>
          <w:rFonts w:ascii="Times New Roman" w:hAnsi="Times New Roman"/>
          <w:sz w:val="28"/>
          <w:szCs w:val="28"/>
        </w:rPr>
        <w:t>на право размещения нестационарн</w:t>
      </w:r>
      <w:r w:rsidR="00F95597">
        <w:rPr>
          <w:rFonts w:ascii="Times New Roman" w:hAnsi="Times New Roman"/>
          <w:sz w:val="28"/>
          <w:szCs w:val="28"/>
        </w:rPr>
        <w:t>ого</w:t>
      </w:r>
      <w:r>
        <w:rPr>
          <w:rFonts w:ascii="Times New Roman" w:hAnsi="Times New Roman"/>
          <w:sz w:val="28"/>
          <w:szCs w:val="28"/>
        </w:rPr>
        <w:t xml:space="preserve"> торгов</w:t>
      </w:r>
      <w:r w:rsidR="00F95597">
        <w:rPr>
          <w:rFonts w:ascii="Times New Roman" w:hAnsi="Times New Roman"/>
          <w:sz w:val="28"/>
          <w:szCs w:val="28"/>
        </w:rPr>
        <w:t>ого</w:t>
      </w:r>
      <w:r w:rsidR="000A477A">
        <w:rPr>
          <w:rFonts w:ascii="Times New Roman" w:hAnsi="Times New Roman"/>
          <w:sz w:val="28"/>
          <w:szCs w:val="28"/>
        </w:rPr>
        <w:t xml:space="preserve"> объект</w:t>
      </w:r>
      <w:r w:rsidR="00F95597">
        <w:rPr>
          <w:rFonts w:ascii="Times New Roman" w:hAnsi="Times New Roman"/>
          <w:sz w:val="28"/>
          <w:szCs w:val="28"/>
        </w:rPr>
        <w:t>а</w:t>
      </w:r>
    </w:p>
    <w:p w:rsidR="000C7672" w:rsidRDefault="000C7672" w:rsidP="000C7672">
      <w:pPr>
        <w:pStyle w:val="ab"/>
        <w:jc w:val="center"/>
        <w:rPr>
          <w:rFonts w:ascii="Times New Roman" w:hAnsi="Times New Roman"/>
          <w:sz w:val="28"/>
          <w:szCs w:val="28"/>
        </w:rPr>
      </w:pPr>
    </w:p>
    <w:p w:rsidR="00DC6982" w:rsidRDefault="00F95597" w:rsidP="00F95597">
      <w:pPr>
        <w:pStyle w:val="ab"/>
        <w:jc w:val="both"/>
        <w:rPr>
          <w:rFonts w:ascii="Times New Roman" w:hAnsi="Times New Roman"/>
          <w:sz w:val="28"/>
          <w:szCs w:val="28"/>
        </w:rPr>
      </w:pPr>
      <w:r>
        <w:rPr>
          <w:rFonts w:ascii="Times New Roman" w:hAnsi="Times New Roman"/>
          <w:sz w:val="28"/>
          <w:szCs w:val="28"/>
        </w:rPr>
        <w:t>г. Светлоград                                                 «_____» ____________ 20__ года</w:t>
      </w:r>
    </w:p>
    <w:p w:rsidR="00826A3C" w:rsidRDefault="00826A3C" w:rsidP="00F95597">
      <w:pPr>
        <w:pStyle w:val="ab"/>
        <w:jc w:val="both"/>
        <w:rPr>
          <w:rFonts w:ascii="Times New Roman" w:hAnsi="Times New Roman"/>
          <w:sz w:val="28"/>
          <w:szCs w:val="28"/>
        </w:rPr>
      </w:pPr>
    </w:p>
    <w:p w:rsidR="000C7672" w:rsidRPr="008F1ECC" w:rsidRDefault="00B556FA" w:rsidP="000C7672">
      <w:pPr>
        <w:pStyle w:val="ab"/>
        <w:jc w:val="both"/>
        <w:rPr>
          <w:rFonts w:ascii="Times New Roman" w:hAnsi="Times New Roman"/>
          <w:sz w:val="28"/>
          <w:szCs w:val="28"/>
        </w:rPr>
      </w:pPr>
      <w:r>
        <w:rPr>
          <w:rFonts w:ascii="Times New Roman" w:hAnsi="Times New Roman"/>
          <w:sz w:val="28"/>
          <w:szCs w:val="28"/>
        </w:rPr>
        <w:tab/>
      </w:r>
      <w:r w:rsidR="00826A3C">
        <w:rPr>
          <w:rFonts w:ascii="Times New Roman" w:hAnsi="Times New Roman"/>
          <w:sz w:val="28"/>
          <w:szCs w:val="28"/>
        </w:rPr>
        <w:t>Выдано</w:t>
      </w:r>
      <w:r w:rsidR="000C7672" w:rsidRPr="008F1ECC">
        <w:rPr>
          <w:rFonts w:ascii="Times New Roman" w:hAnsi="Times New Roman"/>
          <w:sz w:val="28"/>
          <w:szCs w:val="28"/>
        </w:rPr>
        <w:t>_______________________________________</w:t>
      </w:r>
      <w:r>
        <w:rPr>
          <w:rFonts w:ascii="Times New Roman" w:hAnsi="Times New Roman"/>
          <w:sz w:val="28"/>
          <w:szCs w:val="28"/>
        </w:rPr>
        <w:t>________________</w:t>
      </w:r>
    </w:p>
    <w:p w:rsidR="000C7672" w:rsidRPr="00826A3C" w:rsidRDefault="00B556FA" w:rsidP="000C7672">
      <w:pPr>
        <w:pStyle w:val="ab"/>
        <w:jc w:val="center"/>
        <w:rPr>
          <w:rFonts w:ascii="Times New Roman" w:hAnsi="Times New Roman"/>
          <w:sz w:val="20"/>
          <w:szCs w:val="20"/>
        </w:rPr>
      </w:pPr>
      <w:r>
        <w:rPr>
          <w:rFonts w:ascii="Times New Roman" w:hAnsi="Times New Roman"/>
          <w:sz w:val="20"/>
          <w:szCs w:val="20"/>
        </w:rPr>
        <w:t xml:space="preserve">                           </w:t>
      </w:r>
      <w:r w:rsidR="000C7672" w:rsidRPr="00826A3C">
        <w:rPr>
          <w:rFonts w:ascii="Times New Roman" w:hAnsi="Times New Roman"/>
          <w:sz w:val="20"/>
          <w:szCs w:val="20"/>
        </w:rPr>
        <w:t xml:space="preserve">(наименование </w:t>
      </w:r>
      <w:r w:rsidR="00826A3C" w:rsidRPr="00826A3C">
        <w:rPr>
          <w:rFonts w:ascii="Times New Roman" w:hAnsi="Times New Roman"/>
          <w:sz w:val="20"/>
          <w:szCs w:val="20"/>
        </w:rPr>
        <w:t>организации или</w:t>
      </w:r>
      <w:r w:rsidR="000C7672" w:rsidRPr="00826A3C">
        <w:rPr>
          <w:rFonts w:ascii="Times New Roman" w:hAnsi="Times New Roman"/>
          <w:sz w:val="20"/>
          <w:szCs w:val="20"/>
        </w:rPr>
        <w:t xml:space="preserve"> Ф.И.О.</w:t>
      </w:r>
      <w:r w:rsidR="00E337B5" w:rsidRPr="00826A3C">
        <w:rPr>
          <w:rFonts w:ascii="Times New Roman" w:hAnsi="Times New Roman"/>
          <w:sz w:val="20"/>
          <w:szCs w:val="20"/>
        </w:rPr>
        <w:t xml:space="preserve"> </w:t>
      </w:r>
      <w:r w:rsidR="000C7672" w:rsidRPr="00826A3C">
        <w:rPr>
          <w:rFonts w:ascii="Times New Roman" w:hAnsi="Times New Roman"/>
          <w:sz w:val="20"/>
          <w:szCs w:val="20"/>
        </w:rPr>
        <w:t>индивидуального предпринимателя)</w:t>
      </w:r>
    </w:p>
    <w:p w:rsidR="000C7672" w:rsidRPr="008F1ECC" w:rsidRDefault="000C7672" w:rsidP="000C7672">
      <w:pPr>
        <w:pStyle w:val="ab"/>
        <w:jc w:val="both"/>
        <w:rPr>
          <w:rFonts w:ascii="Times New Roman" w:hAnsi="Times New Roman"/>
          <w:sz w:val="28"/>
          <w:szCs w:val="28"/>
        </w:rPr>
      </w:pPr>
      <w:r w:rsidRPr="008F1ECC">
        <w:rPr>
          <w:rFonts w:ascii="Times New Roman" w:hAnsi="Times New Roman"/>
          <w:sz w:val="28"/>
          <w:szCs w:val="28"/>
        </w:rPr>
        <w:t>___________________________________________</w:t>
      </w:r>
      <w:r>
        <w:rPr>
          <w:rFonts w:ascii="Times New Roman" w:hAnsi="Times New Roman"/>
          <w:sz w:val="28"/>
          <w:szCs w:val="28"/>
        </w:rPr>
        <w:t>_____________________</w:t>
      </w:r>
      <w:r w:rsidR="00B556FA">
        <w:rPr>
          <w:rFonts w:ascii="Times New Roman" w:hAnsi="Times New Roman"/>
          <w:sz w:val="28"/>
          <w:szCs w:val="28"/>
        </w:rPr>
        <w:t>_</w:t>
      </w:r>
      <w:r>
        <w:rPr>
          <w:rFonts w:ascii="Times New Roman" w:hAnsi="Times New Roman"/>
          <w:sz w:val="28"/>
          <w:szCs w:val="28"/>
        </w:rPr>
        <w:t>_</w:t>
      </w:r>
    </w:p>
    <w:p w:rsidR="00826A3C" w:rsidRPr="00826A3C" w:rsidRDefault="000C7672" w:rsidP="000C7672">
      <w:pPr>
        <w:pStyle w:val="ab"/>
        <w:jc w:val="center"/>
        <w:rPr>
          <w:rFonts w:ascii="Times New Roman" w:hAnsi="Times New Roman"/>
          <w:sz w:val="20"/>
          <w:szCs w:val="20"/>
        </w:rPr>
      </w:pPr>
      <w:proofErr w:type="gramStart"/>
      <w:r w:rsidRPr="00826A3C">
        <w:rPr>
          <w:rFonts w:ascii="Times New Roman" w:hAnsi="Times New Roman"/>
          <w:sz w:val="20"/>
          <w:szCs w:val="20"/>
        </w:rPr>
        <w:t>( юридическ</w:t>
      </w:r>
      <w:r w:rsidR="00826A3C" w:rsidRPr="00826A3C">
        <w:rPr>
          <w:rFonts w:ascii="Times New Roman" w:hAnsi="Times New Roman"/>
          <w:sz w:val="20"/>
          <w:szCs w:val="20"/>
        </w:rPr>
        <w:t>ий адрес организации или адрес</w:t>
      </w:r>
      <w:r w:rsidRPr="00826A3C">
        <w:rPr>
          <w:rFonts w:ascii="Times New Roman" w:hAnsi="Times New Roman"/>
          <w:sz w:val="20"/>
          <w:szCs w:val="20"/>
        </w:rPr>
        <w:t xml:space="preserve"> регистрации индивидуального </w:t>
      </w:r>
      <w:proofErr w:type="gramEnd"/>
    </w:p>
    <w:p w:rsidR="000C7672" w:rsidRPr="00826A3C" w:rsidRDefault="00826A3C" w:rsidP="000C7672">
      <w:pPr>
        <w:pStyle w:val="ab"/>
        <w:jc w:val="center"/>
        <w:rPr>
          <w:rFonts w:ascii="Times New Roman" w:hAnsi="Times New Roman"/>
          <w:sz w:val="20"/>
          <w:szCs w:val="20"/>
        </w:rPr>
      </w:pPr>
      <w:r w:rsidRPr="00826A3C">
        <w:rPr>
          <w:rFonts w:ascii="Times New Roman" w:hAnsi="Times New Roman"/>
          <w:sz w:val="20"/>
          <w:szCs w:val="20"/>
        </w:rPr>
        <w:t>пред</w:t>
      </w:r>
      <w:r w:rsidR="000C7672" w:rsidRPr="00826A3C">
        <w:rPr>
          <w:rFonts w:ascii="Times New Roman" w:hAnsi="Times New Roman"/>
          <w:sz w:val="20"/>
          <w:szCs w:val="20"/>
        </w:rPr>
        <w:t>принимателя)</w:t>
      </w:r>
    </w:p>
    <w:p w:rsidR="000C7672" w:rsidRPr="008F1ECC" w:rsidRDefault="000C7672" w:rsidP="000C7672">
      <w:pPr>
        <w:pStyle w:val="ab"/>
        <w:jc w:val="both"/>
        <w:rPr>
          <w:rFonts w:ascii="Times New Roman" w:hAnsi="Times New Roman"/>
          <w:sz w:val="28"/>
          <w:szCs w:val="28"/>
        </w:rPr>
      </w:pPr>
      <w:r w:rsidRPr="008F1ECC">
        <w:rPr>
          <w:rFonts w:ascii="Times New Roman" w:hAnsi="Times New Roman"/>
          <w:sz w:val="28"/>
          <w:szCs w:val="28"/>
        </w:rPr>
        <w:t>___________________________________________</w:t>
      </w:r>
      <w:r>
        <w:rPr>
          <w:rFonts w:ascii="Times New Roman" w:hAnsi="Times New Roman"/>
          <w:sz w:val="28"/>
          <w:szCs w:val="28"/>
        </w:rPr>
        <w:t>_______________________</w:t>
      </w:r>
    </w:p>
    <w:p w:rsidR="000C7672" w:rsidRPr="00A12B27" w:rsidRDefault="000C7672" w:rsidP="000C7672">
      <w:pPr>
        <w:pStyle w:val="ab"/>
        <w:jc w:val="center"/>
        <w:rPr>
          <w:rFonts w:ascii="Times New Roman" w:hAnsi="Times New Roman"/>
          <w:sz w:val="20"/>
          <w:szCs w:val="20"/>
        </w:rPr>
      </w:pPr>
      <w:r w:rsidRPr="00A12B27">
        <w:rPr>
          <w:rFonts w:ascii="Times New Roman" w:hAnsi="Times New Roman"/>
          <w:sz w:val="20"/>
          <w:szCs w:val="20"/>
        </w:rPr>
        <w:t>(ИНН/ОГРН</w:t>
      </w:r>
      <w:r w:rsidR="00826A3C" w:rsidRPr="00A12B27">
        <w:rPr>
          <w:rFonts w:ascii="Times New Roman" w:hAnsi="Times New Roman"/>
          <w:sz w:val="20"/>
          <w:szCs w:val="20"/>
        </w:rPr>
        <w:t>, ОГРНИП</w:t>
      </w:r>
      <w:r w:rsidRPr="00A12B27">
        <w:rPr>
          <w:rFonts w:ascii="Times New Roman" w:hAnsi="Times New Roman"/>
          <w:sz w:val="20"/>
          <w:szCs w:val="20"/>
        </w:rPr>
        <w:t>)</w:t>
      </w:r>
    </w:p>
    <w:p w:rsidR="000C7672" w:rsidRPr="008F1ECC" w:rsidRDefault="00B556FA" w:rsidP="000C7672">
      <w:pPr>
        <w:pStyle w:val="ab"/>
        <w:jc w:val="both"/>
        <w:rPr>
          <w:rFonts w:ascii="Times New Roman" w:hAnsi="Times New Roman"/>
          <w:sz w:val="28"/>
          <w:szCs w:val="28"/>
        </w:rPr>
      </w:pPr>
      <w:r>
        <w:rPr>
          <w:rFonts w:ascii="Times New Roman" w:hAnsi="Times New Roman"/>
          <w:sz w:val="28"/>
          <w:szCs w:val="28"/>
        </w:rPr>
        <w:tab/>
        <w:t xml:space="preserve">Выдавший орган: </w:t>
      </w:r>
      <w:r w:rsidR="000C7672" w:rsidRPr="008F1ECC">
        <w:rPr>
          <w:rFonts w:ascii="Times New Roman" w:hAnsi="Times New Roman"/>
          <w:sz w:val="28"/>
          <w:szCs w:val="28"/>
        </w:rPr>
        <w:t>администраци</w:t>
      </w:r>
      <w:r w:rsidR="000C7672">
        <w:rPr>
          <w:rFonts w:ascii="Times New Roman" w:hAnsi="Times New Roman"/>
          <w:sz w:val="28"/>
          <w:szCs w:val="28"/>
        </w:rPr>
        <w:t xml:space="preserve">я Петровского городского округа Ставропольского края </w:t>
      </w:r>
      <w:r>
        <w:rPr>
          <w:rFonts w:ascii="Times New Roman" w:hAnsi="Times New Roman"/>
          <w:sz w:val="28"/>
          <w:szCs w:val="28"/>
        </w:rPr>
        <w:t>на право реализации: __________________________</w:t>
      </w:r>
      <w:r w:rsidR="00AE53EC">
        <w:rPr>
          <w:rFonts w:ascii="Times New Roman" w:hAnsi="Times New Roman"/>
          <w:sz w:val="28"/>
          <w:szCs w:val="28"/>
        </w:rPr>
        <w:t>_</w:t>
      </w:r>
      <w:r>
        <w:rPr>
          <w:rFonts w:ascii="Times New Roman" w:hAnsi="Times New Roman"/>
          <w:sz w:val="28"/>
          <w:szCs w:val="28"/>
        </w:rPr>
        <w:t>_</w:t>
      </w:r>
    </w:p>
    <w:p w:rsidR="000C7672" w:rsidRDefault="000C7672" w:rsidP="000C7672">
      <w:pPr>
        <w:ind w:firstLine="0"/>
        <w:rPr>
          <w:rFonts w:eastAsia="Times New Roman"/>
          <w:lang w:eastAsia="ru-RU"/>
        </w:rPr>
      </w:pPr>
      <w:r>
        <w:rPr>
          <w:szCs w:val="28"/>
        </w:rPr>
        <w:t>________________________________________________________________</w:t>
      </w:r>
      <w:r w:rsidR="00AE53EC">
        <w:rPr>
          <w:szCs w:val="28"/>
        </w:rPr>
        <w:t>_</w:t>
      </w:r>
      <w:r>
        <w:rPr>
          <w:szCs w:val="28"/>
        </w:rPr>
        <w:t>_</w:t>
      </w:r>
    </w:p>
    <w:p w:rsidR="000C7672" w:rsidRDefault="00B556FA" w:rsidP="000C7672">
      <w:pPr>
        <w:pStyle w:val="ab"/>
        <w:jc w:val="both"/>
        <w:rPr>
          <w:rFonts w:ascii="Times New Roman" w:hAnsi="Times New Roman"/>
          <w:sz w:val="28"/>
          <w:szCs w:val="28"/>
        </w:rPr>
      </w:pPr>
      <w:r>
        <w:rPr>
          <w:rFonts w:ascii="Times New Roman" w:hAnsi="Times New Roman"/>
          <w:sz w:val="28"/>
          <w:szCs w:val="28"/>
        </w:rPr>
        <w:t>п</w:t>
      </w:r>
      <w:r w:rsidR="000C7672">
        <w:rPr>
          <w:rFonts w:ascii="Times New Roman" w:hAnsi="Times New Roman"/>
          <w:sz w:val="28"/>
          <w:szCs w:val="28"/>
        </w:rPr>
        <w:t xml:space="preserve">о адресу: </w:t>
      </w:r>
      <w:r w:rsidR="000C7672" w:rsidRPr="008F1ECC">
        <w:rPr>
          <w:rFonts w:ascii="Times New Roman" w:hAnsi="Times New Roman"/>
          <w:sz w:val="28"/>
          <w:szCs w:val="28"/>
        </w:rPr>
        <w:t>_______________</w:t>
      </w:r>
      <w:r w:rsidR="000C7672">
        <w:rPr>
          <w:rFonts w:ascii="Times New Roman" w:hAnsi="Times New Roman"/>
          <w:sz w:val="28"/>
          <w:szCs w:val="28"/>
        </w:rPr>
        <w:t>______________________</w:t>
      </w:r>
      <w:r w:rsidR="00440004">
        <w:rPr>
          <w:rFonts w:ascii="Times New Roman" w:hAnsi="Times New Roman"/>
          <w:sz w:val="28"/>
          <w:szCs w:val="28"/>
        </w:rPr>
        <w:t>_____________</w:t>
      </w:r>
      <w:r w:rsidR="00AE53EC">
        <w:rPr>
          <w:rFonts w:ascii="Times New Roman" w:hAnsi="Times New Roman"/>
          <w:sz w:val="28"/>
          <w:szCs w:val="28"/>
        </w:rPr>
        <w:t>_</w:t>
      </w:r>
      <w:r w:rsidR="003C0B60">
        <w:rPr>
          <w:rFonts w:ascii="Times New Roman" w:hAnsi="Times New Roman"/>
          <w:sz w:val="28"/>
          <w:szCs w:val="28"/>
        </w:rPr>
        <w:t>_____</w:t>
      </w:r>
      <w:r w:rsidR="000C7672">
        <w:rPr>
          <w:rFonts w:ascii="Times New Roman" w:hAnsi="Times New Roman"/>
          <w:sz w:val="28"/>
          <w:szCs w:val="28"/>
        </w:rPr>
        <w:t>_</w:t>
      </w:r>
    </w:p>
    <w:p w:rsidR="00440004" w:rsidRPr="008F1ECC" w:rsidRDefault="00440004" w:rsidP="000C7672">
      <w:pPr>
        <w:pStyle w:val="ab"/>
        <w:jc w:val="both"/>
        <w:rPr>
          <w:rFonts w:ascii="Times New Roman" w:hAnsi="Times New Roman"/>
          <w:sz w:val="28"/>
          <w:szCs w:val="28"/>
        </w:rPr>
      </w:pPr>
      <w:r>
        <w:rPr>
          <w:rFonts w:ascii="Times New Roman" w:hAnsi="Times New Roman"/>
          <w:sz w:val="28"/>
          <w:szCs w:val="28"/>
        </w:rPr>
        <w:t>________________________________</w:t>
      </w:r>
      <w:r w:rsidR="00AE53EC">
        <w:rPr>
          <w:rFonts w:ascii="Times New Roman" w:hAnsi="Times New Roman"/>
          <w:sz w:val="28"/>
          <w:szCs w:val="28"/>
        </w:rPr>
        <w:t>__________________________________</w:t>
      </w:r>
    </w:p>
    <w:p w:rsidR="00AE46B4" w:rsidRDefault="00DD437F" w:rsidP="000C7672">
      <w:pPr>
        <w:pStyle w:val="ab"/>
        <w:jc w:val="both"/>
        <w:rPr>
          <w:rFonts w:ascii="Times New Roman" w:hAnsi="Times New Roman"/>
          <w:sz w:val="28"/>
          <w:szCs w:val="28"/>
        </w:rPr>
      </w:pPr>
      <w:r>
        <w:rPr>
          <w:rFonts w:ascii="Times New Roman" w:hAnsi="Times New Roman"/>
          <w:sz w:val="28"/>
          <w:szCs w:val="28"/>
        </w:rPr>
        <w:tab/>
      </w:r>
    </w:p>
    <w:p w:rsidR="000C7672" w:rsidRDefault="00AE46B4" w:rsidP="000C7672">
      <w:pPr>
        <w:pStyle w:val="ab"/>
        <w:jc w:val="both"/>
        <w:rPr>
          <w:rFonts w:ascii="Times New Roman" w:hAnsi="Times New Roman"/>
          <w:sz w:val="28"/>
          <w:szCs w:val="28"/>
        </w:rPr>
      </w:pPr>
      <w:r>
        <w:rPr>
          <w:rFonts w:ascii="Times New Roman" w:hAnsi="Times New Roman"/>
          <w:sz w:val="28"/>
          <w:szCs w:val="28"/>
        </w:rPr>
        <w:tab/>
      </w:r>
      <w:proofErr w:type="gramStart"/>
      <w:r w:rsidR="00DD437F">
        <w:rPr>
          <w:rFonts w:ascii="Times New Roman" w:hAnsi="Times New Roman"/>
          <w:sz w:val="28"/>
          <w:szCs w:val="28"/>
        </w:rPr>
        <w:t>Торговля разрешается при наличии документов, подтверждающих качество и безопасность товара, его происхождение, соблюдении Закона РФ «О защите прав потребителей», Правил продажи отде</w:t>
      </w:r>
      <w:r w:rsidR="002579BB">
        <w:rPr>
          <w:rFonts w:ascii="Times New Roman" w:hAnsi="Times New Roman"/>
          <w:sz w:val="28"/>
          <w:szCs w:val="28"/>
        </w:rPr>
        <w:t>л</w:t>
      </w:r>
      <w:r w:rsidR="00DD437F">
        <w:rPr>
          <w:rFonts w:ascii="Times New Roman" w:hAnsi="Times New Roman"/>
          <w:sz w:val="28"/>
          <w:szCs w:val="28"/>
        </w:rPr>
        <w:t>ьных видов товаров, утвержденных постановлением Правительства Российской Федерации от 19.01.1998 г. № 55 (с изменениями),</w:t>
      </w:r>
      <w:r w:rsidR="002579BB">
        <w:rPr>
          <w:rFonts w:ascii="Times New Roman" w:hAnsi="Times New Roman"/>
          <w:sz w:val="28"/>
          <w:szCs w:val="28"/>
        </w:rPr>
        <w:t xml:space="preserve"> санитарно – эпидемиологических требований, предъявляемых к объектам мелкорозничной торговли, Правил пожарной безопасности в Российской Федерации (ППБ 01-03).</w:t>
      </w:r>
      <w:proofErr w:type="gramEnd"/>
    </w:p>
    <w:p w:rsidR="002579BB" w:rsidRDefault="002579BB" w:rsidP="000C7672">
      <w:pPr>
        <w:pStyle w:val="ab"/>
        <w:jc w:val="both"/>
        <w:rPr>
          <w:rFonts w:ascii="Times New Roman" w:hAnsi="Times New Roman"/>
          <w:sz w:val="28"/>
          <w:szCs w:val="28"/>
        </w:rPr>
      </w:pPr>
      <w:r>
        <w:rPr>
          <w:rFonts w:ascii="Times New Roman" w:hAnsi="Times New Roman"/>
          <w:sz w:val="28"/>
          <w:szCs w:val="28"/>
        </w:rPr>
        <w:tab/>
        <w:t>Площадь нестационарного торгового объекта:____________</w:t>
      </w:r>
    </w:p>
    <w:p w:rsidR="000C7672" w:rsidRDefault="002579BB" w:rsidP="000C7672">
      <w:pPr>
        <w:pStyle w:val="ab"/>
        <w:jc w:val="both"/>
        <w:rPr>
          <w:rFonts w:ascii="Times New Roman" w:hAnsi="Times New Roman"/>
          <w:sz w:val="28"/>
          <w:szCs w:val="28"/>
        </w:rPr>
      </w:pPr>
      <w:r>
        <w:rPr>
          <w:rFonts w:ascii="Times New Roman" w:hAnsi="Times New Roman"/>
          <w:sz w:val="28"/>
          <w:szCs w:val="28"/>
        </w:rPr>
        <w:tab/>
        <w:t>Время</w:t>
      </w:r>
      <w:r w:rsidR="000C7672" w:rsidRPr="008F1ECC">
        <w:rPr>
          <w:rFonts w:ascii="Times New Roman" w:hAnsi="Times New Roman"/>
          <w:sz w:val="28"/>
          <w:szCs w:val="28"/>
        </w:rPr>
        <w:t xml:space="preserve"> работы</w:t>
      </w:r>
      <w:r>
        <w:rPr>
          <w:rFonts w:ascii="Times New Roman" w:hAnsi="Times New Roman"/>
          <w:sz w:val="28"/>
          <w:szCs w:val="28"/>
        </w:rPr>
        <w:t>: с «______» часов до «______» часов</w:t>
      </w:r>
    </w:p>
    <w:p w:rsidR="00AE46B4" w:rsidRDefault="00AE46B4" w:rsidP="000C7672">
      <w:pPr>
        <w:pStyle w:val="ab"/>
        <w:jc w:val="both"/>
        <w:rPr>
          <w:rFonts w:ascii="Times New Roman" w:hAnsi="Times New Roman"/>
          <w:sz w:val="28"/>
          <w:szCs w:val="28"/>
        </w:rPr>
      </w:pPr>
    </w:p>
    <w:p w:rsidR="002579BB" w:rsidRDefault="00AE46B4" w:rsidP="000C7672">
      <w:pPr>
        <w:pStyle w:val="ab"/>
        <w:jc w:val="both"/>
        <w:rPr>
          <w:rFonts w:ascii="Times New Roman" w:hAnsi="Times New Roman"/>
          <w:sz w:val="28"/>
          <w:szCs w:val="28"/>
        </w:rPr>
      </w:pPr>
      <w:r>
        <w:rPr>
          <w:rFonts w:ascii="Times New Roman" w:hAnsi="Times New Roman"/>
          <w:sz w:val="28"/>
          <w:szCs w:val="28"/>
        </w:rPr>
        <w:tab/>
      </w:r>
      <w:r w:rsidR="000C7672" w:rsidRPr="008F1ECC">
        <w:rPr>
          <w:rFonts w:ascii="Times New Roman" w:hAnsi="Times New Roman"/>
          <w:sz w:val="28"/>
          <w:szCs w:val="28"/>
        </w:rPr>
        <w:t xml:space="preserve">Срок действия </w:t>
      </w:r>
      <w:r w:rsidR="000C7672">
        <w:rPr>
          <w:rFonts w:ascii="Times New Roman" w:hAnsi="Times New Roman"/>
          <w:sz w:val="28"/>
          <w:szCs w:val="28"/>
        </w:rPr>
        <w:t>разрешения</w:t>
      </w:r>
      <w:r w:rsidR="002579BB">
        <w:rPr>
          <w:rFonts w:ascii="Times New Roman" w:hAnsi="Times New Roman"/>
          <w:sz w:val="28"/>
          <w:szCs w:val="28"/>
        </w:rPr>
        <w:t xml:space="preserve"> с «___» ___</w:t>
      </w:r>
      <w:r>
        <w:rPr>
          <w:rFonts w:ascii="Times New Roman" w:hAnsi="Times New Roman"/>
          <w:sz w:val="28"/>
          <w:szCs w:val="28"/>
        </w:rPr>
        <w:t xml:space="preserve">_ </w:t>
      </w:r>
      <w:r w:rsidR="002579BB">
        <w:rPr>
          <w:rFonts w:ascii="Times New Roman" w:hAnsi="Times New Roman"/>
          <w:sz w:val="28"/>
          <w:szCs w:val="28"/>
        </w:rPr>
        <w:t>20___ г</w:t>
      </w:r>
      <w:r>
        <w:rPr>
          <w:rFonts w:ascii="Times New Roman" w:hAnsi="Times New Roman"/>
          <w:sz w:val="28"/>
          <w:szCs w:val="28"/>
        </w:rPr>
        <w:t>.</w:t>
      </w:r>
      <w:r w:rsidR="002579BB">
        <w:rPr>
          <w:rFonts w:ascii="Times New Roman" w:hAnsi="Times New Roman"/>
          <w:sz w:val="28"/>
          <w:szCs w:val="28"/>
        </w:rPr>
        <w:t xml:space="preserve"> по «__» ___</w:t>
      </w:r>
      <w:r>
        <w:rPr>
          <w:rFonts w:ascii="Times New Roman" w:hAnsi="Times New Roman"/>
          <w:sz w:val="28"/>
          <w:szCs w:val="28"/>
        </w:rPr>
        <w:t xml:space="preserve">_ </w:t>
      </w:r>
      <w:r w:rsidR="002579BB">
        <w:rPr>
          <w:rFonts w:ascii="Times New Roman" w:hAnsi="Times New Roman"/>
          <w:sz w:val="28"/>
          <w:szCs w:val="28"/>
        </w:rPr>
        <w:t>20___ г</w:t>
      </w:r>
      <w:r>
        <w:rPr>
          <w:rFonts w:ascii="Times New Roman" w:hAnsi="Times New Roman"/>
          <w:sz w:val="28"/>
          <w:szCs w:val="28"/>
        </w:rPr>
        <w:t>.</w:t>
      </w:r>
    </w:p>
    <w:p w:rsidR="000C7672" w:rsidRDefault="000C7672" w:rsidP="000C7672">
      <w:pPr>
        <w:pStyle w:val="ab"/>
        <w:jc w:val="both"/>
        <w:rPr>
          <w:rFonts w:ascii="Times New Roman" w:hAnsi="Times New Roman"/>
          <w:sz w:val="28"/>
          <w:szCs w:val="28"/>
        </w:rPr>
      </w:pPr>
    </w:p>
    <w:p w:rsidR="00AE46B4" w:rsidRDefault="00AE46B4" w:rsidP="000C7672">
      <w:pPr>
        <w:pStyle w:val="ab"/>
        <w:jc w:val="both"/>
        <w:rPr>
          <w:rFonts w:ascii="Times New Roman" w:hAnsi="Times New Roman"/>
          <w:sz w:val="28"/>
          <w:szCs w:val="28"/>
        </w:rPr>
      </w:pPr>
    </w:p>
    <w:p w:rsidR="002579BB" w:rsidRPr="008F1ECC" w:rsidRDefault="002579BB" w:rsidP="000C7672">
      <w:pPr>
        <w:pStyle w:val="ab"/>
        <w:jc w:val="both"/>
        <w:rPr>
          <w:rFonts w:ascii="Times New Roman" w:hAnsi="Times New Roman"/>
          <w:sz w:val="28"/>
          <w:szCs w:val="28"/>
        </w:rPr>
      </w:pPr>
    </w:p>
    <w:p w:rsidR="000C7672" w:rsidRDefault="000C7672" w:rsidP="00BC3ACC">
      <w:pPr>
        <w:pStyle w:val="ab"/>
        <w:spacing w:line="240" w:lineRule="exact"/>
        <w:jc w:val="both"/>
        <w:rPr>
          <w:rFonts w:ascii="Times New Roman" w:hAnsi="Times New Roman"/>
          <w:sz w:val="28"/>
          <w:szCs w:val="28"/>
        </w:rPr>
      </w:pPr>
      <w:r>
        <w:rPr>
          <w:rFonts w:ascii="Times New Roman" w:hAnsi="Times New Roman"/>
          <w:sz w:val="28"/>
          <w:szCs w:val="28"/>
        </w:rPr>
        <w:t xml:space="preserve">Глава </w:t>
      </w:r>
      <w:proofErr w:type="gramStart"/>
      <w:r w:rsidR="009C7D0E">
        <w:rPr>
          <w:rFonts w:ascii="Times New Roman" w:hAnsi="Times New Roman"/>
          <w:sz w:val="28"/>
          <w:szCs w:val="28"/>
        </w:rPr>
        <w:t>Петровского</w:t>
      </w:r>
      <w:proofErr w:type="gramEnd"/>
    </w:p>
    <w:p w:rsidR="000C7672" w:rsidRDefault="000C7672" w:rsidP="00BC3ACC">
      <w:pPr>
        <w:pStyle w:val="ab"/>
        <w:spacing w:line="240" w:lineRule="exact"/>
        <w:rPr>
          <w:rFonts w:ascii="Times New Roman" w:hAnsi="Times New Roman"/>
          <w:sz w:val="28"/>
          <w:szCs w:val="28"/>
        </w:rPr>
      </w:pPr>
      <w:r>
        <w:rPr>
          <w:rFonts w:ascii="Times New Roman" w:hAnsi="Times New Roman"/>
          <w:sz w:val="28"/>
          <w:szCs w:val="28"/>
        </w:rPr>
        <w:t>городского округа</w:t>
      </w:r>
    </w:p>
    <w:p w:rsidR="009C7D0E" w:rsidRDefault="000C7672" w:rsidP="00BC3ACC">
      <w:pPr>
        <w:pStyle w:val="ab"/>
        <w:spacing w:line="240" w:lineRule="exact"/>
        <w:rPr>
          <w:rFonts w:ascii="Times New Roman" w:hAnsi="Times New Roman"/>
          <w:sz w:val="28"/>
          <w:szCs w:val="28"/>
        </w:rPr>
      </w:pPr>
      <w:r>
        <w:rPr>
          <w:rFonts w:ascii="Times New Roman" w:hAnsi="Times New Roman"/>
          <w:sz w:val="28"/>
          <w:szCs w:val="28"/>
        </w:rPr>
        <w:t xml:space="preserve">Ставропольского края                       </w:t>
      </w:r>
      <w:r w:rsidR="009C7D0E">
        <w:rPr>
          <w:rFonts w:ascii="Times New Roman" w:hAnsi="Times New Roman"/>
          <w:sz w:val="28"/>
          <w:szCs w:val="28"/>
        </w:rPr>
        <w:t xml:space="preserve">                                             А.А.Захарченко  </w:t>
      </w:r>
    </w:p>
    <w:p w:rsidR="000C7672" w:rsidRPr="00BC3ACC" w:rsidRDefault="000C7672" w:rsidP="000C7672">
      <w:pPr>
        <w:pStyle w:val="ab"/>
        <w:jc w:val="both"/>
        <w:rPr>
          <w:rFonts w:ascii="Times New Roman" w:hAnsi="Times New Roman"/>
          <w:sz w:val="24"/>
          <w:szCs w:val="24"/>
        </w:rPr>
      </w:pPr>
      <w:r w:rsidRPr="00BC3ACC">
        <w:rPr>
          <w:rFonts w:ascii="Times New Roman" w:hAnsi="Times New Roman"/>
          <w:sz w:val="24"/>
          <w:szCs w:val="24"/>
        </w:rPr>
        <w:t>М.П.</w:t>
      </w:r>
    </w:p>
    <w:p w:rsidR="00AF096A" w:rsidRDefault="00AF096A" w:rsidP="00AF096A">
      <w:pPr>
        <w:spacing w:line="240" w:lineRule="exact"/>
        <w:rPr>
          <w:rFonts w:eastAsia="Calibri"/>
          <w:szCs w:val="28"/>
          <w:u w:val="single"/>
        </w:rPr>
      </w:pPr>
    </w:p>
    <w:p w:rsidR="002579BB" w:rsidRDefault="002579BB" w:rsidP="003A6D98">
      <w:pPr>
        <w:spacing w:line="240" w:lineRule="exact"/>
        <w:ind w:firstLine="0"/>
        <w:rPr>
          <w:rFonts w:eastAsia="Calibri"/>
          <w:szCs w:val="28"/>
          <w:u w:val="single"/>
        </w:rPr>
      </w:pPr>
    </w:p>
    <w:tbl>
      <w:tblPr>
        <w:tblW w:w="0" w:type="auto"/>
        <w:tblLook w:val="04A0"/>
      </w:tblPr>
      <w:tblGrid>
        <w:gridCol w:w="4756"/>
        <w:gridCol w:w="4756"/>
      </w:tblGrid>
      <w:tr w:rsidR="00AF096A" w:rsidRPr="000D4623" w:rsidTr="004F5E68">
        <w:tc>
          <w:tcPr>
            <w:tcW w:w="4756" w:type="dxa"/>
          </w:tcPr>
          <w:p w:rsidR="00AF096A" w:rsidRPr="000D4623" w:rsidRDefault="00AF096A" w:rsidP="004F5E68">
            <w:pPr>
              <w:autoSpaceDE w:val="0"/>
              <w:autoSpaceDN w:val="0"/>
              <w:adjustRightInd w:val="0"/>
              <w:ind w:firstLine="709"/>
              <w:rPr>
                <w:szCs w:val="28"/>
                <w:highlight w:val="cyan"/>
              </w:rPr>
            </w:pPr>
          </w:p>
        </w:tc>
        <w:tc>
          <w:tcPr>
            <w:tcW w:w="4756" w:type="dxa"/>
          </w:tcPr>
          <w:p w:rsidR="00AF096A" w:rsidRPr="000D4623" w:rsidRDefault="00AF096A" w:rsidP="004F5E68">
            <w:pPr>
              <w:autoSpaceDE w:val="0"/>
              <w:autoSpaceDN w:val="0"/>
              <w:adjustRightInd w:val="0"/>
              <w:jc w:val="center"/>
              <w:outlineLvl w:val="1"/>
              <w:rPr>
                <w:szCs w:val="28"/>
              </w:rPr>
            </w:pPr>
            <w:r w:rsidRPr="000D4623">
              <w:rPr>
                <w:szCs w:val="28"/>
              </w:rPr>
              <w:t xml:space="preserve">Приложение </w:t>
            </w:r>
            <w:r w:rsidR="005206ED" w:rsidRPr="000D4623">
              <w:rPr>
                <w:szCs w:val="28"/>
              </w:rPr>
              <w:t>5</w:t>
            </w:r>
          </w:p>
          <w:p w:rsidR="00AF096A" w:rsidRPr="000D4623" w:rsidRDefault="00AF096A" w:rsidP="00394F0B">
            <w:pPr>
              <w:shd w:val="clear" w:color="auto" w:fill="FFFFFF"/>
              <w:suppressAutoHyphens/>
              <w:spacing w:line="240" w:lineRule="exact"/>
              <w:ind w:firstLine="0"/>
              <w:rPr>
                <w:szCs w:val="28"/>
                <w:lang w:eastAsia="ar-SA"/>
              </w:rPr>
            </w:pPr>
            <w:r w:rsidRPr="000D4623">
              <w:rPr>
                <w:szCs w:val="28"/>
              </w:rPr>
              <w:t>к</w:t>
            </w:r>
            <w:r w:rsidRPr="000D4623">
              <w:rPr>
                <w:bCs/>
                <w:szCs w:val="28"/>
              </w:rPr>
              <w:t xml:space="preserve"> административному регламенту предоставлени</w:t>
            </w:r>
            <w:r w:rsidR="00A63941">
              <w:rPr>
                <w:bCs/>
                <w:szCs w:val="28"/>
              </w:rPr>
              <w:t>я</w:t>
            </w:r>
            <w:r w:rsidRPr="000D4623">
              <w:rPr>
                <w:bCs/>
                <w:szCs w:val="28"/>
              </w:rPr>
              <w:t xml:space="preserve"> администрацией Петровского городского округа Ставропольского края муниципальной услуги «</w:t>
            </w:r>
            <w:r w:rsidR="000D4623" w:rsidRPr="000D4623">
              <w:rPr>
                <w:rFonts w:cs="Times New Roman"/>
                <w:szCs w:val="28"/>
                <w:lang w:eastAsia="ar-SA"/>
              </w:rPr>
              <w:t>Выдача разрешений</w:t>
            </w:r>
            <w:r w:rsidR="000D4623" w:rsidRPr="000D4623">
              <w:t xml:space="preserve"> на </w:t>
            </w:r>
            <w:r w:rsidR="000D4623" w:rsidRPr="000D4623">
              <w:rPr>
                <w:rFonts w:cs="Times New Roman"/>
                <w:szCs w:val="28"/>
                <w:lang w:eastAsia="ar-SA"/>
              </w:rPr>
              <w:t>право размещения объектов нестационарной торговли</w:t>
            </w:r>
            <w:r w:rsidR="000D4623" w:rsidRPr="000D4623">
              <w:rPr>
                <w:szCs w:val="28"/>
                <w:lang w:eastAsia="ar-SA"/>
              </w:rPr>
              <w:t>»</w:t>
            </w:r>
          </w:p>
          <w:p w:rsidR="00AF096A" w:rsidRPr="000D4623" w:rsidRDefault="00AF096A" w:rsidP="004F5E68">
            <w:pPr>
              <w:pStyle w:val="ConsPlusNormal"/>
              <w:spacing w:line="240" w:lineRule="exact"/>
              <w:jc w:val="both"/>
              <w:rPr>
                <w:szCs w:val="28"/>
                <w:highlight w:val="cyan"/>
              </w:rPr>
            </w:pPr>
          </w:p>
        </w:tc>
      </w:tr>
    </w:tbl>
    <w:p w:rsidR="00AF096A" w:rsidRPr="000D4623" w:rsidRDefault="00AF096A" w:rsidP="00AF096A">
      <w:pPr>
        <w:jc w:val="right"/>
        <w:rPr>
          <w:rFonts w:eastAsia="Calibri"/>
          <w:sz w:val="24"/>
          <w:szCs w:val="24"/>
        </w:rPr>
      </w:pPr>
      <w:r w:rsidRPr="000D4623">
        <w:rPr>
          <w:rFonts w:eastAsia="Calibri"/>
          <w:sz w:val="24"/>
          <w:szCs w:val="24"/>
        </w:rPr>
        <w:t>ФОРМА</w:t>
      </w:r>
    </w:p>
    <w:p w:rsidR="00AF096A" w:rsidRPr="000D4623" w:rsidRDefault="00AF096A" w:rsidP="00AF096A">
      <w:pPr>
        <w:rPr>
          <w:rFonts w:eastAsia="Calibri"/>
          <w:szCs w:val="28"/>
        </w:rPr>
      </w:pPr>
    </w:p>
    <w:p w:rsidR="00792A75" w:rsidRPr="00BC3ACC" w:rsidRDefault="00792A75" w:rsidP="00AF096A">
      <w:pPr>
        <w:jc w:val="center"/>
        <w:rPr>
          <w:rFonts w:eastAsia="Calibri"/>
          <w:szCs w:val="28"/>
        </w:rPr>
      </w:pPr>
    </w:p>
    <w:p w:rsidR="00792A75" w:rsidRPr="00906E11" w:rsidRDefault="00906E11" w:rsidP="00906E11">
      <w:pPr>
        <w:jc w:val="center"/>
        <w:rPr>
          <w:rFonts w:eastAsia="Calibri"/>
          <w:szCs w:val="28"/>
        </w:rPr>
      </w:pPr>
      <w:r w:rsidRPr="00906E11">
        <w:rPr>
          <w:rFonts w:eastAsia="Calibri"/>
          <w:szCs w:val="28"/>
        </w:rPr>
        <w:t>Журнал регистрации заявлений</w:t>
      </w:r>
      <w:r w:rsidR="00DA33AA">
        <w:rPr>
          <w:rFonts w:eastAsia="Calibri"/>
          <w:szCs w:val="28"/>
        </w:rPr>
        <w:t xml:space="preserve"> </w:t>
      </w:r>
      <w:r w:rsidRPr="00906E11">
        <w:rPr>
          <w:rFonts w:eastAsia="Calibri"/>
          <w:szCs w:val="28"/>
        </w:rPr>
        <w:t>о выдаче разрешений на право размещени</w:t>
      </w:r>
      <w:r w:rsidR="00751540">
        <w:rPr>
          <w:rFonts w:eastAsia="Calibri"/>
          <w:szCs w:val="28"/>
        </w:rPr>
        <w:t>я</w:t>
      </w:r>
      <w:r w:rsidRPr="00906E11">
        <w:rPr>
          <w:rFonts w:eastAsia="Calibri"/>
          <w:szCs w:val="28"/>
        </w:rPr>
        <w:t xml:space="preserve"> нестационарн</w:t>
      </w:r>
      <w:r w:rsidR="00C57702">
        <w:rPr>
          <w:rFonts w:eastAsia="Calibri"/>
          <w:szCs w:val="28"/>
        </w:rPr>
        <w:t>ых</w:t>
      </w:r>
      <w:r w:rsidRPr="00906E11">
        <w:rPr>
          <w:rFonts w:eastAsia="Calibri"/>
          <w:szCs w:val="28"/>
        </w:rPr>
        <w:t xml:space="preserve"> торгов</w:t>
      </w:r>
      <w:r w:rsidR="00C57702">
        <w:rPr>
          <w:rFonts w:eastAsia="Calibri"/>
          <w:szCs w:val="28"/>
        </w:rPr>
        <w:t>ых</w:t>
      </w:r>
      <w:r w:rsidR="006A008B">
        <w:rPr>
          <w:rFonts w:eastAsia="Calibri"/>
          <w:szCs w:val="28"/>
        </w:rPr>
        <w:t xml:space="preserve"> объект</w:t>
      </w:r>
      <w:r w:rsidR="00C57702">
        <w:rPr>
          <w:rFonts w:eastAsia="Calibri"/>
          <w:szCs w:val="28"/>
        </w:rPr>
        <w:t>ов</w:t>
      </w:r>
    </w:p>
    <w:p w:rsidR="00792A75" w:rsidRPr="00BC3ACC" w:rsidRDefault="00792A75" w:rsidP="00AF096A">
      <w:pPr>
        <w:jc w:val="center"/>
        <w:rPr>
          <w:rFonts w:eastAsia="Calibri"/>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1418"/>
        <w:gridCol w:w="2551"/>
        <w:gridCol w:w="1843"/>
        <w:gridCol w:w="1701"/>
        <w:gridCol w:w="1134"/>
      </w:tblGrid>
      <w:tr w:rsidR="009F4729" w:rsidRPr="00F4064D" w:rsidTr="006A4BB5">
        <w:tc>
          <w:tcPr>
            <w:tcW w:w="771" w:type="dxa"/>
            <w:vAlign w:val="center"/>
          </w:tcPr>
          <w:p w:rsidR="009F4729" w:rsidRPr="00F4064D" w:rsidRDefault="009F4729" w:rsidP="00FC4DEE">
            <w:pPr>
              <w:pStyle w:val="ab"/>
              <w:spacing w:line="240" w:lineRule="exact"/>
              <w:jc w:val="both"/>
              <w:rPr>
                <w:rFonts w:ascii="Times New Roman" w:hAnsi="Times New Roman"/>
                <w:sz w:val="24"/>
                <w:szCs w:val="24"/>
              </w:rPr>
            </w:pPr>
            <w:r w:rsidRPr="00F4064D">
              <w:rPr>
                <w:rFonts w:ascii="Times New Roman" w:hAnsi="Times New Roman"/>
                <w:sz w:val="24"/>
                <w:szCs w:val="24"/>
              </w:rPr>
              <w:t>№</w:t>
            </w:r>
          </w:p>
          <w:p w:rsidR="009F4729" w:rsidRPr="00F4064D" w:rsidRDefault="009F4729" w:rsidP="00FC4DEE">
            <w:pPr>
              <w:pStyle w:val="ab"/>
              <w:spacing w:line="240" w:lineRule="exact"/>
              <w:jc w:val="both"/>
              <w:rPr>
                <w:rFonts w:ascii="Times New Roman" w:hAnsi="Times New Roman"/>
                <w:sz w:val="24"/>
                <w:szCs w:val="24"/>
              </w:rPr>
            </w:pPr>
            <w:proofErr w:type="spellStart"/>
            <w:proofErr w:type="gramStart"/>
            <w:r w:rsidRPr="00F4064D">
              <w:rPr>
                <w:rFonts w:ascii="Times New Roman" w:hAnsi="Times New Roman"/>
                <w:sz w:val="24"/>
                <w:szCs w:val="24"/>
              </w:rPr>
              <w:t>п</w:t>
            </w:r>
            <w:proofErr w:type="spellEnd"/>
            <w:proofErr w:type="gramEnd"/>
            <w:r w:rsidRPr="00F4064D">
              <w:rPr>
                <w:rFonts w:ascii="Times New Roman" w:hAnsi="Times New Roman"/>
                <w:sz w:val="24"/>
                <w:szCs w:val="24"/>
              </w:rPr>
              <w:t>/</w:t>
            </w:r>
            <w:proofErr w:type="spellStart"/>
            <w:r w:rsidRPr="00F4064D">
              <w:rPr>
                <w:rFonts w:ascii="Times New Roman" w:hAnsi="Times New Roman"/>
                <w:sz w:val="24"/>
                <w:szCs w:val="24"/>
              </w:rPr>
              <w:t>п</w:t>
            </w:r>
            <w:proofErr w:type="spellEnd"/>
          </w:p>
        </w:tc>
        <w:tc>
          <w:tcPr>
            <w:tcW w:w="1418" w:type="dxa"/>
            <w:vAlign w:val="center"/>
          </w:tcPr>
          <w:p w:rsidR="009F4729" w:rsidRPr="00F4064D" w:rsidRDefault="009F4729" w:rsidP="00FC4DEE">
            <w:pPr>
              <w:pStyle w:val="ab"/>
              <w:spacing w:line="240" w:lineRule="exact"/>
              <w:jc w:val="both"/>
              <w:rPr>
                <w:rFonts w:ascii="Times New Roman" w:hAnsi="Times New Roman"/>
                <w:sz w:val="24"/>
                <w:szCs w:val="24"/>
              </w:rPr>
            </w:pPr>
            <w:r w:rsidRPr="00F4064D">
              <w:rPr>
                <w:rFonts w:ascii="Times New Roman" w:hAnsi="Times New Roman"/>
                <w:sz w:val="24"/>
                <w:szCs w:val="24"/>
              </w:rPr>
              <w:t>Дата</w:t>
            </w:r>
          </w:p>
          <w:p w:rsidR="009F4729" w:rsidRPr="00F4064D" w:rsidRDefault="009F4729" w:rsidP="00FC4DEE">
            <w:pPr>
              <w:pStyle w:val="ab"/>
              <w:spacing w:line="240" w:lineRule="exact"/>
              <w:jc w:val="both"/>
              <w:rPr>
                <w:rFonts w:ascii="Times New Roman" w:hAnsi="Times New Roman"/>
                <w:sz w:val="24"/>
                <w:szCs w:val="24"/>
              </w:rPr>
            </w:pPr>
            <w:r>
              <w:rPr>
                <w:rFonts w:ascii="Times New Roman" w:hAnsi="Times New Roman"/>
                <w:sz w:val="24"/>
                <w:szCs w:val="24"/>
              </w:rPr>
              <w:t>приема</w:t>
            </w:r>
          </w:p>
          <w:p w:rsidR="009F4729" w:rsidRPr="00F4064D" w:rsidRDefault="009F4729" w:rsidP="00FC4DEE">
            <w:pPr>
              <w:pStyle w:val="ab"/>
              <w:spacing w:line="240" w:lineRule="exact"/>
              <w:jc w:val="both"/>
              <w:rPr>
                <w:rFonts w:ascii="Times New Roman" w:hAnsi="Times New Roman"/>
                <w:sz w:val="24"/>
                <w:szCs w:val="24"/>
              </w:rPr>
            </w:pPr>
            <w:r>
              <w:rPr>
                <w:rFonts w:ascii="Times New Roman" w:hAnsi="Times New Roman"/>
                <w:sz w:val="24"/>
                <w:szCs w:val="24"/>
              </w:rPr>
              <w:t>заявления</w:t>
            </w:r>
          </w:p>
        </w:tc>
        <w:tc>
          <w:tcPr>
            <w:tcW w:w="2551" w:type="dxa"/>
            <w:vAlign w:val="center"/>
          </w:tcPr>
          <w:p w:rsidR="009F4729" w:rsidRDefault="009F4729" w:rsidP="00FC4DEE">
            <w:pPr>
              <w:pStyle w:val="ab"/>
              <w:spacing w:line="240" w:lineRule="exact"/>
              <w:jc w:val="both"/>
              <w:rPr>
                <w:rFonts w:ascii="Times New Roman" w:hAnsi="Times New Roman"/>
                <w:sz w:val="24"/>
                <w:szCs w:val="24"/>
              </w:rPr>
            </w:pPr>
            <w:r>
              <w:rPr>
                <w:rFonts w:ascii="Times New Roman" w:hAnsi="Times New Roman"/>
                <w:sz w:val="24"/>
                <w:szCs w:val="24"/>
              </w:rPr>
              <w:t xml:space="preserve">Наименование организации, </w:t>
            </w:r>
          </w:p>
          <w:p w:rsidR="009F4729" w:rsidRPr="00F4064D" w:rsidRDefault="009F4729" w:rsidP="00F45BFF">
            <w:pPr>
              <w:pStyle w:val="ab"/>
              <w:spacing w:line="240" w:lineRule="exact"/>
              <w:jc w:val="both"/>
              <w:rPr>
                <w:rFonts w:ascii="Times New Roman" w:hAnsi="Times New Roman"/>
                <w:sz w:val="24"/>
                <w:szCs w:val="24"/>
              </w:rPr>
            </w:pPr>
            <w:r>
              <w:rPr>
                <w:rFonts w:ascii="Times New Roman" w:hAnsi="Times New Roman"/>
                <w:sz w:val="24"/>
                <w:szCs w:val="24"/>
              </w:rPr>
              <w:t>Ф</w:t>
            </w:r>
            <w:r w:rsidR="00F45BFF">
              <w:rPr>
                <w:rFonts w:ascii="Times New Roman" w:hAnsi="Times New Roman"/>
                <w:sz w:val="24"/>
                <w:szCs w:val="24"/>
              </w:rPr>
              <w:t>.</w:t>
            </w:r>
            <w:r>
              <w:rPr>
                <w:rFonts w:ascii="Times New Roman" w:hAnsi="Times New Roman"/>
                <w:sz w:val="24"/>
                <w:szCs w:val="24"/>
              </w:rPr>
              <w:t>И.О. индивидуального предпринимателя</w:t>
            </w:r>
          </w:p>
        </w:tc>
        <w:tc>
          <w:tcPr>
            <w:tcW w:w="1843" w:type="dxa"/>
            <w:vAlign w:val="center"/>
          </w:tcPr>
          <w:p w:rsidR="009F4729" w:rsidRPr="00F4064D" w:rsidRDefault="009F4729" w:rsidP="00FC4DEE">
            <w:pPr>
              <w:pStyle w:val="ab"/>
              <w:spacing w:line="240" w:lineRule="exact"/>
              <w:jc w:val="both"/>
              <w:rPr>
                <w:rFonts w:ascii="Times New Roman" w:hAnsi="Times New Roman"/>
                <w:sz w:val="24"/>
                <w:szCs w:val="24"/>
              </w:rPr>
            </w:pPr>
            <w:r>
              <w:rPr>
                <w:rFonts w:ascii="Times New Roman" w:hAnsi="Times New Roman"/>
                <w:sz w:val="24"/>
                <w:szCs w:val="24"/>
              </w:rPr>
              <w:t xml:space="preserve">Адрес регистрации заявителя </w:t>
            </w:r>
          </w:p>
        </w:tc>
        <w:tc>
          <w:tcPr>
            <w:tcW w:w="1701" w:type="dxa"/>
            <w:vAlign w:val="center"/>
          </w:tcPr>
          <w:p w:rsidR="009F4729" w:rsidRPr="00F4064D" w:rsidRDefault="00F1046C" w:rsidP="00751540">
            <w:pPr>
              <w:pStyle w:val="ab"/>
              <w:spacing w:line="240" w:lineRule="exact"/>
              <w:jc w:val="both"/>
              <w:rPr>
                <w:rFonts w:ascii="Times New Roman" w:hAnsi="Times New Roman"/>
                <w:sz w:val="24"/>
                <w:szCs w:val="24"/>
              </w:rPr>
            </w:pPr>
            <w:r>
              <w:rPr>
                <w:rFonts w:ascii="Times New Roman" w:hAnsi="Times New Roman"/>
                <w:sz w:val="24"/>
                <w:szCs w:val="24"/>
              </w:rPr>
              <w:t>Адрес места</w:t>
            </w:r>
            <w:r w:rsidR="009F4729">
              <w:rPr>
                <w:rFonts w:ascii="Times New Roman" w:hAnsi="Times New Roman"/>
                <w:sz w:val="24"/>
                <w:szCs w:val="24"/>
              </w:rPr>
              <w:t xml:space="preserve"> </w:t>
            </w:r>
            <w:r>
              <w:rPr>
                <w:rFonts w:ascii="Times New Roman" w:hAnsi="Times New Roman"/>
                <w:sz w:val="24"/>
                <w:szCs w:val="24"/>
              </w:rPr>
              <w:t xml:space="preserve">размещения </w:t>
            </w:r>
            <w:r w:rsidR="009F4729">
              <w:rPr>
                <w:rFonts w:ascii="Times New Roman" w:hAnsi="Times New Roman"/>
                <w:sz w:val="24"/>
                <w:szCs w:val="24"/>
              </w:rPr>
              <w:t xml:space="preserve">нестационарного </w:t>
            </w:r>
            <w:r w:rsidR="006A4BB5">
              <w:rPr>
                <w:rFonts w:ascii="Times New Roman" w:hAnsi="Times New Roman"/>
                <w:sz w:val="24"/>
                <w:szCs w:val="24"/>
              </w:rPr>
              <w:t xml:space="preserve">торгового </w:t>
            </w:r>
            <w:r w:rsidR="009F4729">
              <w:rPr>
                <w:rFonts w:ascii="Times New Roman" w:hAnsi="Times New Roman"/>
                <w:sz w:val="24"/>
                <w:szCs w:val="24"/>
              </w:rPr>
              <w:t>объекта</w:t>
            </w:r>
          </w:p>
        </w:tc>
        <w:tc>
          <w:tcPr>
            <w:tcW w:w="1134" w:type="dxa"/>
            <w:vAlign w:val="center"/>
          </w:tcPr>
          <w:p w:rsidR="009F4729" w:rsidRPr="00F4064D" w:rsidRDefault="009F4729" w:rsidP="00FC4DEE">
            <w:pPr>
              <w:pStyle w:val="ab"/>
              <w:spacing w:line="240" w:lineRule="exact"/>
              <w:jc w:val="both"/>
              <w:rPr>
                <w:rFonts w:ascii="Times New Roman" w:hAnsi="Times New Roman"/>
                <w:sz w:val="24"/>
                <w:szCs w:val="24"/>
              </w:rPr>
            </w:pPr>
            <w:r>
              <w:rPr>
                <w:rFonts w:ascii="Times New Roman" w:hAnsi="Times New Roman"/>
                <w:sz w:val="24"/>
                <w:szCs w:val="24"/>
              </w:rPr>
              <w:t>Дата принятия решения</w:t>
            </w:r>
          </w:p>
        </w:tc>
      </w:tr>
      <w:tr w:rsidR="009F4729" w:rsidRPr="008F1ECC" w:rsidTr="006A4BB5">
        <w:tc>
          <w:tcPr>
            <w:tcW w:w="771" w:type="dxa"/>
          </w:tcPr>
          <w:p w:rsidR="009F4729" w:rsidRPr="008F1ECC" w:rsidRDefault="009F4729" w:rsidP="00FC4DEE">
            <w:pPr>
              <w:pStyle w:val="ab"/>
              <w:jc w:val="both"/>
              <w:rPr>
                <w:rFonts w:ascii="Times New Roman" w:hAnsi="Times New Roman"/>
                <w:sz w:val="28"/>
                <w:szCs w:val="28"/>
              </w:rPr>
            </w:pPr>
          </w:p>
        </w:tc>
        <w:tc>
          <w:tcPr>
            <w:tcW w:w="1418" w:type="dxa"/>
          </w:tcPr>
          <w:p w:rsidR="009F4729" w:rsidRPr="008F1ECC" w:rsidRDefault="009F4729" w:rsidP="00FC4DEE">
            <w:pPr>
              <w:pStyle w:val="ab"/>
              <w:jc w:val="both"/>
              <w:rPr>
                <w:rFonts w:ascii="Times New Roman" w:hAnsi="Times New Roman"/>
                <w:sz w:val="28"/>
                <w:szCs w:val="28"/>
              </w:rPr>
            </w:pPr>
          </w:p>
        </w:tc>
        <w:tc>
          <w:tcPr>
            <w:tcW w:w="2551" w:type="dxa"/>
          </w:tcPr>
          <w:p w:rsidR="009F4729" w:rsidRPr="008F1ECC" w:rsidRDefault="009F4729" w:rsidP="00FC4DEE">
            <w:pPr>
              <w:pStyle w:val="ab"/>
              <w:jc w:val="both"/>
              <w:rPr>
                <w:rFonts w:ascii="Times New Roman" w:hAnsi="Times New Roman"/>
                <w:sz w:val="28"/>
                <w:szCs w:val="28"/>
              </w:rPr>
            </w:pPr>
          </w:p>
        </w:tc>
        <w:tc>
          <w:tcPr>
            <w:tcW w:w="1843" w:type="dxa"/>
          </w:tcPr>
          <w:p w:rsidR="009F4729" w:rsidRPr="008F1ECC" w:rsidRDefault="009F4729" w:rsidP="00FC4DEE">
            <w:pPr>
              <w:pStyle w:val="ab"/>
              <w:jc w:val="both"/>
              <w:rPr>
                <w:rFonts w:ascii="Times New Roman" w:hAnsi="Times New Roman"/>
                <w:sz w:val="28"/>
                <w:szCs w:val="28"/>
              </w:rPr>
            </w:pPr>
          </w:p>
        </w:tc>
        <w:tc>
          <w:tcPr>
            <w:tcW w:w="1701" w:type="dxa"/>
          </w:tcPr>
          <w:p w:rsidR="009F4729" w:rsidRPr="008F1ECC" w:rsidRDefault="009F4729" w:rsidP="00FC4DEE">
            <w:pPr>
              <w:pStyle w:val="ab"/>
              <w:jc w:val="both"/>
              <w:rPr>
                <w:rFonts w:ascii="Times New Roman" w:hAnsi="Times New Roman"/>
                <w:sz w:val="28"/>
                <w:szCs w:val="28"/>
              </w:rPr>
            </w:pPr>
          </w:p>
        </w:tc>
        <w:tc>
          <w:tcPr>
            <w:tcW w:w="1134" w:type="dxa"/>
          </w:tcPr>
          <w:p w:rsidR="009F4729" w:rsidRPr="008F1ECC" w:rsidRDefault="009F4729" w:rsidP="00FC4DEE">
            <w:pPr>
              <w:pStyle w:val="ab"/>
              <w:jc w:val="both"/>
              <w:rPr>
                <w:rFonts w:ascii="Times New Roman" w:hAnsi="Times New Roman"/>
                <w:sz w:val="28"/>
                <w:szCs w:val="28"/>
              </w:rPr>
            </w:pPr>
          </w:p>
        </w:tc>
      </w:tr>
      <w:tr w:rsidR="009F4729" w:rsidRPr="008F1ECC" w:rsidTr="006A4BB5">
        <w:tc>
          <w:tcPr>
            <w:tcW w:w="771" w:type="dxa"/>
          </w:tcPr>
          <w:p w:rsidR="009F4729" w:rsidRPr="008F1ECC" w:rsidRDefault="009F4729" w:rsidP="00FC4DEE">
            <w:pPr>
              <w:pStyle w:val="ab"/>
              <w:jc w:val="both"/>
              <w:rPr>
                <w:rFonts w:ascii="Times New Roman" w:hAnsi="Times New Roman"/>
                <w:sz w:val="28"/>
                <w:szCs w:val="28"/>
              </w:rPr>
            </w:pPr>
          </w:p>
        </w:tc>
        <w:tc>
          <w:tcPr>
            <w:tcW w:w="1418" w:type="dxa"/>
          </w:tcPr>
          <w:p w:rsidR="009F4729" w:rsidRPr="008F1ECC" w:rsidRDefault="009F4729" w:rsidP="00FC4DEE">
            <w:pPr>
              <w:pStyle w:val="ab"/>
              <w:jc w:val="both"/>
              <w:rPr>
                <w:rFonts w:ascii="Times New Roman" w:hAnsi="Times New Roman"/>
                <w:sz w:val="28"/>
                <w:szCs w:val="28"/>
              </w:rPr>
            </w:pPr>
          </w:p>
        </w:tc>
        <w:tc>
          <w:tcPr>
            <w:tcW w:w="2551" w:type="dxa"/>
          </w:tcPr>
          <w:p w:rsidR="009F4729" w:rsidRPr="008F1ECC" w:rsidRDefault="009F4729" w:rsidP="00FC4DEE">
            <w:pPr>
              <w:pStyle w:val="ab"/>
              <w:jc w:val="both"/>
              <w:rPr>
                <w:rFonts w:ascii="Times New Roman" w:hAnsi="Times New Roman"/>
                <w:sz w:val="28"/>
                <w:szCs w:val="28"/>
              </w:rPr>
            </w:pPr>
          </w:p>
        </w:tc>
        <w:tc>
          <w:tcPr>
            <w:tcW w:w="1843" w:type="dxa"/>
          </w:tcPr>
          <w:p w:rsidR="009F4729" w:rsidRPr="008F1ECC" w:rsidRDefault="009F4729" w:rsidP="00FC4DEE">
            <w:pPr>
              <w:pStyle w:val="ab"/>
              <w:jc w:val="both"/>
              <w:rPr>
                <w:rFonts w:ascii="Times New Roman" w:hAnsi="Times New Roman"/>
                <w:sz w:val="28"/>
                <w:szCs w:val="28"/>
              </w:rPr>
            </w:pPr>
          </w:p>
        </w:tc>
        <w:tc>
          <w:tcPr>
            <w:tcW w:w="1701" w:type="dxa"/>
          </w:tcPr>
          <w:p w:rsidR="009F4729" w:rsidRPr="008F1ECC" w:rsidRDefault="009F4729" w:rsidP="00FC4DEE">
            <w:pPr>
              <w:pStyle w:val="ab"/>
              <w:jc w:val="both"/>
              <w:rPr>
                <w:rFonts w:ascii="Times New Roman" w:hAnsi="Times New Roman"/>
                <w:sz w:val="28"/>
                <w:szCs w:val="28"/>
              </w:rPr>
            </w:pPr>
          </w:p>
        </w:tc>
        <w:tc>
          <w:tcPr>
            <w:tcW w:w="1134" w:type="dxa"/>
          </w:tcPr>
          <w:p w:rsidR="009F4729" w:rsidRPr="008F1ECC" w:rsidRDefault="009F4729" w:rsidP="00FC4DEE">
            <w:pPr>
              <w:pStyle w:val="ab"/>
              <w:jc w:val="both"/>
              <w:rPr>
                <w:rFonts w:ascii="Times New Roman" w:hAnsi="Times New Roman"/>
                <w:sz w:val="28"/>
                <w:szCs w:val="28"/>
              </w:rPr>
            </w:pPr>
          </w:p>
        </w:tc>
      </w:tr>
      <w:tr w:rsidR="009F4729" w:rsidRPr="008F1ECC" w:rsidTr="006A4BB5">
        <w:tc>
          <w:tcPr>
            <w:tcW w:w="771" w:type="dxa"/>
          </w:tcPr>
          <w:p w:rsidR="009F4729" w:rsidRPr="008F1ECC" w:rsidRDefault="009F4729" w:rsidP="00FC4DEE">
            <w:pPr>
              <w:pStyle w:val="ab"/>
              <w:jc w:val="both"/>
              <w:rPr>
                <w:rFonts w:ascii="Times New Roman" w:hAnsi="Times New Roman"/>
                <w:sz w:val="28"/>
                <w:szCs w:val="28"/>
              </w:rPr>
            </w:pPr>
          </w:p>
        </w:tc>
        <w:tc>
          <w:tcPr>
            <w:tcW w:w="1418" w:type="dxa"/>
          </w:tcPr>
          <w:p w:rsidR="009F4729" w:rsidRPr="008F1ECC" w:rsidRDefault="009F4729" w:rsidP="00FC4DEE">
            <w:pPr>
              <w:pStyle w:val="ab"/>
              <w:jc w:val="both"/>
              <w:rPr>
                <w:rFonts w:ascii="Times New Roman" w:hAnsi="Times New Roman"/>
                <w:sz w:val="28"/>
                <w:szCs w:val="28"/>
              </w:rPr>
            </w:pPr>
          </w:p>
        </w:tc>
        <w:tc>
          <w:tcPr>
            <w:tcW w:w="2551" w:type="dxa"/>
          </w:tcPr>
          <w:p w:rsidR="009F4729" w:rsidRPr="008F1ECC" w:rsidRDefault="009F4729" w:rsidP="00FC4DEE">
            <w:pPr>
              <w:pStyle w:val="ab"/>
              <w:jc w:val="both"/>
              <w:rPr>
                <w:rFonts w:ascii="Times New Roman" w:hAnsi="Times New Roman"/>
                <w:sz w:val="28"/>
                <w:szCs w:val="28"/>
              </w:rPr>
            </w:pPr>
          </w:p>
        </w:tc>
        <w:tc>
          <w:tcPr>
            <w:tcW w:w="1843" w:type="dxa"/>
          </w:tcPr>
          <w:p w:rsidR="009F4729" w:rsidRPr="008F1ECC" w:rsidRDefault="009F4729" w:rsidP="00FC4DEE">
            <w:pPr>
              <w:pStyle w:val="ab"/>
              <w:jc w:val="both"/>
              <w:rPr>
                <w:rFonts w:ascii="Times New Roman" w:hAnsi="Times New Roman"/>
                <w:sz w:val="28"/>
                <w:szCs w:val="28"/>
              </w:rPr>
            </w:pPr>
          </w:p>
        </w:tc>
        <w:tc>
          <w:tcPr>
            <w:tcW w:w="1701" w:type="dxa"/>
          </w:tcPr>
          <w:p w:rsidR="009F4729" w:rsidRPr="008F1ECC" w:rsidRDefault="009F4729" w:rsidP="00FC4DEE">
            <w:pPr>
              <w:pStyle w:val="ab"/>
              <w:jc w:val="both"/>
              <w:rPr>
                <w:rFonts w:ascii="Times New Roman" w:hAnsi="Times New Roman"/>
                <w:sz w:val="28"/>
                <w:szCs w:val="28"/>
              </w:rPr>
            </w:pPr>
          </w:p>
        </w:tc>
        <w:tc>
          <w:tcPr>
            <w:tcW w:w="1134" w:type="dxa"/>
          </w:tcPr>
          <w:p w:rsidR="009F4729" w:rsidRPr="008F1ECC" w:rsidRDefault="009F4729" w:rsidP="00FC4DEE">
            <w:pPr>
              <w:pStyle w:val="ab"/>
              <w:jc w:val="both"/>
              <w:rPr>
                <w:rFonts w:ascii="Times New Roman" w:hAnsi="Times New Roman"/>
                <w:sz w:val="28"/>
                <w:szCs w:val="28"/>
              </w:rPr>
            </w:pPr>
          </w:p>
        </w:tc>
      </w:tr>
      <w:tr w:rsidR="009F4729" w:rsidRPr="008F1ECC" w:rsidTr="006A4BB5">
        <w:tc>
          <w:tcPr>
            <w:tcW w:w="771" w:type="dxa"/>
          </w:tcPr>
          <w:p w:rsidR="009F4729" w:rsidRPr="008F1ECC" w:rsidRDefault="009F4729" w:rsidP="00FC4DEE">
            <w:pPr>
              <w:pStyle w:val="ab"/>
              <w:jc w:val="both"/>
              <w:rPr>
                <w:rFonts w:ascii="Times New Roman" w:hAnsi="Times New Roman"/>
                <w:sz w:val="28"/>
                <w:szCs w:val="28"/>
              </w:rPr>
            </w:pPr>
          </w:p>
        </w:tc>
        <w:tc>
          <w:tcPr>
            <w:tcW w:w="1418" w:type="dxa"/>
          </w:tcPr>
          <w:p w:rsidR="009F4729" w:rsidRPr="008F1ECC" w:rsidRDefault="009F4729" w:rsidP="00FC4DEE">
            <w:pPr>
              <w:pStyle w:val="ab"/>
              <w:jc w:val="both"/>
              <w:rPr>
                <w:rFonts w:ascii="Times New Roman" w:hAnsi="Times New Roman"/>
                <w:sz w:val="28"/>
                <w:szCs w:val="28"/>
              </w:rPr>
            </w:pPr>
          </w:p>
        </w:tc>
        <w:tc>
          <w:tcPr>
            <w:tcW w:w="2551" w:type="dxa"/>
          </w:tcPr>
          <w:p w:rsidR="009F4729" w:rsidRPr="008F1ECC" w:rsidRDefault="009F4729" w:rsidP="00FC4DEE">
            <w:pPr>
              <w:pStyle w:val="ab"/>
              <w:jc w:val="both"/>
              <w:rPr>
                <w:rFonts w:ascii="Times New Roman" w:hAnsi="Times New Roman"/>
                <w:sz w:val="28"/>
                <w:szCs w:val="28"/>
              </w:rPr>
            </w:pPr>
          </w:p>
        </w:tc>
        <w:tc>
          <w:tcPr>
            <w:tcW w:w="1843" w:type="dxa"/>
          </w:tcPr>
          <w:p w:rsidR="009F4729" w:rsidRPr="008F1ECC" w:rsidRDefault="009F4729" w:rsidP="00FC4DEE">
            <w:pPr>
              <w:pStyle w:val="ab"/>
              <w:jc w:val="both"/>
              <w:rPr>
                <w:rFonts w:ascii="Times New Roman" w:hAnsi="Times New Roman"/>
                <w:sz w:val="28"/>
                <w:szCs w:val="28"/>
              </w:rPr>
            </w:pPr>
          </w:p>
        </w:tc>
        <w:tc>
          <w:tcPr>
            <w:tcW w:w="1701" w:type="dxa"/>
          </w:tcPr>
          <w:p w:rsidR="009F4729" w:rsidRPr="008F1ECC" w:rsidRDefault="009F4729" w:rsidP="00FC4DEE">
            <w:pPr>
              <w:pStyle w:val="ab"/>
              <w:jc w:val="both"/>
              <w:rPr>
                <w:rFonts w:ascii="Times New Roman" w:hAnsi="Times New Roman"/>
                <w:sz w:val="28"/>
                <w:szCs w:val="28"/>
              </w:rPr>
            </w:pPr>
          </w:p>
        </w:tc>
        <w:tc>
          <w:tcPr>
            <w:tcW w:w="1134" w:type="dxa"/>
          </w:tcPr>
          <w:p w:rsidR="009F4729" w:rsidRPr="008F1ECC" w:rsidRDefault="009F4729" w:rsidP="00FC4DEE">
            <w:pPr>
              <w:pStyle w:val="ab"/>
              <w:jc w:val="both"/>
              <w:rPr>
                <w:rFonts w:ascii="Times New Roman" w:hAnsi="Times New Roman"/>
                <w:sz w:val="28"/>
                <w:szCs w:val="28"/>
              </w:rPr>
            </w:pPr>
          </w:p>
        </w:tc>
      </w:tr>
    </w:tbl>
    <w:p w:rsidR="00792A75" w:rsidRPr="00BC3ACC" w:rsidRDefault="00792A75" w:rsidP="00AF096A">
      <w:pPr>
        <w:jc w:val="center"/>
        <w:rPr>
          <w:rFonts w:eastAsia="Calibri"/>
          <w:szCs w:val="28"/>
        </w:rPr>
      </w:pPr>
    </w:p>
    <w:p w:rsidR="00792A75" w:rsidRPr="00BC3ACC" w:rsidRDefault="00792A75" w:rsidP="00AF096A">
      <w:pPr>
        <w:jc w:val="center"/>
        <w:rPr>
          <w:rFonts w:eastAsia="Calibri"/>
          <w:szCs w:val="28"/>
        </w:rPr>
      </w:pPr>
    </w:p>
    <w:p w:rsidR="00792A75" w:rsidRPr="00BC3ACC" w:rsidRDefault="00792A75" w:rsidP="00AF096A">
      <w:pPr>
        <w:jc w:val="center"/>
        <w:rPr>
          <w:rFonts w:eastAsia="Calibri"/>
          <w:szCs w:val="28"/>
        </w:rPr>
      </w:pPr>
    </w:p>
    <w:p w:rsidR="00792A75" w:rsidRPr="00BC3ACC" w:rsidRDefault="00792A75" w:rsidP="00AF096A">
      <w:pPr>
        <w:jc w:val="center"/>
        <w:rPr>
          <w:rFonts w:eastAsia="Calibri"/>
          <w:szCs w:val="28"/>
        </w:rPr>
      </w:pPr>
    </w:p>
    <w:p w:rsidR="00792A75" w:rsidRPr="00BC3ACC" w:rsidRDefault="00792A75" w:rsidP="00AF096A">
      <w:pPr>
        <w:jc w:val="center"/>
        <w:rPr>
          <w:rFonts w:eastAsia="Calibri"/>
          <w:szCs w:val="28"/>
        </w:rPr>
      </w:pPr>
    </w:p>
    <w:p w:rsidR="00792A75" w:rsidRPr="00BC3ACC" w:rsidRDefault="00792A75" w:rsidP="00AF096A">
      <w:pPr>
        <w:jc w:val="center"/>
        <w:rPr>
          <w:rFonts w:eastAsia="Calibri"/>
          <w:szCs w:val="28"/>
        </w:rPr>
      </w:pPr>
    </w:p>
    <w:p w:rsidR="00792A75" w:rsidRPr="00BC3ACC" w:rsidRDefault="00792A75" w:rsidP="00AF096A">
      <w:pPr>
        <w:jc w:val="center"/>
        <w:rPr>
          <w:rFonts w:eastAsia="Calibri"/>
          <w:szCs w:val="28"/>
        </w:rPr>
      </w:pPr>
    </w:p>
    <w:p w:rsidR="00792A75" w:rsidRPr="00BC3ACC" w:rsidRDefault="00792A75" w:rsidP="00AF096A">
      <w:pPr>
        <w:jc w:val="center"/>
        <w:rPr>
          <w:rFonts w:eastAsia="Calibri"/>
          <w:szCs w:val="28"/>
        </w:rPr>
      </w:pPr>
    </w:p>
    <w:p w:rsidR="00792A75" w:rsidRPr="00BC3ACC" w:rsidRDefault="00792A75" w:rsidP="00AF096A">
      <w:pPr>
        <w:jc w:val="center"/>
        <w:rPr>
          <w:rFonts w:eastAsia="Calibri"/>
          <w:szCs w:val="28"/>
        </w:rPr>
      </w:pPr>
    </w:p>
    <w:p w:rsidR="00792A75" w:rsidRDefault="00792A75" w:rsidP="00AF096A">
      <w:pPr>
        <w:jc w:val="center"/>
        <w:rPr>
          <w:rFonts w:eastAsia="Calibri"/>
          <w:szCs w:val="28"/>
        </w:rPr>
      </w:pPr>
    </w:p>
    <w:p w:rsidR="00A63941" w:rsidRDefault="00A63941" w:rsidP="00AF096A">
      <w:pPr>
        <w:jc w:val="center"/>
        <w:rPr>
          <w:rFonts w:eastAsia="Calibri"/>
          <w:szCs w:val="28"/>
        </w:rPr>
      </w:pPr>
    </w:p>
    <w:p w:rsidR="00A63941" w:rsidRDefault="00A63941" w:rsidP="00AF096A">
      <w:pPr>
        <w:jc w:val="center"/>
        <w:rPr>
          <w:rFonts w:eastAsia="Calibri"/>
          <w:szCs w:val="28"/>
        </w:rPr>
      </w:pPr>
    </w:p>
    <w:p w:rsidR="00A63941" w:rsidRDefault="00A63941" w:rsidP="00AF096A">
      <w:pPr>
        <w:jc w:val="center"/>
        <w:rPr>
          <w:rFonts w:eastAsia="Calibri"/>
          <w:szCs w:val="28"/>
        </w:rPr>
      </w:pPr>
    </w:p>
    <w:p w:rsidR="00A63941" w:rsidRDefault="00A63941" w:rsidP="00AF096A">
      <w:pPr>
        <w:jc w:val="center"/>
        <w:rPr>
          <w:rFonts w:eastAsia="Calibri"/>
          <w:szCs w:val="28"/>
        </w:rPr>
      </w:pPr>
    </w:p>
    <w:p w:rsidR="00A63941" w:rsidRDefault="00A63941" w:rsidP="00AF096A">
      <w:pPr>
        <w:jc w:val="center"/>
        <w:rPr>
          <w:rFonts w:eastAsia="Calibri"/>
          <w:szCs w:val="28"/>
        </w:rPr>
      </w:pPr>
    </w:p>
    <w:p w:rsidR="00A63941" w:rsidRDefault="00A63941" w:rsidP="00AF096A">
      <w:pPr>
        <w:jc w:val="center"/>
        <w:rPr>
          <w:rFonts w:eastAsia="Calibri"/>
          <w:szCs w:val="28"/>
        </w:rPr>
      </w:pPr>
    </w:p>
    <w:p w:rsidR="00A63941" w:rsidRPr="00BC3ACC" w:rsidRDefault="00A63941" w:rsidP="00AF096A">
      <w:pPr>
        <w:jc w:val="center"/>
        <w:rPr>
          <w:rFonts w:eastAsia="Calibri"/>
          <w:szCs w:val="28"/>
        </w:rPr>
      </w:pPr>
    </w:p>
    <w:p w:rsidR="00792A75" w:rsidRPr="00BC3ACC" w:rsidRDefault="00792A75" w:rsidP="00AF096A">
      <w:pPr>
        <w:jc w:val="center"/>
        <w:rPr>
          <w:rFonts w:eastAsia="Calibri"/>
          <w:szCs w:val="28"/>
        </w:rPr>
      </w:pPr>
    </w:p>
    <w:p w:rsidR="00792A75" w:rsidRDefault="00792A75" w:rsidP="00AF096A">
      <w:pPr>
        <w:jc w:val="center"/>
        <w:rPr>
          <w:rFonts w:eastAsia="Calibri"/>
          <w:szCs w:val="28"/>
        </w:rPr>
      </w:pPr>
    </w:p>
    <w:p w:rsidR="003A6D98" w:rsidRDefault="003A6D98" w:rsidP="00AF096A">
      <w:pPr>
        <w:jc w:val="center"/>
        <w:rPr>
          <w:rFonts w:eastAsia="Calibri"/>
          <w:szCs w:val="28"/>
        </w:rPr>
      </w:pPr>
    </w:p>
    <w:tbl>
      <w:tblPr>
        <w:tblW w:w="0" w:type="auto"/>
        <w:tblLook w:val="04A0"/>
      </w:tblPr>
      <w:tblGrid>
        <w:gridCol w:w="4756"/>
        <w:gridCol w:w="4756"/>
      </w:tblGrid>
      <w:tr w:rsidR="00AF096A" w:rsidRPr="00B6564F" w:rsidTr="004F5E68">
        <w:tc>
          <w:tcPr>
            <w:tcW w:w="4756" w:type="dxa"/>
          </w:tcPr>
          <w:p w:rsidR="00AF096A" w:rsidRPr="00B6564F" w:rsidRDefault="00AF096A" w:rsidP="004F5E68">
            <w:pPr>
              <w:autoSpaceDE w:val="0"/>
              <w:autoSpaceDN w:val="0"/>
              <w:adjustRightInd w:val="0"/>
              <w:ind w:firstLine="709"/>
              <w:rPr>
                <w:color w:val="FF0000"/>
                <w:szCs w:val="28"/>
                <w:highlight w:val="cyan"/>
              </w:rPr>
            </w:pPr>
          </w:p>
        </w:tc>
        <w:tc>
          <w:tcPr>
            <w:tcW w:w="4756" w:type="dxa"/>
          </w:tcPr>
          <w:p w:rsidR="00AF096A" w:rsidRPr="007601D8" w:rsidRDefault="00AF096A" w:rsidP="004F5E68">
            <w:pPr>
              <w:autoSpaceDE w:val="0"/>
              <w:autoSpaceDN w:val="0"/>
              <w:adjustRightInd w:val="0"/>
              <w:jc w:val="center"/>
              <w:outlineLvl w:val="1"/>
              <w:rPr>
                <w:szCs w:val="28"/>
              </w:rPr>
            </w:pPr>
            <w:r w:rsidRPr="007601D8">
              <w:rPr>
                <w:szCs w:val="28"/>
              </w:rPr>
              <w:t xml:space="preserve">Приложение </w:t>
            </w:r>
            <w:r w:rsidR="005206ED" w:rsidRPr="007601D8">
              <w:rPr>
                <w:szCs w:val="28"/>
              </w:rPr>
              <w:t>6</w:t>
            </w:r>
          </w:p>
          <w:p w:rsidR="00AF096A" w:rsidRPr="007601D8" w:rsidRDefault="00AF096A" w:rsidP="004F5E68">
            <w:pPr>
              <w:shd w:val="clear" w:color="auto" w:fill="FFFFFF"/>
              <w:suppressAutoHyphens/>
              <w:spacing w:line="240" w:lineRule="exact"/>
              <w:rPr>
                <w:szCs w:val="28"/>
                <w:lang w:eastAsia="ar-SA"/>
              </w:rPr>
            </w:pPr>
            <w:r w:rsidRPr="007601D8">
              <w:rPr>
                <w:szCs w:val="28"/>
              </w:rPr>
              <w:t>к</w:t>
            </w:r>
            <w:r w:rsidRPr="007601D8">
              <w:rPr>
                <w:bCs/>
                <w:szCs w:val="28"/>
              </w:rPr>
              <w:t xml:space="preserve"> административному регламенту предоставлени</w:t>
            </w:r>
            <w:r w:rsidR="00A63941">
              <w:rPr>
                <w:bCs/>
                <w:szCs w:val="28"/>
              </w:rPr>
              <w:t>я</w:t>
            </w:r>
            <w:r w:rsidRPr="007601D8">
              <w:rPr>
                <w:bCs/>
                <w:szCs w:val="28"/>
              </w:rPr>
              <w:t xml:space="preserve"> администрацией Петровского городского округа Ставропольского края муниципальной услуги «</w:t>
            </w:r>
            <w:r w:rsidR="007601D8" w:rsidRPr="007601D8">
              <w:rPr>
                <w:rFonts w:cs="Times New Roman"/>
                <w:szCs w:val="28"/>
                <w:lang w:eastAsia="ar-SA"/>
              </w:rPr>
              <w:t>Выдача разрешений</w:t>
            </w:r>
            <w:r w:rsidR="007601D8" w:rsidRPr="007601D8">
              <w:t xml:space="preserve"> на </w:t>
            </w:r>
            <w:r w:rsidR="007601D8" w:rsidRPr="007601D8">
              <w:rPr>
                <w:rFonts w:cs="Times New Roman"/>
                <w:szCs w:val="28"/>
                <w:lang w:eastAsia="ar-SA"/>
              </w:rPr>
              <w:t>право размещения объектов нестационарной торговли</w:t>
            </w:r>
            <w:r w:rsidRPr="007601D8">
              <w:rPr>
                <w:szCs w:val="28"/>
                <w:lang w:eastAsia="ar-SA"/>
              </w:rPr>
              <w:t>»</w:t>
            </w:r>
          </w:p>
          <w:p w:rsidR="00AF096A" w:rsidRPr="00B6564F" w:rsidRDefault="00AF096A" w:rsidP="004F5E68">
            <w:pPr>
              <w:pStyle w:val="ConsPlusNormal"/>
              <w:spacing w:line="240" w:lineRule="exact"/>
              <w:jc w:val="both"/>
              <w:rPr>
                <w:color w:val="FF0000"/>
                <w:szCs w:val="28"/>
                <w:highlight w:val="cyan"/>
              </w:rPr>
            </w:pPr>
          </w:p>
        </w:tc>
      </w:tr>
    </w:tbl>
    <w:p w:rsidR="00AF096A" w:rsidRDefault="00AF096A" w:rsidP="00AF096A">
      <w:pPr>
        <w:pStyle w:val="ConsNonformat"/>
        <w:widowControl/>
        <w:spacing w:line="240" w:lineRule="exact"/>
        <w:ind w:right="0"/>
        <w:jc w:val="both"/>
        <w:rPr>
          <w:rFonts w:ascii="Times New Roman" w:hAnsi="Times New Roman" w:cs="Times New Roman"/>
          <w:color w:val="FF0000"/>
          <w:sz w:val="28"/>
          <w:szCs w:val="28"/>
        </w:rPr>
      </w:pPr>
    </w:p>
    <w:p w:rsidR="00E9497D" w:rsidRDefault="00E9497D" w:rsidP="00AF096A">
      <w:pPr>
        <w:pStyle w:val="ConsNonformat"/>
        <w:widowControl/>
        <w:spacing w:line="240" w:lineRule="exact"/>
        <w:ind w:right="0"/>
        <w:jc w:val="both"/>
        <w:rPr>
          <w:rFonts w:ascii="Times New Roman" w:hAnsi="Times New Roman" w:cs="Times New Roman"/>
          <w:color w:val="FF0000"/>
          <w:sz w:val="28"/>
          <w:szCs w:val="28"/>
        </w:rPr>
      </w:pPr>
    </w:p>
    <w:p w:rsidR="00F1046C" w:rsidRDefault="00F1046C" w:rsidP="00F1046C">
      <w:pPr>
        <w:pStyle w:val="ab"/>
        <w:jc w:val="right"/>
        <w:rPr>
          <w:rFonts w:ascii="Times New Roman" w:hAnsi="Times New Roman"/>
          <w:sz w:val="28"/>
          <w:szCs w:val="28"/>
        </w:rPr>
      </w:pPr>
      <w:r>
        <w:rPr>
          <w:rFonts w:ascii="Times New Roman" w:hAnsi="Times New Roman"/>
          <w:sz w:val="28"/>
          <w:szCs w:val="28"/>
        </w:rPr>
        <w:t>ФОРМА</w:t>
      </w:r>
    </w:p>
    <w:p w:rsidR="00FA1427" w:rsidRDefault="00FA1427" w:rsidP="00FA1427">
      <w:pPr>
        <w:pStyle w:val="ab"/>
        <w:jc w:val="center"/>
        <w:rPr>
          <w:rFonts w:ascii="Times New Roman" w:hAnsi="Times New Roman"/>
          <w:sz w:val="28"/>
          <w:szCs w:val="28"/>
        </w:rPr>
      </w:pPr>
      <w:r w:rsidRPr="008F1ECC">
        <w:rPr>
          <w:rFonts w:ascii="Times New Roman" w:hAnsi="Times New Roman"/>
          <w:sz w:val="28"/>
          <w:szCs w:val="28"/>
        </w:rPr>
        <w:t>Журнал</w:t>
      </w:r>
    </w:p>
    <w:p w:rsidR="00FA1427" w:rsidRPr="008F1ECC" w:rsidRDefault="00FA1427" w:rsidP="00FA1427">
      <w:pPr>
        <w:pStyle w:val="ab"/>
        <w:jc w:val="both"/>
        <w:rPr>
          <w:rFonts w:ascii="Times New Roman" w:hAnsi="Times New Roman"/>
          <w:sz w:val="28"/>
          <w:szCs w:val="28"/>
        </w:rPr>
      </w:pPr>
      <w:r w:rsidRPr="008F1ECC">
        <w:rPr>
          <w:rFonts w:ascii="Times New Roman" w:hAnsi="Times New Roman"/>
          <w:sz w:val="28"/>
          <w:szCs w:val="28"/>
        </w:rPr>
        <w:t xml:space="preserve">выдачи </w:t>
      </w:r>
      <w:r>
        <w:rPr>
          <w:rFonts w:ascii="Times New Roman" w:hAnsi="Times New Roman"/>
          <w:sz w:val="28"/>
          <w:szCs w:val="28"/>
        </w:rPr>
        <w:t>разрешений на размещение нестационарн</w:t>
      </w:r>
      <w:r w:rsidR="0030474D">
        <w:rPr>
          <w:rFonts w:ascii="Times New Roman" w:hAnsi="Times New Roman"/>
          <w:sz w:val="28"/>
          <w:szCs w:val="28"/>
        </w:rPr>
        <w:t>ых</w:t>
      </w:r>
      <w:r>
        <w:rPr>
          <w:rFonts w:ascii="Times New Roman" w:hAnsi="Times New Roman"/>
          <w:sz w:val="28"/>
          <w:szCs w:val="28"/>
        </w:rPr>
        <w:t xml:space="preserve"> торгов</w:t>
      </w:r>
      <w:r w:rsidR="0030474D">
        <w:rPr>
          <w:rFonts w:ascii="Times New Roman" w:hAnsi="Times New Roman"/>
          <w:sz w:val="28"/>
          <w:szCs w:val="28"/>
        </w:rPr>
        <w:t>ых объектов</w:t>
      </w:r>
      <w:r>
        <w:rPr>
          <w:rFonts w:ascii="Times New Roman" w:hAnsi="Times New Roman"/>
          <w:sz w:val="28"/>
          <w:szCs w:val="28"/>
        </w:rPr>
        <w:t xml:space="preserve"> </w:t>
      </w:r>
    </w:p>
    <w:p w:rsidR="00FA1427" w:rsidRPr="008F1ECC" w:rsidRDefault="00FA1427" w:rsidP="00FA1427">
      <w:pPr>
        <w:pStyle w:val="ab"/>
        <w:jc w:val="both"/>
        <w:rPr>
          <w:rFonts w:ascii="Times New Roman"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1"/>
        <w:gridCol w:w="2126"/>
        <w:gridCol w:w="1843"/>
        <w:gridCol w:w="1419"/>
        <w:gridCol w:w="1020"/>
        <w:gridCol w:w="994"/>
        <w:gridCol w:w="1134"/>
      </w:tblGrid>
      <w:tr w:rsidR="000D56BF" w:rsidRPr="008F1ECC" w:rsidTr="003A6D98">
        <w:tc>
          <w:tcPr>
            <w:tcW w:w="851" w:type="dxa"/>
            <w:vAlign w:val="center"/>
          </w:tcPr>
          <w:p w:rsidR="000D56BF" w:rsidRPr="00FB65E0" w:rsidRDefault="000D56BF" w:rsidP="00FC4DEE">
            <w:pPr>
              <w:pStyle w:val="ab"/>
              <w:spacing w:line="240" w:lineRule="exact"/>
              <w:jc w:val="both"/>
              <w:rPr>
                <w:rFonts w:ascii="Times New Roman" w:hAnsi="Times New Roman"/>
                <w:sz w:val="24"/>
                <w:szCs w:val="24"/>
              </w:rPr>
            </w:pPr>
            <w:r>
              <w:rPr>
                <w:rFonts w:ascii="Times New Roman" w:hAnsi="Times New Roman"/>
                <w:sz w:val="24"/>
                <w:szCs w:val="24"/>
              </w:rPr>
              <w:t>№</w:t>
            </w:r>
            <w:r w:rsidRPr="00FB65E0">
              <w:rPr>
                <w:rFonts w:ascii="Times New Roman" w:hAnsi="Times New Roman"/>
                <w:sz w:val="24"/>
                <w:szCs w:val="24"/>
              </w:rPr>
              <w:t xml:space="preserve"> </w:t>
            </w:r>
            <w:proofErr w:type="spellStart"/>
            <w:proofErr w:type="gramStart"/>
            <w:r w:rsidRPr="00FB65E0">
              <w:rPr>
                <w:rFonts w:ascii="Times New Roman" w:hAnsi="Times New Roman"/>
                <w:sz w:val="24"/>
                <w:szCs w:val="24"/>
              </w:rPr>
              <w:t>п</w:t>
            </w:r>
            <w:proofErr w:type="spellEnd"/>
            <w:proofErr w:type="gramEnd"/>
            <w:r w:rsidRPr="00FB65E0">
              <w:rPr>
                <w:rFonts w:ascii="Times New Roman" w:hAnsi="Times New Roman"/>
                <w:sz w:val="24"/>
                <w:szCs w:val="24"/>
              </w:rPr>
              <w:t>/</w:t>
            </w:r>
            <w:proofErr w:type="spellStart"/>
            <w:r w:rsidRPr="00FB65E0">
              <w:rPr>
                <w:rFonts w:ascii="Times New Roman" w:hAnsi="Times New Roman"/>
                <w:sz w:val="24"/>
                <w:szCs w:val="24"/>
              </w:rPr>
              <w:t>п</w:t>
            </w:r>
            <w:proofErr w:type="spellEnd"/>
          </w:p>
        </w:tc>
        <w:tc>
          <w:tcPr>
            <w:tcW w:w="2126" w:type="dxa"/>
            <w:vAlign w:val="center"/>
          </w:tcPr>
          <w:p w:rsidR="000D56BF" w:rsidRPr="00FB65E0" w:rsidRDefault="000D56BF" w:rsidP="000D56BF">
            <w:pPr>
              <w:pStyle w:val="ab"/>
              <w:spacing w:line="240" w:lineRule="exact"/>
              <w:jc w:val="both"/>
              <w:rPr>
                <w:rFonts w:ascii="Times New Roman" w:hAnsi="Times New Roman"/>
                <w:sz w:val="24"/>
                <w:szCs w:val="24"/>
              </w:rPr>
            </w:pPr>
            <w:r w:rsidRPr="00FB65E0">
              <w:rPr>
                <w:rFonts w:ascii="Times New Roman" w:hAnsi="Times New Roman"/>
                <w:sz w:val="24"/>
                <w:szCs w:val="24"/>
              </w:rPr>
              <w:t xml:space="preserve">Фамилия, имя и отчество </w:t>
            </w:r>
            <w:r>
              <w:rPr>
                <w:rFonts w:ascii="Times New Roman" w:hAnsi="Times New Roman"/>
                <w:sz w:val="24"/>
                <w:szCs w:val="24"/>
              </w:rPr>
              <w:t>индивидуального предпринимателя, наименована организации</w:t>
            </w:r>
          </w:p>
        </w:tc>
        <w:tc>
          <w:tcPr>
            <w:tcW w:w="1843" w:type="dxa"/>
            <w:vAlign w:val="center"/>
          </w:tcPr>
          <w:p w:rsidR="000D56BF" w:rsidRPr="00FB65E0" w:rsidRDefault="000D56BF" w:rsidP="00FA1427">
            <w:pPr>
              <w:pStyle w:val="ab"/>
              <w:spacing w:line="240" w:lineRule="exact"/>
              <w:jc w:val="both"/>
              <w:rPr>
                <w:rFonts w:ascii="Times New Roman" w:hAnsi="Times New Roman"/>
                <w:sz w:val="24"/>
                <w:szCs w:val="24"/>
              </w:rPr>
            </w:pPr>
            <w:r w:rsidRPr="00FB65E0">
              <w:rPr>
                <w:rFonts w:ascii="Times New Roman" w:hAnsi="Times New Roman"/>
                <w:sz w:val="24"/>
                <w:szCs w:val="24"/>
              </w:rPr>
              <w:t xml:space="preserve">Адрес места размещения </w:t>
            </w:r>
            <w:r>
              <w:rPr>
                <w:rFonts w:ascii="Times New Roman" w:hAnsi="Times New Roman"/>
                <w:sz w:val="24"/>
                <w:szCs w:val="24"/>
              </w:rPr>
              <w:t xml:space="preserve"> </w:t>
            </w:r>
            <w:r w:rsidRPr="00FB65E0">
              <w:rPr>
                <w:rFonts w:ascii="Times New Roman" w:hAnsi="Times New Roman"/>
                <w:sz w:val="24"/>
                <w:szCs w:val="24"/>
              </w:rPr>
              <w:t>объекта</w:t>
            </w:r>
            <w:r>
              <w:rPr>
                <w:rFonts w:ascii="Times New Roman" w:hAnsi="Times New Roman"/>
                <w:sz w:val="24"/>
                <w:szCs w:val="24"/>
              </w:rPr>
              <w:t xml:space="preserve"> нестационарной торговли</w:t>
            </w:r>
          </w:p>
        </w:tc>
        <w:tc>
          <w:tcPr>
            <w:tcW w:w="1419" w:type="dxa"/>
          </w:tcPr>
          <w:p w:rsidR="000D56BF" w:rsidRPr="00FB65E0" w:rsidRDefault="000D56BF" w:rsidP="000D56BF">
            <w:pPr>
              <w:pStyle w:val="ab"/>
              <w:spacing w:line="240" w:lineRule="exact"/>
              <w:jc w:val="both"/>
              <w:rPr>
                <w:rFonts w:ascii="Times New Roman" w:hAnsi="Times New Roman"/>
                <w:sz w:val="24"/>
                <w:szCs w:val="24"/>
              </w:rPr>
            </w:pPr>
            <w:r w:rsidRPr="00FB65E0">
              <w:rPr>
                <w:rFonts w:ascii="Times New Roman" w:hAnsi="Times New Roman"/>
                <w:sz w:val="24"/>
                <w:szCs w:val="24"/>
              </w:rPr>
              <w:t xml:space="preserve">Номер </w:t>
            </w:r>
            <w:r>
              <w:rPr>
                <w:rFonts w:ascii="Times New Roman" w:hAnsi="Times New Roman"/>
                <w:sz w:val="24"/>
                <w:szCs w:val="24"/>
              </w:rPr>
              <w:t>договора на размещение объекта нестационарной торговли</w:t>
            </w:r>
          </w:p>
        </w:tc>
        <w:tc>
          <w:tcPr>
            <w:tcW w:w="1020" w:type="dxa"/>
            <w:vAlign w:val="center"/>
          </w:tcPr>
          <w:p w:rsidR="000D56BF" w:rsidRPr="00FB65E0" w:rsidRDefault="000D56BF" w:rsidP="00FC4DEE">
            <w:pPr>
              <w:pStyle w:val="ab"/>
              <w:spacing w:line="240" w:lineRule="exact"/>
              <w:jc w:val="both"/>
              <w:rPr>
                <w:rFonts w:ascii="Times New Roman" w:hAnsi="Times New Roman"/>
                <w:sz w:val="24"/>
                <w:szCs w:val="24"/>
              </w:rPr>
            </w:pPr>
            <w:r w:rsidRPr="00FB65E0">
              <w:rPr>
                <w:rFonts w:ascii="Times New Roman" w:hAnsi="Times New Roman"/>
                <w:sz w:val="24"/>
                <w:szCs w:val="24"/>
              </w:rPr>
              <w:t xml:space="preserve">Срок действия </w:t>
            </w:r>
            <w:r>
              <w:rPr>
                <w:rFonts w:ascii="Times New Roman" w:hAnsi="Times New Roman"/>
                <w:sz w:val="24"/>
                <w:szCs w:val="24"/>
              </w:rPr>
              <w:t>разрешения</w:t>
            </w:r>
          </w:p>
        </w:tc>
        <w:tc>
          <w:tcPr>
            <w:tcW w:w="994" w:type="dxa"/>
            <w:vAlign w:val="center"/>
          </w:tcPr>
          <w:p w:rsidR="000D56BF" w:rsidRPr="00FB65E0" w:rsidRDefault="000D56BF" w:rsidP="00FC4DEE">
            <w:pPr>
              <w:pStyle w:val="ab"/>
              <w:spacing w:line="240" w:lineRule="exact"/>
              <w:jc w:val="both"/>
              <w:rPr>
                <w:rFonts w:ascii="Times New Roman" w:hAnsi="Times New Roman"/>
                <w:sz w:val="24"/>
                <w:szCs w:val="24"/>
              </w:rPr>
            </w:pPr>
            <w:r w:rsidRPr="00FB65E0">
              <w:rPr>
                <w:rFonts w:ascii="Times New Roman" w:hAnsi="Times New Roman"/>
                <w:sz w:val="24"/>
                <w:szCs w:val="24"/>
              </w:rPr>
              <w:t xml:space="preserve">Дата выдачи </w:t>
            </w:r>
            <w:r>
              <w:rPr>
                <w:rFonts w:ascii="Times New Roman" w:hAnsi="Times New Roman"/>
                <w:sz w:val="24"/>
                <w:szCs w:val="24"/>
              </w:rPr>
              <w:t>разрешения</w:t>
            </w:r>
          </w:p>
        </w:tc>
        <w:tc>
          <w:tcPr>
            <w:tcW w:w="1134" w:type="dxa"/>
            <w:vAlign w:val="center"/>
          </w:tcPr>
          <w:p w:rsidR="000D56BF" w:rsidRPr="00FB65E0" w:rsidRDefault="000D56BF" w:rsidP="00FA1427">
            <w:pPr>
              <w:pStyle w:val="ab"/>
              <w:spacing w:line="240" w:lineRule="exact"/>
              <w:jc w:val="both"/>
              <w:rPr>
                <w:rFonts w:ascii="Times New Roman" w:hAnsi="Times New Roman"/>
                <w:sz w:val="24"/>
                <w:szCs w:val="24"/>
              </w:rPr>
            </w:pPr>
            <w:r w:rsidRPr="00FB65E0">
              <w:rPr>
                <w:rFonts w:ascii="Times New Roman" w:hAnsi="Times New Roman"/>
                <w:sz w:val="24"/>
                <w:szCs w:val="24"/>
              </w:rPr>
              <w:t xml:space="preserve">Подпись получателя </w:t>
            </w:r>
            <w:r>
              <w:rPr>
                <w:rFonts w:ascii="Times New Roman" w:hAnsi="Times New Roman"/>
                <w:sz w:val="24"/>
                <w:szCs w:val="24"/>
              </w:rPr>
              <w:t>разрешения</w:t>
            </w:r>
          </w:p>
        </w:tc>
      </w:tr>
      <w:tr w:rsidR="000D56BF" w:rsidRPr="008F1ECC" w:rsidTr="003A6D98">
        <w:tc>
          <w:tcPr>
            <w:tcW w:w="851" w:type="dxa"/>
          </w:tcPr>
          <w:p w:rsidR="000D56BF" w:rsidRPr="008F1ECC" w:rsidRDefault="000D56BF" w:rsidP="00FC4DEE">
            <w:pPr>
              <w:pStyle w:val="ab"/>
              <w:jc w:val="both"/>
              <w:rPr>
                <w:rFonts w:ascii="Times New Roman" w:hAnsi="Times New Roman"/>
                <w:sz w:val="28"/>
                <w:szCs w:val="28"/>
              </w:rPr>
            </w:pPr>
          </w:p>
        </w:tc>
        <w:tc>
          <w:tcPr>
            <w:tcW w:w="2126" w:type="dxa"/>
          </w:tcPr>
          <w:p w:rsidR="000D56BF" w:rsidRPr="008F1ECC" w:rsidRDefault="000D56BF" w:rsidP="00FC4DEE">
            <w:pPr>
              <w:pStyle w:val="ab"/>
              <w:jc w:val="both"/>
              <w:rPr>
                <w:rFonts w:ascii="Times New Roman" w:hAnsi="Times New Roman"/>
                <w:sz w:val="28"/>
                <w:szCs w:val="28"/>
              </w:rPr>
            </w:pPr>
          </w:p>
        </w:tc>
        <w:tc>
          <w:tcPr>
            <w:tcW w:w="1843" w:type="dxa"/>
          </w:tcPr>
          <w:p w:rsidR="000D56BF" w:rsidRPr="008F1ECC" w:rsidRDefault="000D56BF" w:rsidP="00FC4DEE">
            <w:pPr>
              <w:pStyle w:val="ab"/>
              <w:jc w:val="both"/>
              <w:rPr>
                <w:rFonts w:ascii="Times New Roman" w:hAnsi="Times New Roman"/>
                <w:sz w:val="28"/>
                <w:szCs w:val="28"/>
              </w:rPr>
            </w:pPr>
          </w:p>
        </w:tc>
        <w:tc>
          <w:tcPr>
            <w:tcW w:w="1419" w:type="dxa"/>
          </w:tcPr>
          <w:p w:rsidR="000D56BF" w:rsidRPr="008F1ECC" w:rsidRDefault="000D56BF" w:rsidP="00FC4DEE">
            <w:pPr>
              <w:pStyle w:val="ab"/>
              <w:jc w:val="both"/>
              <w:rPr>
                <w:rFonts w:ascii="Times New Roman" w:hAnsi="Times New Roman"/>
                <w:sz w:val="28"/>
                <w:szCs w:val="28"/>
              </w:rPr>
            </w:pPr>
          </w:p>
        </w:tc>
        <w:tc>
          <w:tcPr>
            <w:tcW w:w="1020" w:type="dxa"/>
          </w:tcPr>
          <w:p w:rsidR="000D56BF" w:rsidRPr="008F1ECC" w:rsidRDefault="000D56BF" w:rsidP="00FC4DEE">
            <w:pPr>
              <w:pStyle w:val="ab"/>
              <w:jc w:val="both"/>
              <w:rPr>
                <w:rFonts w:ascii="Times New Roman" w:hAnsi="Times New Roman"/>
                <w:sz w:val="28"/>
                <w:szCs w:val="28"/>
              </w:rPr>
            </w:pPr>
          </w:p>
        </w:tc>
        <w:tc>
          <w:tcPr>
            <w:tcW w:w="994" w:type="dxa"/>
          </w:tcPr>
          <w:p w:rsidR="000D56BF" w:rsidRPr="008F1ECC" w:rsidRDefault="000D56BF" w:rsidP="00FC4DEE">
            <w:pPr>
              <w:pStyle w:val="ab"/>
              <w:jc w:val="both"/>
              <w:rPr>
                <w:rFonts w:ascii="Times New Roman" w:hAnsi="Times New Roman"/>
                <w:sz w:val="28"/>
                <w:szCs w:val="28"/>
              </w:rPr>
            </w:pPr>
          </w:p>
        </w:tc>
        <w:tc>
          <w:tcPr>
            <w:tcW w:w="1134" w:type="dxa"/>
          </w:tcPr>
          <w:p w:rsidR="000D56BF" w:rsidRPr="008F1ECC" w:rsidRDefault="000D56BF" w:rsidP="00FC4DEE">
            <w:pPr>
              <w:pStyle w:val="ab"/>
              <w:jc w:val="both"/>
              <w:rPr>
                <w:rFonts w:ascii="Times New Roman" w:hAnsi="Times New Roman"/>
                <w:sz w:val="28"/>
                <w:szCs w:val="28"/>
              </w:rPr>
            </w:pPr>
          </w:p>
        </w:tc>
      </w:tr>
      <w:tr w:rsidR="000D56BF" w:rsidRPr="008F1ECC" w:rsidTr="003A6D98">
        <w:tc>
          <w:tcPr>
            <w:tcW w:w="851" w:type="dxa"/>
          </w:tcPr>
          <w:p w:rsidR="000D56BF" w:rsidRPr="008F1ECC" w:rsidRDefault="000D56BF" w:rsidP="00FC4DEE">
            <w:pPr>
              <w:pStyle w:val="ab"/>
              <w:jc w:val="both"/>
              <w:rPr>
                <w:rFonts w:ascii="Times New Roman" w:hAnsi="Times New Roman"/>
                <w:sz w:val="28"/>
                <w:szCs w:val="28"/>
              </w:rPr>
            </w:pPr>
          </w:p>
        </w:tc>
        <w:tc>
          <w:tcPr>
            <w:tcW w:w="2126" w:type="dxa"/>
          </w:tcPr>
          <w:p w:rsidR="000D56BF" w:rsidRPr="008F1ECC" w:rsidRDefault="000D56BF" w:rsidP="00FC4DEE">
            <w:pPr>
              <w:pStyle w:val="ab"/>
              <w:jc w:val="both"/>
              <w:rPr>
                <w:rFonts w:ascii="Times New Roman" w:hAnsi="Times New Roman"/>
                <w:sz w:val="28"/>
                <w:szCs w:val="28"/>
              </w:rPr>
            </w:pPr>
          </w:p>
        </w:tc>
        <w:tc>
          <w:tcPr>
            <w:tcW w:w="1843" w:type="dxa"/>
          </w:tcPr>
          <w:p w:rsidR="000D56BF" w:rsidRPr="008F1ECC" w:rsidRDefault="000D56BF" w:rsidP="00FC4DEE">
            <w:pPr>
              <w:pStyle w:val="ab"/>
              <w:jc w:val="both"/>
              <w:rPr>
                <w:rFonts w:ascii="Times New Roman" w:hAnsi="Times New Roman"/>
                <w:sz w:val="28"/>
                <w:szCs w:val="28"/>
              </w:rPr>
            </w:pPr>
          </w:p>
        </w:tc>
        <w:tc>
          <w:tcPr>
            <w:tcW w:w="1419" w:type="dxa"/>
          </w:tcPr>
          <w:p w:rsidR="000D56BF" w:rsidRPr="008F1ECC" w:rsidRDefault="000D56BF" w:rsidP="00FC4DEE">
            <w:pPr>
              <w:pStyle w:val="ab"/>
              <w:jc w:val="both"/>
              <w:rPr>
                <w:rFonts w:ascii="Times New Roman" w:hAnsi="Times New Roman"/>
                <w:sz w:val="28"/>
                <w:szCs w:val="28"/>
              </w:rPr>
            </w:pPr>
          </w:p>
        </w:tc>
        <w:tc>
          <w:tcPr>
            <w:tcW w:w="1020" w:type="dxa"/>
          </w:tcPr>
          <w:p w:rsidR="000D56BF" w:rsidRPr="008F1ECC" w:rsidRDefault="000D56BF" w:rsidP="00FC4DEE">
            <w:pPr>
              <w:pStyle w:val="ab"/>
              <w:jc w:val="both"/>
              <w:rPr>
                <w:rFonts w:ascii="Times New Roman" w:hAnsi="Times New Roman"/>
                <w:sz w:val="28"/>
                <w:szCs w:val="28"/>
              </w:rPr>
            </w:pPr>
          </w:p>
        </w:tc>
        <w:tc>
          <w:tcPr>
            <w:tcW w:w="994" w:type="dxa"/>
          </w:tcPr>
          <w:p w:rsidR="000D56BF" w:rsidRPr="008F1ECC" w:rsidRDefault="000D56BF" w:rsidP="00FC4DEE">
            <w:pPr>
              <w:pStyle w:val="ab"/>
              <w:jc w:val="both"/>
              <w:rPr>
                <w:rFonts w:ascii="Times New Roman" w:hAnsi="Times New Roman"/>
                <w:sz w:val="28"/>
                <w:szCs w:val="28"/>
              </w:rPr>
            </w:pPr>
          </w:p>
        </w:tc>
        <w:tc>
          <w:tcPr>
            <w:tcW w:w="1134" w:type="dxa"/>
          </w:tcPr>
          <w:p w:rsidR="000D56BF" w:rsidRPr="008F1ECC" w:rsidRDefault="000D56BF" w:rsidP="00FC4DEE">
            <w:pPr>
              <w:pStyle w:val="ab"/>
              <w:jc w:val="both"/>
              <w:rPr>
                <w:rFonts w:ascii="Times New Roman" w:hAnsi="Times New Roman"/>
                <w:sz w:val="28"/>
                <w:szCs w:val="28"/>
              </w:rPr>
            </w:pPr>
          </w:p>
        </w:tc>
      </w:tr>
      <w:tr w:rsidR="000D56BF" w:rsidRPr="008F1ECC" w:rsidTr="003A6D98">
        <w:tc>
          <w:tcPr>
            <w:tcW w:w="851" w:type="dxa"/>
          </w:tcPr>
          <w:p w:rsidR="000D56BF" w:rsidRPr="008F1ECC" w:rsidRDefault="000D56BF" w:rsidP="00FC4DEE">
            <w:pPr>
              <w:pStyle w:val="ab"/>
              <w:jc w:val="both"/>
              <w:rPr>
                <w:rFonts w:ascii="Times New Roman" w:hAnsi="Times New Roman"/>
                <w:sz w:val="28"/>
                <w:szCs w:val="28"/>
              </w:rPr>
            </w:pPr>
          </w:p>
        </w:tc>
        <w:tc>
          <w:tcPr>
            <w:tcW w:w="2126" w:type="dxa"/>
          </w:tcPr>
          <w:p w:rsidR="000D56BF" w:rsidRPr="008F1ECC" w:rsidRDefault="000D56BF" w:rsidP="00FC4DEE">
            <w:pPr>
              <w:pStyle w:val="ab"/>
              <w:jc w:val="both"/>
              <w:rPr>
                <w:rFonts w:ascii="Times New Roman" w:hAnsi="Times New Roman"/>
                <w:sz w:val="28"/>
                <w:szCs w:val="28"/>
              </w:rPr>
            </w:pPr>
          </w:p>
        </w:tc>
        <w:tc>
          <w:tcPr>
            <w:tcW w:w="1843" w:type="dxa"/>
          </w:tcPr>
          <w:p w:rsidR="000D56BF" w:rsidRPr="008F1ECC" w:rsidRDefault="000D56BF" w:rsidP="00FC4DEE">
            <w:pPr>
              <w:pStyle w:val="ab"/>
              <w:jc w:val="both"/>
              <w:rPr>
                <w:rFonts w:ascii="Times New Roman" w:hAnsi="Times New Roman"/>
                <w:sz w:val="28"/>
                <w:szCs w:val="28"/>
              </w:rPr>
            </w:pPr>
          </w:p>
        </w:tc>
        <w:tc>
          <w:tcPr>
            <w:tcW w:w="1419" w:type="dxa"/>
          </w:tcPr>
          <w:p w:rsidR="000D56BF" w:rsidRPr="008F1ECC" w:rsidRDefault="000D56BF" w:rsidP="00FC4DEE">
            <w:pPr>
              <w:pStyle w:val="ab"/>
              <w:jc w:val="both"/>
              <w:rPr>
                <w:rFonts w:ascii="Times New Roman" w:hAnsi="Times New Roman"/>
                <w:sz w:val="28"/>
                <w:szCs w:val="28"/>
              </w:rPr>
            </w:pPr>
          </w:p>
        </w:tc>
        <w:tc>
          <w:tcPr>
            <w:tcW w:w="1020" w:type="dxa"/>
          </w:tcPr>
          <w:p w:rsidR="000D56BF" w:rsidRPr="008F1ECC" w:rsidRDefault="000D56BF" w:rsidP="00FC4DEE">
            <w:pPr>
              <w:pStyle w:val="ab"/>
              <w:jc w:val="both"/>
              <w:rPr>
                <w:rFonts w:ascii="Times New Roman" w:hAnsi="Times New Roman"/>
                <w:sz w:val="28"/>
                <w:szCs w:val="28"/>
              </w:rPr>
            </w:pPr>
          </w:p>
        </w:tc>
        <w:tc>
          <w:tcPr>
            <w:tcW w:w="994" w:type="dxa"/>
          </w:tcPr>
          <w:p w:rsidR="000D56BF" w:rsidRPr="008F1ECC" w:rsidRDefault="000D56BF" w:rsidP="00FC4DEE">
            <w:pPr>
              <w:pStyle w:val="ab"/>
              <w:jc w:val="both"/>
              <w:rPr>
                <w:rFonts w:ascii="Times New Roman" w:hAnsi="Times New Roman"/>
                <w:sz w:val="28"/>
                <w:szCs w:val="28"/>
              </w:rPr>
            </w:pPr>
          </w:p>
        </w:tc>
        <w:tc>
          <w:tcPr>
            <w:tcW w:w="1134" w:type="dxa"/>
          </w:tcPr>
          <w:p w:rsidR="000D56BF" w:rsidRPr="008F1ECC" w:rsidRDefault="000D56BF" w:rsidP="00FC4DEE">
            <w:pPr>
              <w:pStyle w:val="ab"/>
              <w:jc w:val="both"/>
              <w:rPr>
                <w:rFonts w:ascii="Times New Roman" w:hAnsi="Times New Roman"/>
                <w:sz w:val="28"/>
                <w:szCs w:val="28"/>
              </w:rPr>
            </w:pPr>
          </w:p>
        </w:tc>
      </w:tr>
    </w:tbl>
    <w:p w:rsidR="00E9497D" w:rsidRPr="005C4F54" w:rsidRDefault="00E9497D" w:rsidP="00AF096A">
      <w:pPr>
        <w:pStyle w:val="ConsNonformat"/>
        <w:widowControl/>
        <w:spacing w:line="240" w:lineRule="exact"/>
        <w:ind w:right="0"/>
        <w:jc w:val="both"/>
        <w:rPr>
          <w:rFonts w:ascii="Times New Roman" w:hAnsi="Times New Roman" w:cs="Times New Roman"/>
          <w:sz w:val="28"/>
          <w:szCs w:val="28"/>
        </w:rPr>
      </w:pPr>
    </w:p>
    <w:p w:rsidR="00E9497D" w:rsidRPr="005C4F54" w:rsidRDefault="00E9497D" w:rsidP="00AF096A">
      <w:pPr>
        <w:pStyle w:val="ConsNonformat"/>
        <w:widowControl/>
        <w:spacing w:line="240" w:lineRule="exact"/>
        <w:ind w:right="0"/>
        <w:jc w:val="both"/>
        <w:rPr>
          <w:rFonts w:ascii="Times New Roman" w:hAnsi="Times New Roman" w:cs="Times New Roman"/>
          <w:sz w:val="28"/>
          <w:szCs w:val="28"/>
        </w:rPr>
      </w:pPr>
    </w:p>
    <w:p w:rsidR="00E9497D" w:rsidRPr="005C4F54" w:rsidRDefault="00E9497D" w:rsidP="00AF096A">
      <w:pPr>
        <w:pStyle w:val="ConsNonformat"/>
        <w:widowControl/>
        <w:spacing w:line="240" w:lineRule="exact"/>
        <w:ind w:right="0"/>
        <w:jc w:val="both"/>
        <w:rPr>
          <w:rFonts w:ascii="Times New Roman" w:hAnsi="Times New Roman" w:cs="Times New Roman"/>
          <w:sz w:val="28"/>
          <w:szCs w:val="28"/>
        </w:rPr>
      </w:pPr>
    </w:p>
    <w:p w:rsidR="00E9497D" w:rsidRPr="005C4F54" w:rsidRDefault="00E9497D" w:rsidP="00AF096A">
      <w:pPr>
        <w:pStyle w:val="ConsNonformat"/>
        <w:widowControl/>
        <w:spacing w:line="240" w:lineRule="exact"/>
        <w:ind w:right="0"/>
        <w:jc w:val="both"/>
        <w:rPr>
          <w:rFonts w:ascii="Times New Roman" w:hAnsi="Times New Roman" w:cs="Times New Roman"/>
          <w:sz w:val="28"/>
          <w:szCs w:val="28"/>
        </w:rPr>
      </w:pPr>
    </w:p>
    <w:p w:rsidR="00E9497D" w:rsidRPr="005C4F54" w:rsidRDefault="00E9497D" w:rsidP="00AF096A">
      <w:pPr>
        <w:pStyle w:val="ConsNonformat"/>
        <w:widowControl/>
        <w:spacing w:line="240" w:lineRule="exact"/>
        <w:ind w:right="0"/>
        <w:jc w:val="both"/>
        <w:rPr>
          <w:rFonts w:ascii="Times New Roman" w:hAnsi="Times New Roman" w:cs="Times New Roman"/>
          <w:sz w:val="28"/>
          <w:szCs w:val="28"/>
        </w:rPr>
      </w:pPr>
    </w:p>
    <w:p w:rsidR="00E9497D" w:rsidRPr="005C4F54" w:rsidRDefault="00E9497D" w:rsidP="00AF096A">
      <w:pPr>
        <w:pStyle w:val="ConsNonformat"/>
        <w:widowControl/>
        <w:spacing w:line="240" w:lineRule="exact"/>
        <w:ind w:right="0"/>
        <w:jc w:val="both"/>
        <w:rPr>
          <w:rFonts w:ascii="Times New Roman" w:hAnsi="Times New Roman" w:cs="Times New Roman"/>
          <w:sz w:val="28"/>
          <w:szCs w:val="28"/>
        </w:rPr>
      </w:pPr>
    </w:p>
    <w:p w:rsidR="00E9497D" w:rsidRPr="005C4F54" w:rsidRDefault="00E9497D" w:rsidP="00AF096A">
      <w:pPr>
        <w:pStyle w:val="ConsNonformat"/>
        <w:widowControl/>
        <w:spacing w:line="240" w:lineRule="exact"/>
        <w:ind w:right="0"/>
        <w:jc w:val="both"/>
        <w:rPr>
          <w:rFonts w:ascii="Times New Roman" w:hAnsi="Times New Roman" w:cs="Times New Roman"/>
          <w:sz w:val="28"/>
          <w:szCs w:val="28"/>
        </w:rPr>
      </w:pPr>
    </w:p>
    <w:p w:rsidR="00E9497D" w:rsidRPr="005C4F54" w:rsidRDefault="00E9497D" w:rsidP="00AF096A">
      <w:pPr>
        <w:pStyle w:val="ConsNonformat"/>
        <w:widowControl/>
        <w:spacing w:line="240" w:lineRule="exact"/>
        <w:ind w:right="0"/>
        <w:jc w:val="both"/>
        <w:rPr>
          <w:rFonts w:ascii="Times New Roman" w:hAnsi="Times New Roman" w:cs="Times New Roman"/>
          <w:sz w:val="28"/>
          <w:szCs w:val="28"/>
        </w:rPr>
      </w:pPr>
    </w:p>
    <w:p w:rsidR="00E9497D" w:rsidRPr="005C4F54" w:rsidRDefault="00E9497D" w:rsidP="00AF096A">
      <w:pPr>
        <w:pStyle w:val="ConsNonformat"/>
        <w:widowControl/>
        <w:spacing w:line="240" w:lineRule="exact"/>
        <w:ind w:right="0"/>
        <w:jc w:val="both"/>
        <w:rPr>
          <w:rFonts w:ascii="Times New Roman" w:hAnsi="Times New Roman" w:cs="Times New Roman"/>
          <w:sz w:val="28"/>
          <w:szCs w:val="28"/>
        </w:rPr>
      </w:pPr>
    </w:p>
    <w:p w:rsidR="00E9497D" w:rsidRPr="005C4F54" w:rsidRDefault="00E9497D" w:rsidP="00AF096A">
      <w:pPr>
        <w:pStyle w:val="ConsNonformat"/>
        <w:widowControl/>
        <w:spacing w:line="240" w:lineRule="exact"/>
        <w:ind w:right="0"/>
        <w:jc w:val="both"/>
        <w:rPr>
          <w:rFonts w:ascii="Times New Roman" w:hAnsi="Times New Roman" w:cs="Times New Roman"/>
          <w:sz w:val="28"/>
          <w:szCs w:val="28"/>
        </w:rPr>
      </w:pPr>
    </w:p>
    <w:p w:rsidR="00E9497D" w:rsidRPr="005C4F54" w:rsidRDefault="00E9497D" w:rsidP="00AF096A">
      <w:pPr>
        <w:pStyle w:val="ConsNonformat"/>
        <w:widowControl/>
        <w:spacing w:line="240" w:lineRule="exact"/>
        <w:ind w:right="0"/>
        <w:jc w:val="both"/>
        <w:rPr>
          <w:rFonts w:ascii="Times New Roman" w:hAnsi="Times New Roman" w:cs="Times New Roman"/>
          <w:sz w:val="28"/>
          <w:szCs w:val="28"/>
        </w:rPr>
      </w:pPr>
    </w:p>
    <w:p w:rsidR="00E9497D" w:rsidRPr="005C4F54" w:rsidRDefault="00E9497D" w:rsidP="00AF096A">
      <w:pPr>
        <w:pStyle w:val="ConsNonformat"/>
        <w:widowControl/>
        <w:spacing w:line="240" w:lineRule="exact"/>
        <w:ind w:right="0"/>
        <w:jc w:val="both"/>
        <w:rPr>
          <w:rFonts w:ascii="Times New Roman" w:hAnsi="Times New Roman" w:cs="Times New Roman"/>
          <w:sz w:val="28"/>
          <w:szCs w:val="28"/>
        </w:rPr>
      </w:pPr>
    </w:p>
    <w:p w:rsidR="00E9497D" w:rsidRPr="005C4F54" w:rsidRDefault="00E9497D" w:rsidP="00AF096A">
      <w:pPr>
        <w:pStyle w:val="ConsNonformat"/>
        <w:widowControl/>
        <w:spacing w:line="240" w:lineRule="exact"/>
        <w:ind w:right="0"/>
        <w:jc w:val="both"/>
        <w:rPr>
          <w:rFonts w:ascii="Times New Roman" w:hAnsi="Times New Roman" w:cs="Times New Roman"/>
          <w:sz w:val="28"/>
          <w:szCs w:val="28"/>
        </w:rPr>
      </w:pPr>
    </w:p>
    <w:p w:rsidR="00E9497D" w:rsidRPr="005C4F54" w:rsidRDefault="00E9497D" w:rsidP="00AF096A">
      <w:pPr>
        <w:pStyle w:val="ConsNonformat"/>
        <w:widowControl/>
        <w:spacing w:line="240" w:lineRule="exact"/>
        <w:ind w:right="0"/>
        <w:jc w:val="both"/>
        <w:rPr>
          <w:rFonts w:ascii="Times New Roman" w:hAnsi="Times New Roman" w:cs="Times New Roman"/>
          <w:sz w:val="28"/>
          <w:szCs w:val="28"/>
        </w:rPr>
      </w:pPr>
    </w:p>
    <w:p w:rsidR="00E9497D" w:rsidRPr="005C4F54" w:rsidRDefault="00E9497D" w:rsidP="00AF096A">
      <w:pPr>
        <w:pStyle w:val="ConsNonformat"/>
        <w:widowControl/>
        <w:spacing w:line="240" w:lineRule="exact"/>
        <w:ind w:right="0"/>
        <w:jc w:val="both"/>
        <w:rPr>
          <w:rFonts w:ascii="Times New Roman" w:hAnsi="Times New Roman" w:cs="Times New Roman"/>
          <w:sz w:val="28"/>
          <w:szCs w:val="28"/>
        </w:rPr>
      </w:pPr>
    </w:p>
    <w:p w:rsidR="00E9497D" w:rsidRPr="005C4F54" w:rsidRDefault="00E9497D" w:rsidP="00AF096A">
      <w:pPr>
        <w:pStyle w:val="ConsNonformat"/>
        <w:widowControl/>
        <w:spacing w:line="240" w:lineRule="exact"/>
        <w:ind w:right="0"/>
        <w:jc w:val="both"/>
        <w:rPr>
          <w:rFonts w:ascii="Times New Roman" w:hAnsi="Times New Roman" w:cs="Times New Roman"/>
          <w:sz w:val="28"/>
          <w:szCs w:val="28"/>
        </w:rPr>
      </w:pPr>
    </w:p>
    <w:p w:rsidR="00E9497D" w:rsidRPr="005C4F54" w:rsidRDefault="00E9497D" w:rsidP="00AF096A">
      <w:pPr>
        <w:pStyle w:val="ConsNonformat"/>
        <w:widowControl/>
        <w:spacing w:line="240" w:lineRule="exact"/>
        <w:ind w:right="0"/>
        <w:jc w:val="both"/>
        <w:rPr>
          <w:rFonts w:ascii="Times New Roman" w:hAnsi="Times New Roman" w:cs="Times New Roman"/>
          <w:sz w:val="28"/>
          <w:szCs w:val="28"/>
        </w:rPr>
      </w:pPr>
    </w:p>
    <w:p w:rsidR="00E9497D" w:rsidRPr="005C4F54" w:rsidRDefault="00E9497D" w:rsidP="00AF096A">
      <w:pPr>
        <w:pStyle w:val="ConsNonformat"/>
        <w:widowControl/>
        <w:spacing w:line="240" w:lineRule="exact"/>
        <w:ind w:right="0"/>
        <w:jc w:val="both"/>
        <w:rPr>
          <w:rFonts w:ascii="Times New Roman" w:hAnsi="Times New Roman" w:cs="Times New Roman"/>
          <w:sz w:val="28"/>
          <w:szCs w:val="28"/>
        </w:rPr>
      </w:pPr>
    </w:p>
    <w:p w:rsidR="00E9497D" w:rsidRDefault="00E9497D" w:rsidP="00AF096A">
      <w:pPr>
        <w:pStyle w:val="ConsNonformat"/>
        <w:widowControl/>
        <w:spacing w:line="240" w:lineRule="exact"/>
        <w:ind w:right="0"/>
        <w:jc w:val="both"/>
        <w:rPr>
          <w:rFonts w:ascii="Times New Roman" w:hAnsi="Times New Roman" w:cs="Times New Roman"/>
          <w:sz w:val="28"/>
          <w:szCs w:val="28"/>
        </w:rPr>
      </w:pPr>
    </w:p>
    <w:p w:rsidR="008F4164" w:rsidRDefault="008F4164" w:rsidP="00AF096A">
      <w:pPr>
        <w:pStyle w:val="ConsNonformat"/>
        <w:widowControl/>
        <w:spacing w:line="240" w:lineRule="exact"/>
        <w:ind w:right="0"/>
        <w:jc w:val="both"/>
        <w:rPr>
          <w:rFonts w:ascii="Times New Roman" w:hAnsi="Times New Roman" w:cs="Times New Roman"/>
          <w:sz w:val="28"/>
          <w:szCs w:val="28"/>
        </w:rPr>
      </w:pPr>
    </w:p>
    <w:p w:rsidR="008F4164" w:rsidRDefault="008F4164" w:rsidP="00AF096A">
      <w:pPr>
        <w:pStyle w:val="ConsNonformat"/>
        <w:widowControl/>
        <w:spacing w:line="240" w:lineRule="exact"/>
        <w:ind w:right="0"/>
        <w:jc w:val="both"/>
        <w:rPr>
          <w:rFonts w:ascii="Times New Roman" w:hAnsi="Times New Roman" w:cs="Times New Roman"/>
          <w:sz w:val="28"/>
          <w:szCs w:val="28"/>
        </w:rPr>
      </w:pPr>
    </w:p>
    <w:p w:rsidR="008F4164" w:rsidRDefault="008F4164" w:rsidP="00AF096A">
      <w:pPr>
        <w:pStyle w:val="ConsNonformat"/>
        <w:widowControl/>
        <w:spacing w:line="240" w:lineRule="exact"/>
        <w:ind w:right="0"/>
        <w:jc w:val="both"/>
        <w:rPr>
          <w:rFonts w:ascii="Times New Roman" w:hAnsi="Times New Roman" w:cs="Times New Roman"/>
          <w:sz w:val="28"/>
          <w:szCs w:val="28"/>
        </w:rPr>
      </w:pPr>
    </w:p>
    <w:p w:rsidR="008F4164" w:rsidRDefault="008F4164" w:rsidP="00AF096A">
      <w:pPr>
        <w:pStyle w:val="ConsNonformat"/>
        <w:widowControl/>
        <w:spacing w:line="240" w:lineRule="exact"/>
        <w:ind w:right="0"/>
        <w:jc w:val="both"/>
        <w:rPr>
          <w:rFonts w:ascii="Times New Roman" w:hAnsi="Times New Roman" w:cs="Times New Roman"/>
          <w:sz w:val="28"/>
          <w:szCs w:val="28"/>
        </w:rPr>
      </w:pPr>
    </w:p>
    <w:p w:rsidR="008F4164" w:rsidRDefault="008F4164" w:rsidP="00AF096A">
      <w:pPr>
        <w:pStyle w:val="ConsNonformat"/>
        <w:widowControl/>
        <w:spacing w:line="240" w:lineRule="exact"/>
        <w:ind w:right="0"/>
        <w:jc w:val="both"/>
        <w:rPr>
          <w:rFonts w:ascii="Times New Roman" w:hAnsi="Times New Roman" w:cs="Times New Roman"/>
          <w:sz w:val="28"/>
          <w:szCs w:val="28"/>
        </w:rPr>
      </w:pPr>
    </w:p>
    <w:p w:rsidR="008F4164" w:rsidRPr="005C4F54" w:rsidRDefault="008F4164" w:rsidP="00AF096A">
      <w:pPr>
        <w:pStyle w:val="ConsNonformat"/>
        <w:widowControl/>
        <w:spacing w:line="240" w:lineRule="exact"/>
        <w:ind w:right="0"/>
        <w:jc w:val="both"/>
        <w:rPr>
          <w:rFonts w:ascii="Times New Roman" w:hAnsi="Times New Roman" w:cs="Times New Roman"/>
          <w:sz w:val="28"/>
          <w:szCs w:val="28"/>
        </w:rPr>
      </w:pPr>
    </w:p>
    <w:p w:rsidR="00E9497D" w:rsidRDefault="00E9497D" w:rsidP="00AF096A">
      <w:pPr>
        <w:pStyle w:val="ConsNonformat"/>
        <w:widowControl/>
        <w:spacing w:line="240" w:lineRule="exact"/>
        <w:ind w:right="0"/>
        <w:jc w:val="both"/>
        <w:rPr>
          <w:rFonts w:ascii="Times New Roman" w:hAnsi="Times New Roman" w:cs="Times New Roman"/>
          <w:sz w:val="28"/>
          <w:szCs w:val="28"/>
        </w:rPr>
      </w:pPr>
    </w:p>
    <w:p w:rsidR="00496279" w:rsidRDefault="00496279" w:rsidP="00AF096A">
      <w:pPr>
        <w:pStyle w:val="ConsNonformat"/>
        <w:widowControl/>
        <w:spacing w:line="240" w:lineRule="exact"/>
        <w:ind w:right="0"/>
        <w:jc w:val="both"/>
        <w:rPr>
          <w:rFonts w:ascii="Times New Roman" w:hAnsi="Times New Roman" w:cs="Times New Roman"/>
          <w:sz w:val="28"/>
          <w:szCs w:val="28"/>
        </w:rPr>
      </w:pPr>
    </w:p>
    <w:p w:rsidR="00496279" w:rsidRPr="005C4F54" w:rsidRDefault="00496279" w:rsidP="00AF096A">
      <w:pPr>
        <w:pStyle w:val="ConsNonformat"/>
        <w:widowControl/>
        <w:spacing w:line="240" w:lineRule="exact"/>
        <w:ind w:right="0"/>
        <w:jc w:val="both"/>
        <w:rPr>
          <w:rFonts w:ascii="Times New Roman" w:hAnsi="Times New Roman" w:cs="Times New Roman"/>
          <w:sz w:val="28"/>
          <w:szCs w:val="28"/>
        </w:rPr>
      </w:pPr>
    </w:p>
    <w:tbl>
      <w:tblPr>
        <w:tblW w:w="0" w:type="auto"/>
        <w:tblLook w:val="04A0"/>
      </w:tblPr>
      <w:tblGrid>
        <w:gridCol w:w="4756"/>
        <w:gridCol w:w="4756"/>
      </w:tblGrid>
      <w:tr w:rsidR="00AF096A" w:rsidRPr="00B6564F" w:rsidTr="004F5E68">
        <w:tc>
          <w:tcPr>
            <w:tcW w:w="4756" w:type="dxa"/>
          </w:tcPr>
          <w:p w:rsidR="00AF096A" w:rsidRPr="00B6564F" w:rsidRDefault="00AF096A" w:rsidP="004F5E68">
            <w:pPr>
              <w:autoSpaceDE w:val="0"/>
              <w:autoSpaceDN w:val="0"/>
              <w:adjustRightInd w:val="0"/>
              <w:ind w:firstLine="709"/>
              <w:rPr>
                <w:color w:val="FF0000"/>
                <w:szCs w:val="28"/>
                <w:highlight w:val="cyan"/>
              </w:rPr>
            </w:pPr>
          </w:p>
        </w:tc>
        <w:tc>
          <w:tcPr>
            <w:tcW w:w="4756" w:type="dxa"/>
          </w:tcPr>
          <w:p w:rsidR="00AF096A" w:rsidRPr="00617070" w:rsidRDefault="00AF096A" w:rsidP="004F5E68">
            <w:pPr>
              <w:autoSpaceDE w:val="0"/>
              <w:autoSpaceDN w:val="0"/>
              <w:adjustRightInd w:val="0"/>
              <w:jc w:val="center"/>
              <w:outlineLvl w:val="1"/>
              <w:rPr>
                <w:szCs w:val="28"/>
              </w:rPr>
            </w:pPr>
            <w:r w:rsidRPr="00617070">
              <w:rPr>
                <w:szCs w:val="28"/>
              </w:rPr>
              <w:t xml:space="preserve">Приложение </w:t>
            </w:r>
            <w:r w:rsidR="00EF3F1F">
              <w:rPr>
                <w:szCs w:val="28"/>
              </w:rPr>
              <w:t>7</w:t>
            </w:r>
          </w:p>
          <w:p w:rsidR="00617070" w:rsidRPr="00617070" w:rsidRDefault="00AF096A" w:rsidP="00617070">
            <w:pPr>
              <w:shd w:val="clear" w:color="auto" w:fill="FFFFFF"/>
              <w:suppressAutoHyphens/>
              <w:spacing w:line="240" w:lineRule="exact"/>
              <w:ind w:firstLine="0"/>
              <w:rPr>
                <w:szCs w:val="28"/>
                <w:lang w:eastAsia="ar-SA"/>
              </w:rPr>
            </w:pPr>
            <w:r w:rsidRPr="00617070">
              <w:rPr>
                <w:szCs w:val="28"/>
              </w:rPr>
              <w:t>к</w:t>
            </w:r>
            <w:r w:rsidRPr="00617070">
              <w:rPr>
                <w:bCs/>
                <w:szCs w:val="28"/>
              </w:rPr>
              <w:t xml:space="preserve"> административному регламенту предоставлени</w:t>
            </w:r>
            <w:r w:rsidR="00A63941">
              <w:rPr>
                <w:bCs/>
                <w:szCs w:val="28"/>
              </w:rPr>
              <w:t>я</w:t>
            </w:r>
            <w:r w:rsidRPr="00617070">
              <w:rPr>
                <w:bCs/>
                <w:szCs w:val="28"/>
              </w:rPr>
              <w:t xml:space="preserve"> администрацией Петровского городского округа Ставропольского края муниципальной услуги «</w:t>
            </w:r>
            <w:r w:rsidR="00617070" w:rsidRPr="00617070">
              <w:rPr>
                <w:rFonts w:cs="Times New Roman"/>
                <w:szCs w:val="28"/>
                <w:lang w:eastAsia="ar-SA"/>
              </w:rPr>
              <w:t>Выдача разрешений</w:t>
            </w:r>
            <w:r w:rsidR="00617070" w:rsidRPr="00617070">
              <w:t xml:space="preserve"> на </w:t>
            </w:r>
            <w:r w:rsidR="00617070" w:rsidRPr="00617070">
              <w:rPr>
                <w:rFonts w:cs="Times New Roman"/>
                <w:szCs w:val="28"/>
                <w:lang w:eastAsia="ar-SA"/>
              </w:rPr>
              <w:t>право размещения объектов нестационарной торговли</w:t>
            </w:r>
            <w:r w:rsidR="00617070" w:rsidRPr="00617070">
              <w:rPr>
                <w:szCs w:val="28"/>
                <w:lang w:eastAsia="ar-SA"/>
              </w:rPr>
              <w:t>»</w:t>
            </w:r>
          </w:p>
          <w:p w:rsidR="00AF096A" w:rsidRPr="00B6564F" w:rsidRDefault="00AF096A" w:rsidP="00AB4611">
            <w:pPr>
              <w:shd w:val="clear" w:color="auto" w:fill="FFFFFF"/>
              <w:suppressAutoHyphens/>
              <w:spacing w:line="240" w:lineRule="exact"/>
              <w:ind w:firstLine="0"/>
              <w:rPr>
                <w:color w:val="FF0000"/>
                <w:szCs w:val="28"/>
                <w:highlight w:val="cyan"/>
              </w:rPr>
            </w:pPr>
          </w:p>
        </w:tc>
      </w:tr>
    </w:tbl>
    <w:p w:rsidR="00AF096A" w:rsidRPr="0053669F" w:rsidRDefault="00AF096A" w:rsidP="00AF096A">
      <w:pPr>
        <w:tabs>
          <w:tab w:val="num" w:pos="540"/>
        </w:tabs>
        <w:jc w:val="center"/>
        <w:rPr>
          <w:szCs w:val="28"/>
        </w:rPr>
      </w:pPr>
    </w:p>
    <w:p w:rsidR="00496279" w:rsidRPr="008F1ECC" w:rsidRDefault="00496279" w:rsidP="00496279">
      <w:pPr>
        <w:pStyle w:val="ab"/>
        <w:jc w:val="right"/>
        <w:rPr>
          <w:rFonts w:ascii="Times New Roman" w:hAnsi="Times New Roman"/>
          <w:sz w:val="28"/>
          <w:szCs w:val="28"/>
        </w:rPr>
      </w:pPr>
      <w:r>
        <w:rPr>
          <w:rFonts w:ascii="Times New Roman" w:hAnsi="Times New Roman"/>
          <w:sz w:val="28"/>
          <w:szCs w:val="28"/>
        </w:rPr>
        <w:t>ФОРМА</w:t>
      </w:r>
    </w:p>
    <w:p w:rsidR="00496279" w:rsidRDefault="00496279" w:rsidP="00496279">
      <w:pPr>
        <w:pStyle w:val="ab"/>
        <w:jc w:val="center"/>
        <w:rPr>
          <w:rFonts w:ascii="Times New Roman" w:hAnsi="Times New Roman"/>
          <w:sz w:val="28"/>
          <w:szCs w:val="28"/>
        </w:rPr>
      </w:pPr>
      <w:bookmarkStart w:id="1" w:name="P978"/>
      <w:bookmarkEnd w:id="1"/>
      <w:r w:rsidRPr="008F1ECC">
        <w:rPr>
          <w:rFonts w:ascii="Times New Roman" w:hAnsi="Times New Roman"/>
          <w:sz w:val="28"/>
          <w:szCs w:val="28"/>
        </w:rPr>
        <w:t>У</w:t>
      </w:r>
      <w:r>
        <w:rPr>
          <w:rFonts w:ascii="Times New Roman" w:hAnsi="Times New Roman"/>
          <w:sz w:val="28"/>
          <w:szCs w:val="28"/>
        </w:rPr>
        <w:t>ВЕДОМЛЕНИЕ</w:t>
      </w:r>
    </w:p>
    <w:p w:rsidR="00496279" w:rsidRPr="008F1ECC" w:rsidRDefault="00496279" w:rsidP="00496279">
      <w:pPr>
        <w:pStyle w:val="ab"/>
        <w:jc w:val="center"/>
        <w:rPr>
          <w:rFonts w:ascii="Times New Roman" w:hAnsi="Times New Roman"/>
          <w:sz w:val="28"/>
          <w:szCs w:val="28"/>
        </w:rPr>
      </w:pPr>
      <w:r w:rsidRPr="008F1ECC">
        <w:rPr>
          <w:rFonts w:ascii="Times New Roman" w:hAnsi="Times New Roman"/>
          <w:sz w:val="28"/>
          <w:szCs w:val="28"/>
        </w:rPr>
        <w:t>об отказе в</w:t>
      </w:r>
      <w:r>
        <w:rPr>
          <w:rFonts w:ascii="Times New Roman" w:hAnsi="Times New Roman"/>
          <w:sz w:val="28"/>
          <w:szCs w:val="28"/>
        </w:rPr>
        <w:t xml:space="preserve"> </w:t>
      </w:r>
      <w:r w:rsidRPr="008F1ECC">
        <w:rPr>
          <w:rFonts w:ascii="Times New Roman" w:hAnsi="Times New Roman"/>
          <w:sz w:val="28"/>
          <w:szCs w:val="28"/>
        </w:rPr>
        <w:t>предоставлении муниципальной услуги</w:t>
      </w:r>
    </w:p>
    <w:p w:rsidR="00496279" w:rsidRDefault="00496279" w:rsidP="00496279">
      <w:pPr>
        <w:pStyle w:val="ab"/>
        <w:jc w:val="both"/>
        <w:rPr>
          <w:rFonts w:ascii="Times New Roman" w:hAnsi="Times New Roman"/>
          <w:sz w:val="28"/>
          <w:szCs w:val="28"/>
        </w:rPr>
      </w:pPr>
    </w:p>
    <w:p w:rsidR="00496279" w:rsidRDefault="00496279" w:rsidP="00496279">
      <w:pPr>
        <w:pStyle w:val="ab"/>
        <w:ind w:firstLine="708"/>
        <w:jc w:val="both"/>
        <w:rPr>
          <w:rFonts w:ascii="Times New Roman" w:hAnsi="Times New Roman"/>
          <w:sz w:val="28"/>
          <w:szCs w:val="28"/>
        </w:rPr>
      </w:pPr>
      <w:r w:rsidRPr="008F1ECC">
        <w:rPr>
          <w:rFonts w:ascii="Times New Roman" w:hAnsi="Times New Roman"/>
          <w:sz w:val="28"/>
          <w:szCs w:val="28"/>
        </w:rPr>
        <w:t>Ваше обращение о выдаче разрешени</w:t>
      </w:r>
      <w:r>
        <w:rPr>
          <w:rFonts w:ascii="Times New Roman" w:hAnsi="Times New Roman"/>
          <w:sz w:val="28"/>
          <w:szCs w:val="28"/>
        </w:rPr>
        <w:t>я</w:t>
      </w:r>
      <w:r w:rsidRPr="008F1ECC">
        <w:rPr>
          <w:rFonts w:ascii="Times New Roman" w:hAnsi="Times New Roman"/>
          <w:sz w:val="28"/>
          <w:szCs w:val="28"/>
        </w:rPr>
        <w:t xml:space="preserve"> на </w:t>
      </w:r>
      <w:r>
        <w:rPr>
          <w:rFonts w:ascii="Times New Roman" w:hAnsi="Times New Roman"/>
          <w:sz w:val="28"/>
          <w:szCs w:val="28"/>
        </w:rPr>
        <w:t>право размещение нестационарн</w:t>
      </w:r>
      <w:r w:rsidR="00C02C89">
        <w:rPr>
          <w:rFonts w:ascii="Times New Roman" w:hAnsi="Times New Roman"/>
          <w:sz w:val="28"/>
          <w:szCs w:val="28"/>
        </w:rPr>
        <w:t>ых</w:t>
      </w:r>
      <w:r>
        <w:rPr>
          <w:rFonts w:ascii="Times New Roman" w:hAnsi="Times New Roman"/>
          <w:sz w:val="28"/>
          <w:szCs w:val="28"/>
        </w:rPr>
        <w:t xml:space="preserve"> </w:t>
      </w:r>
      <w:r w:rsidRPr="008F1ECC">
        <w:rPr>
          <w:rFonts w:ascii="Times New Roman" w:hAnsi="Times New Roman"/>
          <w:sz w:val="28"/>
          <w:szCs w:val="28"/>
        </w:rPr>
        <w:t>торгов</w:t>
      </w:r>
      <w:r w:rsidR="00C02C89">
        <w:rPr>
          <w:rFonts w:ascii="Times New Roman" w:hAnsi="Times New Roman"/>
          <w:sz w:val="28"/>
          <w:szCs w:val="28"/>
        </w:rPr>
        <w:t>ых объектов</w:t>
      </w:r>
      <w:r w:rsidRPr="008F1ECC">
        <w:rPr>
          <w:rFonts w:ascii="Times New Roman" w:hAnsi="Times New Roman"/>
          <w:sz w:val="28"/>
          <w:szCs w:val="28"/>
        </w:rPr>
        <w:t xml:space="preserve"> </w:t>
      </w:r>
      <w:proofErr w:type="gramStart"/>
      <w:r w:rsidRPr="008F1ECC">
        <w:rPr>
          <w:rFonts w:ascii="Times New Roman" w:hAnsi="Times New Roman"/>
          <w:sz w:val="28"/>
          <w:szCs w:val="28"/>
        </w:rPr>
        <w:t>от</w:t>
      </w:r>
      <w:proofErr w:type="gramEnd"/>
      <w:r w:rsidRPr="008F1ECC">
        <w:rPr>
          <w:rFonts w:ascii="Times New Roman" w:hAnsi="Times New Roman"/>
          <w:sz w:val="28"/>
          <w:szCs w:val="28"/>
        </w:rPr>
        <w:t xml:space="preserve"> ________________ </w:t>
      </w:r>
      <w:r>
        <w:rPr>
          <w:rFonts w:ascii="Times New Roman" w:hAnsi="Times New Roman"/>
          <w:sz w:val="28"/>
          <w:szCs w:val="28"/>
        </w:rPr>
        <w:t>№</w:t>
      </w:r>
      <w:r w:rsidRPr="008F1ECC">
        <w:rPr>
          <w:rFonts w:ascii="Times New Roman" w:hAnsi="Times New Roman"/>
          <w:sz w:val="28"/>
          <w:szCs w:val="28"/>
        </w:rPr>
        <w:t xml:space="preserve"> ___, рассмотрено.</w:t>
      </w:r>
    </w:p>
    <w:p w:rsidR="00496279" w:rsidRPr="008F1ECC" w:rsidRDefault="00496279" w:rsidP="00496279">
      <w:pPr>
        <w:pStyle w:val="ab"/>
        <w:ind w:firstLine="708"/>
        <w:jc w:val="both"/>
        <w:rPr>
          <w:rFonts w:ascii="Times New Roman" w:hAnsi="Times New Roman"/>
          <w:sz w:val="28"/>
          <w:szCs w:val="28"/>
        </w:rPr>
      </w:pPr>
      <w:r w:rsidRPr="008F1ECC">
        <w:rPr>
          <w:rFonts w:ascii="Times New Roman" w:hAnsi="Times New Roman"/>
          <w:sz w:val="28"/>
          <w:szCs w:val="28"/>
        </w:rPr>
        <w:t>В связи с тем, что _____________________________________________,</w:t>
      </w:r>
    </w:p>
    <w:p w:rsidR="00496279" w:rsidRPr="003B372E" w:rsidRDefault="00496279" w:rsidP="00496279">
      <w:pPr>
        <w:pStyle w:val="ab"/>
        <w:jc w:val="both"/>
        <w:rPr>
          <w:rFonts w:ascii="Times New Roman" w:hAnsi="Times New Roman"/>
          <w:sz w:val="24"/>
          <w:szCs w:val="24"/>
        </w:rPr>
      </w:pPr>
      <w:r w:rsidRPr="008F1ECC">
        <w:rPr>
          <w:rFonts w:ascii="Times New Roman" w:hAnsi="Times New Roman"/>
          <w:sz w:val="28"/>
          <w:szCs w:val="28"/>
        </w:rPr>
        <w:t xml:space="preserve">                                        </w:t>
      </w:r>
      <w:r w:rsidR="00C02C89">
        <w:rPr>
          <w:rFonts w:ascii="Times New Roman" w:hAnsi="Times New Roman"/>
          <w:sz w:val="28"/>
          <w:szCs w:val="28"/>
        </w:rPr>
        <w:t xml:space="preserve">                </w:t>
      </w:r>
      <w:r w:rsidRPr="003B372E">
        <w:rPr>
          <w:rFonts w:ascii="Times New Roman" w:hAnsi="Times New Roman"/>
          <w:sz w:val="24"/>
          <w:szCs w:val="24"/>
        </w:rPr>
        <w:t>(причина отказа)</w:t>
      </w:r>
    </w:p>
    <w:p w:rsidR="00496279" w:rsidRPr="008F1ECC" w:rsidRDefault="00496279" w:rsidP="00496279">
      <w:pPr>
        <w:pStyle w:val="ab"/>
        <w:jc w:val="both"/>
        <w:rPr>
          <w:rFonts w:ascii="Times New Roman" w:hAnsi="Times New Roman"/>
          <w:sz w:val="28"/>
          <w:szCs w:val="28"/>
        </w:rPr>
      </w:pPr>
      <w:r w:rsidRPr="008F1ECC">
        <w:rPr>
          <w:rFonts w:ascii="Times New Roman" w:hAnsi="Times New Roman"/>
          <w:sz w:val="28"/>
          <w:szCs w:val="28"/>
        </w:rPr>
        <w:t>Вам отказано в предоставлении муниципальной услуги.</w:t>
      </w:r>
    </w:p>
    <w:p w:rsidR="00496279" w:rsidRPr="008F1ECC" w:rsidRDefault="00496279" w:rsidP="00496279">
      <w:pPr>
        <w:pStyle w:val="ab"/>
        <w:jc w:val="both"/>
        <w:rPr>
          <w:rFonts w:ascii="Times New Roman" w:hAnsi="Times New Roman"/>
          <w:sz w:val="28"/>
          <w:szCs w:val="28"/>
        </w:rPr>
      </w:pPr>
    </w:p>
    <w:p w:rsidR="00496279" w:rsidRDefault="00496279" w:rsidP="00496279">
      <w:pPr>
        <w:pStyle w:val="ab"/>
        <w:jc w:val="both"/>
        <w:rPr>
          <w:rFonts w:ascii="Times New Roman" w:hAnsi="Times New Roman"/>
          <w:sz w:val="28"/>
          <w:szCs w:val="28"/>
        </w:rPr>
      </w:pPr>
    </w:p>
    <w:p w:rsidR="00496279" w:rsidRDefault="00496279" w:rsidP="00496279">
      <w:pPr>
        <w:pStyle w:val="ab"/>
        <w:jc w:val="both"/>
        <w:rPr>
          <w:rFonts w:ascii="Times New Roman" w:hAnsi="Times New Roman"/>
          <w:sz w:val="28"/>
          <w:szCs w:val="28"/>
        </w:rPr>
      </w:pPr>
    </w:p>
    <w:p w:rsidR="00496279" w:rsidRDefault="00496279" w:rsidP="00496279">
      <w:pPr>
        <w:pStyle w:val="ab"/>
        <w:jc w:val="both"/>
        <w:rPr>
          <w:rFonts w:ascii="Times New Roman" w:hAnsi="Times New Roman"/>
          <w:sz w:val="28"/>
          <w:szCs w:val="28"/>
        </w:rPr>
      </w:pPr>
    </w:p>
    <w:p w:rsidR="00496279" w:rsidRDefault="00496279" w:rsidP="00496279">
      <w:pPr>
        <w:pStyle w:val="ab"/>
        <w:jc w:val="both"/>
        <w:rPr>
          <w:rFonts w:ascii="Times New Roman" w:hAnsi="Times New Roman"/>
          <w:sz w:val="28"/>
          <w:szCs w:val="28"/>
        </w:rPr>
      </w:pPr>
    </w:p>
    <w:p w:rsidR="00496279" w:rsidRDefault="00496279" w:rsidP="008F4164">
      <w:pPr>
        <w:pStyle w:val="ab"/>
        <w:spacing w:line="240" w:lineRule="exact"/>
        <w:jc w:val="both"/>
        <w:rPr>
          <w:rFonts w:ascii="Times New Roman" w:hAnsi="Times New Roman"/>
          <w:sz w:val="28"/>
          <w:szCs w:val="28"/>
        </w:rPr>
      </w:pPr>
      <w:r w:rsidRPr="008F1ECC">
        <w:rPr>
          <w:rFonts w:ascii="Times New Roman" w:hAnsi="Times New Roman"/>
          <w:sz w:val="28"/>
          <w:szCs w:val="28"/>
        </w:rPr>
        <w:t xml:space="preserve">Глава </w:t>
      </w:r>
      <w:proofErr w:type="gramStart"/>
      <w:r>
        <w:rPr>
          <w:rFonts w:ascii="Times New Roman" w:hAnsi="Times New Roman"/>
          <w:sz w:val="28"/>
          <w:szCs w:val="28"/>
        </w:rPr>
        <w:t>Петровского</w:t>
      </w:r>
      <w:proofErr w:type="gramEnd"/>
      <w:r>
        <w:rPr>
          <w:rFonts w:ascii="Times New Roman" w:hAnsi="Times New Roman"/>
          <w:sz w:val="28"/>
          <w:szCs w:val="28"/>
        </w:rPr>
        <w:t xml:space="preserve"> </w:t>
      </w:r>
    </w:p>
    <w:p w:rsidR="00496279" w:rsidRPr="008F1ECC" w:rsidRDefault="00496279" w:rsidP="008F4164">
      <w:pPr>
        <w:pStyle w:val="ab"/>
        <w:spacing w:line="240" w:lineRule="exact"/>
        <w:jc w:val="both"/>
        <w:rPr>
          <w:rFonts w:ascii="Times New Roman" w:hAnsi="Times New Roman"/>
          <w:sz w:val="28"/>
          <w:szCs w:val="28"/>
        </w:rPr>
      </w:pPr>
      <w:r>
        <w:rPr>
          <w:rFonts w:ascii="Times New Roman" w:hAnsi="Times New Roman"/>
          <w:sz w:val="28"/>
          <w:szCs w:val="28"/>
        </w:rPr>
        <w:t xml:space="preserve">городского округа                         </w:t>
      </w:r>
    </w:p>
    <w:p w:rsidR="00496279" w:rsidRPr="008F1ECC" w:rsidRDefault="00496279" w:rsidP="008F4164">
      <w:pPr>
        <w:pStyle w:val="ab"/>
        <w:spacing w:line="240" w:lineRule="exact"/>
        <w:jc w:val="both"/>
        <w:rPr>
          <w:rFonts w:ascii="Times New Roman" w:hAnsi="Times New Roman"/>
          <w:sz w:val="28"/>
          <w:szCs w:val="28"/>
        </w:rPr>
      </w:pPr>
      <w:r>
        <w:rPr>
          <w:rFonts w:ascii="Times New Roman" w:hAnsi="Times New Roman"/>
          <w:sz w:val="28"/>
          <w:szCs w:val="28"/>
        </w:rPr>
        <w:t xml:space="preserve">Ставропольского края                                                 </w:t>
      </w:r>
      <w:r w:rsidR="003A6D98">
        <w:rPr>
          <w:rFonts w:ascii="Times New Roman" w:hAnsi="Times New Roman"/>
          <w:sz w:val="28"/>
          <w:szCs w:val="28"/>
        </w:rPr>
        <w:t xml:space="preserve">     </w:t>
      </w:r>
      <w:r>
        <w:rPr>
          <w:rFonts w:ascii="Times New Roman" w:hAnsi="Times New Roman"/>
          <w:sz w:val="28"/>
          <w:szCs w:val="28"/>
        </w:rPr>
        <w:t xml:space="preserve">              А.А.Захарченко</w:t>
      </w:r>
    </w:p>
    <w:p w:rsidR="00496279" w:rsidRPr="008F1ECC" w:rsidRDefault="00496279" w:rsidP="00AB4611">
      <w:pPr>
        <w:pStyle w:val="ab"/>
        <w:jc w:val="both"/>
        <w:rPr>
          <w:rFonts w:ascii="Times New Roman" w:hAnsi="Times New Roman"/>
          <w:sz w:val="28"/>
          <w:szCs w:val="28"/>
        </w:rPr>
      </w:pPr>
    </w:p>
    <w:p w:rsidR="00496279" w:rsidRDefault="00496279" w:rsidP="00496279">
      <w:pPr>
        <w:pStyle w:val="ab"/>
        <w:spacing w:line="240" w:lineRule="exact"/>
        <w:ind w:left="3402"/>
        <w:jc w:val="both"/>
        <w:rPr>
          <w:rFonts w:ascii="Times New Roman" w:hAnsi="Times New Roman"/>
          <w:sz w:val="28"/>
          <w:szCs w:val="28"/>
        </w:rPr>
      </w:pPr>
    </w:p>
    <w:p w:rsidR="00496279" w:rsidRDefault="00496279" w:rsidP="00496279">
      <w:pPr>
        <w:pStyle w:val="ab"/>
        <w:spacing w:line="240" w:lineRule="exact"/>
        <w:ind w:left="3402"/>
        <w:jc w:val="both"/>
        <w:rPr>
          <w:rFonts w:ascii="Times New Roman" w:hAnsi="Times New Roman"/>
          <w:sz w:val="28"/>
          <w:szCs w:val="28"/>
        </w:rPr>
      </w:pPr>
    </w:p>
    <w:p w:rsidR="00AF096A" w:rsidRPr="00AB4611" w:rsidRDefault="00AF096A" w:rsidP="00AF096A">
      <w:pPr>
        <w:rPr>
          <w:rFonts w:eastAsia="Calibri"/>
          <w:szCs w:val="28"/>
        </w:rPr>
      </w:pPr>
    </w:p>
    <w:p w:rsidR="00AF096A" w:rsidRPr="00AB4611" w:rsidRDefault="00AF096A" w:rsidP="00AF096A">
      <w:pPr>
        <w:pStyle w:val="ConsPlusNormal"/>
        <w:spacing w:line="240" w:lineRule="exact"/>
      </w:pPr>
      <w:bookmarkStart w:id="2" w:name="_GoBack"/>
      <w:bookmarkEnd w:id="2"/>
    </w:p>
    <w:sectPr w:rsidR="00AF096A" w:rsidRPr="00AB4611" w:rsidSect="00671FAD">
      <w:pgSz w:w="11905" w:h="16838"/>
      <w:pgMar w:top="1418" w:right="567" w:bottom="1134" w:left="1985"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F6C" w:rsidRDefault="00052F6C" w:rsidP="003C01D3">
      <w:r>
        <w:separator/>
      </w:r>
    </w:p>
  </w:endnote>
  <w:endnote w:type="continuationSeparator" w:id="1">
    <w:p w:rsidR="00052F6C" w:rsidRDefault="00052F6C" w:rsidP="003C0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F6C" w:rsidRDefault="00052F6C" w:rsidP="003C01D3">
      <w:r>
        <w:separator/>
      </w:r>
    </w:p>
  </w:footnote>
  <w:footnote w:type="continuationSeparator" w:id="1">
    <w:p w:rsidR="00052F6C" w:rsidRDefault="00052F6C" w:rsidP="003C0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900" w:hanging="360"/>
      </w:pPr>
    </w:lvl>
  </w:abstractNum>
  <w:abstractNum w:abstractNumId="1">
    <w:nsid w:val="10967CE9"/>
    <w:multiLevelType w:val="hybridMultilevel"/>
    <w:tmpl w:val="6EAA08F6"/>
    <w:lvl w:ilvl="0" w:tplc="617AFF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E869A4"/>
    <w:multiLevelType w:val="hybridMultilevel"/>
    <w:tmpl w:val="0C789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185FC5"/>
    <w:multiLevelType w:val="hybridMultilevel"/>
    <w:tmpl w:val="D1346B2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024BD9"/>
    <w:multiLevelType w:val="hybridMultilevel"/>
    <w:tmpl w:val="848A165C"/>
    <w:lvl w:ilvl="0" w:tplc="CAA48D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27F8F"/>
    <w:rsid w:val="0000079B"/>
    <w:rsid w:val="00002090"/>
    <w:rsid w:val="000020B4"/>
    <w:rsid w:val="00005622"/>
    <w:rsid w:val="0000564B"/>
    <w:rsid w:val="00005FC5"/>
    <w:rsid w:val="00006751"/>
    <w:rsid w:val="00007E03"/>
    <w:rsid w:val="00011D41"/>
    <w:rsid w:val="000123BF"/>
    <w:rsid w:val="0001307C"/>
    <w:rsid w:val="00014EBB"/>
    <w:rsid w:val="000158A7"/>
    <w:rsid w:val="000168BF"/>
    <w:rsid w:val="000169C4"/>
    <w:rsid w:val="00016E34"/>
    <w:rsid w:val="000205D6"/>
    <w:rsid w:val="00020C82"/>
    <w:rsid w:val="00020FCC"/>
    <w:rsid w:val="000211D5"/>
    <w:rsid w:val="00024943"/>
    <w:rsid w:val="00027DF2"/>
    <w:rsid w:val="00031DCC"/>
    <w:rsid w:val="00037065"/>
    <w:rsid w:val="000414FB"/>
    <w:rsid w:val="0004186B"/>
    <w:rsid w:val="00041BEA"/>
    <w:rsid w:val="00042FEE"/>
    <w:rsid w:val="00043D61"/>
    <w:rsid w:val="00044410"/>
    <w:rsid w:val="000467FE"/>
    <w:rsid w:val="000517CF"/>
    <w:rsid w:val="00052F6C"/>
    <w:rsid w:val="00054413"/>
    <w:rsid w:val="000562F9"/>
    <w:rsid w:val="00057D3D"/>
    <w:rsid w:val="00057E5C"/>
    <w:rsid w:val="00060E1D"/>
    <w:rsid w:val="00073077"/>
    <w:rsid w:val="00073A07"/>
    <w:rsid w:val="00073BD0"/>
    <w:rsid w:val="000743AA"/>
    <w:rsid w:val="000754B1"/>
    <w:rsid w:val="00080A66"/>
    <w:rsid w:val="0008222A"/>
    <w:rsid w:val="00082549"/>
    <w:rsid w:val="000840CC"/>
    <w:rsid w:val="000921DF"/>
    <w:rsid w:val="000927D5"/>
    <w:rsid w:val="0009343D"/>
    <w:rsid w:val="00096C15"/>
    <w:rsid w:val="00096C4E"/>
    <w:rsid w:val="000977C4"/>
    <w:rsid w:val="000A16EB"/>
    <w:rsid w:val="000A229F"/>
    <w:rsid w:val="000A477A"/>
    <w:rsid w:val="000A6038"/>
    <w:rsid w:val="000A6F7B"/>
    <w:rsid w:val="000B1585"/>
    <w:rsid w:val="000B1728"/>
    <w:rsid w:val="000B17B3"/>
    <w:rsid w:val="000B248D"/>
    <w:rsid w:val="000B3066"/>
    <w:rsid w:val="000B31C6"/>
    <w:rsid w:val="000B3673"/>
    <w:rsid w:val="000B7C79"/>
    <w:rsid w:val="000C0985"/>
    <w:rsid w:val="000C1786"/>
    <w:rsid w:val="000C3CB9"/>
    <w:rsid w:val="000C66F7"/>
    <w:rsid w:val="000C6CA8"/>
    <w:rsid w:val="000C7672"/>
    <w:rsid w:val="000D0506"/>
    <w:rsid w:val="000D0741"/>
    <w:rsid w:val="000D3785"/>
    <w:rsid w:val="000D4623"/>
    <w:rsid w:val="000D4706"/>
    <w:rsid w:val="000D52CE"/>
    <w:rsid w:val="000D56BF"/>
    <w:rsid w:val="000D5DA5"/>
    <w:rsid w:val="000D6B32"/>
    <w:rsid w:val="000D772F"/>
    <w:rsid w:val="000D7B76"/>
    <w:rsid w:val="000E2CEE"/>
    <w:rsid w:val="000E38D3"/>
    <w:rsid w:val="000E7764"/>
    <w:rsid w:val="000F03AE"/>
    <w:rsid w:val="000F30C0"/>
    <w:rsid w:val="000F60BA"/>
    <w:rsid w:val="0010006D"/>
    <w:rsid w:val="001005DE"/>
    <w:rsid w:val="00101737"/>
    <w:rsid w:val="0010241F"/>
    <w:rsid w:val="00104391"/>
    <w:rsid w:val="00106C46"/>
    <w:rsid w:val="001102FC"/>
    <w:rsid w:val="00111C52"/>
    <w:rsid w:val="00112C8B"/>
    <w:rsid w:val="0011764E"/>
    <w:rsid w:val="00117FE4"/>
    <w:rsid w:val="001203B8"/>
    <w:rsid w:val="00122CAF"/>
    <w:rsid w:val="001257C1"/>
    <w:rsid w:val="00130140"/>
    <w:rsid w:val="001310B8"/>
    <w:rsid w:val="00131BAB"/>
    <w:rsid w:val="00131C45"/>
    <w:rsid w:val="00131E54"/>
    <w:rsid w:val="00132A07"/>
    <w:rsid w:val="001373E0"/>
    <w:rsid w:val="00137DD9"/>
    <w:rsid w:val="0014073B"/>
    <w:rsid w:val="00140B5A"/>
    <w:rsid w:val="001414EF"/>
    <w:rsid w:val="00147A44"/>
    <w:rsid w:val="00147AD1"/>
    <w:rsid w:val="00150810"/>
    <w:rsid w:val="00152B20"/>
    <w:rsid w:val="00152C94"/>
    <w:rsid w:val="00156035"/>
    <w:rsid w:val="00156C24"/>
    <w:rsid w:val="00160C07"/>
    <w:rsid w:val="0016361E"/>
    <w:rsid w:val="00164D92"/>
    <w:rsid w:val="001703D6"/>
    <w:rsid w:val="00172C9F"/>
    <w:rsid w:val="001731DF"/>
    <w:rsid w:val="0017638D"/>
    <w:rsid w:val="0017770D"/>
    <w:rsid w:val="00177882"/>
    <w:rsid w:val="001804B8"/>
    <w:rsid w:val="00186B9F"/>
    <w:rsid w:val="00191D10"/>
    <w:rsid w:val="001929E2"/>
    <w:rsid w:val="001937E0"/>
    <w:rsid w:val="00193957"/>
    <w:rsid w:val="00193C3A"/>
    <w:rsid w:val="00195170"/>
    <w:rsid w:val="001967B0"/>
    <w:rsid w:val="00196C79"/>
    <w:rsid w:val="001A03EF"/>
    <w:rsid w:val="001A12F3"/>
    <w:rsid w:val="001A2AAC"/>
    <w:rsid w:val="001A447D"/>
    <w:rsid w:val="001B055C"/>
    <w:rsid w:val="001B13E8"/>
    <w:rsid w:val="001B39D5"/>
    <w:rsid w:val="001B4BBE"/>
    <w:rsid w:val="001B559F"/>
    <w:rsid w:val="001B5848"/>
    <w:rsid w:val="001B5881"/>
    <w:rsid w:val="001B74DD"/>
    <w:rsid w:val="001C2714"/>
    <w:rsid w:val="001C3392"/>
    <w:rsid w:val="001C39D0"/>
    <w:rsid w:val="001C5CFD"/>
    <w:rsid w:val="001C7C4B"/>
    <w:rsid w:val="001C7FA3"/>
    <w:rsid w:val="001D176E"/>
    <w:rsid w:val="001D220E"/>
    <w:rsid w:val="001D3FAE"/>
    <w:rsid w:val="001D4777"/>
    <w:rsid w:val="001D6139"/>
    <w:rsid w:val="001D7AA8"/>
    <w:rsid w:val="001E0363"/>
    <w:rsid w:val="001E04C9"/>
    <w:rsid w:val="001E1EA6"/>
    <w:rsid w:val="001E2EEB"/>
    <w:rsid w:val="001E64BD"/>
    <w:rsid w:val="001E67D1"/>
    <w:rsid w:val="001F17DC"/>
    <w:rsid w:val="001F2081"/>
    <w:rsid w:val="001F3278"/>
    <w:rsid w:val="001F4CC1"/>
    <w:rsid w:val="0020134B"/>
    <w:rsid w:val="0020438C"/>
    <w:rsid w:val="002053FC"/>
    <w:rsid w:val="00205B19"/>
    <w:rsid w:val="0020648A"/>
    <w:rsid w:val="00206B1C"/>
    <w:rsid w:val="0020745A"/>
    <w:rsid w:val="00214D38"/>
    <w:rsid w:val="00214EA8"/>
    <w:rsid w:val="00217106"/>
    <w:rsid w:val="0021770D"/>
    <w:rsid w:val="00217C00"/>
    <w:rsid w:val="00221ED8"/>
    <w:rsid w:val="00221FE8"/>
    <w:rsid w:val="0022372E"/>
    <w:rsid w:val="002263E5"/>
    <w:rsid w:val="00227255"/>
    <w:rsid w:val="00227C27"/>
    <w:rsid w:val="00230258"/>
    <w:rsid w:val="00230DB1"/>
    <w:rsid w:val="002373B5"/>
    <w:rsid w:val="00240EF8"/>
    <w:rsid w:val="0024129A"/>
    <w:rsid w:val="002424FA"/>
    <w:rsid w:val="002434D8"/>
    <w:rsid w:val="002447C7"/>
    <w:rsid w:val="00245E3C"/>
    <w:rsid w:val="00251AC4"/>
    <w:rsid w:val="00252BA7"/>
    <w:rsid w:val="002563DF"/>
    <w:rsid w:val="0025747F"/>
    <w:rsid w:val="002579BB"/>
    <w:rsid w:val="00257DE4"/>
    <w:rsid w:val="00260559"/>
    <w:rsid w:val="00260690"/>
    <w:rsid w:val="002617BC"/>
    <w:rsid w:val="00261895"/>
    <w:rsid w:val="00261CFE"/>
    <w:rsid w:val="00262E99"/>
    <w:rsid w:val="00265255"/>
    <w:rsid w:val="0026684A"/>
    <w:rsid w:val="00266955"/>
    <w:rsid w:val="00270118"/>
    <w:rsid w:val="00270A43"/>
    <w:rsid w:val="0027554A"/>
    <w:rsid w:val="00276939"/>
    <w:rsid w:val="0027766D"/>
    <w:rsid w:val="00277BAE"/>
    <w:rsid w:val="00282245"/>
    <w:rsid w:val="0028243B"/>
    <w:rsid w:val="0028350D"/>
    <w:rsid w:val="0028640E"/>
    <w:rsid w:val="0028656C"/>
    <w:rsid w:val="00286661"/>
    <w:rsid w:val="002872EB"/>
    <w:rsid w:val="0029145A"/>
    <w:rsid w:val="00291FF1"/>
    <w:rsid w:val="002926AC"/>
    <w:rsid w:val="0029356B"/>
    <w:rsid w:val="0029361E"/>
    <w:rsid w:val="002A2474"/>
    <w:rsid w:val="002A330D"/>
    <w:rsid w:val="002A46C1"/>
    <w:rsid w:val="002A5972"/>
    <w:rsid w:val="002A6B60"/>
    <w:rsid w:val="002A7551"/>
    <w:rsid w:val="002A7861"/>
    <w:rsid w:val="002A78D4"/>
    <w:rsid w:val="002A7E1E"/>
    <w:rsid w:val="002B1655"/>
    <w:rsid w:val="002C07B8"/>
    <w:rsid w:val="002C1F98"/>
    <w:rsid w:val="002C7CC4"/>
    <w:rsid w:val="002D1C9C"/>
    <w:rsid w:val="002D28AA"/>
    <w:rsid w:val="002D3437"/>
    <w:rsid w:val="002D534C"/>
    <w:rsid w:val="002D6BF9"/>
    <w:rsid w:val="002E077A"/>
    <w:rsid w:val="002E2FDC"/>
    <w:rsid w:val="002E5AEB"/>
    <w:rsid w:val="002E6A89"/>
    <w:rsid w:val="002E6F72"/>
    <w:rsid w:val="002F039F"/>
    <w:rsid w:val="002F0A9C"/>
    <w:rsid w:val="002F113F"/>
    <w:rsid w:val="002F290F"/>
    <w:rsid w:val="002F46D6"/>
    <w:rsid w:val="002F608E"/>
    <w:rsid w:val="002F6D0C"/>
    <w:rsid w:val="00301902"/>
    <w:rsid w:val="003021F2"/>
    <w:rsid w:val="0030474D"/>
    <w:rsid w:val="00306410"/>
    <w:rsid w:val="00307264"/>
    <w:rsid w:val="0031007F"/>
    <w:rsid w:val="00311142"/>
    <w:rsid w:val="00311D49"/>
    <w:rsid w:val="00312FEB"/>
    <w:rsid w:val="0031667D"/>
    <w:rsid w:val="00316AB6"/>
    <w:rsid w:val="00317872"/>
    <w:rsid w:val="003201C8"/>
    <w:rsid w:val="00323EFF"/>
    <w:rsid w:val="003250AD"/>
    <w:rsid w:val="00325152"/>
    <w:rsid w:val="00332C5B"/>
    <w:rsid w:val="00336993"/>
    <w:rsid w:val="003378E6"/>
    <w:rsid w:val="00347897"/>
    <w:rsid w:val="00351515"/>
    <w:rsid w:val="003515AA"/>
    <w:rsid w:val="003518E2"/>
    <w:rsid w:val="00351B5A"/>
    <w:rsid w:val="00351BAB"/>
    <w:rsid w:val="00352608"/>
    <w:rsid w:val="003547AE"/>
    <w:rsid w:val="00354F21"/>
    <w:rsid w:val="0035542A"/>
    <w:rsid w:val="0035679F"/>
    <w:rsid w:val="00357B7D"/>
    <w:rsid w:val="00360007"/>
    <w:rsid w:val="00362165"/>
    <w:rsid w:val="003622AC"/>
    <w:rsid w:val="003650C0"/>
    <w:rsid w:val="00367B14"/>
    <w:rsid w:val="00367C3D"/>
    <w:rsid w:val="00367C4C"/>
    <w:rsid w:val="003728C6"/>
    <w:rsid w:val="00374F29"/>
    <w:rsid w:val="0037520D"/>
    <w:rsid w:val="00376207"/>
    <w:rsid w:val="003763E7"/>
    <w:rsid w:val="00382870"/>
    <w:rsid w:val="003840CF"/>
    <w:rsid w:val="00386A40"/>
    <w:rsid w:val="00387369"/>
    <w:rsid w:val="0039002A"/>
    <w:rsid w:val="00390151"/>
    <w:rsid w:val="00392D7E"/>
    <w:rsid w:val="00393A93"/>
    <w:rsid w:val="0039418F"/>
    <w:rsid w:val="003949B7"/>
    <w:rsid w:val="00394F0B"/>
    <w:rsid w:val="0039534A"/>
    <w:rsid w:val="0039637D"/>
    <w:rsid w:val="0039701B"/>
    <w:rsid w:val="00397643"/>
    <w:rsid w:val="00397861"/>
    <w:rsid w:val="003A1680"/>
    <w:rsid w:val="003A25B7"/>
    <w:rsid w:val="003A6D98"/>
    <w:rsid w:val="003B1687"/>
    <w:rsid w:val="003B1BC1"/>
    <w:rsid w:val="003B2CBF"/>
    <w:rsid w:val="003B3A8C"/>
    <w:rsid w:val="003B5DDC"/>
    <w:rsid w:val="003B7057"/>
    <w:rsid w:val="003C01D3"/>
    <w:rsid w:val="003C0B60"/>
    <w:rsid w:val="003C2868"/>
    <w:rsid w:val="003C7BE5"/>
    <w:rsid w:val="003D04C0"/>
    <w:rsid w:val="003D1485"/>
    <w:rsid w:val="003D28CD"/>
    <w:rsid w:val="003D4BDD"/>
    <w:rsid w:val="003D4EF2"/>
    <w:rsid w:val="003E065D"/>
    <w:rsid w:val="003E1EAF"/>
    <w:rsid w:val="003E473F"/>
    <w:rsid w:val="003E66DC"/>
    <w:rsid w:val="003E6817"/>
    <w:rsid w:val="003E76AA"/>
    <w:rsid w:val="003E7A79"/>
    <w:rsid w:val="003E7AC5"/>
    <w:rsid w:val="00400904"/>
    <w:rsid w:val="004042CA"/>
    <w:rsid w:val="00404F35"/>
    <w:rsid w:val="00405053"/>
    <w:rsid w:val="00407B9D"/>
    <w:rsid w:val="00407BB4"/>
    <w:rsid w:val="00410FB9"/>
    <w:rsid w:val="00412FD5"/>
    <w:rsid w:val="00414624"/>
    <w:rsid w:val="004148EE"/>
    <w:rsid w:val="00416AC4"/>
    <w:rsid w:val="00420091"/>
    <w:rsid w:val="004208EE"/>
    <w:rsid w:val="00420BEC"/>
    <w:rsid w:val="004211D4"/>
    <w:rsid w:val="004215F1"/>
    <w:rsid w:val="00421B1F"/>
    <w:rsid w:val="00423B25"/>
    <w:rsid w:val="0042489A"/>
    <w:rsid w:val="00425534"/>
    <w:rsid w:val="00427B37"/>
    <w:rsid w:val="00427C4A"/>
    <w:rsid w:val="00430488"/>
    <w:rsid w:val="00432821"/>
    <w:rsid w:val="0043337E"/>
    <w:rsid w:val="00434449"/>
    <w:rsid w:val="00440004"/>
    <w:rsid w:val="00442432"/>
    <w:rsid w:val="004429E8"/>
    <w:rsid w:val="00442B53"/>
    <w:rsid w:val="00442D4E"/>
    <w:rsid w:val="004431DB"/>
    <w:rsid w:val="004508FD"/>
    <w:rsid w:val="00451B55"/>
    <w:rsid w:val="004522DE"/>
    <w:rsid w:val="00454963"/>
    <w:rsid w:val="00455A49"/>
    <w:rsid w:val="004603FF"/>
    <w:rsid w:val="00464054"/>
    <w:rsid w:val="004659B4"/>
    <w:rsid w:val="004660E9"/>
    <w:rsid w:val="0046635D"/>
    <w:rsid w:val="00466B3E"/>
    <w:rsid w:val="00467AD9"/>
    <w:rsid w:val="004755E0"/>
    <w:rsid w:val="0047671C"/>
    <w:rsid w:val="00480D3A"/>
    <w:rsid w:val="00481076"/>
    <w:rsid w:val="00484546"/>
    <w:rsid w:val="00484FEA"/>
    <w:rsid w:val="00491019"/>
    <w:rsid w:val="004917BF"/>
    <w:rsid w:val="00491FC7"/>
    <w:rsid w:val="00492103"/>
    <w:rsid w:val="0049324F"/>
    <w:rsid w:val="004959FA"/>
    <w:rsid w:val="00496279"/>
    <w:rsid w:val="004965C8"/>
    <w:rsid w:val="0049798D"/>
    <w:rsid w:val="004A0205"/>
    <w:rsid w:val="004A0FA6"/>
    <w:rsid w:val="004A3B0A"/>
    <w:rsid w:val="004A400B"/>
    <w:rsid w:val="004A5237"/>
    <w:rsid w:val="004A6AB1"/>
    <w:rsid w:val="004B187E"/>
    <w:rsid w:val="004B1E7F"/>
    <w:rsid w:val="004B290B"/>
    <w:rsid w:val="004C0030"/>
    <w:rsid w:val="004C2768"/>
    <w:rsid w:val="004C2A68"/>
    <w:rsid w:val="004C2FD4"/>
    <w:rsid w:val="004C2FED"/>
    <w:rsid w:val="004C4253"/>
    <w:rsid w:val="004C4966"/>
    <w:rsid w:val="004C71DD"/>
    <w:rsid w:val="004D0BA2"/>
    <w:rsid w:val="004D388D"/>
    <w:rsid w:val="004D3E6C"/>
    <w:rsid w:val="004D3FB3"/>
    <w:rsid w:val="004D4A4E"/>
    <w:rsid w:val="004E4FAC"/>
    <w:rsid w:val="004F5E68"/>
    <w:rsid w:val="004F6E1C"/>
    <w:rsid w:val="004F7845"/>
    <w:rsid w:val="0050187D"/>
    <w:rsid w:val="005024F4"/>
    <w:rsid w:val="00505FB8"/>
    <w:rsid w:val="0050647D"/>
    <w:rsid w:val="005076D6"/>
    <w:rsid w:val="00511E59"/>
    <w:rsid w:val="00512208"/>
    <w:rsid w:val="00512806"/>
    <w:rsid w:val="005136EA"/>
    <w:rsid w:val="00517639"/>
    <w:rsid w:val="005202A9"/>
    <w:rsid w:val="005206ED"/>
    <w:rsid w:val="00520EF0"/>
    <w:rsid w:val="005259C1"/>
    <w:rsid w:val="00525EFF"/>
    <w:rsid w:val="005331A9"/>
    <w:rsid w:val="00533D5F"/>
    <w:rsid w:val="0053653B"/>
    <w:rsid w:val="0053669F"/>
    <w:rsid w:val="00536E0B"/>
    <w:rsid w:val="005412A5"/>
    <w:rsid w:val="00543B13"/>
    <w:rsid w:val="005504B8"/>
    <w:rsid w:val="00550B62"/>
    <w:rsid w:val="00551851"/>
    <w:rsid w:val="005522D1"/>
    <w:rsid w:val="00553F6B"/>
    <w:rsid w:val="00554689"/>
    <w:rsid w:val="0056210C"/>
    <w:rsid w:val="005657A2"/>
    <w:rsid w:val="00565A57"/>
    <w:rsid w:val="005669C1"/>
    <w:rsid w:val="00570C12"/>
    <w:rsid w:val="005728C6"/>
    <w:rsid w:val="00574F7F"/>
    <w:rsid w:val="00575B2A"/>
    <w:rsid w:val="00576691"/>
    <w:rsid w:val="0057682C"/>
    <w:rsid w:val="00581A3A"/>
    <w:rsid w:val="005828F1"/>
    <w:rsid w:val="00584811"/>
    <w:rsid w:val="0058591C"/>
    <w:rsid w:val="00586A3D"/>
    <w:rsid w:val="00590110"/>
    <w:rsid w:val="00590A83"/>
    <w:rsid w:val="00592D71"/>
    <w:rsid w:val="00592DE5"/>
    <w:rsid w:val="00593BB1"/>
    <w:rsid w:val="00595CEA"/>
    <w:rsid w:val="005A0756"/>
    <w:rsid w:val="005A0823"/>
    <w:rsid w:val="005A08BB"/>
    <w:rsid w:val="005A379B"/>
    <w:rsid w:val="005A3828"/>
    <w:rsid w:val="005A4060"/>
    <w:rsid w:val="005A4754"/>
    <w:rsid w:val="005A4A26"/>
    <w:rsid w:val="005A4B53"/>
    <w:rsid w:val="005A6711"/>
    <w:rsid w:val="005A7093"/>
    <w:rsid w:val="005A7987"/>
    <w:rsid w:val="005B0705"/>
    <w:rsid w:val="005B08D0"/>
    <w:rsid w:val="005B63FB"/>
    <w:rsid w:val="005B7B1A"/>
    <w:rsid w:val="005B7F33"/>
    <w:rsid w:val="005C1C93"/>
    <w:rsid w:val="005C458D"/>
    <w:rsid w:val="005C49F2"/>
    <w:rsid w:val="005C4F54"/>
    <w:rsid w:val="005C7899"/>
    <w:rsid w:val="005C78B3"/>
    <w:rsid w:val="005D064E"/>
    <w:rsid w:val="005D0DC3"/>
    <w:rsid w:val="005D6CA4"/>
    <w:rsid w:val="005E077C"/>
    <w:rsid w:val="005E2695"/>
    <w:rsid w:val="005E2782"/>
    <w:rsid w:val="005E2CAE"/>
    <w:rsid w:val="005E3152"/>
    <w:rsid w:val="005E70BF"/>
    <w:rsid w:val="005F12DB"/>
    <w:rsid w:val="005F27A0"/>
    <w:rsid w:val="005F3048"/>
    <w:rsid w:val="005F4728"/>
    <w:rsid w:val="00602B8B"/>
    <w:rsid w:val="00606818"/>
    <w:rsid w:val="0060713A"/>
    <w:rsid w:val="00610402"/>
    <w:rsid w:val="00610D0B"/>
    <w:rsid w:val="0061402A"/>
    <w:rsid w:val="006145A6"/>
    <w:rsid w:val="00617070"/>
    <w:rsid w:val="00620D7F"/>
    <w:rsid w:val="006219D6"/>
    <w:rsid w:val="006237A0"/>
    <w:rsid w:val="00623B4E"/>
    <w:rsid w:val="006244C0"/>
    <w:rsid w:val="00624BF9"/>
    <w:rsid w:val="006251B6"/>
    <w:rsid w:val="006266DD"/>
    <w:rsid w:val="00627D95"/>
    <w:rsid w:val="00630C61"/>
    <w:rsid w:val="006327EB"/>
    <w:rsid w:val="00634BD6"/>
    <w:rsid w:val="006427CD"/>
    <w:rsid w:val="00645CDF"/>
    <w:rsid w:val="0064680E"/>
    <w:rsid w:val="006472BC"/>
    <w:rsid w:val="006504EE"/>
    <w:rsid w:val="00654219"/>
    <w:rsid w:val="006543ED"/>
    <w:rsid w:val="0066177E"/>
    <w:rsid w:val="0066215A"/>
    <w:rsid w:val="00663D3F"/>
    <w:rsid w:val="006643C1"/>
    <w:rsid w:val="00664EEC"/>
    <w:rsid w:val="0066541D"/>
    <w:rsid w:val="00666CC6"/>
    <w:rsid w:val="00667A40"/>
    <w:rsid w:val="00670BC1"/>
    <w:rsid w:val="00670F02"/>
    <w:rsid w:val="00671FAD"/>
    <w:rsid w:val="006721C1"/>
    <w:rsid w:val="0067436F"/>
    <w:rsid w:val="00674D45"/>
    <w:rsid w:val="00674FF1"/>
    <w:rsid w:val="00684C7B"/>
    <w:rsid w:val="0068525C"/>
    <w:rsid w:val="00685897"/>
    <w:rsid w:val="00691596"/>
    <w:rsid w:val="00691705"/>
    <w:rsid w:val="00692E19"/>
    <w:rsid w:val="0069316C"/>
    <w:rsid w:val="0069642D"/>
    <w:rsid w:val="0069798C"/>
    <w:rsid w:val="00697ADB"/>
    <w:rsid w:val="006A008B"/>
    <w:rsid w:val="006A0500"/>
    <w:rsid w:val="006A0715"/>
    <w:rsid w:val="006A0D78"/>
    <w:rsid w:val="006A4BB5"/>
    <w:rsid w:val="006A4EBB"/>
    <w:rsid w:val="006A5BAC"/>
    <w:rsid w:val="006A69B7"/>
    <w:rsid w:val="006B04C1"/>
    <w:rsid w:val="006B1A9B"/>
    <w:rsid w:val="006B2F9C"/>
    <w:rsid w:val="006B3294"/>
    <w:rsid w:val="006B39C5"/>
    <w:rsid w:val="006B4919"/>
    <w:rsid w:val="006B5094"/>
    <w:rsid w:val="006C043E"/>
    <w:rsid w:val="006C08C7"/>
    <w:rsid w:val="006C5F5A"/>
    <w:rsid w:val="006C6F47"/>
    <w:rsid w:val="006D036F"/>
    <w:rsid w:val="006D16FF"/>
    <w:rsid w:val="006D4780"/>
    <w:rsid w:val="006D4882"/>
    <w:rsid w:val="006E1D47"/>
    <w:rsid w:val="006E23D3"/>
    <w:rsid w:val="006E23F3"/>
    <w:rsid w:val="006E4038"/>
    <w:rsid w:val="006E7F12"/>
    <w:rsid w:val="006F02DB"/>
    <w:rsid w:val="006F1613"/>
    <w:rsid w:val="006F2B38"/>
    <w:rsid w:val="006F63CB"/>
    <w:rsid w:val="007028CD"/>
    <w:rsid w:val="0070389D"/>
    <w:rsid w:val="0070550F"/>
    <w:rsid w:val="00706092"/>
    <w:rsid w:val="00706FD0"/>
    <w:rsid w:val="00710852"/>
    <w:rsid w:val="00713609"/>
    <w:rsid w:val="00713A85"/>
    <w:rsid w:val="00714A9F"/>
    <w:rsid w:val="007151B3"/>
    <w:rsid w:val="00716786"/>
    <w:rsid w:val="00720666"/>
    <w:rsid w:val="00720E6E"/>
    <w:rsid w:val="007214BC"/>
    <w:rsid w:val="0072288D"/>
    <w:rsid w:val="00722C11"/>
    <w:rsid w:val="00722FEF"/>
    <w:rsid w:val="007251C4"/>
    <w:rsid w:val="007306F4"/>
    <w:rsid w:val="00730B33"/>
    <w:rsid w:val="00731450"/>
    <w:rsid w:val="00731CB3"/>
    <w:rsid w:val="007348F3"/>
    <w:rsid w:val="007354AB"/>
    <w:rsid w:val="00735B11"/>
    <w:rsid w:val="00736E65"/>
    <w:rsid w:val="007375CF"/>
    <w:rsid w:val="00741235"/>
    <w:rsid w:val="007424A3"/>
    <w:rsid w:val="00746D98"/>
    <w:rsid w:val="00751540"/>
    <w:rsid w:val="007552C5"/>
    <w:rsid w:val="007601D8"/>
    <w:rsid w:val="007616AF"/>
    <w:rsid w:val="007620D6"/>
    <w:rsid w:val="0076318D"/>
    <w:rsid w:val="00763696"/>
    <w:rsid w:val="007636FC"/>
    <w:rsid w:val="00766BFD"/>
    <w:rsid w:val="007700BB"/>
    <w:rsid w:val="007742CC"/>
    <w:rsid w:val="00775E2B"/>
    <w:rsid w:val="00785177"/>
    <w:rsid w:val="00785598"/>
    <w:rsid w:val="0078647D"/>
    <w:rsid w:val="00787857"/>
    <w:rsid w:val="0079186C"/>
    <w:rsid w:val="00792096"/>
    <w:rsid w:val="0079274C"/>
    <w:rsid w:val="00792A75"/>
    <w:rsid w:val="00794153"/>
    <w:rsid w:val="00794EB6"/>
    <w:rsid w:val="00796917"/>
    <w:rsid w:val="00797BA7"/>
    <w:rsid w:val="00797FA5"/>
    <w:rsid w:val="007A28FB"/>
    <w:rsid w:val="007A4F44"/>
    <w:rsid w:val="007A606E"/>
    <w:rsid w:val="007B18E1"/>
    <w:rsid w:val="007B3E49"/>
    <w:rsid w:val="007C072E"/>
    <w:rsid w:val="007C33DC"/>
    <w:rsid w:val="007C3F0A"/>
    <w:rsid w:val="007C62F3"/>
    <w:rsid w:val="007C6B2F"/>
    <w:rsid w:val="007D0E60"/>
    <w:rsid w:val="007D2586"/>
    <w:rsid w:val="007D5DCF"/>
    <w:rsid w:val="007D6871"/>
    <w:rsid w:val="007E0BF9"/>
    <w:rsid w:val="007E316C"/>
    <w:rsid w:val="007E349B"/>
    <w:rsid w:val="007E47D1"/>
    <w:rsid w:val="007F016C"/>
    <w:rsid w:val="007F07E8"/>
    <w:rsid w:val="007F26AE"/>
    <w:rsid w:val="007F28DB"/>
    <w:rsid w:val="007F2C5E"/>
    <w:rsid w:val="007F4588"/>
    <w:rsid w:val="007F472F"/>
    <w:rsid w:val="007F490E"/>
    <w:rsid w:val="007F64ED"/>
    <w:rsid w:val="0080371A"/>
    <w:rsid w:val="008046DF"/>
    <w:rsid w:val="00806293"/>
    <w:rsid w:val="00806E3A"/>
    <w:rsid w:val="0080729A"/>
    <w:rsid w:val="00807611"/>
    <w:rsid w:val="00810118"/>
    <w:rsid w:val="00810885"/>
    <w:rsid w:val="00811273"/>
    <w:rsid w:val="008121B5"/>
    <w:rsid w:val="008148F0"/>
    <w:rsid w:val="008160E8"/>
    <w:rsid w:val="00816CCF"/>
    <w:rsid w:val="00817374"/>
    <w:rsid w:val="008178F4"/>
    <w:rsid w:val="0082125E"/>
    <w:rsid w:val="00824326"/>
    <w:rsid w:val="00825AE2"/>
    <w:rsid w:val="00826A3C"/>
    <w:rsid w:val="00826AC8"/>
    <w:rsid w:val="00830376"/>
    <w:rsid w:val="008327A6"/>
    <w:rsid w:val="008336D4"/>
    <w:rsid w:val="00833C51"/>
    <w:rsid w:val="008352A5"/>
    <w:rsid w:val="00836D1D"/>
    <w:rsid w:val="00841401"/>
    <w:rsid w:val="0084146D"/>
    <w:rsid w:val="00847D45"/>
    <w:rsid w:val="00851581"/>
    <w:rsid w:val="00852788"/>
    <w:rsid w:val="008527CA"/>
    <w:rsid w:val="008534A1"/>
    <w:rsid w:val="00853612"/>
    <w:rsid w:val="00856B00"/>
    <w:rsid w:val="00857B82"/>
    <w:rsid w:val="008605C3"/>
    <w:rsid w:val="008615D6"/>
    <w:rsid w:val="00861D7C"/>
    <w:rsid w:val="00866A1E"/>
    <w:rsid w:val="008720A8"/>
    <w:rsid w:val="00872EC7"/>
    <w:rsid w:val="008758D9"/>
    <w:rsid w:val="00875C51"/>
    <w:rsid w:val="00876C79"/>
    <w:rsid w:val="00877B96"/>
    <w:rsid w:val="00877BC4"/>
    <w:rsid w:val="00880045"/>
    <w:rsid w:val="0088306F"/>
    <w:rsid w:val="0089276E"/>
    <w:rsid w:val="00893204"/>
    <w:rsid w:val="00893430"/>
    <w:rsid w:val="00895A05"/>
    <w:rsid w:val="00895CF3"/>
    <w:rsid w:val="008A03E6"/>
    <w:rsid w:val="008A0BE9"/>
    <w:rsid w:val="008A1A0E"/>
    <w:rsid w:val="008A2AB4"/>
    <w:rsid w:val="008A2B38"/>
    <w:rsid w:val="008A446B"/>
    <w:rsid w:val="008A4A2F"/>
    <w:rsid w:val="008A53F2"/>
    <w:rsid w:val="008A558A"/>
    <w:rsid w:val="008A5D43"/>
    <w:rsid w:val="008A6166"/>
    <w:rsid w:val="008B0C0F"/>
    <w:rsid w:val="008B2364"/>
    <w:rsid w:val="008B3EAF"/>
    <w:rsid w:val="008B3FC7"/>
    <w:rsid w:val="008B4483"/>
    <w:rsid w:val="008B4692"/>
    <w:rsid w:val="008C0B50"/>
    <w:rsid w:val="008C25C0"/>
    <w:rsid w:val="008C283F"/>
    <w:rsid w:val="008C5008"/>
    <w:rsid w:val="008C5B66"/>
    <w:rsid w:val="008C6F3C"/>
    <w:rsid w:val="008C7390"/>
    <w:rsid w:val="008D01C7"/>
    <w:rsid w:val="008D081C"/>
    <w:rsid w:val="008D2520"/>
    <w:rsid w:val="008D3F16"/>
    <w:rsid w:val="008D4309"/>
    <w:rsid w:val="008D5522"/>
    <w:rsid w:val="008D5D61"/>
    <w:rsid w:val="008D6300"/>
    <w:rsid w:val="008D6776"/>
    <w:rsid w:val="008D6DE3"/>
    <w:rsid w:val="008E0193"/>
    <w:rsid w:val="008E12CD"/>
    <w:rsid w:val="008E1480"/>
    <w:rsid w:val="008E15CC"/>
    <w:rsid w:val="008E32D7"/>
    <w:rsid w:val="008E44D6"/>
    <w:rsid w:val="008E5B9D"/>
    <w:rsid w:val="008F1689"/>
    <w:rsid w:val="008F1945"/>
    <w:rsid w:val="008F4164"/>
    <w:rsid w:val="008F5219"/>
    <w:rsid w:val="008F74AF"/>
    <w:rsid w:val="00901016"/>
    <w:rsid w:val="00901CB6"/>
    <w:rsid w:val="009043B2"/>
    <w:rsid w:val="00906E11"/>
    <w:rsid w:val="009071C6"/>
    <w:rsid w:val="00910C34"/>
    <w:rsid w:val="00912251"/>
    <w:rsid w:val="0091260B"/>
    <w:rsid w:val="0091530A"/>
    <w:rsid w:val="00916AFE"/>
    <w:rsid w:val="00916E7B"/>
    <w:rsid w:val="0092008B"/>
    <w:rsid w:val="00921104"/>
    <w:rsid w:val="00922812"/>
    <w:rsid w:val="00922ACA"/>
    <w:rsid w:val="00924631"/>
    <w:rsid w:val="009321F1"/>
    <w:rsid w:val="00933198"/>
    <w:rsid w:val="009344AB"/>
    <w:rsid w:val="00934631"/>
    <w:rsid w:val="00934FA1"/>
    <w:rsid w:val="00935B75"/>
    <w:rsid w:val="00936C1B"/>
    <w:rsid w:val="00940208"/>
    <w:rsid w:val="00940495"/>
    <w:rsid w:val="009413EB"/>
    <w:rsid w:val="00941C42"/>
    <w:rsid w:val="009431D9"/>
    <w:rsid w:val="00945481"/>
    <w:rsid w:val="0094560D"/>
    <w:rsid w:val="00945AD5"/>
    <w:rsid w:val="00947C5D"/>
    <w:rsid w:val="00947CFD"/>
    <w:rsid w:val="00956C94"/>
    <w:rsid w:val="00960AAD"/>
    <w:rsid w:val="00962C21"/>
    <w:rsid w:val="00963F36"/>
    <w:rsid w:val="009649D6"/>
    <w:rsid w:val="009665BE"/>
    <w:rsid w:val="0096717F"/>
    <w:rsid w:val="00967785"/>
    <w:rsid w:val="00973194"/>
    <w:rsid w:val="009738A3"/>
    <w:rsid w:val="00973AC3"/>
    <w:rsid w:val="00974350"/>
    <w:rsid w:val="009771F9"/>
    <w:rsid w:val="00977340"/>
    <w:rsid w:val="009818FC"/>
    <w:rsid w:val="0098444F"/>
    <w:rsid w:val="009859F4"/>
    <w:rsid w:val="00987356"/>
    <w:rsid w:val="00987BF7"/>
    <w:rsid w:val="009909FB"/>
    <w:rsid w:val="009915FA"/>
    <w:rsid w:val="00993B23"/>
    <w:rsid w:val="009940E7"/>
    <w:rsid w:val="009A051F"/>
    <w:rsid w:val="009A17C8"/>
    <w:rsid w:val="009A1DEF"/>
    <w:rsid w:val="009A3E4C"/>
    <w:rsid w:val="009A4D71"/>
    <w:rsid w:val="009A643F"/>
    <w:rsid w:val="009A7DDE"/>
    <w:rsid w:val="009B11AE"/>
    <w:rsid w:val="009B11BC"/>
    <w:rsid w:val="009B2972"/>
    <w:rsid w:val="009B2E8C"/>
    <w:rsid w:val="009B319D"/>
    <w:rsid w:val="009B4A09"/>
    <w:rsid w:val="009B7058"/>
    <w:rsid w:val="009C0AFE"/>
    <w:rsid w:val="009C0BDF"/>
    <w:rsid w:val="009C4F6F"/>
    <w:rsid w:val="009C67AD"/>
    <w:rsid w:val="009C76D2"/>
    <w:rsid w:val="009C7D0E"/>
    <w:rsid w:val="009D2048"/>
    <w:rsid w:val="009D476E"/>
    <w:rsid w:val="009D4D1A"/>
    <w:rsid w:val="009D55BD"/>
    <w:rsid w:val="009D58E7"/>
    <w:rsid w:val="009D7FBB"/>
    <w:rsid w:val="009E1DB5"/>
    <w:rsid w:val="009E40D0"/>
    <w:rsid w:val="009E546E"/>
    <w:rsid w:val="009E7CDF"/>
    <w:rsid w:val="009E7FA5"/>
    <w:rsid w:val="009F3696"/>
    <w:rsid w:val="009F4729"/>
    <w:rsid w:val="00A00323"/>
    <w:rsid w:val="00A0311F"/>
    <w:rsid w:val="00A04CD1"/>
    <w:rsid w:val="00A065AC"/>
    <w:rsid w:val="00A0687D"/>
    <w:rsid w:val="00A07A29"/>
    <w:rsid w:val="00A1118A"/>
    <w:rsid w:val="00A129D2"/>
    <w:rsid w:val="00A12B27"/>
    <w:rsid w:val="00A13FA2"/>
    <w:rsid w:val="00A16E13"/>
    <w:rsid w:val="00A1758A"/>
    <w:rsid w:val="00A21D1C"/>
    <w:rsid w:val="00A223F2"/>
    <w:rsid w:val="00A22D79"/>
    <w:rsid w:val="00A24D31"/>
    <w:rsid w:val="00A267FD"/>
    <w:rsid w:val="00A26A0D"/>
    <w:rsid w:val="00A303C7"/>
    <w:rsid w:val="00A31612"/>
    <w:rsid w:val="00A318B0"/>
    <w:rsid w:val="00A323C2"/>
    <w:rsid w:val="00A32F88"/>
    <w:rsid w:val="00A33BB4"/>
    <w:rsid w:val="00A34EBE"/>
    <w:rsid w:val="00A36185"/>
    <w:rsid w:val="00A37F3E"/>
    <w:rsid w:val="00A41DD4"/>
    <w:rsid w:val="00A42F36"/>
    <w:rsid w:val="00A450EA"/>
    <w:rsid w:val="00A4652C"/>
    <w:rsid w:val="00A508BA"/>
    <w:rsid w:val="00A50B20"/>
    <w:rsid w:val="00A51A98"/>
    <w:rsid w:val="00A52CBA"/>
    <w:rsid w:val="00A52CBB"/>
    <w:rsid w:val="00A53E8E"/>
    <w:rsid w:val="00A61435"/>
    <w:rsid w:val="00A61DB9"/>
    <w:rsid w:val="00A626BB"/>
    <w:rsid w:val="00A63896"/>
    <w:rsid w:val="00A63941"/>
    <w:rsid w:val="00A63981"/>
    <w:rsid w:val="00A64D66"/>
    <w:rsid w:val="00A65F9E"/>
    <w:rsid w:val="00A73B6C"/>
    <w:rsid w:val="00A77ECE"/>
    <w:rsid w:val="00A8175C"/>
    <w:rsid w:val="00A81FEC"/>
    <w:rsid w:val="00A82518"/>
    <w:rsid w:val="00A82887"/>
    <w:rsid w:val="00A838D9"/>
    <w:rsid w:val="00A841C2"/>
    <w:rsid w:val="00A84626"/>
    <w:rsid w:val="00A8463C"/>
    <w:rsid w:val="00A85899"/>
    <w:rsid w:val="00A90C4C"/>
    <w:rsid w:val="00A956A1"/>
    <w:rsid w:val="00AA006F"/>
    <w:rsid w:val="00AA0567"/>
    <w:rsid w:val="00AA06E7"/>
    <w:rsid w:val="00AA14E4"/>
    <w:rsid w:val="00AA3ACC"/>
    <w:rsid w:val="00AA5005"/>
    <w:rsid w:val="00AB0FDB"/>
    <w:rsid w:val="00AB2E46"/>
    <w:rsid w:val="00AB444F"/>
    <w:rsid w:val="00AB4611"/>
    <w:rsid w:val="00AB508B"/>
    <w:rsid w:val="00AB58F4"/>
    <w:rsid w:val="00AB6D04"/>
    <w:rsid w:val="00AC176E"/>
    <w:rsid w:val="00AC21C3"/>
    <w:rsid w:val="00AC5FB6"/>
    <w:rsid w:val="00AC6173"/>
    <w:rsid w:val="00AC62FA"/>
    <w:rsid w:val="00AC6B41"/>
    <w:rsid w:val="00AD19F9"/>
    <w:rsid w:val="00AD2AFF"/>
    <w:rsid w:val="00AD3DE6"/>
    <w:rsid w:val="00AD5750"/>
    <w:rsid w:val="00AD6983"/>
    <w:rsid w:val="00AD7703"/>
    <w:rsid w:val="00AD7E5B"/>
    <w:rsid w:val="00AE0E3C"/>
    <w:rsid w:val="00AE46B4"/>
    <w:rsid w:val="00AE53EC"/>
    <w:rsid w:val="00AE55FA"/>
    <w:rsid w:val="00AE7F36"/>
    <w:rsid w:val="00AF096A"/>
    <w:rsid w:val="00AF33EE"/>
    <w:rsid w:val="00AF5B70"/>
    <w:rsid w:val="00AF74FA"/>
    <w:rsid w:val="00AF7A87"/>
    <w:rsid w:val="00B00BD0"/>
    <w:rsid w:val="00B02B56"/>
    <w:rsid w:val="00B0322B"/>
    <w:rsid w:val="00B03AFB"/>
    <w:rsid w:val="00B03F8F"/>
    <w:rsid w:val="00B05D64"/>
    <w:rsid w:val="00B10673"/>
    <w:rsid w:val="00B15E2E"/>
    <w:rsid w:val="00B2061B"/>
    <w:rsid w:val="00B2181F"/>
    <w:rsid w:val="00B222E6"/>
    <w:rsid w:val="00B23169"/>
    <w:rsid w:val="00B23487"/>
    <w:rsid w:val="00B24091"/>
    <w:rsid w:val="00B25123"/>
    <w:rsid w:val="00B30D3D"/>
    <w:rsid w:val="00B3517A"/>
    <w:rsid w:val="00B35980"/>
    <w:rsid w:val="00B36393"/>
    <w:rsid w:val="00B36784"/>
    <w:rsid w:val="00B367D2"/>
    <w:rsid w:val="00B423A3"/>
    <w:rsid w:val="00B42ED3"/>
    <w:rsid w:val="00B43228"/>
    <w:rsid w:val="00B4794B"/>
    <w:rsid w:val="00B527B4"/>
    <w:rsid w:val="00B53A50"/>
    <w:rsid w:val="00B54D09"/>
    <w:rsid w:val="00B54EEB"/>
    <w:rsid w:val="00B556FA"/>
    <w:rsid w:val="00B5585A"/>
    <w:rsid w:val="00B55F24"/>
    <w:rsid w:val="00B567C6"/>
    <w:rsid w:val="00B62CA0"/>
    <w:rsid w:val="00B6340D"/>
    <w:rsid w:val="00B635B1"/>
    <w:rsid w:val="00B65296"/>
    <w:rsid w:val="00B6564F"/>
    <w:rsid w:val="00B65A99"/>
    <w:rsid w:val="00B66CDC"/>
    <w:rsid w:val="00B705BC"/>
    <w:rsid w:val="00B72EBC"/>
    <w:rsid w:val="00B73040"/>
    <w:rsid w:val="00B7343F"/>
    <w:rsid w:val="00B750F0"/>
    <w:rsid w:val="00B76370"/>
    <w:rsid w:val="00B77CA8"/>
    <w:rsid w:val="00B80516"/>
    <w:rsid w:val="00B80E33"/>
    <w:rsid w:val="00B81708"/>
    <w:rsid w:val="00B820DB"/>
    <w:rsid w:val="00B821CA"/>
    <w:rsid w:val="00B83A2C"/>
    <w:rsid w:val="00B858F9"/>
    <w:rsid w:val="00B85C34"/>
    <w:rsid w:val="00B92FD9"/>
    <w:rsid w:val="00B933E8"/>
    <w:rsid w:val="00B93AF0"/>
    <w:rsid w:val="00B96FC5"/>
    <w:rsid w:val="00B973C6"/>
    <w:rsid w:val="00B97E57"/>
    <w:rsid w:val="00BA1528"/>
    <w:rsid w:val="00BA6EE4"/>
    <w:rsid w:val="00BB1F73"/>
    <w:rsid w:val="00BB2D4A"/>
    <w:rsid w:val="00BB4A0D"/>
    <w:rsid w:val="00BB59A6"/>
    <w:rsid w:val="00BC2D20"/>
    <w:rsid w:val="00BC37C0"/>
    <w:rsid w:val="00BC3ACC"/>
    <w:rsid w:val="00BC4364"/>
    <w:rsid w:val="00BC4EA9"/>
    <w:rsid w:val="00BC59B3"/>
    <w:rsid w:val="00BC5B9E"/>
    <w:rsid w:val="00BC7596"/>
    <w:rsid w:val="00BC7BB9"/>
    <w:rsid w:val="00BC7D6F"/>
    <w:rsid w:val="00BD11B6"/>
    <w:rsid w:val="00BD42AE"/>
    <w:rsid w:val="00BD4FAC"/>
    <w:rsid w:val="00BD570B"/>
    <w:rsid w:val="00BE002D"/>
    <w:rsid w:val="00BE5D23"/>
    <w:rsid w:val="00BE65E2"/>
    <w:rsid w:val="00BE7A33"/>
    <w:rsid w:val="00BE7C9C"/>
    <w:rsid w:val="00BF4B91"/>
    <w:rsid w:val="00BF560B"/>
    <w:rsid w:val="00BF730F"/>
    <w:rsid w:val="00C0219E"/>
    <w:rsid w:val="00C02C89"/>
    <w:rsid w:val="00C05207"/>
    <w:rsid w:val="00C056C2"/>
    <w:rsid w:val="00C06840"/>
    <w:rsid w:val="00C06B02"/>
    <w:rsid w:val="00C06F5B"/>
    <w:rsid w:val="00C07C01"/>
    <w:rsid w:val="00C10145"/>
    <w:rsid w:val="00C115EC"/>
    <w:rsid w:val="00C11648"/>
    <w:rsid w:val="00C129D0"/>
    <w:rsid w:val="00C134D9"/>
    <w:rsid w:val="00C138F6"/>
    <w:rsid w:val="00C14299"/>
    <w:rsid w:val="00C142DE"/>
    <w:rsid w:val="00C15277"/>
    <w:rsid w:val="00C17057"/>
    <w:rsid w:val="00C171C8"/>
    <w:rsid w:val="00C24D63"/>
    <w:rsid w:val="00C25685"/>
    <w:rsid w:val="00C25978"/>
    <w:rsid w:val="00C2655C"/>
    <w:rsid w:val="00C26BA7"/>
    <w:rsid w:val="00C272C3"/>
    <w:rsid w:val="00C27B48"/>
    <w:rsid w:val="00C27C99"/>
    <w:rsid w:val="00C27F8F"/>
    <w:rsid w:val="00C31658"/>
    <w:rsid w:val="00C32DFF"/>
    <w:rsid w:val="00C33370"/>
    <w:rsid w:val="00C418EF"/>
    <w:rsid w:val="00C4290E"/>
    <w:rsid w:val="00C43FAE"/>
    <w:rsid w:val="00C44C9A"/>
    <w:rsid w:val="00C46DB2"/>
    <w:rsid w:val="00C50A73"/>
    <w:rsid w:val="00C50B4E"/>
    <w:rsid w:val="00C536E8"/>
    <w:rsid w:val="00C53C60"/>
    <w:rsid w:val="00C543B2"/>
    <w:rsid w:val="00C57702"/>
    <w:rsid w:val="00C6203C"/>
    <w:rsid w:val="00C63664"/>
    <w:rsid w:val="00C65649"/>
    <w:rsid w:val="00C66104"/>
    <w:rsid w:val="00C66721"/>
    <w:rsid w:val="00C67520"/>
    <w:rsid w:val="00C712BD"/>
    <w:rsid w:val="00C723D2"/>
    <w:rsid w:val="00C72DE5"/>
    <w:rsid w:val="00C73C70"/>
    <w:rsid w:val="00C803C4"/>
    <w:rsid w:val="00C808BF"/>
    <w:rsid w:val="00C83D8E"/>
    <w:rsid w:val="00C8669F"/>
    <w:rsid w:val="00C90E55"/>
    <w:rsid w:val="00C910BC"/>
    <w:rsid w:val="00C93C8D"/>
    <w:rsid w:val="00C962DA"/>
    <w:rsid w:val="00C96519"/>
    <w:rsid w:val="00CA4315"/>
    <w:rsid w:val="00CA5A0F"/>
    <w:rsid w:val="00CA775E"/>
    <w:rsid w:val="00CA7A7D"/>
    <w:rsid w:val="00CA7C80"/>
    <w:rsid w:val="00CB4C24"/>
    <w:rsid w:val="00CB5881"/>
    <w:rsid w:val="00CB6D87"/>
    <w:rsid w:val="00CC2CD4"/>
    <w:rsid w:val="00CC5468"/>
    <w:rsid w:val="00CC7CC4"/>
    <w:rsid w:val="00CD0F21"/>
    <w:rsid w:val="00CD16B4"/>
    <w:rsid w:val="00CD4624"/>
    <w:rsid w:val="00CD46BE"/>
    <w:rsid w:val="00CD4988"/>
    <w:rsid w:val="00CD6772"/>
    <w:rsid w:val="00CE0E5B"/>
    <w:rsid w:val="00CE52E2"/>
    <w:rsid w:val="00CF0A27"/>
    <w:rsid w:val="00CF1B09"/>
    <w:rsid w:val="00CF260E"/>
    <w:rsid w:val="00CF390B"/>
    <w:rsid w:val="00CF3991"/>
    <w:rsid w:val="00CF4758"/>
    <w:rsid w:val="00D03D07"/>
    <w:rsid w:val="00D04DCD"/>
    <w:rsid w:val="00D07798"/>
    <w:rsid w:val="00D11F9E"/>
    <w:rsid w:val="00D12E37"/>
    <w:rsid w:val="00D14B98"/>
    <w:rsid w:val="00D14EC4"/>
    <w:rsid w:val="00D159C1"/>
    <w:rsid w:val="00D15D7B"/>
    <w:rsid w:val="00D21551"/>
    <w:rsid w:val="00D235DE"/>
    <w:rsid w:val="00D23A01"/>
    <w:rsid w:val="00D23E7C"/>
    <w:rsid w:val="00D26E1C"/>
    <w:rsid w:val="00D276C1"/>
    <w:rsid w:val="00D355F9"/>
    <w:rsid w:val="00D35CD3"/>
    <w:rsid w:val="00D37B0F"/>
    <w:rsid w:val="00D37D6D"/>
    <w:rsid w:val="00D44AFA"/>
    <w:rsid w:val="00D46020"/>
    <w:rsid w:val="00D52111"/>
    <w:rsid w:val="00D52BAF"/>
    <w:rsid w:val="00D5501D"/>
    <w:rsid w:val="00D57326"/>
    <w:rsid w:val="00D639EB"/>
    <w:rsid w:val="00D65358"/>
    <w:rsid w:val="00D67F84"/>
    <w:rsid w:val="00D7154F"/>
    <w:rsid w:val="00D73F17"/>
    <w:rsid w:val="00D765F1"/>
    <w:rsid w:val="00D76939"/>
    <w:rsid w:val="00D80EDF"/>
    <w:rsid w:val="00D8219E"/>
    <w:rsid w:val="00D83B08"/>
    <w:rsid w:val="00D8642C"/>
    <w:rsid w:val="00D870D3"/>
    <w:rsid w:val="00D91FE5"/>
    <w:rsid w:val="00D9751E"/>
    <w:rsid w:val="00D97AC9"/>
    <w:rsid w:val="00D97C26"/>
    <w:rsid w:val="00D97E48"/>
    <w:rsid w:val="00DA1BB3"/>
    <w:rsid w:val="00DA1FE3"/>
    <w:rsid w:val="00DA219A"/>
    <w:rsid w:val="00DA33AA"/>
    <w:rsid w:val="00DB0BEA"/>
    <w:rsid w:val="00DB44F2"/>
    <w:rsid w:val="00DB4D2F"/>
    <w:rsid w:val="00DB55DF"/>
    <w:rsid w:val="00DB6218"/>
    <w:rsid w:val="00DB7907"/>
    <w:rsid w:val="00DB7FBA"/>
    <w:rsid w:val="00DC1991"/>
    <w:rsid w:val="00DC23FB"/>
    <w:rsid w:val="00DC2552"/>
    <w:rsid w:val="00DC3714"/>
    <w:rsid w:val="00DC3DB4"/>
    <w:rsid w:val="00DC4B52"/>
    <w:rsid w:val="00DC5549"/>
    <w:rsid w:val="00DC61FC"/>
    <w:rsid w:val="00DC6387"/>
    <w:rsid w:val="00DC6982"/>
    <w:rsid w:val="00DC7BFE"/>
    <w:rsid w:val="00DD0113"/>
    <w:rsid w:val="00DD0115"/>
    <w:rsid w:val="00DD1640"/>
    <w:rsid w:val="00DD1989"/>
    <w:rsid w:val="00DD37BF"/>
    <w:rsid w:val="00DD437F"/>
    <w:rsid w:val="00DE0F74"/>
    <w:rsid w:val="00DE2E28"/>
    <w:rsid w:val="00DE40A1"/>
    <w:rsid w:val="00DE5F6B"/>
    <w:rsid w:val="00DE63FB"/>
    <w:rsid w:val="00DE7BD0"/>
    <w:rsid w:val="00DF149F"/>
    <w:rsid w:val="00DF240E"/>
    <w:rsid w:val="00DF2E8C"/>
    <w:rsid w:val="00DF351F"/>
    <w:rsid w:val="00DF517B"/>
    <w:rsid w:val="00DF5C72"/>
    <w:rsid w:val="00E01716"/>
    <w:rsid w:val="00E032BB"/>
    <w:rsid w:val="00E0332D"/>
    <w:rsid w:val="00E039F8"/>
    <w:rsid w:val="00E03A08"/>
    <w:rsid w:val="00E03E1C"/>
    <w:rsid w:val="00E04EAE"/>
    <w:rsid w:val="00E057D5"/>
    <w:rsid w:val="00E12368"/>
    <w:rsid w:val="00E179A7"/>
    <w:rsid w:val="00E17CA8"/>
    <w:rsid w:val="00E20BF4"/>
    <w:rsid w:val="00E22079"/>
    <w:rsid w:val="00E25893"/>
    <w:rsid w:val="00E301B3"/>
    <w:rsid w:val="00E304BF"/>
    <w:rsid w:val="00E30EFC"/>
    <w:rsid w:val="00E31354"/>
    <w:rsid w:val="00E331C2"/>
    <w:rsid w:val="00E337B5"/>
    <w:rsid w:val="00E33E54"/>
    <w:rsid w:val="00E349C7"/>
    <w:rsid w:val="00E35A08"/>
    <w:rsid w:val="00E36965"/>
    <w:rsid w:val="00E456EC"/>
    <w:rsid w:val="00E50051"/>
    <w:rsid w:val="00E50843"/>
    <w:rsid w:val="00E5244D"/>
    <w:rsid w:val="00E53046"/>
    <w:rsid w:val="00E53242"/>
    <w:rsid w:val="00E533BB"/>
    <w:rsid w:val="00E536D4"/>
    <w:rsid w:val="00E54CA8"/>
    <w:rsid w:val="00E54DA5"/>
    <w:rsid w:val="00E553C1"/>
    <w:rsid w:val="00E56B82"/>
    <w:rsid w:val="00E57339"/>
    <w:rsid w:val="00E57426"/>
    <w:rsid w:val="00E6436B"/>
    <w:rsid w:val="00E65633"/>
    <w:rsid w:val="00E65647"/>
    <w:rsid w:val="00E66825"/>
    <w:rsid w:val="00E728BB"/>
    <w:rsid w:val="00E72E50"/>
    <w:rsid w:val="00E74021"/>
    <w:rsid w:val="00E74E05"/>
    <w:rsid w:val="00E75B3E"/>
    <w:rsid w:val="00E8087F"/>
    <w:rsid w:val="00E84305"/>
    <w:rsid w:val="00E84612"/>
    <w:rsid w:val="00E84764"/>
    <w:rsid w:val="00E84D0C"/>
    <w:rsid w:val="00E87AF1"/>
    <w:rsid w:val="00E90B63"/>
    <w:rsid w:val="00E92276"/>
    <w:rsid w:val="00E925BE"/>
    <w:rsid w:val="00E9357A"/>
    <w:rsid w:val="00E9497D"/>
    <w:rsid w:val="00E95C36"/>
    <w:rsid w:val="00E95E14"/>
    <w:rsid w:val="00E97392"/>
    <w:rsid w:val="00EA1120"/>
    <w:rsid w:val="00EA1F78"/>
    <w:rsid w:val="00EA3FE2"/>
    <w:rsid w:val="00EA42CB"/>
    <w:rsid w:val="00EA5092"/>
    <w:rsid w:val="00EA567F"/>
    <w:rsid w:val="00EA5CDB"/>
    <w:rsid w:val="00EA5F9D"/>
    <w:rsid w:val="00EB0BA7"/>
    <w:rsid w:val="00EB25CC"/>
    <w:rsid w:val="00EB26A3"/>
    <w:rsid w:val="00EB415A"/>
    <w:rsid w:val="00EB41C5"/>
    <w:rsid w:val="00EB4712"/>
    <w:rsid w:val="00EB5CCE"/>
    <w:rsid w:val="00EB62CE"/>
    <w:rsid w:val="00EB68AF"/>
    <w:rsid w:val="00EB6A73"/>
    <w:rsid w:val="00EC0803"/>
    <w:rsid w:val="00EC348D"/>
    <w:rsid w:val="00EC608D"/>
    <w:rsid w:val="00EC6BC4"/>
    <w:rsid w:val="00ED099E"/>
    <w:rsid w:val="00ED10DA"/>
    <w:rsid w:val="00ED2658"/>
    <w:rsid w:val="00ED267F"/>
    <w:rsid w:val="00ED2F92"/>
    <w:rsid w:val="00ED547E"/>
    <w:rsid w:val="00ED58FB"/>
    <w:rsid w:val="00ED7252"/>
    <w:rsid w:val="00ED798B"/>
    <w:rsid w:val="00EE271E"/>
    <w:rsid w:val="00EE32DB"/>
    <w:rsid w:val="00EE7E45"/>
    <w:rsid w:val="00EE7FE6"/>
    <w:rsid w:val="00EF3F1F"/>
    <w:rsid w:val="00EF414A"/>
    <w:rsid w:val="00EF61F1"/>
    <w:rsid w:val="00EF6B2F"/>
    <w:rsid w:val="00EF7FD3"/>
    <w:rsid w:val="00F024D6"/>
    <w:rsid w:val="00F03505"/>
    <w:rsid w:val="00F06573"/>
    <w:rsid w:val="00F1046C"/>
    <w:rsid w:val="00F125A2"/>
    <w:rsid w:val="00F13FA4"/>
    <w:rsid w:val="00F17F98"/>
    <w:rsid w:val="00F2323B"/>
    <w:rsid w:val="00F239AA"/>
    <w:rsid w:val="00F24020"/>
    <w:rsid w:val="00F27105"/>
    <w:rsid w:val="00F31116"/>
    <w:rsid w:val="00F31F1A"/>
    <w:rsid w:val="00F32BC9"/>
    <w:rsid w:val="00F335D3"/>
    <w:rsid w:val="00F33D84"/>
    <w:rsid w:val="00F35395"/>
    <w:rsid w:val="00F35E6A"/>
    <w:rsid w:val="00F36D40"/>
    <w:rsid w:val="00F3721D"/>
    <w:rsid w:val="00F40148"/>
    <w:rsid w:val="00F42E36"/>
    <w:rsid w:val="00F44CF5"/>
    <w:rsid w:val="00F45BFF"/>
    <w:rsid w:val="00F46079"/>
    <w:rsid w:val="00F46765"/>
    <w:rsid w:val="00F51ADA"/>
    <w:rsid w:val="00F54103"/>
    <w:rsid w:val="00F553D2"/>
    <w:rsid w:val="00F562FD"/>
    <w:rsid w:val="00F56789"/>
    <w:rsid w:val="00F607AA"/>
    <w:rsid w:val="00F620DA"/>
    <w:rsid w:val="00F62C73"/>
    <w:rsid w:val="00F67472"/>
    <w:rsid w:val="00F6791B"/>
    <w:rsid w:val="00F67ABC"/>
    <w:rsid w:val="00F76934"/>
    <w:rsid w:val="00F8186C"/>
    <w:rsid w:val="00F81DB3"/>
    <w:rsid w:val="00F82127"/>
    <w:rsid w:val="00F85573"/>
    <w:rsid w:val="00F8567E"/>
    <w:rsid w:val="00F86180"/>
    <w:rsid w:val="00F90091"/>
    <w:rsid w:val="00F91411"/>
    <w:rsid w:val="00F940FD"/>
    <w:rsid w:val="00F9549D"/>
    <w:rsid w:val="00F95597"/>
    <w:rsid w:val="00F96413"/>
    <w:rsid w:val="00FA1427"/>
    <w:rsid w:val="00FA5484"/>
    <w:rsid w:val="00FA59A5"/>
    <w:rsid w:val="00FA7B78"/>
    <w:rsid w:val="00FB1C34"/>
    <w:rsid w:val="00FB20F8"/>
    <w:rsid w:val="00FB2CC6"/>
    <w:rsid w:val="00FB3AC7"/>
    <w:rsid w:val="00FB7D7B"/>
    <w:rsid w:val="00FC2804"/>
    <w:rsid w:val="00FC3F7D"/>
    <w:rsid w:val="00FC4DEE"/>
    <w:rsid w:val="00FC5D24"/>
    <w:rsid w:val="00FC6D2E"/>
    <w:rsid w:val="00FC7290"/>
    <w:rsid w:val="00FD1859"/>
    <w:rsid w:val="00FD2D1F"/>
    <w:rsid w:val="00FD373B"/>
    <w:rsid w:val="00FD3A6B"/>
    <w:rsid w:val="00FD7DCE"/>
    <w:rsid w:val="00FE0BC5"/>
    <w:rsid w:val="00FE0D28"/>
    <w:rsid w:val="00FE4674"/>
    <w:rsid w:val="00FE4BEF"/>
    <w:rsid w:val="00FE6BDE"/>
    <w:rsid w:val="00FE7B12"/>
    <w:rsid w:val="00FE7F28"/>
    <w:rsid w:val="00FF62CF"/>
    <w:rsid w:val="00FF673D"/>
    <w:rsid w:val="00FF6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rules v:ext="edit">
        <o:r id="V:Rule9" type="connector" idref="#_x0000_s1070"/>
        <o:r id="V:Rule10" type="connector" idref="#_x0000_s1073"/>
        <o:r id="V:Rule11" type="connector" idref="#_x0000_s1071"/>
        <o:r id="V:Rule12" type="connector" idref="#_x0000_s1072"/>
        <o:r id="V:Rule13" type="connector" idref="#_x0000_s1054"/>
        <o:r id="V:Rule14" type="connector" idref="#_x0000_s1068"/>
        <o:r id="V:Rule15" type="connector" idref="#_x0000_s1076"/>
        <o:r id="V:Rule16"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021"/>
  </w:style>
  <w:style w:type="paragraph" w:styleId="1">
    <w:name w:val="heading 1"/>
    <w:basedOn w:val="a"/>
    <w:next w:val="a"/>
    <w:link w:val="10"/>
    <w:uiPriority w:val="9"/>
    <w:qFormat/>
    <w:rsid w:val="003547AE"/>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2">
    <w:name w:val="heading 2"/>
    <w:basedOn w:val="a"/>
    <w:next w:val="a"/>
    <w:link w:val="20"/>
    <w:uiPriority w:val="9"/>
    <w:semiHidden/>
    <w:unhideWhenUsed/>
    <w:qFormat/>
    <w:rsid w:val="003547A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8E44D6"/>
    <w:pPr>
      <w:spacing w:before="100" w:beforeAutospacing="1" w:after="100" w:afterAutospacing="1"/>
      <w:ind w:firstLine="0"/>
      <w:jc w:val="left"/>
      <w:outlineLvl w:val="2"/>
    </w:pPr>
    <w:rPr>
      <w:rFonts w:eastAsia="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27F8F"/>
    <w:pPr>
      <w:widowControl w:val="0"/>
      <w:autoSpaceDE w:val="0"/>
      <w:autoSpaceDN w:val="0"/>
      <w:ind w:firstLine="0"/>
      <w:jc w:val="left"/>
    </w:pPr>
    <w:rPr>
      <w:rFonts w:eastAsia="Times New Roman" w:cs="Times New Roman"/>
      <w:szCs w:val="20"/>
      <w:lang w:eastAsia="ru-RU"/>
    </w:rPr>
  </w:style>
  <w:style w:type="paragraph" w:customStyle="1" w:styleId="ConsPlusNonformat">
    <w:name w:val="ConsPlusNonformat"/>
    <w:uiPriority w:val="99"/>
    <w:rsid w:val="00C27F8F"/>
    <w:pPr>
      <w:widowControl w:val="0"/>
      <w:autoSpaceDE w:val="0"/>
      <w:autoSpaceDN w:val="0"/>
      <w:ind w:firstLine="0"/>
      <w:jc w:val="left"/>
    </w:pPr>
    <w:rPr>
      <w:rFonts w:ascii="Courier New" w:eastAsia="Times New Roman" w:hAnsi="Courier New" w:cs="Courier New"/>
      <w:sz w:val="20"/>
      <w:szCs w:val="20"/>
      <w:lang w:eastAsia="ru-RU"/>
    </w:rPr>
  </w:style>
  <w:style w:type="character" w:styleId="a3">
    <w:name w:val="Hyperlink"/>
    <w:basedOn w:val="a0"/>
    <w:uiPriority w:val="99"/>
    <w:unhideWhenUsed/>
    <w:rsid w:val="004603FF"/>
    <w:rPr>
      <w:color w:val="0563C1" w:themeColor="hyperlink"/>
      <w:u w:val="single"/>
    </w:rPr>
  </w:style>
  <w:style w:type="character" w:styleId="a4">
    <w:name w:val="FollowedHyperlink"/>
    <w:basedOn w:val="a0"/>
    <w:uiPriority w:val="99"/>
    <w:semiHidden/>
    <w:unhideWhenUsed/>
    <w:rsid w:val="00E20BF4"/>
    <w:rPr>
      <w:color w:val="954F72" w:themeColor="followedHyperlink"/>
      <w:u w:val="single"/>
    </w:rPr>
  </w:style>
  <w:style w:type="character" w:customStyle="1" w:styleId="Absatz-Standardschriftart">
    <w:name w:val="Absatz-Standardschriftart"/>
    <w:rsid w:val="009859F4"/>
  </w:style>
  <w:style w:type="paragraph" w:styleId="a5">
    <w:name w:val="List Paragraph"/>
    <w:basedOn w:val="a"/>
    <w:uiPriority w:val="34"/>
    <w:qFormat/>
    <w:rsid w:val="00CD6772"/>
    <w:pPr>
      <w:spacing w:after="200" w:line="276" w:lineRule="auto"/>
      <w:ind w:left="720" w:firstLine="0"/>
      <w:jc w:val="left"/>
    </w:pPr>
    <w:rPr>
      <w:rFonts w:ascii="Calibri" w:eastAsia="Times New Roman" w:hAnsi="Calibri" w:cs="Times New Roman"/>
      <w:sz w:val="22"/>
    </w:rPr>
  </w:style>
  <w:style w:type="table" w:customStyle="1" w:styleId="11">
    <w:name w:val="Сетка таблицы1"/>
    <w:basedOn w:val="a1"/>
    <w:next w:val="a6"/>
    <w:uiPriority w:val="59"/>
    <w:rsid w:val="00082549"/>
    <w:pPr>
      <w:ind w:firstLine="0"/>
      <w:jc w:val="left"/>
    </w:pPr>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08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3E76AA"/>
    <w:rPr>
      <w:rFonts w:eastAsia="Times New Roman" w:cs="Times New Roman"/>
      <w:szCs w:val="20"/>
      <w:lang w:eastAsia="ru-RU"/>
    </w:rPr>
  </w:style>
  <w:style w:type="paragraph" w:customStyle="1" w:styleId="ConsNonformat">
    <w:name w:val="ConsNonformat"/>
    <w:rsid w:val="00031DCC"/>
    <w:pPr>
      <w:widowControl w:val="0"/>
      <w:autoSpaceDE w:val="0"/>
      <w:autoSpaceDN w:val="0"/>
      <w:adjustRightInd w:val="0"/>
      <w:ind w:right="19772" w:firstLine="0"/>
      <w:jc w:val="left"/>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6B5094"/>
    <w:rPr>
      <w:rFonts w:ascii="Segoe UI" w:hAnsi="Segoe UI" w:cs="Segoe UI"/>
      <w:sz w:val="18"/>
      <w:szCs w:val="18"/>
    </w:rPr>
  </w:style>
  <w:style w:type="character" w:customStyle="1" w:styleId="a8">
    <w:name w:val="Текст выноски Знак"/>
    <w:basedOn w:val="a0"/>
    <w:link w:val="a7"/>
    <w:uiPriority w:val="99"/>
    <w:semiHidden/>
    <w:rsid w:val="006B5094"/>
    <w:rPr>
      <w:rFonts w:ascii="Segoe UI" w:hAnsi="Segoe UI" w:cs="Segoe UI"/>
      <w:sz w:val="18"/>
      <w:szCs w:val="18"/>
    </w:rPr>
  </w:style>
  <w:style w:type="character" w:customStyle="1" w:styleId="apple-converted-space">
    <w:name w:val="apple-converted-space"/>
    <w:basedOn w:val="a0"/>
    <w:rsid w:val="00137DD9"/>
  </w:style>
  <w:style w:type="paragraph" w:customStyle="1" w:styleId="formattext">
    <w:name w:val="formattext"/>
    <w:basedOn w:val="a"/>
    <w:rsid w:val="003D1485"/>
    <w:pPr>
      <w:spacing w:before="100" w:beforeAutospacing="1" w:after="100" w:afterAutospacing="1"/>
      <w:ind w:firstLine="0"/>
      <w:jc w:val="left"/>
    </w:pPr>
    <w:rPr>
      <w:rFonts w:eastAsia="Times New Roman" w:cs="Times New Roman"/>
      <w:sz w:val="24"/>
      <w:szCs w:val="24"/>
      <w:lang w:eastAsia="ru-RU"/>
    </w:rPr>
  </w:style>
  <w:style w:type="character" w:customStyle="1" w:styleId="30">
    <w:name w:val="Заголовок 3 Знак"/>
    <w:basedOn w:val="a0"/>
    <w:link w:val="3"/>
    <w:uiPriority w:val="9"/>
    <w:rsid w:val="008E44D6"/>
    <w:rPr>
      <w:rFonts w:eastAsia="Times New Roman" w:cs="Times New Roman"/>
      <w:b/>
      <w:bCs/>
      <w:sz w:val="27"/>
      <w:szCs w:val="27"/>
      <w:lang w:eastAsia="ru-RU"/>
    </w:rPr>
  </w:style>
  <w:style w:type="paragraph" w:customStyle="1" w:styleId="unformattext">
    <w:name w:val="unformattext"/>
    <w:basedOn w:val="a"/>
    <w:rsid w:val="006D4780"/>
    <w:pPr>
      <w:spacing w:before="100" w:beforeAutospacing="1" w:after="100" w:afterAutospacing="1"/>
      <w:ind w:firstLine="0"/>
      <w:jc w:val="left"/>
    </w:pPr>
    <w:rPr>
      <w:rFonts w:eastAsia="Times New Roman" w:cs="Times New Roman"/>
      <w:sz w:val="24"/>
      <w:szCs w:val="24"/>
      <w:lang w:eastAsia="ru-RU"/>
    </w:rPr>
  </w:style>
  <w:style w:type="paragraph" w:customStyle="1" w:styleId="headertext">
    <w:name w:val="headertext"/>
    <w:basedOn w:val="a"/>
    <w:rsid w:val="007A28FB"/>
    <w:pPr>
      <w:spacing w:before="100" w:beforeAutospacing="1" w:after="100" w:afterAutospacing="1"/>
      <w:ind w:firstLine="0"/>
      <w:jc w:val="left"/>
    </w:pPr>
    <w:rPr>
      <w:rFonts w:eastAsia="Times New Roman" w:cs="Times New Roman"/>
      <w:sz w:val="24"/>
      <w:szCs w:val="24"/>
      <w:lang w:eastAsia="ru-RU"/>
    </w:rPr>
  </w:style>
  <w:style w:type="character" w:customStyle="1" w:styleId="10">
    <w:name w:val="Заголовок 1 Знак"/>
    <w:basedOn w:val="a0"/>
    <w:link w:val="1"/>
    <w:uiPriority w:val="9"/>
    <w:rsid w:val="003547AE"/>
    <w:rPr>
      <w:rFonts w:asciiTheme="majorHAnsi" w:eastAsiaTheme="majorEastAsia" w:hAnsiTheme="majorHAnsi" w:cstheme="majorBidi"/>
      <w:b/>
      <w:bCs/>
      <w:color w:val="2E74B5" w:themeColor="accent1" w:themeShade="BF"/>
      <w:szCs w:val="28"/>
    </w:rPr>
  </w:style>
  <w:style w:type="character" w:customStyle="1" w:styleId="20">
    <w:name w:val="Заголовок 2 Знак"/>
    <w:basedOn w:val="a0"/>
    <w:link w:val="2"/>
    <w:uiPriority w:val="9"/>
    <w:semiHidden/>
    <w:rsid w:val="003547AE"/>
    <w:rPr>
      <w:rFonts w:asciiTheme="majorHAnsi" w:eastAsiaTheme="majorEastAsia" w:hAnsiTheme="majorHAnsi" w:cstheme="majorBidi"/>
      <w:b/>
      <w:bCs/>
      <w:color w:val="5B9BD5" w:themeColor="accent1"/>
      <w:sz w:val="26"/>
      <w:szCs w:val="26"/>
    </w:rPr>
  </w:style>
  <w:style w:type="character" w:styleId="a9">
    <w:name w:val="Strong"/>
    <w:basedOn w:val="a0"/>
    <w:uiPriority w:val="22"/>
    <w:qFormat/>
    <w:rsid w:val="005657A2"/>
    <w:rPr>
      <w:b/>
      <w:bCs/>
    </w:rPr>
  </w:style>
  <w:style w:type="paragraph" w:styleId="aa">
    <w:name w:val="Normal (Web)"/>
    <w:basedOn w:val="a"/>
    <w:uiPriority w:val="99"/>
    <w:semiHidden/>
    <w:unhideWhenUsed/>
    <w:rsid w:val="008D5D61"/>
    <w:pPr>
      <w:spacing w:before="100" w:beforeAutospacing="1" w:after="100" w:afterAutospacing="1"/>
      <w:ind w:firstLine="0"/>
      <w:jc w:val="left"/>
    </w:pPr>
    <w:rPr>
      <w:rFonts w:eastAsia="Times New Roman" w:cs="Times New Roman"/>
      <w:sz w:val="24"/>
      <w:szCs w:val="24"/>
      <w:lang w:eastAsia="ru-RU"/>
    </w:rPr>
  </w:style>
  <w:style w:type="character" w:customStyle="1" w:styleId="12">
    <w:name w:val="Неразрешенное упоминание1"/>
    <w:basedOn w:val="a0"/>
    <w:uiPriority w:val="99"/>
    <w:semiHidden/>
    <w:unhideWhenUsed/>
    <w:rsid w:val="00797BA7"/>
    <w:rPr>
      <w:color w:val="605E5C"/>
      <w:shd w:val="clear" w:color="auto" w:fill="E1DFDD"/>
    </w:rPr>
  </w:style>
  <w:style w:type="paragraph" w:customStyle="1" w:styleId="21">
    <w:name w:val="Основной текст2"/>
    <w:basedOn w:val="a"/>
    <w:rsid w:val="00316AB6"/>
    <w:pPr>
      <w:spacing w:before="420" w:after="420" w:line="163" w:lineRule="exact"/>
      <w:ind w:firstLine="0"/>
    </w:pPr>
    <w:rPr>
      <w:rFonts w:eastAsia="Times New Roman" w:cs="Times New Roman"/>
      <w:sz w:val="18"/>
      <w:szCs w:val="18"/>
      <w:lang w:eastAsia="zh-CN"/>
    </w:rPr>
  </w:style>
  <w:style w:type="paragraph" w:styleId="ab">
    <w:name w:val="No Spacing"/>
    <w:uiPriority w:val="1"/>
    <w:qFormat/>
    <w:rsid w:val="00511E59"/>
    <w:pPr>
      <w:ind w:firstLine="0"/>
      <w:jc w:val="left"/>
    </w:pPr>
    <w:rPr>
      <w:rFonts w:ascii="Calibri" w:eastAsia="Times New Roman" w:hAnsi="Calibri" w:cs="Times New Roman"/>
      <w:sz w:val="22"/>
      <w:lang w:eastAsia="ru-RU"/>
    </w:rPr>
  </w:style>
  <w:style w:type="character" w:customStyle="1" w:styleId="ac">
    <w:name w:val="Гипертекстовая ссылка"/>
    <w:uiPriority w:val="99"/>
    <w:rsid w:val="00511E59"/>
    <w:rPr>
      <w:b w:val="0"/>
      <w:bCs w:val="0"/>
      <w:color w:val="106BBE"/>
    </w:rPr>
  </w:style>
  <w:style w:type="paragraph" w:styleId="ad">
    <w:name w:val="header"/>
    <w:basedOn w:val="a"/>
    <w:link w:val="ae"/>
    <w:uiPriority w:val="99"/>
    <w:unhideWhenUsed/>
    <w:rsid w:val="003C01D3"/>
    <w:pPr>
      <w:tabs>
        <w:tab w:val="center" w:pos="4677"/>
        <w:tab w:val="right" w:pos="9355"/>
      </w:tabs>
    </w:pPr>
  </w:style>
  <w:style w:type="character" w:customStyle="1" w:styleId="ae">
    <w:name w:val="Верхний колонтитул Знак"/>
    <w:basedOn w:val="a0"/>
    <w:link w:val="ad"/>
    <w:uiPriority w:val="99"/>
    <w:rsid w:val="003C01D3"/>
  </w:style>
  <w:style w:type="paragraph" w:styleId="af">
    <w:name w:val="footer"/>
    <w:basedOn w:val="a"/>
    <w:link w:val="af0"/>
    <w:uiPriority w:val="99"/>
    <w:unhideWhenUsed/>
    <w:rsid w:val="003C01D3"/>
    <w:pPr>
      <w:tabs>
        <w:tab w:val="center" w:pos="4677"/>
        <w:tab w:val="right" w:pos="9355"/>
      </w:tabs>
    </w:pPr>
  </w:style>
  <w:style w:type="character" w:customStyle="1" w:styleId="af0">
    <w:name w:val="Нижний колонтитул Знак"/>
    <w:basedOn w:val="a0"/>
    <w:link w:val="af"/>
    <w:uiPriority w:val="99"/>
    <w:rsid w:val="003C01D3"/>
  </w:style>
  <w:style w:type="paragraph" w:customStyle="1" w:styleId="af1">
    <w:name w:val="Прижатый влево"/>
    <w:basedOn w:val="a"/>
    <w:next w:val="a"/>
    <w:uiPriority w:val="99"/>
    <w:rsid w:val="002D6BF9"/>
    <w:pPr>
      <w:autoSpaceDE w:val="0"/>
      <w:autoSpaceDN w:val="0"/>
      <w:adjustRightInd w:val="0"/>
      <w:ind w:firstLine="0"/>
      <w:jc w:val="left"/>
    </w:pPr>
    <w:rPr>
      <w:rFonts w:ascii="Arial" w:eastAsia="Times New Roman" w:hAnsi="Arial" w:cs="Times New Roman"/>
      <w:sz w:val="24"/>
      <w:szCs w:val="24"/>
      <w:lang w:eastAsia="ru-RU"/>
    </w:rPr>
  </w:style>
  <w:style w:type="paragraph" w:customStyle="1" w:styleId="af2">
    <w:name w:val="Базовый"/>
    <w:rsid w:val="00455A49"/>
    <w:pPr>
      <w:tabs>
        <w:tab w:val="left" w:pos="708"/>
      </w:tabs>
      <w:suppressAutoHyphens/>
      <w:spacing w:line="100" w:lineRule="atLeast"/>
      <w:ind w:firstLine="0"/>
      <w:jc w:val="left"/>
    </w:pPr>
    <w:rPr>
      <w:rFonts w:eastAsia="Times New Roman" w:cs="Times New Roman"/>
      <w:color w:val="00000A"/>
      <w:sz w:val="24"/>
      <w:szCs w:val="24"/>
      <w:lang w:eastAsia="ru-RU" w:bidi="hi-IN"/>
    </w:rPr>
  </w:style>
  <w:style w:type="paragraph" w:styleId="af3">
    <w:name w:val="Body Text"/>
    <w:basedOn w:val="a"/>
    <w:link w:val="af4"/>
    <w:uiPriority w:val="99"/>
    <w:unhideWhenUsed/>
    <w:rsid w:val="00455A49"/>
    <w:pPr>
      <w:spacing w:after="120" w:line="276" w:lineRule="auto"/>
      <w:ind w:firstLine="0"/>
      <w:jc w:val="left"/>
    </w:pPr>
    <w:rPr>
      <w:rFonts w:asciiTheme="minorHAnsi" w:eastAsiaTheme="minorEastAsia" w:hAnsiTheme="minorHAnsi"/>
      <w:sz w:val="22"/>
      <w:lang w:eastAsia="ru-RU"/>
    </w:rPr>
  </w:style>
  <w:style w:type="character" w:customStyle="1" w:styleId="af4">
    <w:name w:val="Основной текст Знак"/>
    <w:basedOn w:val="a0"/>
    <w:link w:val="af3"/>
    <w:uiPriority w:val="99"/>
    <w:rsid w:val="00455A49"/>
    <w:rPr>
      <w:rFonts w:asciiTheme="minorHAnsi" w:eastAsiaTheme="minorEastAsia" w:hAnsiTheme="minorHAnsi"/>
      <w:sz w:val="22"/>
      <w:lang w:eastAsia="ru-RU"/>
    </w:rPr>
  </w:style>
</w:styles>
</file>

<file path=word/webSettings.xml><?xml version="1.0" encoding="utf-8"?>
<w:webSettings xmlns:r="http://schemas.openxmlformats.org/officeDocument/2006/relationships" xmlns:w="http://schemas.openxmlformats.org/wordprocessingml/2006/main">
  <w:divs>
    <w:div w:id="12540102">
      <w:bodyDiv w:val="1"/>
      <w:marLeft w:val="0"/>
      <w:marRight w:val="0"/>
      <w:marTop w:val="0"/>
      <w:marBottom w:val="0"/>
      <w:divBdr>
        <w:top w:val="none" w:sz="0" w:space="0" w:color="auto"/>
        <w:left w:val="none" w:sz="0" w:space="0" w:color="auto"/>
        <w:bottom w:val="none" w:sz="0" w:space="0" w:color="auto"/>
        <w:right w:val="none" w:sz="0" w:space="0" w:color="auto"/>
      </w:divBdr>
    </w:div>
    <w:div w:id="257754294">
      <w:bodyDiv w:val="1"/>
      <w:marLeft w:val="0"/>
      <w:marRight w:val="0"/>
      <w:marTop w:val="0"/>
      <w:marBottom w:val="0"/>
      <w:divBdr>
        <w:top w:val="none" w:sz="0" w:space="0" w:color="auto"/>
        <w:left w:val="none" w:sz="0" w:space="0" w:color="auto"/>
        <w:bottom w:val="none" w:sz="0" w:space="0" w:color="auto"/>
        <w:right w:val="none" w:sz="0" w:space="0" w:color="auto"/>
      </w:divBdr>
    </w:div>
    <w:div w:id="365567522">
      <w:bodyDiv w:val="1"/>
      <w:marLeft w:val="0"/>
      <w:marRight w:val="0"/>
      <w:marTop w:val="0"/>
      <w:marBottom w:val="0"/>
      <w:divBdr>
        <w:top w:val="none" w:sz="0" w:space="0" w:color="auto"/>
        <w:left w:val="none" w:sz="0" w:space="0" w:color="auto"/>
        <w:bottom w:val="none" w:sz="0" w:space="0" w:color="auto"/>
        <w:right w:val="none" w:sz="0" w:space="0" w:color="auto"/>
      </w:divBdr>
    </w:div>
    <w:div w:id="444621150">
      <w:bodyDiv w:val="1"/>
      <w:marLeft w:val="0"/>
      <w:marRight w:val="0"/>
      <w:marTop w:val="0"/>
      <w:marBottom w:val="0"/>
      <w:divBdr>
        <w:top w:val="none" w:sz="0" w:space="0" w:color="auto"/>
        <w:left w:val="none" w:sz="0" w:space="0" w:color="auto"/>
        <w:bottom w:val="none" w:sz="0" w:space="0" w:color="auto"/>
        <w:right w:val="none" w:sz="0" w:space="0" w:color="auto"/>
      </w:divBdr>
    </w:div>
    <w:div w:id="549536703">
      <w:bodyDiv w:val="1"/>
      <w:marLeft w:val="0"/>
      <w:marRight w:val="0"/>
      <w:marTop w:val="0"/>
      <w:marBottom w:val="0"/>
      <w:divBdr>
        <w:top w:val="none" w:sz="0" w:space="0" w:color="auto"/>
        <w:left w:val="none" w:sz="0" w:space="0" w:color="auto"/>
        <w:bottom w:val="none" w:sz="0" w:space="0" w:color="auto"/>
        <w:right w:val="none" w:sz="0" w:space="0" w:color="auto"/>
      </w:divBdr>
    </w:div>
    <w:div w:id="576287843">
      <w:bodyDiv w:val="1"/>
      <w:marLeft w:val="0"/>
      <w:marRight w:val="0"/>
      <w:marTop w:val="0"/>
      <w:marBottom w:val="0"/>
      <w:divBdr>
        <w:top w:val="none" w:sz="0" w:space="0" w:color="auto"/>
        <w:left w:val="none" w:sz="0" w:space="0" w:color="auto"/>
        <w:bottom w:val="none" w:sz="0" w:space="0" w:color="auto"/>
        <w:right w:val="none" w:sz="0" w:space="0" w:color="auto"/>
      </w:divBdr>
    </w:div>
    <w:div w:id="617100048">
      <w:bodyDiv w:val="1"/>
      <w:marLeft w:val="0"/>
      <w:marRight w:val="0"/>
      <w:marTop w:val="0"/>
      <w:marBottom w:val="0"/>
      <w:divBdr>
        <w:top w:val="none" w:sz="0" w:space="0" w:color="auto"/>
        <w:left w:val="none" w:sz="0" w:space="0" w:color="auto"/>
        <w:bottom w:val="none" w:sz="0" w:space="0" w:color="auto"/>
        <w:right w:val="none" w:sz="0" w:space="0" w:color="auto"/>
      </w:divBdr>
      <w:divsChild>
        <w:div w:id="280117793">
          <w:marLeft w:val="-300"/>
          <w:marRight w:val="0"/>
          <w:marTop w:val="0"/>
          <w:marBottom w:val="0"/>
          <w:divBdr>
            <w:top w:val="none" w:sz="0" w:space="0" w:color="auto"/>
            <w:left w:val="none" w:sz="0" w:space="0" w:color="auto"/>
            <w:bottom w:val="none" w:sz="0" w:space="0" w:color="auto"/>
            <w:right w:val="none" w:sz="0" w:space="0" w:color="auto"/>
          </w:divBdr>
          <w:divsChild>
            <w:div w:id="2079596053">
              <w:marLeft w:val="0"/>
              <w:marRight w:val="0"/>
              <w:marTop w:val="0"/>
              <w:marBottom w:val="0"/>
              <w:divBdr>
                <w:top w:val="none" w:sz="0" w:space="0" w:color="auto"/>
                <w:left w:val="single" w:sz="48" w:space="0" w:color="auto"/>
                <w:bottom w:val="none" w:sz="0" w:space="0" w:color="auto"/>
                <w:right w:val="none" w:sz="0" w:space="0" w:color="auto"/>
              </w:divBdr>
            </w:div>
          </w:divsChild>
        </w:div>
      </w:divsChild>
    </w:div>
    <w:div w:id="679553602">
      <w:bodyDiv w:val="1"/>
      <w:marLeft w:val="0"/>
      <w:marRight w:val="0"/>
      <w:marTop w:val="0"/>
      <w:marBottom w:val="0"/>
      <w:divBdr>
        <w:top w:val="none" w:sz="0" w:space="0" w:color="auto"/>
        <w:left w:val="none" w:sz="0" w:space="0" w:color="auto"/>
        <w:bottom w:val="none" w:sz="0" w:space="0" w:color="auto"/>
        <w:right w:val="none" w:sz="0" w:space="0" w:color="auto"/>
      </w:divBdr>
    </w:div>
    <w:div w:id="838081883">
      <w:bodyDiv w:val="1"/>
      <w:marLeft w:val="0"/>
      <w:marRight w:val="0"/>
      <w:marTop w:val="0"/>
      <w:marBottom w:val="0"/>
      <w:divBdr>
        <w:top w:val="none" w:sz="0" w:space="0" w:color="auto"/>
        <w:left w:val="none" w:sz="0" w:space="0" w:color="auto"/>
        <w:bottom w:val="none" w:sz="0" w:space="0" w:color="auto"/>
        <w:right w:val="none" w:sz="0" w:space="0" w:color="auto"/>
      </w:divBdr>
    </w:div>
    <w:div w:id="1007907189">
      <w:bodyDiv w:val="1"/>
      <w:marLeft w:val="0"/>
      <w:marRight w:val="0"/>
      <w:marTop w:val="0"/>
      <w:marBottom w:val="0"/>
      <w:divBdr>
        <w:top w:val="none" w:sz="0" w:space="0" w:color="auto"/>
        <w:left w:val="none" w:sz="0" w:space="0" w:color="auto"/>
        <w:bottom w:val="none" w:sz="0" w:space="0" w:color="auto"/>
        <w:right w:val="none" w:sz="0" w:space="0" w:color="auto"/>
      </w:divBdr>
    </w:div>
    <w:div w:id="1207371419">
      <w:bodyDiv w:val="1"/>
      <w:marLeft w:val="0"/>
      <w:marRight w:val="0"/>
      <w:marTop w:val="0"/>
      <w:marBottom w:val="0"/>
      <w:divBdr>
        <w:top w:val="none" w:sz="0" w:space="0" w:color="auto"/>
        <w:left w:val="none" w:sz="0" w:space="0" w:color="auto"/>
        <w:bottom w:val="none" w:sz="0" w:space="0" w:color="auto"/>
        <w:right w:val="none" w:sz="0" w:space="0" w:color="auto"/>
      </w:divBdr>
    </w:div>
    <w:div w:id="1454639276">
      <w:bodyDiv w:val="1"/>
      <w:marLeft w:val="0"/>
      <w:marRight w:val="0"/>
      <w:marTop w:val="0"/>
      <w:marBottom w:val="0"/>
      <w:divBdr>
        <w:top w:val="none" w:sz="0" w:space="0" w:color="auto"/>
        <w:left w:val="none" w:sz="0" w:space="0" w:color="auto"/>
        <w:bottom w:val="none" w:sz="0" w:space="0" w:color="auto"/>
        <w:right w:val="none" w:sz="0" w:space="0" w:color="auto"/>
      </w:divBdr>
    </w:div>
    <w:div w:id="1628969719">
      <w:bodyDiv w:val="1"/>
      <w:marLeft w:val="0"/>
      <w:marRight w:val="0"/>
      <w:marTop w:val="0"/>
      <w:marBottom w:val="0"/>
      <w:divBdr>
        <w:top w:val="none" w:sz="0" w:space="0" w:color="auto"/>
        <w:left w:val="none" w:sz="0" w:space="0" w:color="auto"/>
        <w:bottom w:val="none" w:sz="0" w:space="0" w:color="auto"/>
        <w:right w:val="none" w:sz="0" w:space="0" w:color="auto"/>
      </w:divBdr>
    </w:div>
    <w:div w:id="169005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26gosuslugi.ru" TargetMode="External"/><Relationship Id="rId18" Type="http://schemas.openxmlformats.org/officeDocument/2006/relationships/hyperlink" Target="http://www.petrgosk.ru" TargetMode="External"/><Relationship Id="rId26" Type="http://schemas.openxmlformats.org/officeDocument/2006/relationships/hyperlink" Target="consultantplus://offline/ref=79A1CE68271DE600E3E3C84986A75C20CC6A18CD7F6E428B7C6BBB6B16g4cCO"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26gosuslugi.ru" TargetMode="External"/><Relationship Id="rId34"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petrgosk.ru" TargetMode="External"/><Relationship Id="rId25" Type="http://schemas.openxmlformats.org/officeDocument/2006/relationships/hyperlink" Target="consultantplus://offline/ref=885B73283EBADB89F2790181BCC6D22FDA3DC67BC04B3763A8E5A57C1AUEQ9N" TargetMode="External"/><Relationship Id="rId33" Type="http://schemas.openxmlformats.org/officeDocument/2006/relationships/hyperlink" Target="http://www.26gosuslugi.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BB9600452F09565CA41BBC030001B3599012189760442FEB101217DE3D44E014668B5DBD951C5284Bi4G" TargetMode="External"/><Relationship Id="rId20" Type="http://schemas.openxmlformats.org/officeDocument/2006/relationships/hyperlink" Target="http://www.gosuslugi.ru" TargetMode="External"/><Relationship Id="rId29" Type="http://schemas.openxmlformats.org/officeDocument/2006/relationships/hyperlink" Target="consultantplus://offline/ref=79A1CE68271DE600E3E3C84986A75C20CC621AC97B62428B7C6BBB6B16g4c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6gosuslugi.ru" TargetMode="External"/><Relationship Id="rId24" Type="http://schemas.openxmlformats.org/officeDocument/2006/relationships/hyperlink" Target="consultantplus://offline/ref=885B73283EBADB89F2790181BCC6D22FDA35C778C34C3763A8E5A57C1AE977EB2DF85CC07AD2047AU8Q7N" TargetMode="External"/><Relationship Id="rId32" Type="http://schemas.openxmlformats.org/officeDocument/2006/relationships/hyperlink" Target="http://www.gosuslugi.ru" TargetMode="External"/><Relationship Id="rId37" Type="http://schemas.openxmlformats.org/officeDocument/2006/relationships/hyperlink" Target="http://www.26gosuslugi.ru" TargetMode="External"/><Relationship Id="rId5" Type="http://schemas.openxmlformats.org/officeDocument/2006/relationships/webSettings" Target="webSettings.xml"/><Relationship Id="rId15" Type="http://schemas.openxmlformats.org/officeDocument/2006/relationships/hyperlink" Target="http://www.26gosuslugi.ru" TargetMode="External"/><Relationship Id="rId23" Type="http://schemas.openxmlformats.org/officeDocument/2006/relationships/hyperlink" Target="http://www.26gosuslugi.ru" TargetMode="External"/><Relationship Id="rId28" Type="http://schemas.openxmlformats.org/officeDocument/2006/relationships/hyperlink" Target="http://www.26gosuslugi.ru" TargetMode="External"/><Relationship Id="rId36" Type="http://schemas.openxmlformats.org/officeDocument/2006/relationships/hyperlink" Target="http://www.gosuslugi.ru" TargetMode="External"/><Relationship Id="rId10" Type="http://schemas.openxmlformats.org/officeDocument/2006/relationships/hyperlink" Target="http://www.gosuslugi.ru" TargetMode="External"/><Relationship Id="rId19" Type="http://schemas.openxmlformats.org/officeDocument/2006/relationships/hyperlink" Target="http://www.consultant.ru/document/cons_doc_LAW_19586/" TargetMode="External"/><Relationship Id="rId31" Type="http://schemas.openxmlformats.org/officeDocument/2006/relationships/hyperlink" Target="http://www.26gosuslugi.ru" TargetMode="External"/><Relationship Id="rId4" Type="http://schemas.openxmlformats.org/officeDocument/2006/relationships/settings" Target="settings.xml"/><Relationship Id="rId9" Type="http://schemas.openxmlformats.org/officeDocument/2006/relationships/hyperlink" Target="http://www.26gosuslugi.ru" TargetMode="External"/><Relationship Id="rId14" Type="http://schemas.openxmlformats.org/officeDocument/2006/relationships/hyperlink" Target="http://www.gosuslugi.ru" TargetMode="External"/><Relationship Id="rId22" Type="http://schemas.openxmlformats.org/officeDocument/2006/relationships/hyperlink" Target="http://www.gosuslugi.ru" TargetMode="External"/><Relationship Id="rId27" Type="http://schemas.openxmlformats.org/officeDocument/2006/relationships/hyperlink" Target="http://www.gosuslugi.ru" TargetMode="External"/><Relationship Id="rId30" Type="http://schemas.openxmlformats.org/officeDocument/2006/relationships/hyperlink" Target="http://www.gosuslugi.ru" TargetMode="External"/><Relationship Id="rId35" Type="http://schemas.openxmlformats.org/officeDocument/2006/relationships/hyperlink" Target="http://www.2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66576-F161-4043-80F1-BD001C5E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48</Pages>
  <Words>15862</Words>
  <Characters>90417</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Ивановна</dc:creator>
  <cp:keywords/>
  <dc:description/>
  <cp:lastModifiedBy>seryak</cp:lastModifiedBy>
  <cp:revision>24</cp:revision>
  <cp:lastPrinted>2018-08-16T11:14:00Z</cp:lastPrinted>
  <dcterms:created xsi:type="dcterms:W3CDTF">2018-08-09T12:20:00Z</dcterms:created>
  <dcterms:modified xsi:type="dcterms:W3CDTF">2018-08-28T07:15:00Z</dcterms:modified>
</cp:coreProperties>
</file>