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06" w:rsidRPr="00D7357C" w:rsidRDefault="00360C2A" w:rsidP="00360C2A">
      <w:pPr>
        <w:tabs>
          <w:tab w:val="center" w:pos="4677"/>
          <w:tab w:val="left" w:pos="7964"/>
        </w:tabs>
        <w:spacing w:after="0" w:line="240" w:lineRule="auto"/>
        <w:rPr>
          <w:rFonts w:ascii="Times New Roman" w:hAnsi="Times New Roman" w:cs="Times New Roman"/>
          <w:b/>
          <w:bCs/>
          <w:color w:val="000000" w:themeColor="text1"/>
          <w:sz w:val="32"/>
          <w:szCs w:val="32"/>
        </w:rPr>
      </w:pPr>
      <w:r w:rsidRPr="00360C2A">
        <w:rPr>
          <w:rFonts w:ascii="Times New Roman" w:hAnsi="Times New Roman" w:cs="Times New Roman"/>
          <w:b/>
          <w:bCs/>
          <w:sz w:val="32"/>
          <w:szCs w:val="32"/>
        </w:rPr>
        <w:tab/>
      </w:r>
      <w:proofErr w:type="gramStart"/>
      <w:r w:rsidR="003C7506" w:rsidRPr="00360C2A">
        <w:rPr>
          <w:rFonts w:ascii="Times New Roman" w:hAnsi="Times New Roman" w:cs="Times New Roman"/>
          <w:b/>
          <w:bCs/>
          <w:sz w:val="32"/>
          <w:szCs w:val="32"/>
        </w:rPr>
        <w:t>П</w:t>
      </w:r>
      <w:proofErr w:type="gramEnd"/>
      <w:r w:rsidR="003C7506" w:rsidRPr="00360C2A">
        <w:rPr>
          <w:rFonts w:ascii="Times New Roman" w:hAnsi="Times New Roman" w:cs="Times New Roman"/>
          <w:b/>
          <w:bCs/>
          <w:sz w:val="32"/>
          <w:szCs w:val="32"/>
        </w:rPr>
        <w:t xml:space="preserve"> О</w:t>
      </w:r>
      <w:r w:rsidR="003C7506" w:rsidRPr="00D7357C">
        <w:rPr>
          <w:rFonts w:ascii="Times New Roman" w:hAnsi="Times New Roman" w:cs="Times New Roman"/>
          <w:b/>
          <w:bCs/>
          <w:color w:val="000000" w:themeColor="text1"/>
          <w:sz w:val="32"/>
          <w:szCs w:val="32"/>
        </w:rPr>
        <w:t xml:space="preserve"> С Т А Н О В Л Е Н И Е</w:t>
      </w:r>
      <w:r w:rsidRPr="00D7357C">
        <w:rPr>
          <w:rFonts w:ascii="Times New Roman" w:hAnsi="Times New Roman" w:cs="Times New Roman"/>
          <w:b/>
          <w:bCs/>
          <w:color w:val="000000" w:themeColor="text1"/>
          <w:sz w:val="32"/>
          <w:szCs w:val="32"/>
        </w:rPr>
        <w:tab/>
      </w:r>
      <w:r w:rsidR="00C67C40">
        <w:rPr>
          <w:rFonts w:ascii="Times New Roman" w:hAnsi="Times New Roman" w:cs="Times New Roman"/>
          <w:b/>
          <w:bCs/>
          <w:color w:val="000000" w:themeColor="text1"/>
          <w:sz w:val="32"/>
          <w:szCs w:val="32"/>
        </w:rPr>
        <w:t>проект</w:t>
      </w:r>
    </w:p>
    <w:p w:rsidR="003C7506" w:rsidRPr="00D7357C" w:rsidRDefault="003C7506" w:rsidP="003C7506">
      <w:pPr>
        <w:spacing w:after="0" w:line="240" w:lineRule="auto"/>
        <w:jc w:val="center"/>
        <w:rPr>
          <w:rFonts w:ascii="Times New Roman" w:hAnsi="Times New Roman" w:cs="Times New Roman"/>
          <w:b/>
          <w:bCs/>
          <w:color w:val="000000" w:themeColor="text1"/>
          <w:sz w:val="24"/>
          <w:szCs w:val="24"/>
        </w:rPr>
      </w:pPr>
    </w:p>
    <w:p w:rsidR="003C7506" w:rsidRPr="00D7357C" w:rsidRDefault="003C7506" w:rsidP="003C7506">
      <w:pPr>
        <w:spacing w:after="0" w:line="240" w:lineRule="exact"/>
        <w:jc w:val="center"/>
        <w:rPr>
          <w:rFonts w:ascii="Times New Roman" w:hAnsi="Times New Roman" w:cs="Times New Roman"/>
          <w:color w:val="000000" w:themeColor="text1"/>
          <w:sz w:val="24"/>
          <w:szCs w:val="24"/>
        </w:rPr>
      </w:pPr>
      <w:r w:rsidRPr="00D7357C">
        <w:rPr>
          <w:rFonts w:ascii="Times New Roman" w:hAnsi="Times New Roman" w:cs="Times New Roman"/>
          <w:color w:val="000000" w:themeColor="text1"/>
          <w:sz w:val="24"/>
          <w:szCs w:val="24"/>
        </w:rPr>
        <w:t xml:space="preserve">АДМИНИСТРАЦИИ ПЕТРОВСКОГО ГОРОДСКОГО ОКРУГА </w:t>
      </w:r>
    </w:p>
    <w:p w:rsidR="003C7506" w:rsidRPr="00D7357C" w:rsidRDefault="003C7506" w:rsidP="003C7506">
      <w:pPr>
        <w:spacing w:after="0" w:line="240" w:lineRule="exact"/>
        <w:jc w:val="center"/>
        <w:rPr>
          <w:rFonts w:ascii="Times New Roman" w:hAnsi="Times New Roman" w:cs="Times New Roman"/>
          <w:color w:val="000000" w:themeColor="text1"/>
          <w:sz w:val="24"/>
          <w:szCs w:val="24"/>
        </w:rPr>
      </w:pPr>
      <w:r w:rsidRPr="00D7357C">
        <w:rPr>
          <w:rFonts w:ascii="Times New Roman" w:hAnsi="Times New Roman" w:cs="Times New Roman"/>
          <w:color w:val="000000" w:themeColor="text1"/>
          <w:sz w:val="24"/>
          <w:szCs w:val="24"/>
        </w:rPr>
        <w:t xml:space="preserve">СТАВРОПОЛЬСКОГО КРАЯ </w:t>
      </w:r>
    </w:p>
    <w:p w:rsidR="003C7506" w:rsidRPr="00D7357C" w:rsidRDefault="003C7506" w:rsidP="003C7506">
      <w:pPr>
        <w:spacing w:after="0" w:line="240" w:lineRule="exact"/>
        <w:jc w:val="center"/>
        <w:rPr>
          <w:rFonts w:ascii="Times New Roman" w:hAnsi="Times New Roman" w:cs="Times New Roman"/>
          <w:color w:val="000000" w:themeColor="text1"/>
          <w:sz w:val="24"/>
          <w:szCs w:val="24"/>
        </w:rPr>
      </w:pPr>
    </w:p>
    <w:tbl>
      <w:tblPr>
        <w:tblW w:w="0" w:type="auto"/>
        <w:tblInd w:w="108" w:type="dxa"/>
        <w:tblLook w:val="00A0"/>
      </w:tblPr>
      <w:tblGrid>
        <w:gridCol w:w="3063"/>
        <w:gridCol w:w="3171"/>
        <w:gridCol w:w="3122"/>
      </w:tblGrid>
      <w:tr w:rsidR="003C7506" w:rsidRPr="00D7357C" w:rsidTr="004B34FF">
        <w:tc>
          <w:tcPr>
            <w:tcW w:w="3063" w:type="dxa"/>
          </w:tcPr>
          <w:p w:rsidR="003C7506" w:rsidRPr="00D7357C" w:rsidRDefault="003C7506" w:rsidP="004B34FF">
            <w:pPr>
              <w:spacing w:after="0" w:line="240" w:lineRule="exact"/>
              <w:rPr>
                <w:rFonts w:ascii="Times New Roman" w:hAnsi="Times New Roman" w:cs="Times New Roman"/>
                <w:color w:val="000000" w:themeColor="text1"/>
                <w:sz w:val="24"/>
                <w:szCs w:val="24"/>
              </w:rPr>
            </w:pPr>
          </w:p>
        </w:tc>
        <w:tc>
          <w:tcPr>
            <w:tcW w:w="3171" w:type="dxa"/>
            <w:hideMark/>
          </w:tcPr>
          <w:p w:rsidR="003C7506" w:rsidRPr="00D7357C" w:rsidRDefault="003C7506" w:rsidP="004B34FF">
            <w:pPr>
              <w:spacing w:after="0" w:line="240" w:lineRule="exact"/>
              <w:jc w:val="center"/>
              <w:rPr>
                <w:rFonts w:ascii="Times New Roman" w:hAnsi="Times New Roman" w:cs="Times New Roman"/>
                <w:color w:val="000000" w:themeColor="text1"/>
                <w:sz w:val="24"/>
                <w:szCs w:val="24"/>
              </w:rPr>
            </w:pPr>
            <w:r w:rsidRPr="00D7357C">
              <w:rPr>
                <w:rFonts w:ascii="Times New Roman" w:hAnsi="Times New Roman" w:cs="Times New Roman"/>
                <w:color w:val="000000" w:themeColor="text1"/>
                <w:sz w:val="24"/>
                <w:szCs w:val="24"/>
              </w:rPr>
              <w:t>г. Светлоград</w:t>
            </w:r>
          </w:p>
        </w:tc>
        <w:tc>
          <w:tcPr>
            <w:tcW w:w="3122" w:type="dxa"/>
          </w:tcPr>
          <w:p w:rsidR="003C7506" w:rsidRPr="00D7357C" w:rsidRDefault="003C7506" w:rsidP="004B34FF">
            <w:pPr>
              <w:spacing w:after="0" w:line="240" w:lineRule="exact"/>
              <w:jc w:val="right"/>
              <w:rPr>
                <w:rFonts w:ascii="Times New Roman" w:hAnsi="Times New Roman" w:cs="Times New Roman"/>
                <w:color w:val="000000" w:themeColor="text1"/>
                <w:sz w:val="24"/>
                <w:szCs w:val="24"/>
              </w:rPr>
            </w:pPr>
          </w:p>
        </w:tc>
      </w:tr>
    </w:tbl>
    <w:p w:rsidR="00F13D4E" w:rsidRPr="00D7357C" w:rsidRDefault="00F13D4E" w:rsidP="00F808EC">
      <w:pPr>
        <w:pStyle w:val="a3"/>
        <w:spacing w:line="240" w:lineRule="exact"/>
        <w:ind w:right="-57"/>
        <w:rPr>
          <w:color w:val="000000" w:themeColor="text1"/>
          <w:szCs w:val="28"/>
        </w:rPr>
      </w:pPr>
    </w:p>
    <w:p w:rsidR="00B04E64" w:rsidRPr="00D7357C" w:rsidRDefault="00C135B9" w:rsidP="00C135B9">
      <w:pPr>
        <w:spacing w:after="0" w:line="240" w:lineRule="exact"/>
        <w:jc w:val="both"/>
        <w:rPr>
          <w:rFonts w:ascii="Times New Roman" w:hAnsi="Times New Roman" w:cs="Times New Roman"/>
          <w:bCs/>
          <w:color w:val="000000" w:themeColor="text1"/>
          <w:sz w:val="28"/>
          <w:szCs w:val="28"/>
        </w:rPr>
      </w:pPr>
      <w:r w:rsidRPr="00D7357C">
        <w:rPr>
          <w:rFonts w:ascii="Times New Roman" w:hAnsi="Times New Roman" w:cs="Times New Roman"/>
          <w:color w:val="000000" w:themeColor="text1"/>
          <w:sz w:val="28"/>
          <w:szCs w:val="28"/>
        </w:rPr>
        <w:t xml:space="preserve">Об утверждении Порядка </w:t>
      </w:r>
      <w:r w:rsidRPr="00D7357C">
        <w:rPr>
          <w:rFonts w:ascii="Times New Roman" w:hAnsi="Times New Roman" w:cs="Times New Roman"/>
          <w:bCs/>
          <w:color w:val="000000" w:themeColor="text1"/>
          <w:sz w:val="28"/>
          <w:szCs w:val="28"/>
        </w:rPr>
        <w:t>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B04E64" w:rsidRPr="00D7357C" w:rsidRDefault="00B04E64" w:rsidP="00C135B9">
      <w:pPr>
        <w:autoSpaceDE w:val="0"/>
        <w:autoSpaceDN w:val="0"/>
        <w:adjustRightInd w:val="0"/>
        <w:spacing w:after="0" w:line="240" w:lineRule="exact"/>
        <w:ind w:firstLine="540"/>
        <w:jc w:val="both"/>
        <w:rPr>
          <w:rFonts w:ascii="Times New Roman" w:hAnsi="Times New Roman" w:cs="Times New Roman"/>
          <w:bCs/>
          <w:color w:val="000000" w:themeColor="text1"/>
          <w:sz w:val="28"/>
          <w:szCs w:val="28"/>
        </w:rPr>
      </w:pPr>
    </w:p>
    <w:p w:rsidR="004E0B13" w:rsidRPr="00D7357C" w:rsidRDefault="004E0B13" w:rsidP="00C135B9">
      <w:pPr>
        <w:autoSpaceDE w:val="0"/>
        <w:autoSpaceDN w:val="0"/>
        <w:adjustRightInd w:val="0"/>
        <w:spacing w:after="0" w:line="240" w:lineRule="exact"/>
        <w:ind w:firstLine="540"/>
        <w:jc w:val="both"/>
        <w:rPr>
          <w:rFonts w:ascii="Times New Roman" w:hAnsi="Times New Roman" w:cs="Times New Roman"/>
          <w:bCs/>
          <w:color w:val="000000" w:themeColor="text1"/>
          <w:sz w:val="28"/>
          <w:szCs w:val="28"/>
        </w:rPr>
      </w:pPr>
    </w:p>
    <w:p w:rsidR="00C135B9" w:rsidRPr="00D7357C" w:rsidRDefault="00C135B9" w:rsidP="00C135B9">
      <w:pPr>
        <w:pStyle w:val="ConsPlusNormal"/>
        <w:ind w:firstLine="709"/>
        <w:jc w:val="both"/>
        <w:rPr>
          <w:rFonts w:ascii="Times New Roman" w:hAnsi="Times New Roman" w:cs="Times New Roman"/>
          <w:b/>
          <w:color w:val="000000" w:themeColor="text1"/>
          <w:sz w:val="28"/>
          <w:szCs w:val="28"/>
        </w:rPr>
      </w:pPr>
      <w:r w:rsidRPr="00D7357C">
        <w:rPr>
          <w:rFonts w:ascii="Times New Roman" w:hAnsi="Times New Roman" w:cs="Times New Roman"/>
          <w:color w:val="000000" w:themeColor="text1"/>
          <w:sz w:val="28"/>
          <w:szCs w:val="28"/>
        </w:rPr>
        <w:t>В соответствии с п. 4 ст. 158 Жилищного кодекса Российской Федерации, Федеральным закон</w:t>
      </w:r>
      <w:r w:rsidR="00F51AF6" w:rsidRPr="00D7357C">
        <w:rPr>
          <w:rFonts w:ascii="Times New Roman" w:hAnsi="Times New Roman" w:cs="Times New Roman"/>
          <w:color w:val="000000" w:themeColor="text1"/>
          <w:sz w:val="28"/>
          <w:szCs w:val="28"/>
        </w:rPr>
        <w:t>о</w:t>
      </w:r>
      <w:r w:rsidRPr="00D7357C">
        <w:rPr>
          <w:rFonts w:ascii="Times New Roman" w:hAnsi="Times New Roman" w:cs="Times New Roman"/>
          <w:color w:val="000000" w:themeColor="text1"/>
          <w:sz w:val="28"/>
          <w:szCs w:val="28"/>
        </w:rPr>
        <w:t>м от 06.10.2003 №</w:t>
      </w:r>
      <w:r w:rsidR="00C67C40">
        <w:rPr>
          <w:rFonts w:ascii="Times New Roman" w:hAnsi="Times New Roman" w:cs="Times New Roman"/>
          <w:color w:val="000000" w:themeColor="text1"/>
          <w:sz w:val="28"/>
          <w:szCs w:val="28"/>
        </w:rPr>
        <w:t xml:space="preserve"> </w:t>
      </w:r>
      <w:r w:rsidRPr="00D7357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06.04.2018 №</w:t>
      </w:r>
      <w:r w:rsidR="009C331E" w:rsidRPr="00D7357C">
        <w:rPr>
          <w:rFonts w:ascii="Times New Roman" w:hAnsi="Times New Roman" w:cs="Times New Roman"/>
          <w:color w:val="000000" w:themeColor="text1"/>
          <w:sz w:val="28"/>
          <w:szCs w:val="28"/>
        </w:rPr>
        <w:t xml:space="preserve"> </w:t>
      </w:r>
      <w:r w:rsidRPr="00D7357C">
        <w:rPr>
          <w:rFonts w:ascii="Times New Roman" w:hAnsi="Times New Roman" w:cs="Times New Roman"/>
          <w:color w:val="000000" w:themeColor="text1"/>
          <w:sz w:val="28"/>
          <w:szCs w:val="28"/>
        </w:rPr>
        <w:t>213/</w:t>
      </w:r>
      <w:proofErr w:type="spellStart"/>
      <w:proofErr w:type="gramStart"/>
      <w:r w:rsidRPr="00D7357C">
        <w:rPr>
          <w:rFonts w:ascii="Times New Roman" w:hAnsi="Times New Roman" w:cs="Times New Roman"/>
          <w:color w:val="000000" w:themeColor="text1"/>
          <w:sz w:val="28"/>
          <w:szCs w:val="28"/>
        </w:rPr>
        <w:t>пр</w:t>
      </w:r>
      <w:proofErr w:type="spellEnd"/>
      <w:proofErr w:type="gramEnd"/>
      <w:r w:rsidRPr="00D7357C">
        <w:rPr>
          <w:rFonts w:ascii="Times New Roman" w:hAnsi="Times New Roman" w:cs="Times New Roman"/>
          <w:color w:val="000000" w:themeColor="text1"/>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w:t>
      </w:r>
      <w:proofErr w:type="gramStart"/>
      <w:r w:rsidRPr="00D7357C">
        <w:rPr>
          <w:rFonts w:ascii="Times New Roman" w:hAnsi="Times New Roman" w:cs="Times New Roman"/>
          <w:color w:val="000000" w:themeColor="text1"/>
          <w:sz w:val="28"/>
          <w:szCs w:val="28"/>
        </w:rPr>
        <w:t>порядка определения предельных индексов изменения размера такой</w:t>
      </w:r>
      <w:proofErr w:type="gramEnd"/>
      <w:r w:rsidRPr="00D7357C">
        <w:rPr>
          <w:rFonts w:ascii="Times New Roman" w:hAnsi="Times New Roman" w:cs="Times New Roman"/>
          <w:color w:val="000000" w:themeColor="text1"/>
          <w:sz w:val="28"/>
          <w:szCs w:val="28"/>
        </w:rPr>
        <w:t xml:space="preserve"> платы», с целью обеспечения благоприятных и безопасных условий проживания граждан, надлежащего содержания общего имущества в многоквартирных домах</w:t>
      </w:r>
      <w:r w:rsidR="009C331E" w:rsidRPr="00D7357C">
        <w:rPr>
          <w:rFonts w:ascii="Times New Roman" w:hAnsi="Times New Roman" w:cs="Times New Roman"/>
          <w:color w:val="000000" w:themeColor="text1"/>
          <w:sz w:val="28"/>
          <w:szCs w:val="28"/>
        </w:rPr>
        <w:t>, администрация Петровского городского округ Ставропольского края</w:t>
      </w:r>
      <w:r w:rsidRPr="00D7357C">
        <w:rPr>
          <w:rFonts w:ascii="Times New Roman" w:hAnsi="Times New Roman" w:cs="Times New Roman"/>
          <w:color w:val="000000" w:themeColor="text1"/>
          <w:sz w:val="28"/>
          <w:szCs w:val="28"/>
        </w:rPr>
        <w:t>:</w:t>
      </w:r>
    </w:p>
    <w:p w:rsidR="003C5BCA" w:rsidRPr="00D7357C" w:rsidRDefault="003C5BCA" w:rsidP="00C135B9">
      <w:pPr>
        <w:pStyle w:val="a3"/>
        <w:ind w:right="-57"/>
        <w:rPr>
          <w:color w:val="000000" w:themeColor="text1"/>
          <w:szCs w:val="28"/>
        </w:rPr>
      </w:pPr>
    </w:p>
    <w:p w:rsidR="003C5BCA" w:rsidRPr="00D7357C" w:rsidRDefault="003C5BCA" w:rsidP="00C135B9">
      <w:pPr>
        <w:pStyle w:val="a3"/>
        <w:ind w:right="-57"/>
        <w:rPr>
          <w:color w:val="000000" w:themeColor="text1"/>
          <w:szCs w:val="28"/>
        </w:rPr>
      </w:pPr>
    </w:p>
    <w:p w:rsidR="00224155" w:rsidRPr="00D7357C" w:rsidRDefault="00224155" w:rsidP="00C135B9">
      <w:pPr>
        <w:pStyle w:val="a3"/>
        <w:ind w:right="-57"/>
        <w:rPr>
          <w:color w:val="000000" w:themeColor="text1"/>
          <w:szCs w:val="28"/>
        </w:rPr>
      </w:pPr>
      <w:r w:rsidRPr="00D7357C">
        <w:rPr>
          <w:color w:val="000000" w:themeColor="text1"/>
          <w:szCs w:val="28"/>
        </w:rPr>
        <w:t xml:space="preserve">ПОСТАНОВЛЯЕТ: </w:t>
      </w:r>
    </w:p>
    <w:p w:rsidR="00462155" w:rsidRPr="00D7357C" w:rsidRDefault="00462155" w:rsidP="00C135B9">
      <w:pPr>
        <w:pStyle w:val="a3"/>
        <w:ind w:right="-57"/>
        <w:rPr>
          <w:color w:val="000000" w:themeColor="text1"/>
          <w:szCs w:val="28"/>
        </w:rPr>
      </w:pPr>
    </w:p>
    <w:p w:rsidR="003C5BCA" w:rsidRPr="00D7357C" w:rsidRDefault="003C5BCA" w:rsidP="00C135B9">
      <w:pPr>
        <w:pStyle w:val="a3"/>
        <w:ind w:right="-57"/>
        <w:rPr>
          <w:color w:val="000000" w:themeColor="text1"/>
          <w:szCs w:val="28"/>
        </w:rPr>
      </w:pPr>
    </w:p>
    <w:p w:rsidR="00C135B9" w:rsidRPr="00D7357C" w:rsidRDefault="00B04E64" w:rsidP="00C135B9">
      <w:pPr>
        <w:shd w:val="clear" w:color="auto" w:fill="FFFFFF"/>
        <w:spacing w:line="240" w:lineRule="auto"/>
        <w:ind w:firstLine="709"/>
        <w:jc w:val="both"/>
        <w:textAlignment w:val="baseline"/>
        <w:rPr>
          <w:rFonts w:ascii="Times New Roman" w:eastAsia="Times New Roman" w:hAnsi="Times New Roman" w:cs="Times New Roman"/>
          <w:color w:val="000000" w:themeColor="text1"/>
          <w:spacing w:val="1"/>
          <w:sz w:val="28"/>
          <w:szCs w:val="28"/>
        </w:rPr>
      </w:pPr>
      <w:r w:rsidRPr="00D7357C">
        <w:rPr>
          <w:rFonts w:ascii="Times New Roman" w:hAnsi="Times New Roman" w:cs="Times New Roman"/>
          <w:color w:val="000000" w:themeColor="text1"/>
          <w:sz w:val="28"/>
          <w:szCs w:val="28"/>
        </w:rPr>
        <w:t>1.</w:t>
      </w:r>
      <w:r w:rsidR="00C135B9" w:rsidRPr="00D7357C">
        <w:rPr>
          <w:rFonts w:ascii="Times New Roman" w:eastAsia="Times New Roman" w:hAnsi="Times New Roman" w:cs="Times New Roman"/>
          <w:color w:val="000000" w:themeColor="text1"/>
          <w:spacing w:val="1"/>
          <w:sz w:val="28"/>
          <w:szCs w:val="28"/>
        </w:rPr>
        <w:t xml:space="preserve"> Утвердить Порядок </w:t>
      </w:r>
      <w:r w:rsidR="00C135B9" w:rsidRPr="00D7357C">
        <w:rPr>
          <w:rFonts w:ascii="Times New Roman" w:hAnsi="Times New Roman" w:cs="Times New Roman"/>
          <w:bCs/>
          <w:color w:val="000000" w:themeColor="text1"/>
          <w:sz w:val="28"/>
          <w:szCs w:val="28"/>
        </w:rPr>
        <w:t>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согласно приложению.</w:t>
      </w:r>
    </w:p>
    <w:p w:rsidR="00C135B9" w:rsidRPr="00D7357C" w:rsidRDefault="00AB5D02" w:rsidP="00C135B9">
      <w:pPr>
        <w:shd w:val="clear" w:color="auto" w:fill="FFFFFF"/>
        <w:spacing w:line="240" w:lineRule="auto"/>
        <w:ind w:firstLine="851"/>
        <w:jc w:val="both"/>
        <w:textAlignment w:val="baseline"/>
        <w:rPr>
          <w:rFonts w:ascii="Times New Roman" w:eastAsia="Times New Roman" w:hAnsi="Times New Roman" w:cs="Times New Roman"/>
          <w:color w:val="000000" w:themeColor="text1"/>
          <w:spacing w:val="1"/>
          <w:sz w:val="28"/>
          <w:szCs w:val="28"/>
        </w:rPr>
      </w:pPr>
      <w:r w:rsidRPr="00D7357C">
        <w:rPr>
          <w:rFonts w:ascii="Times New Roman" w:eastAsia="Times New Roman" w:hAnsi="Times New Roman" w:cs="Times New Roman"/>
          <w:color w:val="000000" w:themeColor="text1"/>
          <w:spacing w:val="1"/>
          <w:sz w:val="28"/>
          <w:szCs w:val="28"/>
        </w:rPr>
        <w:t>2</w:t>
      </w:r>
      <w:r w:rsidR="00C135B9" w:rsidRPr="00D7357C">
        <w:rPr>
          <w:rFonts w:ascii="Times New Roman" w:eastAsia="Times New Roman" w:hAnsi="Times New Roman" w:cs="Times New Roman"/>
          <w:color w:val="000000" w:themeColor="text1"/>
          <w:spacing w:val="1"/>
          <w:sz w:val="28"/>
          <w:szCs w:val="28"/>
        </w:rPr>
        <w:t xml:space="preserve">. </w:t>
      </w:r>
      <w:proofErr w:type="gramStart"/>
      <w:r w:rsidR="00C135B9" w:rsidRPr="00D7357C">
        <w:rPr>
          <w:rFonts w:ascii="Times New Roman" w:eastAsia="Times New Roman" w:hAnsi="Times New Roman" w:cs="Times New Roman"/>
          <w:color w:val="000000" w:themeColor="text1"/>
          <w:spacing w:val="1"/>
          <w:sz w:val="28"/>
          <w:szCs w:val="28"/>
        </w:rPr>
        <w:t>Установить размер предельного индекса изменения размера платы за содержание жилого помещения для собственников помещений в многоквартирном доме, которые на общем собрании не приняли решение об установлении размера платы за содержание жилого помещения, равным годовому индексу потребительских цен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w:t>
      </w:r>
      <w:proofErr w:type="gramEnd"/>
    </w:p>
    <w:p w:rsidR="00F34AA8" w:rsidRPr="00D7357C" w:rsidRDefault="00A52AF6" w:rsidP="00C135B9">
      <w:pPr>
        <w:shd w:val="clear" w:color="auto" w:fill="FFFFFF"/>
        <w:spacing w:line="240" w:lineRule="auto"/>
        <w:ind w:firstLine="851"/>
        <w:jc w:val="both"/>
        <w:textAlignment w:val="baseline"/>
        <w:rPr>
          <w:rFonts w:ascii="Times New Roman" w:eastAsia="Times New Roman" w:hAnsi="Times New Roman" w:cs="Times New Roman"/>
          <w:color w:val="000000" w:themeColor="text1"/>
          <w:spacing w:val="1"/>
          <w:sz w:val="28"/>
          <w:szCs w:val="28"/>
        </w:rPr>
      </w:pPr>
      <w:r w:rsidRPr="00D7357C">
        <w:rPr>
          <w:rFonts w:ascii="Times New Roman" w:hAnsi="Times New Roman" w:cs="Times New Roman"/>
          <w:color w:val="000000" w:themeColor="text1"/>
          <w:sz w:val="28"/>
          <w:szCs w:val="28"/>
        </w:rPr>
        <w:lastRenderedPageBreak/>
        <w:t>3</w:t>
      </w:r>
      <w:r w:rsidR="00B763DF" w:rsidRPr="00D7357C">
        <w:rPr>
          <w:rFonts w:ascii="Times New Roman" w:hAnsi="Times New Roman" w:cs="Times New Roman"/>
          <w:color w:val="000000" w:themeColor="text1"/>
          <w:sz w:val="28"/>
          <w:szCs w:val="28"/>
        </w:rPr>
        <w:t xml:space="preserve">. </w:t>
      </w:r>
      <w:proofErr w:type="gramStart"/>
      <w:r w:rsidR="00B763DF" w:rsidRPr="00D7357C">
        <w:rPr>
          <w:rFonts w:ascii="Times New Roman" w:hAnsi="Times New Roman" w:cs="Times New Roman"/>
          <w:color w:val="000000" w:themeColor="text1"/>
          <w:sz w:val="28"/>
          <w:szCs w:val="28"/>
        </w:rPr>
        <w:t>Контроль за</w:t>
      </w:r>
      <w:proofErr w:type="gramEnd"/>
      <w:r w:rsidR="00B763DF" w:rsidRPr="00D7357C">
        <w:rPr>
          <w:rFonts w:ascii="Times New Roman" w:hAnsi="Times New Roman" w:cs="Times New Roman"/>
          <w:color w:val="000000" w:themeColor="text1"/>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C135B9" w:rsidRPr="00D7357C" w:rsidRDefault="00C135B9" w:rsidP="00C135B9">
      <w:pPr>
        <w:pStyle w:val="aa"/>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D7357C">
        <w:rPr>
          <w:rFonts w:ascii="Times New Roman" w:hAnsi="Times New Roman" w:cs="Times New Roman"/>
          <w:color w:val="000000" w:themeColor="text1"/>
          <w:sz w:val="28"/>
          <w:szCs w:val="28"/>
        </w:rPr>
        <w:t xml:space="preserve">4. </w:t>
      </w:r>
      <w:proofErr w:type="gramStart"/>
      <w:r w:rsidRPr="00D7357C">
        <w:rPr>
          <w:rFonts w:ascii="Times New Roman" w:hAnsi="Times New Roman" w:cs="Times New Roman"/>
          <w:color w:val="000000" w:themeColor="text1"/>
          <w:sz w:val="28"/>
          <w:szCs w:val="28"/>
        </w:rPr>
        <w:t>Разместить</w:t>
      </w:r>
      <w:proofErr w:type="gramEnd"/>
      <w:r w:rsidRPr="00D7357C">
        <w:rPr>
          <w:rFonts w:ascii="Times New Roman" w:hAnsi="Times New Roman" w:cs="Times New Roman"/>
          <w:color w:val="000000" w:themeColor="text1"/>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C135B9" w:rsidRPr="00D7357C" w:rsidRDefault="00C135B9" w:rsidP="00C135B9">
      <w:pPr>
        <w:spacing w:after="0" w:line="240" w:lineRule="auto"/>
        <w:ind w:firstLine="709"/>
        <w:jc w:val="both"/>
        <w:rPr>
          <w:rFonts w:ascii="Times New Roman" w:hAnsi="Times New Roman" w:cs="Times New Roman"/>
          <w:bCs/>
          <w:color w:val="000000" w:themeColor="text1"/>
          <w:sz w:val="28"/>
          <w:szCs w:val="28"/>
        </w:rPr>
      </w:pPr>
      <w:r w:rsidRPr="00D7357C">
        <w:rPr>
          <w:rFonts w:ascii="Times New Roman" w:hAnsi="Times New Roman" w:cs="Times New Roman"/>
          <w:color w:val="000000" w:themeColor="text1"/>
          <w:sz w:val="28"/>
          <w:szCs w:val="28"/>
        </w:rPr>
        <w:t>5</w:t>
      </w:r>
      <w:r w:rsidR="00B106BB" w:rsidRPr="00D7357C">
        <w:rPr>
          <w:rFonts w:ascii="Times New Roman" w:hAnsi="Times New Roman" w:cs="Times New Roman"/>
          <w:color w:val="000000" w:themeColor="text1"/>
          <w:sz w:val="28"/>
          <w:szCs w:val="28"/>
        </w:rPr>
        <w:t>. Настоящее постановление</w:t>
      </w:r>
      <w:r w:rsidRPr="00D7357C">
        <w:rPr>
          <w:rFonts w:ascii="Times New Roman" w:hAnsi="Times New Roman" w:cs="Times New Roman"/>
          <w:color w:val="000000" w:themeColor="text1"/>
          <w:sz w:val="28"/>
          <w:szCs w:val="28"/>
        </w:rPr>
        <w:t xml:space="preserve"> вступает в силу со дня его опубликования в газете «Вестник Петровского городского округа».</w:t>
      </w:r>
    </w:p>
    <w:p w:rsidR="00C135B9" w:rsidRPr="00D7357C" w:rsidRDefault="00C135B9" w:rsidP="00B106BB">
      <w:pPr>
        <w:pStyle w:val="a3"/>
        <w:tabs>
          <w:tab w:val="clear" w:pos="0"/>
        </w:tabs>
        <w:spacing w:line="240" w:lineRule="exact"/>
        <w:ind w:right="0"/>
        <w:rPr>
          <w:color w:val="000000" w:themeColor="text1"/>
          <w:szCs w:val="28"/>
        </w:rPr>
      </w:pPr>
    </w:p>
    <w:p w:rsidR="00F41A52" w:rsidRPr="00D7357C" w:rsidRDefault="00F41A52" w:rsidP="00B106BB">
      <w:pPr>
        <w:pStyle w:val="a3"/>
        <w:tabs>
          <w:tab w:val="clear" w:pos="0"/>
        </w:tabs>
        <w:spacing w:line="240" w:lineRule="exact"/>
        <w:ind w:right="0"/>
        <w:rPr>
          <w:color w:val="000000" w:themeColor="text1"/>
          <w:szCs w:val="28"/>
        </w:rPr>
      </w:pPr>
    </w:p>
    <w:p w:rsidR="00F41A52" w:rsidRPr="00D7357C" w:rsidRDefault="00F41A52" w:rsidP="00B106BB">
      <w:pPr>
        <w:pStyle w:val="ConsNonformat"/>
        <w:widowControl/>
        <w:spacing w:line="240" w:lineRule="exact"/>
        <w:ind w:right="0"/>
        <w:jc w:val="both"/>
        <w:rPr>
          <w:rFonts w:ascii="Times New Roman" w:hAnsi="Times New Roman" w:cs="Times New Roman"/>
          <w:color w:val="000000" w:themeColor="text1"/>
          <w:sz w:val="28"/>
          <w:szCs w:val="28"/>
        </w:rPr>
      </w:pPr>
      <w:r w:rsidRPr="00D7357C">
        <w:rPr>
          <w:rFonts w:ascii="Times New Roman" w:hAnsi="Times New Roman" w:cs="Times New Roman"/>
          <w:color w:val="000000" w:themeColor="text1"/>
          <w:sz w:val="28"/>
          <w:szCs w:val="28"/>
        </w:rPr>
        <w:t xml:space="preserve">Глава </w:t>
      </w:r>
      <w:proofErr w:type="gramStart"/>
      <w:r w:rsidRPr="00D7357C">
        <w:rPr>
          <w:rFonts w:ascii="Times New Roman" w:hAnsi="Times New Roman" w:cs="Times New Roman"/>
          <w:color w:val="000000" w:themeColor="text1"/>
          <w:sz w:val="28"/>
          <w:szCs w:val="28"/>
        </w:rPr>
        <w:t>Петровского</w:t>
      </w:r>
      <w:proofErr w:type="gramEnd"/>
      <w:r w:rsidRPr="00D7357C">
        <w:rPr>
          <w:rFonts w:ascii="Times New Roman" w:hAnsi="Times New Roman" w:cs="Times New Roman"/>
          <w:color w:val="000000" w:themeColor="text1"/>
          <w:sz w:val="28"/>
          <w:szCs w:val="28"/>
        </w:rPr>
        <w:t xml:space="preserve"> </w:t>
      </w:r>
    </w:p>
    <w:p w:rsidR="00F41A52" w:rsidRPr="00D7357C" w:rsidRDefault="00F41A52" w:rsidP="00B106BB">
      <w:pPr>
        <w:pStyle w:val="ConsNonformat"/>
        <w:widowControl/>
        <w:spacing w:line="240" w:lineRule="exact"/>
        <w:ind w:right="0"/>
        <w:jc w:val="both"/>
        <w:rPr>
          <w:rFonts w:ascii="Times New Roman" w:hAnsi="Times New Roman" w:cs="Times New Roman"/>
          <w:color w:val="000000" w:themeColor="text1"/>
          <w:sz w:val="28"/>
          <w:szCs w:val="28"/>
        </w:rPr>
      </w:pPr>
      <w:r w:rsidRPr="00D7357C">
        <w:rPr>
          <w:rFonts w:ascii="Times New Roman" w:hAnsi="Times New Roman" w:cs="Times New Roman"/>
          <w:color w:val="000000" w:themeColor="text1"/>
          <w:sz w:val="28"/>
          <w:szCs w:val="28"/>
        </w:rPr>
        <w:t>городского округа</w:t>
      </w:r>
    </w:p>
    <w:p w:rsidR="00F41A52" w:rsidRPr="00D7357C" w:rsidRDefault="00F41A52" w:rsidP="00B106BB">
      <w:pPr>
        <w:pStyle w:val="ConsNonformat"/>
        <w:widowControl/>
        <w:spacing w:line="240" w:lineRule="exact"/>
        <w:ind w:right="0"/>
        <w:jc w:val="both"/>
        <w:rPr>
          <w:rFonts w:ascii="Times New Roman" w:hAnsi="Times New Roman" w:cs="Times New Roman"/>
          <w:color w:val="000000" w:themeColor="text1"/>
          <w:sz w:val="28"/>
          <w:szCs w:val="28"/>
        </w:rPr>
      </w:pPr>
      <w:r w:rsidRPr="00D7357C">
        <w:rPr>
          <w:rFonts w:ascii="Times New Roman" w:hAnsi="Times New Roman" w:cs="Times New Roman"/>
          <w:color w:val="000000" w:themeColor="text1"/>
          <w:sz w:val="28"/>
          <w:szCs w:val="28"/>
        </w:rPr>
        <w:t>Ставропольского края</w:t>
      </w:r>
      <w:r w:rsidRPr="00D7357C">
        <w:rPr>
          <w:rFonts w:ascii="Times New Roman" w:hAnsi="Times New Roman" w:cs="Times New Roman"/>
          <w:color w:val="000000" w:themeColor="text1"/>
          <w:sz w:val="28"/>
          <w:szCs w:val="28"/>
        </w:rPr>
        <w:tab/>
      </w:r>
      <w:r w:rsidRPr="00D7357C">
        <w:rPr>
          <w:rFonts w:ascii="Times New Roman" w:hAnsi="Times New Roman" w:cs="Times New Roman"/>
          <w:color w:val="000000" w:themeColor="text1"/>
          <w:sz w:val="28"/>
          <w:szCs w:val="28"/>
        </w:rPr>
        <w:tab/>
      </w:r>
      <w:r w:rsidRPr="00D7357C">
        <w:rPr>
          <w:rFonts w:ascii="Times New Roman" w:hAnsi="Times New Roman" w:cs="Times New Roman"/>
          <w:color w:val="000000" w:themeColor="text1"/>
          <w:sz w:val="28"/>
          <w:szCs w:val="28"/>
        </w:rPr>
        <w:tab/>
      </w:r>
      <w:r w:rsidRPr="00D7357C">
        <w:rPr>
          <w:rFonts w:ascii="Times New Roman" w:hAnsi="Times New Roman" w:cs="Times New Roman"/>
          <w:color w:val="000000" w:themeColor="text1"/>
          <w:sz w:val="28"/>
          <w:szCs w:val="28"/>
        </w:rPr>
        <w:tab/>
      </w:r>
      <w:r w:rsidRPr="00D7357C">
        <w:rPr>
          <w:rFonts w:ascii="Times New Roman" w:hAnsi="Times New Roman" w:cs="Times New Roman"/>
          <w:color w:val="000000" w:themeColor="text1"/>
          <w:sz w:val="28"/>
          <w:szCs w:val="28"/>
        </w:rPr>
        <w:tab/>
        <w:t xml:space="preserve">          </w:t>
      </w:r>
      <w:r w:rsidR="00A52AF6" w:rsidRPr="00D7357C">
        <w:rPr>
          <w:rFonts w:ascii="Times New Roman" w:hAnsi="Times New Roman" w:cs="Times New Roman"/>
          <w:color w:val="000000" w:themeColor="text1"/>
          <w:sz w:val="28"/>
          <w:szCs w:val="28"/>
        </w:rPr>
        <w:t xml:space="preserve"> </w:t>
      </w:r>
      <w:r w:rsidRPr="00D7357C">
        <w:rPr>
          <w:rFonts w:ascii="Times New Roman" w:hAnsi="Times New Roman" w:cs="Times New Roman"/>
          <w:color w:val="000000" w:themeColor="text1"/>
          <w:sz w:val="28"/>
          <w:szCs w:val="28"/>
        </w:rPr>
        <w:t xml:space="preserve">              А.А.Захарченко</w:t>
      </w:r>
    </w:p>
    <w:p w:rsidR="00F41A52" w:rsidRPr="00D7357C" w:rsidRDefault="00F41A52" w:rsidP="00B106BB">
      <w:pPr>
        <w:pStyle w:val="a3"/>
        <w:tabs>
          <w:tab w:val="clear" w:pos="0"/>
        </w:tabs>
        <w:spacing w:line="240" w:lineRule="exact"/>
        <w:ind w:right="0"/>
        <w:rPr>
          <w:color w:val="000000" w:themeColor="text1"/>
          <w:szCs w:val="28"/>
        </w:rPr>
      </w:pPr>
    </w:p>
    <w:p w:rsidR="00B763DF" w:rsidRPr="006F444A" w:rsidRDefault="00B763DF" w:rsidP="00B106BB">
      <w:pPr>
        <w:pStyle w:val="a3"/>
        <w:tabs>
          <w:tab w:val="clear" w:pos="0"/>
        </w:tabs>
        <w:spacing w:line="240" w:lineRule="exact"/>
        <w:ind w:right="0"/>
        <w:rPr>
          <w:szCs w:val="28"/>
        </w:rPr>
      </w:pPr>
    </w:p>
    <w:p w:rsidR="00B106BB" w:rsidRPr="006F444A" w:rsidRDefault="00B106BB" w:rsidP="00B106BB">
      <w:pPr>
        <w:pStyle w:val="a3"/>
        <w:tabs>
          <w:tab w:val="clear" w:pos="0"/>
        </w:tabs>
        <w:spacing w:line="240" w:lineRule="exact"/>
        <w:ind w:right="0"/>
        <w:rPr>
          <w:szCs w:val="28"/>
        </w:rPr>
      </w:pPr>
    </w:p>
    <w:p w:rsidR="006D4323" w:rsidRPr="006F444A" w:rsidRDefault="00866768" w:rsidP="00B106BB">
      <w:pPr>
        <w:shd w:val="clear" w:color="auto" w:fill="FFFFFF"/>
        <w:spacing w:after="0" w:line="240" w:lineRule="exact"/>
        <w:jc w:val="both"/>
        <w:rPr>
          <w:rFonts w:ascii="Times New Roman" w:hAnsi="Times New Roman"/>
          <w:sz w:val="28"/>
          <w:szCs w:val="28"/>
        </w:rPr>
      </w:pPr>
      <w:r w:rsidRPr="006F444A">
        <w:rPr>
          <w:rFonts w:ascii="Times New Roman" w:hAnsi="Times New Roman"/>
          <w:sz w:val="28"/>
          <w:szCs w:val="28"/>
        </w:rPr>
        <w:t xml:space="preserve">Проект постановления вносит первый заместитель главы администрации Петровского </w:t>
      </w:r>
      <w:r w:rsidRPr="006F444A">
        <w:rPr>
          <w:rFonts w:ascii="Times New Roman" w:hAnsi="Times New Roman"/>
          <w:sz w:val="28"/>
        </w:rPr>
        <w:t xml:space="preserve">городского округа </w:t>
      </w:r>
      <w:r w:rsidRPr="006F444A">
        <w:rPr>
          <w:rFonts w:ascii="Times New Roman" w:hAnsi="Times New Roman"/>
          <w:sz w:val="28"/>
          <w:szCs w:val="28"/>
        </w:rPr>
        <w:t>Ставропольского края</w:t>
      </w:r>
    </w:p>
    <w:p w:rsidR="00791F61" w:rsidRPr="006F444A" w:rsidRDefault="006D4323" w:rsidP="00B106BB">
      <w:pPr>
        <w:shd w:val="clear" w:color="auto" w:fill="FFFFFF"/>
        <w:spacing w:after="0" w:line="240" w:lineRule="exact"/>
        <w:jc w:val="both"/>
        <w:rPr>
          <w:rFonts w:ascii="Times New Roman" w:hAnsi="Times New Roman"/>
          <w:sz w:val="28"/>
          <w:szCs w:val="28"/>
        </w:rPr>
      </w:pPr>
      <w:r w:rsidRPr="006F444A">
        <w:rPr>
          <w:rFonts w:ascii="Times New Roman" w:hAnsi="Times New Roman" w:cs="Times New Roman"/>
          <w:sz w:val="28"/>
          <w:szCs w:val="28"/>
        </w:rPr>
        <w:t xml:space="preserve">                                                                                        </w:t>
      </w:r>
      <w:r w:rsidR="00B106BB" w:rsidRPr="006F444A">
        <w:rPr>
          <w:rFonts w:ascii="Times New Roman" w:hAnsi="Times New Roman" w:cs="Times New Roman"/>
          <w:sz w:val="28"/>
          <w:szCs w:val="28"/>
        </w:rPr>
        <w:t xml:space="preserve">   </w:t>
      </w:r>
      <w:r w:rsidRPr="006F444A">
        <w:rPr>
          <w:rFonts w:ascii="Times New Roman" w:hAnsi="Times New Roman" w:cs="Times New Roman"/>
          <w:sz w:val="28"/>
          <w:szCs w:val="28"/>
        </w:rPr>
        <w:t xml:space="preserve">      </w:t>
      </w:r>
      <w:r w:rsidR="00A52AF6" w:rsidRPr="006F444A">
        <w:rPr>
          <w:rFonts w:ascii="Times New Roman" w:hAnsi="Times New Roman" w:cs="Times New Roman"/>
          <w:sz w:val="28"/>
          <w:szCs w:val="28"/>
        </w:rPr>
        <w:t xml:space="preserve"> </w:t>
      </w:r>
      <w:r w:rsidRPr="006F444A">
        <w:rPr>
          <w:rFonts w:ascii="Times New Roman" w:hAnsi="Times New Roman" w:cs="Times New Roman"/>
          <w:sz w:val="28"/>
          <w:szCs w:val="28"/>
        </w:rPr>
        <w:t xml:space="preserve">            </w:t>
      </w:r>
      <w:r w:rsidR="00B641EC" w:rsidRPr="006F444A">
        <w:rPr>
          <w:rFonts w:ascii="Times New Roman" w:hAnsi="Times New Roman" w:cs="Times New Roman"/>
          <w:sz w:val="28"/>
          <w:szCs w:val="28"/>
        </w:rPr>
        <w:t>А</w:t>
      </w:r>
      <w:r w:rsidR="00866768" w:rsidRPr="006F444A">
        <w:rPr>
          <w:rFonts w:ascii="Times New Roman" w:hAnsi="Times New Roman" w:cs="Times New Roman"/>
          <w:sz w:val="28"/>
          <w:szCs w:val="28"/>
        </w:rPr>
        <w:t>.</w:t>
      </w:r>
      <w:r w:rsidR="00B641EC" w:rsidRPr="006F444A">
        <w:rPr>
          <w:rFonts w:ascii="Times New Roman" w:hAnsi="Times New Roman" w:cs="Times New Roman"/>
          <w:sz w:val="28"/>
          <w:szCs w:val="28"/>
        </w:rPr>
        <w:t>И</w:t>
      </w:r>
      <w:r w:rsidR="00866768" w:rsidRPr="006F444A">
        <w:rPr>
          <w:rFonts w:ascii="Times New Roman" w:hAnsi="Times New Roman" w:cs="Times New Roman"/>
          <w:sz w:val="28"/>
          <w:szCs w:val="28"/>
        </w:rPr>
        <w:t>.</w:t>
      </w:r>
      <w:r w:rsidR="00B641EC" w:rsidRPr="006F444A">
        <w:rPr>
          <w:rFonts w:ascii="Times New Roman" w:hAnsi="Times New Roman" w:cs="Times New Roman"/>
          <w:sz w:val="28"/>
          <w:szCs w:val="28"/>
        </w:rPr>
        <w:t>Бабыкин</w:t>
      </w:r>
    </w:p>
    <w:p w:rsidR="00B106BB" w:rsidRPr="006F444A" w:rsidRDefault="00B106BB" w:rsidP="00B106BB">
      <w:pPr>
        <w:tabs>
          <w:tab w:val="left" w:pos="0"/>
        </w:tabs>
        <w:spacing w:after="0" w:line="240" w:lineRule="exact"/>
        <w:jc w:val="both"/>
        <w:rPr>
          <w:rFonts w:ascii="Times New Roman" w:hAnsi="Times New Roman" w:cs="Times New Roman"/>
          <w:sz w:val="28"/>
          <w:szCs w:val="28"/>
        </w:rPr>
      </w:pPr>
    </w:p>
    <w:p w:rsidR="00B106BB" w:rsidRPr="006F444A" w:rsidRDefault="00B106BB" w:rsidP="00B106BB">
      <w:pPr>
        <w:tabs>
          <w:tab w:val="left" w:pos="0"/>
        </w:tabs>
        <w:spacing w:after="0" w:line="240" w:lineRule="exact"/>
        <w:jc w:val="both"/>
        <w:rPr>
          <w:rFonts w:ascii="Times New Roman" w:hAnsi="Times New Roman" w:cs="Times New Roman"/>
          <w:sz w:val="28"/>
          <w:szCs w:val="28"/>
        </w:rPr>
      </w:pPr>
    </w:p>
    <w:p w:rsidR="00B106BB" w:rsidRPr="006F444A" w:rsidRDefault="00B106BB" w:rsidP="00B106BB">
      <w:pPr>
        <w:tabs>
          <w:tab w:val="left" w:pos="-1418"/>
        </w:tabs>
        <w:spacing w:after="0" w:line="240" w:lineRule="exact"/>
        <w:jc w:val="both"/>
        <w:rPr>
          <w:rFonts w:ascii="Times New Roman" w:hAnsi="Times New Roman" w:cs="Times New Roman"/>
          <w:sz w:val="28"/>
          <w:szCs w:val="28"/>
        </w:rPr>
      </w:pPr>
      <w:r w:rsidRPr="006F444A">
        <w:rPr>
          <w:rFonts w:ascii="Times New Roman" w:hAnsi="Times New Roman" w:cs="Times New Roman"/>
          <w:sz w:val="28"/>
          <w:szCs w:val="28"/>
        </w:rPr>
        <w:t>Визируют:</w:t>
      </w:r>
    </w:p>
    <w:p w:rsidR="00B106BB" w:rsidRPr="006F444A" w:rsidRDefault="00B106BB" w:rsidP="00B106BB">
      <w:pPr>
        <w:tabs>
          <w:tab w:val="left" w:pos="-1418"/>
        </w:tabs>
        <w:spacing w:after="0" w:line="240" w:lineRule="exact"/>
        <w:jc w:val="both"/>
        <w:rPr>
          <w:rFonts w:ascii="Times New Roman" w:hAnsi="Times New Roman"/>
          <w:sz w:val="28"/>
          <w:szCs w:val="28"/>
        </w:rPr>
      </w:pPr>
    </w:p>
    <w:p w:rsidR="00B106BB" w:rsidRPr="006F444A" w:rsidRDefault="00B106BB" w:rsidP="00B106BB">
      <w:pPr>
        <w:tabs>
          <w:tab w:val="left" w:pos="-1418"/>
        </w:tabs>
        <w:spacing w:after="0" w:line="240" w:lineRule="exact"/>
        <w:jc w:val="both"/>
        <w:rPr>
          <w:rFonts w:ascii="Times New Roman" w:hAnsi="Times New Roman"/>
          <w:sz w:val="28"/>
          <w:szCs w:val="28"/>
        </w:rPr>
      </w:pP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Начальник правового отдела администрации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Петровского городского округа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Ставропольского края                                                                       </w:t>
      </w:r>
      <w:proofErr w:type="spellStart"/>
      <w:r w:rsidRPr="006F444A">
        <w:rPr>
          <w:rFonts w:ascii="Times New Roman" w:hAnsi="Times New Roman"/>
          <w:sz w:val="28"/>
          <w:szCs w:val="28"/>
        </w:rPr>
        <w:t>О.А.Нехаенко</w:t>
      </w:r>
      <w:proofErr w:type="spellEnd"/>
    </w:p>
    <w:p w:rsidR="00B106BB" w:rsidRPr="006F444A" w:rsidRDefault="00B106BB" w:rsidP="00B106BB">
      <w:pPr>
        <w:tabs>
          <w:tab w:val="left" w:pos="-1418"/>
        </w:tabs>
        <w:spacing w:after="0" w:line="240" w:lineRule="exact"/>
        <w:jc w:val="both"/>
        <w:rPr>
          <w:rFonts w:ascii="Times New Roman" w:hAnsi="Times New Roman" w:cs="Times New Roman"/>
          <w:sz w:val="28"/>
          <w:szCs w:val="28"/>
        </w:rPr>
      </w:pPr>
    </w:p>
    <w:p w:rsidR="00B106BB" w:rsidRPr="006F444A" w:rsidRDefault="00B106BB" w:rsidP="00B106BB">
      <w:pPr>
        <w:tabs>
          <w:tab w:val="left" w:pos="-1418"/>
        </w:tabs>
        <w:spacing w:after="0" w:line="240" w:lineRule="exact"/>
        <w:jc w:val="both"/>
        <w:rPr>
          <w:rFonts w:ascii="Times New Roman" w:hAnsi="Times New Roman" w:cs="Times New Roman"/>
          <w:sz w:val="28"/>
          <w:szCs w:val="28"/>
        </w:rPr>
      </w:pP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Начальник отдела </w:t>
      </w:r>
      <w:proofErr w:type="gramStart"/>
      <w:r w:rsidRPr="006F444A">
        <w:rPr>
          <w:rFonts w:ascii="Times New Roman" w:hAnsi="Times New Roman"/>
          <w:sz w:val="28"/>
          <w:szCs w:val="28"/>
        </w:rPr>
        <w:t>по</w:t>
      </w:r>
      <w:proofErr w:type="gramEnd"/>
      <w:r w:rsidRPr="006F444A">
        <w:rPr>
          <w:rFonts w:ascii="Times New Roman" w:hAnsi="Times New Roman"/>
          <w:sz w:val="28"/>
          <w:szCs w:val="28"/>
        </w:rPr>
        <w:t xml:space="preserve"> организационно -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кадровым вопросам и профилактике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коррупционных правонарушений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администрации </w:t>
      </w:r>
      <w:proofErr w:type="gramStart"/>
      <w:r w:rsidRPr="006F444A">
        <w:rPr>
          <w:rFonts w:ascii="Times New Roman" w:hAnsi="Times New Roman"/>
          <w:sz w:val="28"/>
          <w:szCs w:val="28"/>
        </w:rPr>
        <w:t>Петровского</w:t>
      </w:r>
      <w:proofErr w:type="gramEnd"/>
      <w:r w:rsidRPr="006F444A">
        <w:rPr>
          <w:rFonts w:ascii="Times New Roman" w:hAnsi="Times New Roman"/>
          <w:sz w:val="28"/>
          <w:szCs w:val="28"/>
        </w:rPr>
        <w:t xml:space="preserve"> городского </w:t>
      </w:r>
    </w:p>
    <w:p w:rsidR="00B106BB" w:rsidRPr="006F444A" w:rsidRDefault="00B106BB" w:rsidP="00B106BB">
      <w:pPr>
        <w:tabs>
          <w:tab w:val="left" w:pos="-1418"/>
        </w:tabs>
        <w:spacing w:after="0" w:line="240" w:lineRule="exact"/>
        <w:jc w:val="both"/>
        <w:rPr>
          <w:rFonts w:ascii="Times New Roman" w:hAnsi="Times New Roman"/>
          <w:sz w:val="28"/>
          <w:szCs w:val="28"/>
        </w:rPr>
      </w:pPr>
      <w:r w:rsidRPr="006F444A">
        <w:rPr>
          <w:rFonts w:ascii="Times New Roman" w:hAnsi="Times New Roman"/>
          <w:sz w:val="28"/>
          <w:szCs w:val="28"/>
        </w:rPr>
        <w:t xml:space="preserve">округа Ставропольского края                                                           </w:t>
      </w:r>
      <w:proofErr w:type="spellStart"/>
      <w:r w:rsidRPr="006F444A">
        <w:rPr>
          <w:rFonts w:ascii="Times New Roman" w:hAnsi="Times New Roman"/>
          <w:sz w:val="28"/>
          <w:szCs w:val="28"/>
        </w:rPr>
        <w:t>С.Н.Кулькина</w:t>
      </w:r>
      <w:proofErr w:type="spellEnd"/>
    </w:p>
    <w:p w:rsidR="00B106BB" w:rsidRPr="006F444A" w:rsidRDefault="00B106BB" w:rsidP="00B106BB">
      <w:pPr>
        <w:shd w:val="clear" w:color="auto" w:fill="FFFFFF"/>
        <w:tabs>
          <w:tab w:val="left" w:pos="-1418"/>
        </w:tabs>
        <w:spacing w:after="0" w:line="240" w:lineRule="exact"/>
        <w:jc w:val="both"/>
        <w:rPr>
          <w:rFonts w:ascii="Times New Roman" w:hAnsi="Times New Roman" w:cs="Times New Roman"/>
          <w:sz w:val="28"/>
          <w:szCs w:val="28"/>
        </w:rPr>
      </w:pPr>
    </w:p>
    <w:p w:rsidR="00B106BB" w:rsidRPr="006F444A" w:rsidRDefault="00B106BB" w:rsidP="00B106BB">
      <w:pPr>
        <w:shd w:val="clear" w:color="auto" w:fill="FFFFFF"/>
        <w:tabs>
          <w:tab w:val="left" w:pos="-1418"/>
        </w:tabs>
        <w:spacing w:after="0" w:line="240" w:lineRule="exact"/>
        <w:jc w:val="both"/>
        <w:rPr>
          <w:rFonts w:ascii="Times New Roman" w:hAnsi="Times New Roman" w:cs="Times New Roman"/>
          <w:sz w:val="28"/>
          <w:szCs w:val="28"/>
        </w:rPr>
      </w:pPr>
    </w:p>
    <w:p w:rsidR="00B106BB" w:rsidRPr="006F444A" w:rsidRDefault="00B106BB" w:rsidP="00B106BB">
      <w:pPr>
        <w:shd w:val="clear" w:color="auto" w:fill="FFFFFF"/>
        <w:spacing w:after="0" w:line="240" w:lineRule="exact"/>
        <w:jc w:val="both"/>
        <w:rPr>
          <w:rFonts w:ascii="Times New Roman" w:hAnsi="Times New Roman"/>
          <w:sz w:val="28"/>
          <w:szCs w:val="28"/>
        </w:rPr>
      </w:pPr>
      <w:r w:rsidRPr="006F444A">
        <w:rPr>
          <w:rFonts w:ascii="Times New Roman" w:hAnsi="Times New Roman"/>
          <w:sz w:val="28"/>
          <w:szCs w:val="28"/>
        </w:rPr>
        <w:t xml:space="preserve">Управляющий делами администрации </w:t>
      </w:r>
    </w:p>
    <w:p w:rsidR="00B106BB" w:rsidRPr="006F444A" w:rsidRDefault="00B106BB" w:rsidP="00B106BB">
      <w:pPr>
        <w:shd w:val="clear" w:color="auto" w:fill="FFFFFF"/>
        <w:spacing w:after="0" w:line="240" w:lineRule="exact"/>
        <w:jc w:val="both"/>
        <w:rPr>
          <w:rFonts w:ascii="Times New Roman" w:hAnsi="Times New Roman"/>
          <w:sz w:val="28"/>
          <w:szCs w:val="28"/>
        </w:rPr>
      </w:pPr>
      <w:r w:rsidRPr="006F444A">
        <w:rPr>
          <w:rFonts w:ascii="Times New Roman" w:hAnsi="Times New Roman"/>
          <w:sz w:val="28"/>
          <w:szCs w:val="28"/>
        </w:rPr>
        <w:t xml:space="preserve">Петровского городского округа </w:t>
      </w:r>
    </w:p>
    <w:p w:rsidR="00B106BB" w:rsidRPr="006F444A" w:rsidRDefault="00B106BB" w:rsidP="00B106BB">
      <w:pPr>
        <w:shd w:val="clear" w:color="auto" w:fill="FFFFFF"/>
        <w:spacing w:after="0" w:line="240" w:lineRule="exact"/>
        <w:jc w:val="both"/>
        <w:rPr>
          <w:rFonts w:ascii="Times New Roman" w:hAnsi="Times New Roman"/>
          <w:sz w:val="28"/>
          <w:szCs w:val="28"/>
        </w:rPr>
      </w:pPr>
      <w:r w:rsidRPr="006F444A">
        <w:rPr>
          <w:rFonts w:ascii="Times New Roman" w:hAnsi="Times New Roman"/>
          <w:sz w:val="28"/>
          <w:szCs w:val="28"/>
        </w:rPr>
        <w:t>Ставропольского края</w:t>
      </w:r>
      <w:r w:rsidRPr="006F444A">
        <w:rPr>
          <w:rFonts w:ascii="Times New Roman" w:hAnsi="Times New Roman"/>
          <w:sz w:val="28"/>
          <w:szCs w:val="28"/>
        </w:rPr>
        <w:tab/>
      </w:r>
      <w:r w:rsidRPr="006F444A">
        <w:rPr>
          <w:rFonts w:ascii="Times New Roman" w:hAnsi="Times New Roman"/>
          <w:sz w:val="28"/>
          <w:szCs w:val="28"/>
        </w:rPr>
        <w:tab/>
      </w:r>
      <w:r w:rsidRPr="006F444A">
        <w:rPr>
          <w:rFonts w:ascii="Times New Roman" w:hAnsi="Times New Roman"/>
          <w:sz w:val="28"/>
          <w:szCs w:val="28"/>
        </w:rPr>
        <w:tab/>
      </w:r>
      <w:r w:rsidRPr="006F444A">
        <w:rPr>
          <w:rFonts w:ascii="Times New Roman" w:hAnsi="Times New Roman"/>
          <w:sz w:val="28"/>
          <w:szCs w:val="28"/>
        </w:rPr>
        <w:tab/>
      </w:r>
      <w:r w:rsidRPr="006F444A">
        <w:rPr>
          <w:rFonts w:ascii="Times New Roman" w:hAnsi="Times New Roman"/>
          <w:sz w:val="28"/>
          <w:szCs w:val="28"/>
        </w:rPr>
        <w:tab/>
      </w:r>
      <w:r w:rsidRPr="006F444A">
        <w:rPr>
          <w:rFonts w:ascii="Times New Roman" w:hAnsi="Times New Roman"/>
          <w:sz w:val="28"/>
          <w:szCs w:val="28"/>
        </w:rPr>
        <w:tab/>
        <w:t xml:space="preserve">                     В.В.Редькин</w:t>
      </w:r>
    </w:p>
    <w:p w:rsidR="00B106BB" w:rsidRPr="006F444A" w:rsidRDefault="00B106BB" w:rsidP="00B106BB">
      <w:pPr>
        <w:pStyle w:val="a3"/>
        <w:tabs>
          <w:tab w:val="clear" w:pos="0"/>
          <w:tab w:val="left" w:pos="-1418"/>
        </w:tabs>
        <w:spacing w:line="240" w:lineRule="exact"/>
        <w:ind w:right="0"/>
        <w:rPr>
          <w:szCs w:val="28"/>
        </w:rPr>
      </w:pPr>
    </w:p>
    <w:p w:rsidR="00B106BB" w:rsidRPr="006F444A" w:rsidRDefault="00B106BB" w:rsidP="00B106BB">
      <w:pPr>
        <w:pStyle w:val="a3"/>
        <w:tabs>
          <w:tab w:val="clear" w:pos="0"/>
          <w:tab w:val="left" w:pos="-1418"/>
        </w:tabs>
        <w:spacing w:line="240" w:lineRule="exact"/>
        <w:ind w:right="0"/>
        <w:rPr>
          <w:szCs w:val="28"/>
        </w:rPr>
      </w:pPr>
    </w:p>
    <w:p w:rsidR="00B106BB" w:rsidRPr="006F444A" w:rsidRDefault="00B106BB" w:rsidP="00B106BB">
      <w:pPr>
        <w:pStyle w:val="a3"/>
        <w:tabs>
          <w:tab w:val="clear" w:pos="0"/>
          <w:tab w:val="left" w:pos="-1418"/>
        </w:tabs>
        <w:spacing w:line="240" w:lineRule="exact"/>
        <w:ind w:right="0"/>
        <w:rPr>
          <w:szCs w:val="28"/>
        </w:rPr>
      </w:pPr>
    </w:p>
    <w:p w:rsidR="00B106BB" w:rsidRPr="006F444A" w:rsidRDefault="00B106BB" w:rsidP="00B106BB">
      <w:pPr>
        <w:pStyle w:val="a3"/>
        <w:tabs>
          <w:tab w:val="clear" w:pos="0"/>
          <w:tab w:val="left" w:pos="-1418"/>
        </w:tabs>
        <w:spacing w:line="240" w:lineRule="exact"/>
        <w:ind w:right="0"/>
        <w:rPr>
          <w:szCs w:val="28"/>
        </w:rPr>
      </w:pPr>
      <w:r w:rsidRPr="006F444A">
        <w:rPr>
          <w:szCs w:val="28"/>
        </w:rPr>
        <w:t xml:space="preserve">Проект постановления подготовлен управлением муниципального хозяйства администрации Петровского городского округа Ставропольского края  </w:t>
      </w:r>
    </w:p>
    <w:p w:rsidR="00B106BB" w:rsidRPr="006F444A" w:rsidRDefault="00B106BB" w:rsidP="00B106BB">
      <w:pPr>
        <w:pStyle w:val="a3"/>
        <w:tabs>
          <w:tab w:val="clear" w:pos="0"/>
          <w:tab w:val="left" w:pos="-1418"/>
        </w:tabs>
        <w:spacing w:line="240" w:lineRule="exact"/>
        <w:ind w:right="0"/>
        <w:rPr>
          <w:szCs w:val="28"/>
          <w:lang w:val="en-US"/>
        </w:rPr>
        <w:sectPr w:rsidR="00B106BB" w:rsidRPr="006F444A" w:rsidSect="00C67C40">
          <w:pgSz w:w="11906" w:h="16838"/>
          <w:pgMar w:top="1418" w:right="567" w:bottom="1134" w:left="1985" w:header="709" w:footer="709" w:gutter="0"/>
          <w:cols w:space="720"/>
        </w:sectPr>
      </w:pPr>
      <w:r w:rsidRPr="006F444A">
        <w:rPr>
          <w:szCs w:val="28"/>
        </w:rPr>
        <w:t xml:space="preserve">                                                                                                               А.И.Теньков</w:t>
      </w:r>
    </w:p>
    <w:tbl>
      <w:tblPr>
        <w:tblW w:w="0" w:type="auto"/>
        <w:tblLook w:val="01E0"/>
      </w:tblPr>
      <w:tblGrid>
        <w:gridCol w:w="5211"/>
        <w:gridCol w:w="4253"/>
      </w:tblGrid>
      <w:tr w:rsidR="00B106BB" w:rsidRPr="00343067" w:rsidTr="00B106BB">
        <w:tc>
          <w:tcPr>
            <w:tcW w:w="5211" w:type="dxa"/>
          </w:tcPr>
          <w:p w:rsidR="00B106BB" w:rsidRPr="00343067" w:rsidRDefault="00B106BB" w:rsidP="00B106BB">
            <w:pPr>
              <w:spacing w:after="0" w:line="240" w:lineRule="exact"/>
              <w:jc w:val="center"/>
              <w:rPr>
                <w:rFonts w:ascii="Times New Roman" w:hAnsi="Times New Roman"/>
                <w:sz w:val="28"/>
                <w:szCs w:val="28"/>
              </w:rPr>
            </w:pPr>
            <w:r w:rsidRPr="00343067">
              <w:rPr>
                <w:rFonts w:ascii="Times New Roman" w:hAnsi="Times New Roman"/>
                <w:sz w:val="28"/>
                <w:szCs w:val="28"/>
              </w:rPr>
              <w:lastRenderedPageBreak/>
              <w:br w:type="page"/>
            </w:r>
            <w:r w:rsidRPr="00343067">
              <w:rPr>
                <w:rFonts w:ascii="Times New Roman" w:hAnsi="Times New Roman"/>
                <w:sz w:val="28"/>
                <w:szCs w:val="28"/>
              </w:rPr>
              <w:br w:type="page"/>
            </w:r>
          </w:p>
        </w:tc>
        <w:tc>
          <w:tcPr>
            <w:tcW w:w="4253" w:type="dxa"/>
          </w:tcPr>
          <w:p w:rsidR="00B106BB" w:rsidRPr="00343067" w:rsidRDefault="00B106BB" w:rsidP="00B106BB">
            <w:pPr>
              <w:spacing w:after="0" w:line="240" w:lineRule="exact"/>
              <w:jc w:val="center"/>
              <w:rPr>
                <w:rFonts w:ascii="Times New Roman" w:hAnsi="Times New Roman"/>
                <w:sz w:val="28"/>
                <w:szCs w:val="28"/>
              </w:rPr>
            </w:pPr>
            <w:r w:rsidRPr="00343067">
              <w:rPr>
                <w:rFonts w:ascii="Times New Roman" w:hAnsi="Times New Roman"/>
                <w:sz w:val="28"/>
                <w:szCs w:val="28"/>
              </w:rPr>
              <w:t>Приложение</w:t>
            </w:r>
          </w:p>
        </w:tc>
      </w:tr>
      <w:tr w:rsidR="00B106BB" w:rsidRPr="00343067" w:rsidTr="00B106BB">
        <w:tc>
          <w:tcPr>
            <w:tcW w:w="5211" w:type="dxa"/>
          </w:tcPr>
          <w:p w:rsidR="00B106BB" w:rsidRPr="00343067" w:rsidRDefault="00B106BB" w:rsidP="00B106BB">
            <w:pPr>
              <w:spacing w:after="0" w:line="240" w:lineRule="exact"/>
              <w:jc w:val="center"/>
              <w:rPr>
                <w:rFonts w:ascii="Times New Roman" w:hAnsi="Times New Roman"/>
                <w:sz w:val="28"/>
                <w:szCs w:val="28"/>
              </w:rPr>
            </w:pPr>
          </w:p>
        </w:tc>
        <w:tc>
          <w:tcPr>
            <w:tcW w:w="4253" w:type="dxa"/>
          </w:tcPr>
          <w:p w:rsidR="00B106BB" w:rsidRPr="00343067" w:rsidRDefault="00B106BB" w:rsidP="00B106BB">
            <w:pPr>
              <w:shd w:val="clear" w:color="auto" w:fill="FFFFFF"/>
              <w:spacing w:after="0" w:line="240" w:lineRule="exact"/>
              <w:jc w:val="center"/>
              <w:rPr>
                <w:rFonts w:ascii="Times New Roman" w:hAnsi="Times New Roman"/>
                <w:sz w:val="28"/>
                <w:szCs w:val="28"/>
              </w:rPr>
            </w:pPr>
            <w:r w:rsidRPr="00343067">
              <w:rPr>
                <w:rFonts w:ascii="Times New Roman" w:hAnsi="Times New Roman"/>
                <w:sz w:val="28"/>
                <w:szCs w:val="28"/>
              </w:rPr>
              <w:t>к постановлению администрации Петровского городского округа</w:t>
            </w:r>
          </w:p>
          <w:p w:rsidR="00B106BB" w:rsidRPr="00343067" w:rsidRDefault="00B106BB" w:rsidP="00B106BB">
            <w:pPr>
              <w:spacing w:after="0" w:line="240" w:lineRule="exact"/>
              <w:jc w:val="center"/>
              <w:rPr>
                <w:rFonts w:ascii="Times New Roman" w:hAnsi="Times New Roman"/>
                <w:sz w:val="28"/>
                <w:szCs w:val="28"/>
              </w:rPr>
            </w:pPr>
            <w:r w:rsidRPr="00343067">
              <w:rPr>
                <w:rFonts w:ascii="Times New Roman" w:hAnsi="Times New Roman"/>
                <w:sz w:val="28"/>
                <w:szCs w:val="28"/>
              </w:rPr>
              <w:t>Ставропольского края</w:t>
            </w:r>
          </w:p>
        </w:tc>
      </w:tr>
      <w:tr w:rsidR="00B106BB" w:rsidRPr="00343067" w:rsidTr="00B106BB">
        <w:tc>
          <w:tcPr>
            <w:tcW w:w="5211" w:type="dxa"/>
          </w:tcPr>
          <w:p w:rsidR="00B106BB" w:rsidRPr="00343067" w:rsidRDefault="00B106BB" w:rsidP="00B106BB">
            <w:pPr>
              <w:spacing w:after="0" w:line="240" w:lineRule="exact"/>
              <w:jc w:val="center"/>
              <w:rPr>
                <w:rFonts w:ascii="Times New Roman" w:hAnsi="Times New Roman"/>
                <w:sz w:val="28"/>
                <w:szCs w:val="28"/>
              </w:rPr>
            </w:pPr>
          </w:p>
        </w:tc>
        <w:tc>
          <w:tcPr>
            <w:tcW w:w="4253" w:type="dxa"/>
          </w:tcPr>
          <w:p w:rsidR="00B106BB" w:rsidRPr="00343067" w:rsidRDefault="00B106BB" w:rsidP="00B106BB">
            <w:pPr>
              <w:spacing w:after="0" w:line="240" w:lineRule="exact"/>
              <w:jc w:val="center"/>
              <w:rPr>
                <w:rFonts w:ascii="Times New Roman" w:hAnsi="Times New Roman"/>
                <w:sz w:val="28"/>
                <w:szCs w:val="28"/>
              </w:rPr>
            </w:pPr>
          </w:p>
        </w:tc>
      </w:tr>
    </w:tbl>
    <w:p w:rsidR="00C135B9" w:rsidRDefault="00C135B9" w:rsidP="00C135B9">
      <w:pPr>
        <w:widowControl w:val="0"/>
        <w:autoSpaceDE w:val="0"/>
        <w:autoSpaceDN w:val="0"/>
        <w:adjustRightInd w:val="0"/>
        <w:spacing w:line="240" w:lineRule="exact"/>
        <w:jc w:val="center"/>
        <w:rPr>
          <w:rFonts w:ascii="Times New Roman" w:hAnsi="Times New Roman" w:cs="Times New Roman"/>
          <w:sz w:val="28"/>
          <w:szCs w:val="28"/>
          <w:lang w:val="en-US"/>
        </w:rPr>
      </w:pPr>
    </w:p>
    <w:p w:rsidR="00B106BB" w:rsidRPr="00B106BB" w:rsidRDefault="00B106BB" w:rsidP="00C135B9">
      <w:pPr>
        <w:widowControl w:val="0"/>
        <w:autoSpaceDE w:val="0"/>
        <w:autoSpaceDN w:val="0"/>
        <w:adjustRightInd w:val="0"/>
        <w:spacing w:line="240" w:lineRule="exact"/>
        <w:jc w:val="center"/>
        <w:rPr>
          <w:rFonts w:ascii="Times New Roman" w:hAnsi="Times New Roman" w:cs="Times New Roman"/>
          <w:sz w:val="28"/>
          <w:szCs w:val="28"/>
          <w:lang w:val="en-US"/>
        </w:rPr>
      </w:pPr>
    </w:p>
    <w:p w:rsidR="00B106BB" w:rsidRDefault="00C135B9" w:rsidP="00B106BB">
      <w:pPr>
        <w:shd w:val="clear" w:color="auto" w:fill="FFFFFF"/>
        <w:spacing w:after="0" w:line="240" w:lineRule="exact"/>
        <w:jc w:val="center"/>
        <w:textAlignment w:val="baseline"/>
        <w:outlineLvl w:val="2"/>
        <w:rPr>
          <w:rFonts w:ascii="Times New Roman" w:hAnsi="Times New Roman" w:cs="Times New Roman"/>
          <w:sz w:val="28"/>
          <w:szCs w:val="28"/>
        </w:rPr>
      </w:pPr>
      <w:r>
        <w:rPr>
          <w:rFonts w:ascii="Times New Roman" w:hAnsi="Times New Roman" w:cs="Times New Roman"/>
          <w:sz w:val="28"/>
          <w:szCs w:val="28"/>
        </w:rPr>
        <w:t>Порядок</w:t>
      </w:r>
    </w:p>
    <w:p w:rsidR="00C135B9" w:rsidRDefault="00C135B9" w:rsidP="00B106BB">
      <w:pPr>
        <w:shd w:val="clear" w:color="auto" w:fill="FFFFFF"/>
        <w:spacing w:after="0" w:line="240" w:lineRule="exact"/>
        <w:jc w:val="center"/>
        <w:textAlignment w:val="baseline"/>
        <w:outlineLvl w:val="2"/>
        <w:rPr>
          <w:rFonts w:ascii="Arial" w:eastAsia="Times New Roman" w:hAnsi="Arial" w:cs="Arial"/>
          <w:color w:val="4C4C4C"/>
          <w:spacing w:val="1"/>
        </w:rPr>
      </w:pPr>
      <w:r w:rsidRPr="00C135B9">
        <w:rPr>
          <w:rFonts w:ascii="Times New Roman" w:hAnsi="Times New Roman" w:cs="Times New Roman"/>
          <w:sz w:val="28"/>
          <w:szCs w:val="28"/>
        </w:rPr>
        <w:t xml:space="preserve"> </w:t>
      </w:r>
      <w:r w:rsidRPr="00C135B9">
        <w:rPr>
          <w:rFonts w:ascii="Times New Roman" w:hAnsi="Times New Roman" w:cs="Times New Roman"/>
          <w:bCs/>
          <w:sz w:val="28"/>
          <w:szCs w:val="28"/>
        </w:rPr>
        <w:t>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C135B9" w:rsidRPr="00251925" w:rsidRDefault="00C135B9" w:rsidP="00C135B9">
      <w:pPr>
        <w:shd w:val="clear" w:color="auto" w:fill="FFFFFF"/>
        <w:spacing w:before="300" w:after="180"/>
        <w:jc w:val="center"/>
        <w:textAlignment w:val="baseline"/>
        <w:outlineLvl w:val="2"/>
        <w:rPr>
          <w:rFonts w:ascii="Times New Roman" w:eastAsia="Times New Roman" w:hAnsi="Times New Roman" w:cs="Times New Roman"/>
          <w:spacing w:val="1"/>
          <w:sz w:val="28"/>
          <w:szCs w:val="28"/>
        </w:rPr>
      </w:pPr>
      <w:r w:rsidRPr="00251925">
        <w:rPr>
          <w:rFonts w:ascii="Times New Roman" w:eastAsia="Times New Roman" w:hAnsi="Times New Roman" w:cs="Times New Roman"/>
          <w:spacing w:val="1"/>
          <w:sz w:val="28"/>
          <w:szCs w:val="28"/>
        </w:rPr>
        <w:t>1. Общие положения</w:t>
      </w:r>
    </w:p>
    <w:p w:rsidR="00C135B9" w:rsidRPr="00F51AF6" w:rsidRDefault="00C135B9" w:rsidP="00F51AF6">
      <w:pPr>
        <w:spacing w:after="0" w:line="240" w:lineRule="auto"/>
        <w:ind w:firstLine="709"/>
        <w:jc w:val="both"/>
        <w:textAlignment w:val="baseline"/>
        <w:outlineLvl w:val="2"/>
        <w:rPr>
          <w:rFonts w:ascii="Arial" w:eastAsia="Times New Roman" w:hAnsi="Arial" w:cs="Arial"/>
          <w:spacing w:val="1"/>
        </w:rPr>
      </w:pPr>
      <w:r w:rsidRPr="00F51AF6">
        <w:rPr>
          <w:rFonts w:ascii="Times New Roman" w:eastAsia="Times New Roman" w:hAnsi="Times New Roman" w:cs="Times New Roman"/>
          <w:spacing w:val="1"/>
          <w:sz w:val="28"/>
          <w:szCs w:val="28"/>
        </w:rPr>
        <w:t xml:space="preserve">1.1. </w:t>
      </w:r>
      <w:r w:rsidR="009C331E" w:rsidRPr="00F51AF6">
        <w:rPr>
          <w:rFonts w:ascii="Times New Roman" w:hAnsi="Times New Roman" w:cs="Times New Roman"/>
          <w:sz w:val="28"/>
          <w:szCs w:val="28"/>
        </w:rPr>
        <w:t xml:space="preserve">Порядок </w:t>
      </w:r>
      <w:r w:rsidR="009C331E" w:rsidRPr="00F51AF6">
        <w:rPr>
          <w:rFonts w:ascii="Times New Roman" w:hAnsi="Times New Roman" w:cs="Times New Roman"/>
          <w:bCs/>
          <w:sz w:val="28"/>
          <w:szCs w:val="28"/>
        </w:rPr>
        <w:t>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sidR="009C331E" w:rsidRPr="00F51AF6">
        <w:rPr>
          <w:rFonts w:ascii="Arial" w:eastAsia="Times New Roman" w:hAnsi="Arial" w:cs="Arial"/>
          <w:spacing w:val="1"/>
        </w:rPr>
        <w:t xml:space="preserve"> </w:t>
      </w:r>
      <w:r w:rsidRPr="00F51AF6">
        <w:rPr>
          <w:rFonts w:ascii="Times New Roman" w:eastAsia="Times New Roman" w:hAnsi="Times New Roman" w:cs="Times New Roman"/>
          <w:spacing w:val="1"/>
          <w:sz w:val="28"/>
          <w:szCs w:val="28"/>
        </w:rPr>
        <w:t>(далее - Порядок) регламентирует процедуру установления размера платы за содержание жилого помещения.</w:t>
      </w:r>
    </w:p>
    <w:p w:rsidR="00C135B9" w:rsidRPr="00F51AF6" w:rsidRDefault="00C135B9" w:rsidP="00F51AF6">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51AF6">
        <w:rPr>
          <w:rFonts w:ascii="Times New Roman" w:eastAsia="Times New Roman" w:hAnsi="Times New Roman" w:cs="Times New Roman"/>
          <w:spacing w:val="1"/>
          <w:sz w:val="28"/>
          <w:szCs w:val="28"/>
        </w:rPr>
        <w:t>1.2. Установлению в соответствии с настоящим Порядком подлежат:</w:t>
      </w:r>
    </w:p>
    <w:p w:rsidR="00C135B9" w:rsidRPr="00F51AF6" w:rsidRDefault="00F51AF6" w:rsidP="00F51AF6">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F51AF6">
        <w:rPr>
          <w:rFonts w:ascii="Times New Roman" w:eastAsia="Times New Roman" w:hAnsi="Times New Roman" w:cs="Times New Roman"/>
          <w:spacing w:val="1"/>
          <w:sz w:val="28"/>
          <w:szCs w:val="28"/>
        </w:rPr>
        <w:t xml:space="preserve">- </w:t>
      </w:r>
      <w:r w:rsidR="00C135B9" w:rsidRPr="00F51AF6">
        <w:rPr>
          <w:rFonts w:ascii="Times New Roman" w:eastAsia="Times New Roman" w:hAnsi="Times New Roman" w:cs="Times New Roman"/>
          <w:spacing w:val="1"/>
          <w:sz w:val="28"/>
          <w:szCs w:val="28"/>
        </w:rPr>
        <w:t xml:space="preserve">размер платы для собственников жилых помещений в многоквартирном доме в случае, если собственники жилых помещений в многоквартирном доме на общем собрании выбрали способ управления - управление управляющей организацией, но не приняли решение об установлении размера платы за содержание жилого помещения, в том </w:t>
      </w:r>
      <w:proofErr w:type="gramStart"/>
      <w:r w:rsidR="00C135B9" w:rsidRPr="00F51AF6">
        <w:rPr>
          <w:rFonts w:ascii="Times New Roman" w:eastAsia="Times New Roman" w:hAnsi="Times New Roman" w:cs="Times New Roman"/>
          <w:spacing w:val="1"/>
          <w:sz w:val="28"/>
          <w:szCs w:val="28"/>
        </w:rPr>
        <w:t>числе</w:t>
      </w:r>
      <w:proofErr w:type="gramEnd"/>
      <w:r w:rsidR="00C135B9" w:rsidRPr="00F51AF6">
        <w:rPr>
          <w:rFonts w:ascii="Times New Roman" w:eastAsia="Times New Roman" w:hAnsi="Times New Roman" w:cs="Times New Roman"/>
          <w:spacing w:val="1"/>
          <w:sz w:val="28"/>
          <w:szCs w:val="28"/>
        </w:rPr>
        <w:t xml:space="preserve"> если при проведении общего собрания собственников жилых помещений в многоквартирном доме посредством очного и заочного (или </w:t>
      </w:r>
      <w:proofErr w:type="spellStart"/>
      <w:r w:rsidR="00C135B9" w:rsidRPr="00F51AF6">
        <w:rPr>
          <w:rFonts w:ascii="Times New Roman" w:eastAsia="Times New Roman" w:hAnsi="Times New Roman" w:cs="Times New Roman"/>
          <w:spacing w:val="1"/>
          <w:sz w:val="28"/>
          <w:szCs w:val="28"/>
        </w:rPr>
        <w:t>очно-заочного</w:t>
      </w:r>
      <w:proofErr w:type="spellEnd"/>
      <w:r w:rsidR="00C135B9" w:rsidRPr="00F51AF6">
        <w:rPr>
          <w:rFonts w:ascii="Times New Roman" w:eastAsia="Times New Roman" w:hAnsi="Times New Roman" w:cs="Times New Roman"/>
          <w:spacing w:val="1"/>
          <w:sz w:val="28"/>
          <w:szCs w:val="28"/>
        </w:rPr>
        <w:t xml:space="preserve">) голосования такое общее собрание не имело кворума, указанного в части 3 статьи 45 </w:t>
      </w:r>
      <w:hyperlink r:id="rId8" w:history="1">
        <w:r w:rsidR="00C135B9" w:rsidRPr="00F51AF6">
          <w:rPr>
            <w:rFonts w:ascii="Times New Roman" w:eastAsia="Times New Roman" w:hAnsi="Times New Roman" w:cs="Times New Roman"/>
            <w:spacing w:val="1"/>
            <w:sz w:val="28"/>
            <w:szCs w:val="28"/>
          </w:rPr>
          <w:t>Жилищного кодекса Российской Федерации</w:t>
        </w:r>
      </w:hyperlink>
      <w:r w:rsidR="00C135B9" w:rsidRPr="00F51AF6">
        <w:rPr>
          <w:rFonts w:ascii="Times New Roman" w:eastAsia="Times New Roman" w:hAnsi="Times New Roman" w:cs="Times New Roman"/>
          <w:spacing w:val="1"/>
          <w:sz w:val="28"/>
          <w:szCs w:val="28"/>
        </w:rPr>
        <w:t>;</w:t>
      </w:r>
    </w:p>
    <w:p w:rsidR="00C135B9" w:rsidRPr="00F51AF6" w:rsidRDefault="00F51AF6" w:rsidP="00F51AF6">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F51AF6">
        <w:rPr>
          <w:rFonts w:ascii="Times New Roman" w:eastAsia="Times New Roman" w:hAnsi="Times New Roman" w:cs="Times New Roman"/>
          <w:spacing w:val="1"/>
          <w:sz w:val="28"/>
          <w:szCs w:val="28"/>
        </w:rPr>
        <w:t xml:space="preserve">- </w:t>
      </w:r>
      <w:r w:rsidR="00C135B9" w:rsidRPr="00F51AF6">
        <w:rPr>
          <w:rFonts w:ascii="Times New Roman" w:eastAsia="Times New Roman" w:hAnsi="Times New Roman" w:cs="Times New Roman"/>
          <w:spacing w:val="1"/>
          <w:sz w:val="28"/>
          <w:szCs w:val="28"/>
        </w:rPr>
        <w:t>размер платы для собственников жилых помещений в многоквартирном доме в случае, если собственники жилых помещений в многоквартирном доме на общем собрании выбрали способ непосредственного управления многоквартирным домом собственниками жилых помещений в многоквартирном доме, но не приняли решение об установлении размера платы за содержание жилого помещения;</w:t>
      </w:r>
    </w:p>
    <w:p w:rsidR="001531E6" w:rsidRPr="00F51AF6" w:rsidRDefault="00C135B9" w:rsidP="00F51AF6">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F51AF6">
        <w:rPr>
          <w:rFonts w:ascii="Times New Roman" w:eastAsia="Times New Roman" w:hAnsi="Times New Roman" w:cs="Times New Roman"/>
          <w:spacing w:val="1"/>
          <w:sz w:val="28"/>
          <w:szCs w:val="28"/>
        </w:rPr>
        <w:t xml:space="preserve">1.3. Заявителями на установление размера платы за содержание жилого помещения выступают: для нанимателей жилых помещений государственного жилищного фонда </w:t>
      </w:r>
      <w:r w:rsidR="001531E6" w:rsidRPr="00F51AF6">
        <w:rPr>
          <w:rFonts w:ascii="Times New Roman" w:eastAsia="Times New Roman" w:hAnsi="Times New Roman" w:cs="Times New Roman"/>
          <w:spacing w:val="1"/>
          <w:sz w:val="28"/>
          <w:szCs w:val="28"/>
        </w:rPr>
        <w:t>Ставропольского края</w:t>
      </w:r>
      <w:r w:rsidRPr="00F51AF6">
        <w:rPr>
          <w:rFonts w:ascii="Times New Roman" w:eastAsia="Times New Roman" w:hAnsi="Times New Roman" w:cs="Times New Roman"/>
          <w:spacing w:val="1"/>
          <w:sz w:val="28"/>
          <w:szCs w:val="28"/>
        </w:rPr>
        <w:t xml:space="preserve">, расположенного на территории </w:t>
      </w:r>
      <w:r w:rsidR="001531E6" w:rsidRPr="00F51AF6">
        <w:rPr>
          <w:rFonts w:ascii="Times New Roman" w:eastAsia="Times New Roman" w:hAnsi="Times New Roman" w:cs="Times New Roman"/>
          <w:spacing w:val="1"/>
          <w:sz w:val="28"/>
          <w:szCs w:val="28"/>
        </w:rPr>
        <w:t>Петровского городского округа,</w:t>
      </w:r>
      <w:r w:rsidRPr="00F51AF6">
        <w:rPr>
          <w:rFonts w:ascii="Times New Roman" w:eastAsia="Times New Roman" w:hAnsi="Times New Roman" w:cs="Times New Roman"/>
          <w:spacing w:val="1"/>
          <w:sz w:val="28"/>
          <w:szCs w:val="28"/>
        </w:rPr>
        <w:t xml:space="preserve"> - собственник государственного жилищного фонда; для собственников жилых помещений в многоквартирном доме при управлении управляющей организацией - управляющая организация; при непосредственном управлении многоквартирным домом собственниками жилых помещений в </w:t>
      </w:r>
      <w:r w:rsidRPr="00F51AF6">
        <w:rPr>
          <w:rFonts w:ascii="Times New Roman" w:eastAsia="Times New Roman" w:hAnsi="Times New Roman" w:cs="Times New Roman"/>
          <w:spacing w:val="1"/>
          <w:sz w:val="28"/>
          <w:szCs w:val="28"/>
        </w:rPr>
        <w:lastRenderedPageBreak/>
        <w:t>многоквартирном доме - лицо, уполномоченное решением общего собрания таких собственников (далее - Заявители).</w:t>
      </w:r>
    </w:p>
    <w:p w:rsidR="00C135B9" w:rsidRPr="00251925" w:rsidRDefault="00C135B9" w:rsidP="00F51AF6">
      <w:pPr>
        <w:shd w:val="clear" w:color="auto" w:fill="FFFFFF"/>
        <w:spacing w:after="0" w:line="240" w:lineRule="auto"/>
        <w:ind w:firstLine="709"/>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От имени Заявителей вправе выступать их представители, наделенные соответствующими полномочиями в установленном действующим законодательством Российской Федерации порядке.</w:t>
      </w:r>
    </w:p>
    <w:p w:rsidR="00C135B9" w:rsidRPr="00251925" w:rsidRDefault="00C135B9" w:rsidP="00F51AF6">
      <w:pPr>
        <w:shd w:val="clear" w:color="auto" w:fill="FFFFFF"/>
        <w:spacing w:after="0" w:line="252" w:lineRule="atLeast"/>
        <w:ind w:firstLine="709"/>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 xml:space="preserve">1.4. Заявитель вправе обратиться в </w:t>
      </w:r>
      <w:r w:rsidR="001531E6">
        <w:rPr>
          <w:rFonts w:ascii="Times New Roman" w:eastAsia="Times New Roman" w:hAnsi="Times New Roman" w:cs="Times New Roman"/>
          <w:color w:val="2D2D2D"/>
          <w:spacing w:val="1"/>
          <w:sz w:val="28"/>
          <w:szCs w:val="28"/>
        </w:rPr>
        <w:t>управление муниципального хозяйства администрации Петровского городского округа Ставропольского края</w:t>
      </w:r>
      <w:r w:rsidRPr="00251925">
        <w:rPr>
          <w:rFonts w:ascii="Times New Roman" w:eastAsia="Times New Roman" w:hAnsi="Times New Roman" w:cs="Times New Roman"/>
          <w:color w:val="2D2D2D"/>
          <w:spacing w:val="1"/>
          <w:sz w:val="28"/>
          <w:szCs w:val="28"/>
        </w:rPr>
        <w:t xml:space="preserve"> (далее - </w:t>
      </w:r>
      <w:r w:rsidR="001531E6">
        <w:rPr>
          <w:rFonts w:ascii="Times New Roman" w:eastAsia="Times New Roman" w:hAnsi="Times New Roman" w:cs="Times New Roman"/>
          <w:color w:val="2D2D2D"/>
          <w:spacing w:val="1"/>
          <w:sz w:val="28"/>
          <w:szCs w:val="28"/>
        </w:rPr>
        <w:t>Управление</w:t>
      </w:r>
      <w:r w:rsidRPr="00251925">
        <w:rPr>
          <w:rFonts w:ascii="Times New Roman" w:eastAsia="Times New Roman" w:hAnsi="Times New Roman" w:cs="Times New Roman"/>
          <w:color w:val="2D2D2D"/>
          <w:spacing w:val="1"/>
          <w:sz w:val="28"/>
          <w:szCs w:val="28"/>
        </w:rPr>
        <w:t>) для установления размера платы за содержание жилого помещения для собственников жилых помещений в многоквартирном доме при условии, что применяемый размер платы в многоквартирном доме действует не менее одного года.</w:t>
      </w:r>
    </w:p>
    <w:p w:rsidR="001531E6" w:rsidRPr="001531E6" w:rsidRDefault="00C135B9" w:rsidP="00F51AF6">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251925">
        <w:rPr>
          <w:rFonts w:ascii="Times New Roman" w:eastAsia="Times New Roman" w:hAnsi="Times New Roman" w:cs="Times New Roman"/>
          <w:color w:val="2D2D2D"/>
          <w:spacing w:val="1"/>
          <w:sz w:val="28"/>
          <w:szCs w:val="28"/>
        </w:rPr>
        <w:t xml:space="preserve">1.5. </w:t>
      </w:r>
      <w:proofErr w:type="gramStart"/>
      <w:r w:rsidRPr="00251925">
        <w:rPr>
          <w:rFonts w:ascii="Times New Roman" w:eastAsia="Times New Roman" w:hAnsi="Times New Roman" w:cs="Times New Roman"/>
          <w:spacing w:val="1"/>
          <w:sz w:val="28"/>
          <w:szCs w:val="28"/>
        </w:rPr>
        <w:t>Размер платы за содержание жилого помещения для собственников жилых помещений в многоквартирном доме может быть изменен на основании решения общего собрания собственников жилых помещений в многоквартирном доме, установленного в соответствии с пунктом 35</w:t>
      </w:r>
      <w:r w:rsidR="001531E6" w:rsidRPr="001531E6">
        <w:rPr>
          <w:rFonts w:ascii="Times New Roman" w:eastAsia="Times New Roman" w:hAnsi="Times New Roman" w:cs="Times New Roman"/>
          <w:spacing w:val="1"/>
          <w:sz w:val="28"/>
          <w:szCs w:val="28"/>
        </w:rPr>
        <w:t xml:space="preserve"> </w:t>
      </w:r>
      <w:r w:rsidR="00F51AF6">
        <w:rPr>
          <w:rFonts w:ascii="Times New Roman" w:eastAsia="Times New Roman" w:hAnsi="Times New Roman" w:cs="Times New Roman"/>
          <w:spacing w:val="1"/>
          <w:sz w:val="28"/>
          <w:szCs w:val="28"/>
        </w:rPr>
        <w:t>п</w:t>
      </w:r>
      <w:r w:rsidR="001531E6" w:rsidRPr="001531E6">
        <w:rPr>
          <w:rFonts w:ascii="Times New Roman" w:eastAsia="Times New Roman" w:hAnsi="Times New Roman" w:cs="Times New Roman"/>
          <w:spacing w:val="1"/>
          <w:sz w:val="28"/>
          <w:szCs w:val="28"/>
        </w:rPr>
        <w:t>остановлени</w:t>
      </w:r>
      <w:r w:rsidR="00F51AF6">
        <w:rPr>
          <w:rFonts w:ascii="Times New Roman" w:eastAsia="Times New Roman" w:hAnsi="Times New Roman" w:cs="Times New Roman"/>
          <w:spacing w:val="1"/>
          <w:sz w:val="28"/>
          <w:szCs w:val="28"/>
        </w:rPr>
        <w:t>я</w:t>
      </w:r>
      <w:r w:rsidR="001531E6" w:rsidRPr="001531E6">
        <w:rPr>
          <w:rFonts w:ascii="Times New Roman" w:eastAsia="Times New Roman" w:hAnsi="Times New Roman" w:cs="Times New Roman"/>
          <w:spacing w:val="1"/>
          <w:sz w:val="28"/>
          <w:szCs w:val="28"/>
        </w:rPr>
        <w:t xml:space="preserve"> Правительства </w:t>
      </w:r>
      <w:r w:rsidR="00F51AF6">
        <w:rPr>
          <w:rFonts w:ascii="Times New Roman" w:eastAsia="Times New Roman" w:hAnsi="Times New Roman" w:cs="Times New Roman"/>
          <w:spacing w:val="1"/>
          <w:sz w:val="28"/>
          <w:szCs w:val="28"/>
        </w:rPr>
        <w:t>Российской</w:t>
      </w:r>
      <w:r w:rsidR="0089080D">
        <w:rPr>
          <w:rFonts w:ascii="Times New Roman" w:eastAsia="Times New Roman" w:hAnsi="Times New Roman" w:cs="Times New Roman"/>
          <w:spacing w:val="1"/>
          <w:sz w:val="28"/>
          <w:szCs w:val="28"/>
        </w:rPr>
        <w:t xml:space="preserve"> Федерации</w:t>
      </w:r>
      <w:r w:rsidR="001531E6" w:rsidRPr="001531E6">
        <w:rPr>
          <w:rFonts w:ascii="Times New Roman" w:eastAsia="Times New Roman" w:hAnsi="Times New Roman" w:cs="Times New Roman"/>
          <w:spacing w:val="1"/>
          <w:sz w:val="28"/>
          <w:szCs w:val="28"/>
        </w:rPr>
        <w:t xml:space="preserve"> от 13.08.2006 </w:t>
      </w:r>
      <w:r w:rsidR="001531E6">
        <w:rPr>
          <w:rFonts w:ascii="Times New Roman" w:eastAsia="Times New Roman" w:hAnsi="Times New Roman" w:cs="Times New Roman"/>
          <w:spacing w:val="1"/>
          <w:sz w:val="28"/>
          <w:szCs w:val="28"/>
        </w:rPr>
        <w:t>№ 491 «</w:t>
      </w:r>
      <w:r w:rsidR="001531E6" w:rsidRPr="001531E6">
        <w:rPr>
          <w:rFonts w:ascii="Times New Roman" w:eastAsia="Times New Roman" w:hAnsi="Times New Roman" w:cs="Times New Roman"/>
          <w:spacing w:val="1"/>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w:t>
      </w:r>
      <w:proofErr w:type="gramEnd"/>
      <w:r w:rsidR="001531E6" w:rsidRPr="001531E6">
        <w:rPr>
          <w:rFonts w:ascii="Times New Roman" w:eastAsia="Times New Roman" w:hAnsi="Times New Roman" w:cs="Times New Roman"/>
          <w:spacing w:val="1"/>
          <w:sz w:val="28"/>
          <w:szCs w:val="28"/>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1531E6">
        <w:rPr>
          <w:rFonts w:ascii="Times New Roman" w:eastAsia="Times New Roman" w:hAnsi="Times New Roman" w:cs="Times New Roman"/>
          <w:spacing w:val="1"/>
          <w:sz w:val="28"/>
          <w:szCs w:val="28"/>
        </w:rPr>
        <w:t>установленную продолжительность»</w:t>
      </w:r>
      <w:r w:rsidRPr="00251925">
        <w:rPr>
          <w:rFonts w:ascii="Times New Roman" w:eastAsia="Times New Roman" w:hAnsi="Times New Roman" w:cs="Times New Roman"/>
          <w:spacing w:val="1"/>
          <w:sz w:val="28"/>
          <w:szCs w:val="28"/>
        </w:rPr>
        <w:t>, при условии, что применяемый размер платы за содержание жилого помещения действует не менее одного года.</w:t>
      </w:r>
    </w:p>
    <w:p w:rsidR="00F51AF6" w:rsidRDefault="00F51AF6" w:rsidP="009C331E">
      <w:pPr>
        <w:shd w:val="clear" w:color="auto" w:fill="FFFFFF"/>
        <w:tabs>
          <w:tab w:val="left" w:pos="709"/>
        </w:tabs>
        <w:spacing w:line="240" w:lineRule="auto"/>
        <w:ind w:firstLine="709"/>
        <w:jc w:val="center"/>
        <w:textAlignment w:val="baseline"/>
        <w:outlineLvl w:val="2"/>
        <w:rPr>
          <w:rFonts w:ascii="Times New Roman" w:eastAsia="Times New Roman" w:hAnsi="Times New Roman" w:cs="Times New Roman"/>
          <w:spacing w:val="1"/>
          <w:sz w:val="28"/>
          <w:szCs w:val="28"/>
        </w:rPr>
      </w:pPr>
    </w:p>
    <w:p w:rsidR="00C135B9" w:rsidRPr="00251925" w:rsidRDefault="00C135B9" w:rsidP="00D51A30">
      <w:pPr>
        <w:shd w:val="clear" w:color="auto" w:fill="FFFFFF"/>
        <w:tabs>
          <w:tab w:val="left" w:pos="709"/>
        </w:tabs>
        <w:spacing w:line="240" w:lineRule="exact"/>
        <w:ind w:firstLine="709"/>
        <w:jc w:val="center"/>
        <w:textAlignment w:val="baseline"/>
        <w:outlineLvl w:val="2"/>
        <w:rPr>
          <w:rFonts w:ascii="Times New Roman" w:eastAsia="Times New Roman" w:hAnsi="Times New Roman" w:cs="Times New Roman"/>
          <w:spacing w:val="1"/>
          <w:sz w:val="28"/>
          <w:szCs w:val="28"/>
        </w:rPr>
      </w:pPr>
      <w:r w:rsidRPr="00251925">
        <w:rPr>
          <w:rFonts w:ascii="Times New Roman" w:eastAsia="Times New Roman" w:hAnsi="Times New Roman" w:cs="Times New Roman"/>
          <w:spacing w:val="1"/>
          <w:sz w:val="28"/>
          <w:szCs w:val="28"/>
        </w:rPr>
        <w:t xml:space="preserve">2. Установление размера платы за содержание жилого помещения для собственников жилых помещений в многоквартирном доме в случае, если собственники жилых помещений в многоквартирном доме на общем собрании выбрали способ управления - управление управляющей организацией, но не приняли решение об установлении размера платы за содержание жилого помещения, в том </w:t>
      </w:r>
      <w:proofErr w:type="gramStart"/>
      <w:r w:rsidRPr="00251925">
        <w:rPr>
          <w:rFonts w:ascii="Times New Roman" w:eastAsia="Times New Roman" w:hAnsi="Times New Roman" w:cs="Times New Roman"/>
          <w:spacing w:val="1"/>
          <w:sz w:val="28"/>
          <w:szCs w:val="28"/>
        </w:rPr>
        <w:t>числе</w:t>
      </w:r>
      <w:proofErr w:type="gramEnd"/>
      <w:r w:rsidRPr="00251925">
        <w:rPr>
          <w:rFonts w:ascii="Times New Roman" w:eastAsia="Times New Roman" w:hAnsi="Times New Roman" w:cs="Times New Roman"/>
          <w:spacing w:val="1"/>
          <w:sz w:val="28"/>
          <w:szCs w:val="28"/>
        </w:rPr>
        <w:t xml:space="preserve"> если при проведении общего собрания собственников жилых помещений в многоквартирном доме посредством очного и заочного (или </w:t>
      </w:r>
      <w:proofErr w:type="spellStart"/>
      <w:r w:rsidRPr="00251925">
        <w:rPr>
          <w:rFonts w:ascii="Times New Roman" w:eastAsia="Times New Roman" w:hAnsi="Times New Roman" w:cs="Times New Roman"/>
          <w:spacing w:val="1"/>
          <w:sz w:val="28"/>
          <w:szCs w:val="28"/>
        </w:rPr>
        <w:t>очно-заочного</w:t>
      </w:r>
      <w:proofErr w:type="spellEnd"/>
      <w:r w:rsidRPr="00251925">
        <w:rPr>
          <w:rFonts w:ascii="Times New Roman" w:eastAsia="Times New Roman" w:hAnsi="Times New Roman" w:cs="Times New Roman"/>
          <w:spacing w:val="1"/>
          <w:sz w:val="28"/>
          <w:szCs w:val="28"/>
        </w:rPr>
        <w:t>) голосования такое общее собрание не имело кворума, указанного в части 3 статьи 45</w:t>
      </w:r>
      <w:r w:rsidR="009C331E">
        <w:rPr>
          <w:rFonts w:ascii="Times New Roman" w:eastAsia="Times New Roman" w:hAnsi="Times New Roman" w:cs="Times New Roman"/>
          <w:spacing w:val="1"/>
          <w:sz w:val="28"/>
          <w:szCs w:val="28"/>
        </w:rPr>
        <w:t xml:space="preserve"> </w:t>
      </w:r>
      <w:hyperlink r:id="rId9" w:history="1">
        <w:r w:rsidRPr="001531E6">
          <w:rPr>
            <w:rFonts w:ascii="Times New Roman" w:eastAsia="Times New Roman" w:hAnsi="Times New Roman" w:cs="Times New Roman"/>
            <w:spacing w:val="1"/>
            <w:sz w:val="28"/>
            <w:szCs w:val="28"/>
          </w:rPr>
          <w:t>Жилищного кодекса Российской Федерации</w:t>
        </w:r>
      </w:hyperlink>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2.1. </w:t>
      </w:r>
      <w:proofErr w:type="gramStart"/>
      <w:r w:rsidRPr="00D51A30">
        <w:rPr>
          <w:rFonts w:ascii="Times New Roman" w:eastAsia="Times New Roman" w:hAnsi="Times New Roman" w:cs="Times New Roman"/>
          <w:spacing w:val="1"/>
          <w:sz w:val="28"/>
          <w:szCs w:val="28"/>
        </w:rPr>
        <w:t xml:space="preserve">Для установления размера платы за содержание жилого помещения (далее - размер платы) Заявитель представляет в </w:t>
      </w:r>
      <w:r w:rsidR="001F3A5D" w:rsidRPr="00D51A30">
        <w:rPr>
          <w:rFonts w:ascii="Times New Roman" w:eastAsia="Times New Roman" w:hAnsi="Times New Roman" w:cs="Times New Roman"/>
          <w:spacing w:val="1"/>
          <w:sz w:val="28"/>
          <w:szCs w:val="28"/>
        </w:rPr>
        <w:t xml:space="preserve">Управление </w:t>
      </w:r>
      <w:r w:rsidRPr="00D51A30">
        <w:rPr>
          <w:rFonts w:ascii="Times New Roman" w:eastAsia="Times New Roman" w:hAnsi="Times New Roman" w:cs="Times New Roman"/>
          <w:spacing w:val="1"/>
          <w:sz w:val="28"/>
          <w:szCs w:val="28"/>
        </w:rPr>
        <w:t xml:space="preserve">заявление об установлении размера платы для собственников жилых помещений в многоквартирном доме на территории </w:t>
      </w:r>
      <w:r w:rsidR="001F3A5D" w:rsidRPr="00D51A30">
        <w:rPr>
          <w:rFonts w:ascii="Times New Roman" w:eastAsia="Times New Roman" w:hAnsi="Times New Roman" w:cs="Times New Roman"/>
          <w:spacing w:val="1"/>
          <w:sz w:val="28"/>
          <w:szCs w:val="28"/>
        </w:rPr>
        <w:t>Петровского городского округа Ставропольского края</w:t>
      </w:r>
      <w:r w:rsidRPr="00D51A30">
        <w:rPr>
          <w:rFonts w:ascii="Times New Roman" w:eastAsia="Times New Roman" w:hAnsi="Times New Roman" w:cs="Times New Roman"/>
          <w:spacing w:val="1"/>
          <w:sz w:val="28"/>
          <w:szCs w:val="28"/>
        </w:rPr>
        <w:t>, не принявших на общем собрании собственников жилых помещений в многоквартирном доме решение о его установлении (далее - заявление), по форме согласно приложению 1 к настоящему Порядку с</w:t>
      </w:r>
      <w:proofErr w:type="gramEnd"/>
      <w:r w:rsidRPr="00D51A30">
        <w:rPr>
          <w:rFonts w:ascii="Times New Roman" w:eastAsia="Times New Roman" w:hAnsi="Times New Roman" w:cs="Times New Roman"/>
          <w:spacing w:val="1"/>
          <w:sz w:val="28"/>
          <w:szCs w:val="28"/>
        </w:rPr>
        <w:t xml:space="preserve"> приложением следующих документов:</w:t>
      </w:r>
    </w:p>
    <w:p w:rsidR="00C135B9" w:rsidRPr="00D51A30" w:rsidRDefault="00C135B9" w:rsidP="009C331E">
      <w:pPr>
        <w:shd w:val="clear" w:color="auto" w:fill="FFFFFF"/>
        <w:spacing w:after="0" w:line="252" w:lineRule="atLeast"/>
        <w:ind w:firstLine="851"/>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2.1.1. 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о выборе способа управления </w:t>
      </w:r>
      <w:r w:rsidRPr="00D51A30">
        <w:rPr>
          <w:rFonts w:ascii="Times New Roman" w:eastAsia="Times New Roman" w:hAnsi="Times New Roman" w:cs="Times New Roman"/>
          <w:spacing w:val="1"/>
          <w:sz w:val="28"/>
          <w:szCs w:val="28"/>
        </w:rPr>
        <w:lastRenderedPageBreak/>
        <w:t>многоквартирным домом - управление управляющей организацией и об утверждении условий договора управления многоквартирным домом.</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2.1.2. 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договора управления многоквартирным домом.</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2.1.3. </w:t>
      </w:r>
      <w:proofErr w:type="gramStart"/>
      <w:r w:rsidRPr="00D51A30">
        <w:rPr>
          <w:rFonts w:ascii="Times New Roman" w:eastAsia="Times New Roman" w:hAnsi="Times New Roman" w:cs="Times New Roman"/>
          <w:spacing w:val="1"/>
          <w:sz w:val="28"/>
          <w:szCs w:val="28"/>
        </w:rPr>
        <w:t>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предложений управляющей организации, представленных собственникам жилых помещений в многоквартирном доме, об установлении размера платы, содержащих перечень работ (услуг), стоимость, объемы, периодичность и (или) график (сроки) их оказания, в том числе предложения о проведении текущего ремонта общего имущества в многоквартирном доме, а также копии документов, подтверждающих предоставление для ознакомления собственникам жилых помещений в многоквартирном доме данных предложений.</w:t>
      </w:r>
      <w:proofErr w:type="gramEnd"/>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2.1.4. 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помещений в многоквартирном доме, проведенного посредством очного и заочного (или </w:t>
      </w:r>
      <w:proofErr w:type="spellStart"/>
      <w:r w:rsidRPr="00D51A30">
        <w:rPr>
          <w:rFonts w:ascii="Times New Roman" w:eastAsia="Times New Roman" w:hAnsi="Times New Roman" w:cs="Times New Roman"/>
          <w:spacing w:val="1"/>
          <w:sz w:val="28"/>
          <w:szCs w:val="28"/>
        </w:rPr>
        <w:t>очно</w:t>
      </w:r>
      <w:proofErr w:type="spellEnd"/>
      <w:r w:rsidR="001F3A5D" w:rsidRPr="00D51A30">
        <w:rPr>
          <w:rFonts w:ascii="Times New Roman" w:eastAsia="Times New Roman" w:hAnsi="Times New Roman" w:cs="Times New Roman"/>
          <w:spacing w:val="1"/>
          <w:sz w:val="28"/>
          <w:szCs w:val="28"/>
        </w:rPr>
        <w:t xml:space="preserve"> </w:t>
      </w:r>
      <w:r w:rsidRPr="00D51A30">
        <w:rPr>
          <w:rFonts w:ascii="Times New Roman" w:eastAsia="Times New Roman" w:hAnsi="Times New Roman" w:cs="Times New Roman"/>
          <w:spacing w:val="1"/>
          <w:sz w:val="28"/>
          <w:szCs w:val="28"/>
        </w:rPr>
        <w:t>-</w:t>
      </w:r>
      <w:r w:rsidR="001F3A5D" w:rsidRPr="00D51A30">
        <w:rPr>
          <w:rFonts w:ascii="Times New Roman" w:eastAsia="Times New Roman" w:hAnsi="Times New Roman" w:cs="Times New Roman"/>
          <w:spacing w:val="1"/>
          <w:sz w:val="28"/>
          <w:szCs w:val="28"/>
        </w:rPr>
        <w:t xml:space="preserve"> </w:t>
      </w:r>
      <w:r w:rsidRPr="00D51A30">
        <w:rPr>
          <w:rFonts w:ascii="Times New Roman" w:eastAsia="Times New Roman" w:hAnsi="Times New Roman" w:cs="Times New Roman"/>
          <w:spacing w:val="1"/>
          <w:sz w:val="28"/>
          <w:szCs w:val="28"/>
        </w:rPr>
        <w:t>заочного) голосования, содержащего сведения о непринятии решения об установлении размера платы либо об отсутствии кворума, указанного в части 3 статьи 45</w:t>
      </w:r>
      <w:r w:rsidR="001F3A5D" w:rsidRPr="00D51A30">
        <w:rPr>
          <w:rFonts w:ascii="Times New Roman" w:eastAsia="Times New Roman" w:hAnsi="Times New Roman" w:cs="Times New Roman"/>
          <w:spacing w:val="1"/>
          <w:sz w:val="28"/>
          <w:szCs w:val="28"/>
        </w:rPr>
        <w:t xml:space="preserve"> </w:t>
      </w:r>
      <w:hyperlink r:id="rId10" w:history="1">
        <w:r w:rsidRPr="00D51A30">
          <w:rPr>
            <w:rFonts w:ascii="Times New Roman" w:eastAsia="Times New Roman" w:hAnsi="Times New Roman" w:cs="Times New Roman"/>
            <w:spacing w:val="1"/>
            <w:sz w:val="28"/>
            <w:szCs w:val="28"/>
          </w:rPr>
          <w:t>Жилищного кодекса Российской Федерации</w:t>
        </w:r>
      </w:hyperlink>
      <w:r w:rsidRPr="00D51A30">
        <w:rPr>
          <w:rFonts w:ascii="Times New Roman" w:eastAsia="Times New Roman" w:hAnsi="Times New Roman" w:cs="Times New Roman"/>
          <w:spacing w:val="1"/>
          <w:sz w:val="28"/>
          <w:szCs w:val="28"/>
        </w:rPr>
        <w:t>.</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2.1.5. 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содержащего сведения о принятии (непринятии) решения 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периодичности их выполнения.</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2.1.6. </w:t>
      </w:r>
      <w:proofErr w:type="gramStart"/>
      <w:r w:rsidRPr="00D51A30">
        <w:rPr>
          <w:rFonts w:ascii="Times New Roman" w:eastAsia="Times New Roman" w:hAnsi="Times New Roman" w:cs="Times New Roman"/>
          <w:spacing w:val="1"/>
          <w:sz w:val="28"/>
          <w:szCs w:val="28"/>
        </w:rPr>
        <w:t>Расч</w:t>
      </w:r>
      <w:r w:rsidR="0089080D" w:rsidRPr="00D51A30">
        <w:rPr>
          <w:rFonts w:ascii="Times New Roman" w:eastAsia="Times New Roman" w:hAnsi="Times New Roman" w:cs="Times New Roman"/>
          <w:spacing w:val="1"/>
          <w:sz w:val="28"/>
          <w:szCs w:val="28"/>
        </w:rPr>
        <w:t>ет</w:t>
      </w:r>
      <w:r w:rsidRPr="00D51A30">
        <w:rPr>
          <w:rFonts w:ascii="Times New Roman" w:eastAsia="Times New Roman" w:hAnsi="Times New Roman" w:cs="Times New Roman"/>
          <w:spacing w:val="1"/>
          <w:sz w:val="28"/>
          <w:szCs w:val="28"/>
        </w:rPr>
        <w:t xml:space="preserve"> финансовых потребностей для установления размера платы с учетом минимального перечня услуг и работ, необходимых для обеспечения надлежащего содержания общего имущества в многоквартирном доме, установленного</w:t>
      </w:r>
      <w:r w:rsidR="001F3A5D" w:rsidRPr="00D51A30">
        <w:rPr>
          <w:rFonts w:ascii="Times New Roman" w:eastAsia="Times New Roman" w:hAnsi="Times New Roman" w:cs="Times New Roman"/>
          <w:spacing w:val="1"/>
          <w:sz w:val="28"/>
          <w:szCs w:val="28"/>
        </w:rPr>
        <w:t xml:space="preserve"> </w:t>
      </w:r>
      <w:hyperlink r:id="rId11" w:history="1">
        <w:r w:rsidRPr="00D51A30">
          <w:rPr>
            <w:rFonts w:ascii="Times New Roman" w:eastAsia="Times New Roman" w:hAnsi="Times New Roman" w:cs="Times New Roman"/>
            <w:spacing w:val="1"/>
            <w:sz w:val="28"/>
            <w:szCs w:val="28"/>
          </w:rPr>
          <w:t xml:space="preserve">постановлением Правительства Российской Федерации от 03 апреля 2013 г. </w:t>
        </w:r>
        <w:r w:rsidR="001F3A5D" w:rsidRPr="00D51A30">
          <w:rPr>
            <w:rFonts w:ascii="Times New Roman" w:eastAsia="Times New Roman" w:hAnsi="Times New Roman" w:cs="Times New Roman"/>
            <w:spacing w:val="1"/>
            <w:sz w:val="28"/>
            <w:szCs w:val="28"/>
          </w:rPr>
          <w:t>№ 290 «</w:t>
        </w:r>
        <w:r w:rsidRPr="00D51A30">
          <w:rPr>
            <w:rFonts w:ascii="Times New Roman" w:eastAsia="Times New Roman" w:hAnsi="Times New Roman" w:cs="Times New Roman"/>
            <w:spacing w:val="1"/>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C67C40">
          <w:rPr>
            <w:rFonts w:ascii="Times New Roman" w:eastAsia="Times New Roman" w:hAnsi="Times New Roman" w:cs="Times New Roman"/>
            <w:spacing w:val="1"/>
            <w:sz w:val="28"/>
            <w:szCs w:val="28"/>
          </w:rPr>
          <w:t>»</w:t>
        </w:r>
      </w:hyperlink>
      <w:r w:rsidRPr="00D51A30">
        <w:rPr>
          <w:rFonts w:ascii="Times New Roman" w:eastAsia="Times New Roman" w:hAnsi="Times New Roman" w:cs="Times New Roman"/>
          <w:spacing w:val="1"/>
          <w:sz w:val="28"/>
          <w:szCs w:val="28"/>
        </w:rPr>
        <w:t>, с учетом состава</w:t>
      </w:r>
      <w:proofErr w:type="gramEnd"/>
      <w:r w:rsidRPr="00D51A30">
        <w:rPr>
          <w:rFonts w:ascii="Times New Roman" w:eastAsia="Times New Roman" w:hAnsi="Times New Roman" w:cs="Times New Roman"/>
          <w:spacing w:val="1"/>
          <w:sz w:val="28"/>
          <w:szCs w:val="28"/>
        </w:rPr>
        <w:t xml:space="preserve">, конструктивных особенностей, степени физического износа и технического состояния общего имущества по формам, установленным распоряжением </w:t>
      </w:r>
      <w:r w:rsidR="001F3A5D" w:rsidRPr="00D51A30">
        <w:rPr>
          <w:rFonts w:ascii="Times New Roman" w:eastAsia="Times New Roman" w:hAnsi="Times New Roman" w:cs="Times New Roman"/>
          <w:spacing w:val="1"/>
          <w:sz w:val="28"/>
          <w:szCs w:val="28"/>
        </w:rPr>
        <w:t>Управления</w:t>
      </w:r>
      <w:r w:rsidRPr="00D51A30">
        <w:rPr>
          <w:rFonts w:ascii="Times New Roman" w:eastAsia="Times New Roman" w:hAnsi="Times New Roman" w:cs="Times New Roman"/>
          <w:spacing w:val="1"/>
          <w:sz w:val="28"/>
          <w:szCs w:val="28"/>
        </w:rPr>
        <w:t>.</w:t>
      </w:r>
    </w:p>
    <w:p w:rsidR="00C135B9" w:rsidRPr="00D51A30" w:rsidRDefault="00C135B9" w:rsidP="009C331E">
      <w:pPr>
        <w:shd w:val="clear" w:color="auto" w:fill="FFFFFF"/>
        <w:tabs>
          <w:tab w:val="left" w:pos="0"/>
        </w:tabs>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2.1.7. Копи</w:t>
      </w:r>
      <w:r w:rsidR="0089080D" w:rsidRPr="00D51A30">
        <w:rPr>
          <w:rFonts w:ascii="Times New Roman" w:eastAsia="Times New Roman" w:hAnsi="Times New Roman" w:cs="Times New Roman"/>
          <w:spacing w:val="1"/>
          <w:sz w:val="28"/>
          <w:szCs w:val="28"/>
        </w:rPr>
        <w:t>и</w:t>
      </w:r>
      <w:r w:rsidRPr="00D51A30">
        <w:rPr>
          <w:rFonts w:ascii="Times New Roman" w:eastAsia="Times New Roman" w:hAnsi="Times New Roman" w:cs="Times New Roman"/>
          <w:spacing w:val="1"/>
          <w:sz w:val="28"/>
          <w:szCs w:val="28"/>
        </w:rPr>
        <w:t xml:space="preserve"> договоров на оказание услуг, работ с лицами, осуществляющими соответствующие виды деятельности.</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2.1.8. Копи</w:t>
      </w:r>
      <w:r w:rsidR="0089080D"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2.1.9. Ведомост</w:t>
      </w:r>
      <w:r w:rsidR="0089080D" w:rsidRPr="00D51A30">
        <w:rPr>
          <w:rFonts w:ascii="Times New Roman" w:eastAsia="Times New Roman" w:hAnsi="Times New Roman" w:cs="Times New Roman"/>
          <w:spacing w:val="1"/>
          <w:sz w:val="28"/>
          <w:szCs w:val="28"/>
        </w:rPr>
        <w:t>ь</w:t>
      </w:r>
      <w:r w:rsidRPr="00D51A30">
        <w:rPr>
          <w:rFonts w:ascii="Times New Roman" w:eastAsia="Times New Roman" w:hAnsi="Times New Roman" w:cs="Times New Roman"/>
          <w:spacing w:val="1"/>
          <w:sz w:val="28"/>
          <w:szCs w:val="28"/>
        </w:rPr>
        <w:t xml:space="preserve"> объемов работ, план текущего ремонта общего и</w:t>
      </w:r>
      <w:r w:rsidR="005C64B5" w:rsidRPr="00D51A30">
        <w:rPr>
          <w:rFonts w:ascii="Times New Roman" w:eastAsia="Times New Roman" w:hAnsi="Times New Roman" w:cs="Times New Roman"/>
          <w:spacing w:val="1"/>
          <w:sz w:val="28"/>
          <w:szCs w:val="28"/>
        </w:rPr>
        <w:t xml:space="preserve">мущества на срок от 3 до 5 лет, </w:t>
      </w:r>
      <w:r w:rsidRPr="00D51A30">
        <w:rPr>
          <w:rFonts w:ascii="Times New Roman" w:eastAsia="Times New Roman" w:hAnsi="Times New Roman" w:cs="Times New Roman"/>
          <w:spacing w:val="1"/>
          <w:sz w:val="28"/>
          <w:szCs w:val="28"/>
        </w:rPr>
        <w:t>предписани</w:t>
      </w:r>
      <w:r w:rsidR="005C64B5" w:rsidRPr="00D51A30">
        <w:rPr>
          <w:rFonts w:ascii="Times New Roman" w:eastAsia="Times New Roman" w:hAnsi="Times New Roman" w:cs="Times New Roman"/>
          <w:spacing w:val="1"/>
          <w:sz w:val="28"/>
          <w:szCs w:val="28"/>
        </w:rPr>
        <w:t xml:space="preserve">я </w:t>
      </w:r>
      <w:r w:rsidRPr="00D51A30">
        <w:rPr>
          <w:rFonts w:ascii="Times New Roman" w:eastAsia="Times New Roman" w:hAnsi="Times New Roman" w:cs="Times New Roman"/>
          <w:spacing w:val="1"/>
          <w:sz w:val="28"/>
          <w:szCs w:val="28"/>
        </w:rPr>
        <w:t>надзорных органов по устранению нарушений содержания общего имущества (при наличии), расчет сметной стоимости по работам, включаемым в плату за содержание жилого помещения, на текущий год.</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2.2. Документы, указанные в пункте 2.1 настоящего раздела, представляются в </w:t>
      </w:r>
      <w:r w:rsidR="001F3A5D"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по описи документов.</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lastRenderedPageBreak/>
        <w:t>2.3. Документы, указанные в подпунктах 2.1.1 - 2.1.5 пункта 2.1 настоящего раздела, представляются на бумажном носителе и должны быть пронумерованы постранично, прошиты и заверены подписью руководителя</w:t>
      </w:r>
      <w:r w:rsidRPr="00251925">
        <w:rPr>
          <w:rFonts w:ascii="Times New Roman" w:eastAsia="Times New Roman" w:hAnsi="Times New Roman" w:cs="Times New Roman"/>
          <w:color w:val="2D2D2D"/>
          <w:spacing w:val="1"/>
          <w:sz w:val="28"/>
          <w:szCs w:val="28"/>
        </w:rPr>
        <w:t xml:space="preserve"> </w:t>
      </w:r>
      <w:r w:rsidRPr="00D51A30">
        <w:rPr>
          <w:rFonts w:ascii="Times New Roman" w:eastAsia="Times New Roman" w:hAnsi="Times New Roman" w:cs="Times New Roman"/>
          <w:spacing w:val="1"/>
          <w:sz w:val="28"/>
          <w:szCs w:val="28"/>
        </w:rPr>
        <w:t>организации</w:t>
      </w:r>
      <w:r w:rsidR="001F3A5D" w:rsidRPr="00D51A30">
        <w:rPr>
          <w:rFonts w:ascii="Times New Roman" w:eastAsia="Times New Roman" w:hAnsi="Times New Roman" w:cs="Times New Roman"/>
          <w:spacing w:val="1"/>
          <w:sz w:val="28"/>
          <w:szCs w:val="28"/>
        </w:rPr>
        <w:t xml:space="preserve"> </w:t>
      </w:r>
      <w:r w:rsidRPr="00D51A30">
        <w:rPr>
          <w:rFonts w:ascii="Times New Roman" w:eastAsia="Times New Roman" w:hAnsi="Times New Roman" w:cs="Times New Roman"/>
          <w:spacing w:val="1"/>
          <w:sz w:val="28"/>
          <w:szCs w:val="28"/>
        </w:rPr>
        <w:t>-</w:t>
      </w:r>
      <w:r w:rsidR="001F3A5D" w:rsidRPr="00D51A30">
        <w:rPr>
          <w:rFonts w:ascii="Times New Roman" w:eastAsia="Times New Roman" w:hAnsi="Times New Roman" w:cs="Times New Roman"/>
          <w:spacing w:val="1"/>
          <w:sz w:val="28"/>
          <w:szCs w:val="28"/>
        </w:rPr>
        <w:t xml:space="preserve"> </w:t>
      </w:r>
      <w:r w:rsidRPr="00D51A30">
        <w:rPr>
          <w:rFonts w:ascii="Times New Roman" w:eastAsia="Times New Roman" w:hAnsi="Times New Roman" w:cs="Times New Roman"/>
          <w:spacing w:val="1"/>
          <w:sz w:val="28"/>
          <w:szCs w:val="28"/>
        </w:rPr>
        <w:t>заявителя или уполномоченного им лица в соответствии с законодательством Российской Федерации.</w:t>
      </w:r>
    </w:p>
    <w:p w:rsidR="0089080D"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2.4. Документы, указанные в подпунктах 2.1.6 - 2.1.9 пункта 2.1 настоящего раздела, представляются</w:t>
      </w:r>
      <w:r w:rsidR="0089080D" w:rsidRPr="00D51A30">
        <w:rPr>
          <w:rFonts w:ascii="Times New Roman" w:eastAsia="Times New Roman" w:hAnsi="Times New Roman" w:cs="Times New Roman"/>
          <w:spacing w:val="1"/>
          <w:sz w:val="28"/>
          <w:szCs w:val="28"/>
        </w:rPr>
        <w:t>:</w:t>
      </w:r>
      <w:r w:rsidRPr="00D51A30">
        <w:rPr>
          <w:rFonts w:ascii="Times New Roman" w:eastAsia="Times New Roman" w:hAnsi="Times New Roman" w:cs="Times New Roman"/>
          <w:spacing w:val="1"/>
          <w:sz w:val="28"/>
          <w:szCs w:val="28"/>
        </w:rPr>
        <w:t xml:space="preserve"> </w:t>
      </w:r>
    </w:p>
    <w:p w:rsidR="00C135B9" w:rsidRPr="00D51A30" w:rsidRDefault="0089080D"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2.4.1. </w:t>
      </w:r>
      <w:r w:rsidR="00B325F6" w:rsidRPr="00D51A30">
        <w:rPr>
          <w:rFonts w:ascii="Times New Roman" w:eastAsia="Times New Roman" w:hAnsi="Times New Roman" w:cs="Times New Roman"/>
          <w:spacing w:val="1"/>
          <w:sz w:val="28"/>
          <w:szCs w:val="28"/>
        </w:rPr>
        <w:t>В</w:t>
      </w:r>
      <w:r w:rsidR="00C135B9" w:rsidRPr="00D51A30">
        <w:rPr>
          <w:rFonts w:ascii="Times New Roman" w:eastAsia="Times New Roman" w:hAnsi="Times New Roman" w:cs="Times New Roman"/>
          <w:spacing w:val="1"/>
          <w:sz w:val="28"/>
          <w:szCs w:val="28"/>
        </w:rPr>
        <w:t xml:space="preserve"> электронном виде на адрес электронной почты </w:t>
      </w:r>
      <w:r w:rsidR="001F3A5D" w:rsidRPr="00D51A30">
        <w:rPr>
          <w:rFonts w:ascii="Times New Roman" w:eastAsia="Times New Roman" w:hAnsi="Times New Roman" w:cs="Times New Roman"/>
          <w:spacing w:val="1"/>
          <w:sz w:val="28"/>
          <w:szCs w:val="28"/>
        </w:rPr>
        <w:t>–</w:t>
      </w:r>
      <w:r w:rsidR="00C135B9" w:rsidRPr="00D51A30">
        <w:rPr>
          <w:rFonts w:ascii="Times New Roman" w:eastAsia="Times New Roman" w:hAnsi="Times New Roman" w:cs="Times New Roman"/>
          <w:spacing w:val="1"/>
          <w:sz w:val="28"/>
          <w:szCs w:val="28"/>
        </w:rPr>
        <w:t xml:space="preserve"> </w:t>
      </w:r>
      <w:proofErr w:type="spellStart"/>
      <w:r w:rsidR="001F3A5D" w:rsidRPr="00D51A30">
        <w:rPr>
          <w:rFonts w:ascii="Times New Roman" w:eastAsia="Times New Roman" w:hAnsi="Times New Roman" w:cs="Times New Roman"/>
          <w:spacing w:val="1"/>
          <w:sz w:val="28"/>
          <w:szCs w:val="28"/>
          <w:lang w:val="en-US"/>
        </w:rPr>
        <w:t>munhoz</w:t>
      </w:r>
      <w:proofErr w:type="spellEnd"/>
      <w:r w:rsidR="001F3A5D" w:rsidRPr="00D51A30">
        <w:rPr>
          <w:rFonts w:ascii="Times New Roman" w:eastAsia="Times New Roman" w:hAnsi="Times New Roman" w:cs="Times New Roman"/>
          <w:spacing w:val="1"/>
          <w:sz w:val="28"/>
          <w:szCs w:val="28"/>
        </w:rPr>
        <w:t>.</w:t>
      </w:r>
      <w:proofErr w:type="spellStart"/>
      <w:r w:rsidR="001F3A5D" w:rsidRPr="00D51A30">
        <w:rPr>
          <w:rFonts w:ascii="Times New Roman" w:eastAsia="Times New Roman" w:hAnsi="Times New Roman" w:cs="Times New Roman"/>
          <w:spacing w:val="1"/>
          <w:sz w:val="28"/>
          <w:szCs w:val="28"/>
          <w:lang w:val="en-US"/>
        </w:rPr>
        <w:t>otdel</w:t>
      </w:r>
      <w:proofErr w:type="spellEnd"/>
      <w:r w:rsidR="001F3A5D" w:rsidRPr="00D51A30">
        <w:rPr>
          <w:rFonts w:ascii="Times New Roman" w:eastAsia="Times New Roman" w:hAnsi="Times New Roman" w:cs="Times New Roman"/>
          <w:spacing w:val="1"/>
          <w:sz w:val="28"/>
          <w:szCs w:val="28"/>
        </w:rPr>
        <w:t>@</w:t>
      </w:r>
      <w:proofErr w:type="spellStart"/>
      <w:r w:rsidR="001F3A5D" w:rsidRPr="00D51A30">
        <w:rPr>
          <w:rFonts w:ascii="Times New Roman" w:eastAsia="Times New Roman" w:hAnsi="Times New Roman" w:cs="Times New Roman"/>
          <w:spacing w:val="1"/>
          <w:sz w:val="28"/>
          <w:szCs w:val="28"/>
          <w:lang w:val="en-US"/>
        </w:rPr>
        <w:t>yandex</w:t>
      </w:r>
      <w:proofErr w:type="spellEnd"/>
      <w:r w:rsidR="001F3A5D" w:rsidRPr="00D51A30">
        <w:rPr>
          <w:rFonts w:ascii="Times New Roman" w:eastAsia="Times New Roman" w:hAnsi="Times New Roman" w:cs="Times New Roman"/>
          <w:spacing w:val="1"/>
          <w:sz w:val="28"/>
          <w:szCs w:val="28"/>
        </w:rPr>
        <w:t>.</w:t>
      </w:r>
      <w:proofErr w:type="spellStart"/>
      <w:r w:rsidR="001F3A5D" w:rsidRPr="00D51A30">
        <w:rPr>
          <w:rFonts w:ascii="Times New Roman" w:eastAsia="Times New Roman" w:hAnsi="Times New Roman" w:cs="Times New Roman"/>
          <w:spacing w:val="1"/>
          <w:sz w:val="28"/>
          <w:szCs w:val="28"/>
          <w:lang w:val="en-US"/>
        </w:rPr>
        <w:t>ru</w:t>
      </w:r>
      <w:proofErr w:type="spellEnd"/>
      <w:r w:rsidR="00B325F6" w:rsidRPr="00D51A30">
        <w:rPr>
          <w:rFonts w:ascii="Times New Roman" w:eastAsia="Times New Roman" w:hAnsi="Times New Roman" w:cs="Times New Roman"/>
          <w:spacing w:val="1"/>
          <w:sz w:val="28"/>
          <w:szCs w:val="28"/>
        </w:rPr>
        <w:t>;</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2.4.</w:t>
      </w:r>
      <w:r w:rsidR="006414DC" w:rsidRPr="00D51A30">
        <w:rPr>
          <w:rFonts w:ascii="Times New Roman" w:eastAsia="Times New Roman" w:hAnsi="Times New Roman" w:cs="Times New Roman"/>
          <w:spacing w:val="1"/>
          <w:sz w:val="28"/>
          <w:szCs w:val="28"/>
        </w:rPr>
        <w:t>2</w:t>
      </w:r>
      <w:r w:rsidRPr="00D51A30">
        <w:rPr>
          <w:rFonts w:ascii="Times New Roman" w:eastAsia="Times New Roman" w:hAnsi="Times New Roman" w:cs="Times New Roman"/>
          <w:spacing w:val="1"/>
          <w:sz w:val="28"/>
          <w:szCs w:val="28"/>
        </w:rPr>
        <w:t xml:space="preserve">. Расчетные и табличные документы - в формате </w:t>
      </w:r>
      <w:proofErr w:type="spellStart"/>
      <w:r w:rsidRPr="00D51A30">
        <w:rPr>
          <w:rFonts w:ascii="Times New Roman" w:eastAsia="Times New Roman" w:hAnsi="Times New Roman" w:cs="Times New Roman"/>
          <w:spacing w:val="1"/>
          <w:sz w:val="28"/>
          <w:szCs w:val="28"/>
        </w:rPr>
        <w:t>Excel</w:t>
      </w:r>
      <w:proofErr w:type="spellEnd"/>
      <w:r w:rsidRPr="00D51A30">
        <w:rPr>
          <w:rFonts w:ascii="Times New Roman" w:eastAsia="Times New Roman" w:hAnsi="Times New Roman" w:cs="Times New Roman"/>
          <w:spacing w:val="1"/>
          <w:sz w:val="28"/>
          <w:szCs w:val="28"/>
        </w:rPr>
        <w:t>.</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2.4.</w:t>
      </w:r>
      <w:r w:rsidR="006414DC" w:rsidRPr="00D51A30">
        <w:rPr>
          <w:rFonts w:ascii="Times New Roman" w:eastAsia="Times New Roman" w:hAnsi="Times New Roman" w:cs="Times New Roman"/>
          <w:spacing w:val="1"/>
          <w:sz w:val="28"/>
          <w:szCs w:val="28"/>
        </w:rPr>
        <w:t>3</w:t>
      </w:r>
      <w:r w:rsidRPr="00D51A30">
        <w:rPr>
          <w:rFonts w:ascii="Times New Roman" w:eastAsia="Times New Roman" w:hAnsi="Times New Roman" w:cs="Times New Roman"/>
          <w:spacing w:val="1"/>
          <w:sz w:val="28"/>
          <w:szCs w:val="28"/>
        </w:rPr>
        <w:t xml:space="preserve">. Заверенные в установленном порядке копии договоров оказания услуг, работ с лицами, осуществляющими соответствующие виды </w:t>
      </w:r>
      <w:r w:rsidR="006414DC" w:rsidRPr="00D51A30">
        <w:rPr>
          <w:rFonts w:ascii="Times New Roman" w:eastAsia="Times New Roman" w:hAnsi="Times New Roman" w:cs="Times New Roman"/>
          <w:spacing w:val="1"/>
          <w:sz w:val="28"/>
          <w:szCs w:val="28"/>
        </w:rPr>
        <w:t>деятельности, - в формате PDF;</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2.4.</w:t>
      </w:r>
      <w:r w:rsidR="006414DC" w:rsidRPr="00D51A30">
        <w:rPr>
          <w:rFonts w:ascii="Times New Roman" w:eastAsia="Times New Roman" w:hAnsi="Times New Roman" w:cs="Times New Roman"/>
          <w:spacing w:val="1"/>
          <w:sz w:val="28"/>
          <w:szCs w:val="28"/>
        </w:rPr>
        <w:t>4</w:t>
      </w:r>
      <w:r w:rsidRPr="00D51A30">
        <w:rPr>
          <w:rFonts w:ascii="Times New Roman" w:eastAsia="Times New Roman" w:hAnsi="Times New Roman" w:cs="Times New Roman"/>
          <w:spacing w:val="1"/>
          <w:sz w:val="28"/>
          <w:szCs w:val="28"/>
        </w:rPr>
        <w:t>. Техническая документация на многоквартирный дом, позволяющая определить состав, конструктивные особенности, степень физического износа общего имущества многоквартирного дома, - в формате PDF.</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2.4.</w:t>
      </w:r>
      <w:r w:rsidR="006414DC" w:rsidRPr="00D51A30">
        <w:rPr>
          <w:rFonts w:ascii="Times New Roman" w:eastAsia="Times New Roman" w:hAnsi="Times New Roman" w:cs="Times New Roman"/>
          <w:spacing w:val="1"/>
          <w:sz w:val="28"/>
          <w:szCs w:val="28"/>
        </w:rPr>
        <w:t>5</w:t>
      </w:r>
      <w:r w:rsidRPr="00D51A30">
        <w:rPr>
          <w:rFonts w:ascii="Times New Roman" w:eastAsia="Times New Roman" w:hAnsi="Times New Roman" w:cs="Times New Roman"/>
          <w:spacing w:val="1"/>
          <w:sz w:val="28"/>
          <w:szCs w:val="28"/>
        </w:rPr>
        <w:t>. Акты технического осмотра (весеннего и осеннего) многоквартирного дома и дефектные ведомости работ, описи работ на основании актов осмотра, план текущего ремонта общего имущества на срок от 3 до 5 лет - в формате PDF.</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2.5. Документы не должны содержать подчисток, приписок, зачеркнутых слов и иных неоговоренных исправлений.</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2.6. Заявитель несет ответственность за достоверность представленной информации и документов.</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2.7. В случае непредставления Заявителем документов, указанных в пункте 2.1 настоящего раздела, </w:t>
      </w:r>
      <w:r w:rsidR="00AB5D02"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в течение 5 рабочих дней извещает Заявителя о необходимости представления недостающих документов.</w:t>
      </w:r>
    </w:p>
    <w:p w:rsidR="00C135B9" w:rsidRPr="00D51A30" w:rsidRDefault="00C135B9" w:rsidP="009C331E">
      <w:pPr>
        <w:shd w:val="clear" w:color="auto" w:fill="FFFFFF"/>
        <w:spacing w:after="0" w:line="252" w:lineRule="atLeast"/>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После получения указанного извещения Заявитель обязан в течение 5 рабочих дней представить недостающие документы. В случае нарушения указанного срока </w:t>
      </w:r>
      <w:r w:rsidR="001F3A5D"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уведомляет Заявителя об отказе в приеме заявления.</w:t>
      </w:r>
    </w:p>
    <w:p w:rsidR="00C135B9" w:rsidRPr="00D51A30" w:rsidRDefault="00C135B9" w:rsidP="006414DC">
      <w:pPr>
        <w:shd w:val="clear" w:color="auto" w:fill="FFFFFF"/>
        <w:spacing w:after="0" w:line="252" w:lineRule="atLeast"/>
        <w:ind w:firstLine="851"/>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В случае отказа в принятии заявления документы, приложенные к заявлению, возвращаются по письменному обращению Заявителя.</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2.8. В случае если Заявителем представлены все документы, указанные в пункте 2.1 настоящего раздела, </w:t>
      </w:r>
      <w:r w:rsidR="009C331E"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в течение 10 рабочих дней со дня регистрации заявления направляет уведомление Заявителю о принятии к рассмотрению заявления.</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2.9. </w:t>
      </w:r>
      <w:r w:rsidR="001F3A5D"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проводит проверку расчетов финансовых потребностей для установления размера платы в течение 2 месяцев со дня направления уведомления Заявителю о принятии к рассмотрению заявления.</w:t>
      </w:r>
    </w:p>
    <w:p w:rsidR="00C135B9" w:rsidRPr="00D51A30" w:rsidRDefault="001F3A5D"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lastRenderedPageBreak/>
        <w:t>Управление</w:t>
      </w:r>
      <w:r w:rsidR="00C135B9" w:rsidRPr="00D51A30">
        <w:rPr>
          <w:rFonts w:ascii="Times New Roman" w:eastAsia="Times New Roman" w:hAnsi="Times New Roman" w:cs="Times New Roman"/>
          <w:spacing w:val="1"/>
          <w:sz w:val="28"/>
          <w:szCs w:val="28"/>
        </w:rPr>
        <w:t xml:space="preserve"> имеет право запрашивать дополнительную информацию при необходимости уточнения сведений, содержащихся в представленных документах.</w:t>
      </w:r>
    </w:p>
    <w:p w:rsidR="00C135B9" w:rsidRPr="00D51A30" w:rsidRDefault="00C135B9" w:rsidP="009C331E">
      <w:pPr>
        <w:shd w:val="clear" w:color="auto" w:fill="FFFFFF"/>
        <w:spacing w:after="0" w:line="252" w:lineRule="atLeast"/>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Срок представления дополнительной информации - 7 рабочих дней со дня поступления запроса к Заявителю.</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2.10. Размер платы для собственников жилых помещений в многоквартирном доме устанавливается постановлением администрации </w:t>
      </w:r>
      <w:r w:rsidR="001F3A5D" w:rsidRPr="00D51A30">
        <w:rPr>
          <w:rFonts w:ascii="Times New Roman" w:eastAsia="Times New Roman" w:hAnsi="Times New Roman" w:cs="Times New Roman"/>
          <w:spacing w:val="1"/>
          <w:sz w:val="28"/>
          <w:szCs w:val="28"/>
        </w:rPr>
        <w:t xml:space="preserve">Петровского городского округа Ставропольского края </w:t>
      </w:r>
      <w:r w:rsidRPr="00D51A30">
        <w:rPr>
          <w:rFonts w:ascii="Times New Roman" w:eastAsia="Times New Roman" w:hAnsi="Times New Roman" w:cs="Times New Roman"/>
          <w:spacing w:val="1"/>
          <w:sz w:val="28"/>
          <w:szCs w:val="28"/>
        </w:rPr>
        <w:t>на срок не менее чем на один год.</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2.11. В течение 10 рабочих дней со дня </w:t>
      </w:r>
      <w:proofErr w:type="gramStart"/>
      <w:r w:rsidRPr="00D51A30">
        <w:rPr>
          <w:rFonts w:ascii="Times New Roman" w:eastAsia="Times New Roman" w:hAnsi="Times New Roman" w:cs="Times New Roman"/>
          <w:spacing w:val="1"/>
          <w:sz w:val="28"/>
          <w:szCs w:val="28"/>
        </w:rPr>
        <w:t xml:space="preserve">принятия постановления администрации </w:t>
      </w:r>
      <w:r w:rsidR="001F3A5D" w:rsidRPr="00D51A30">
        <w:rPr>
          <w:rFonts w:ascii="Times New Roman" w:eastAsia="Times New Roman" w:hAnsi="Times New Roman" w:cs="Times New Roman"/>
          <w:spacing w:val="1"/>
          <w:sz w:val="28"/>
          <w:szCs w:val="28"/>
        </w:rPr>
        <w:t>Петровского городского округа Ставропольского края</w:t>
      </w:r>
      <w:proofErr w:type="gramEnd"/>
      <w:r w:rsidRPr="00D51A30">
        <w:rPr>
          <w:rFonts w:ascii="Times New Roman" w:eastAsia="Times New Roman" w:hAnsi="Times New Roman" w:cs="Times New Roman"/>
          <w:spacing w:val="1"/>
          <w:sz w:val="28"/>
          <w:szCs w:val="28"/>
        </w:rPr>
        <w:t xml:space="preserve"> об установлении размера платы для собственников жилых помещений в многоквартирном доме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направляет Заявителю копию указанного постановления.</w:t>
      </w:r>
    </w:p>
    <w:p w:rsidR="009C331E" w:rsidRPr="00D51A30" w:rsidRDefault="009C331E" w:rsidP="00EC2DE7">
      <w:pPr>
        <w:shd w:val="clear" w:color="auto" w:fill="FFFFFF"/>
        <w:spacing w:line="288" w:lineRule="atLeast"/>
        <w:jc w:val="center"/>
        <w:textAlignment w:val="baseline"/>
        <w:rPr>
          <w:rFonts w:ascii="Times New Roman" w:eastAsia="Times New Roman" w:hAnsi="Times New Roman" w:cs="Times New Roman"/>
          <w:spacing w:val="1"/>
          <w:sz w:val="28"/>
          <w:szCs w:val="28"/>
        </w:rPr>
      </w:pPr>
    </w:p>
    <w:p w:rsidR="00C135B9" w:rsidRPr="00D51A30" w:rsidRDefault="00C135B9" w:rsidP="006414DC">
      <w:pPr>
        <w:shd w:val="clear" w:color="auto" w:fill="FFFFFF"/>
        <w:spacing w:line="240" w:lineRule="exact"/>
        <w:jc w:val="center"/>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 Установление размера платы для собственников жилых помещений в многоквартирном доме в случае, если собственники жилых помещений в многоквартирном доме на общем собрании выбрали способ непосредственного управления многоквартирным домом собственниками жилых помещений в многоквартирном доме, но не приняли решение об установлении размера платы</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3.1. Для установления размера платы Заявитель представляет в </w:t>
      </w:r>
      <w:r w:rsidR="00EC2DE7" w:rsidRPr="00D51A30">
        <w:rPr>
          <w:rFonts w:ascii="Times New Roman" w:eastAsia="Times New Roman" w:hAnsi="Times New Roman" w:cs="Times New Roman"/>
          <w:spacing w:val="1"/>
          <w:sz w:val="28"/>
          <w:szCs w:val="28"/>
        </w:rPr>
        <w:t xml:space="preserve">Управление </w:t>
      </w:r>
      <w:r w:rsidRPr="00D51A30">
        <w:rPr>
          <w:rFonts w:ascii="Times New Roman" w:eastAsia="Times New Roman" w:hAnsi="Times New Roman" w:cs="Times New Roman"/>
          <w:spacing w:val="1"/>
          <w:sz w:val="28"/>
          <w:szCs w:val="28"/>
        </w:rPr>
        <w:t>заявление по форме согласно приложению 1 к настоящему Порядку с приложением</w:t>
      </w:r>
      <w:r w:rsidR="006414DC" w:rsidRPr="00D51A30">
        <w:rPr>
          <w:rFonts w:ascii="Times New Roman" w:eastAsia="Times New Roman" w:hAnsi="Times New Roman" w:cs="Times New Roman"/>
          <w:spacing w:val="1"/>
          <w:sz w:val="28"/>
          <w:szCs w:val="28"/>
        </w:rPr>
        <w:t xml:space="preserve"> следующих документов:</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3.1.1. Копи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о выборе способа непосредственного управления многоквартирным домом.</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3.1.2. Копи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об определении уполномоченного лица на подачу заявления об установлении размера платы.</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3.1.3. Копи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содержащего сведения о непринятии решения об установлении размера платы.</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3.1.4. Копи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протокола общего собрания собственников жилых помещений в многоквартирном доме, содержащего решение 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объемов и (или) периодичности их выполнения.</w:t>
      </w:r>
    </w:p>
    <w:p w:rsidR="00C135B9" w:rsidRPr="00D51A30" w:rsidRDefault="00C135B9" w:rsidP="009C331E">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3.1.5. Копи</w:t>
      </w:r>
      <w:r w:rsidR="005C64B5" w:rsidRPr="00D51A30">
        <w:rPr>
          <w:rFonts w:ascii="Times New Roman" w:eastAsia="Times New Roman" w:hAnsi="Times New Roman" w:cs="Times New Roman"/>
          <w:spacing w:val="1"/>
          <w:sz w:val="28"/>
          <w:szCs w:val="28"/>
        </w:rPr>
        <w:t>и</w:t>
      </w:r>
      <w:r w:rsidRPr="00D51A30">
        <w:rPr>
          <w:rFonts w:ascii="Times New Roman" w:eastAsia="Times New Roman" w:hAnsi="Times New Roman" w:cs="Times New Roman"/>
          <w:spacing w:val="1"/>
          <w:sz w:val="28"/>
          <w:szCs w:val="28"/>
        </w:rPr>
        <w:t xml:space="preserve"> договоров оказания услуг, работ с лицами, осуществляющими соответствующие виды деятельности, заключенных собственниками жилых помещений в таком доме на основании решений (отраженных в соответствующих протоколах) общего собрания указанных собственников по содержанию и (или) выполнению работ по ремонту общего имущества в многоквартирном доме.</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lastRenderedPageBreak/>
        <w:t>3.1.6. Копи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3.1.7. Копи</w:t>
      </w:r>
      <w:r w:rsidR="005C64B5" w:rsidRPr="00D51A30">
        <w:rPr>
          <w:rFonts w:ascii="Times New Roman" w:eastAsia="Times New Roman" w:hAnsi="Times New Roman" w:cs="Times New Roman"/>
          <w:spacing w:val="1"/>
          <w:sz w:val="28"/>
          <w:szCs w:val="28"/>
        </w:rPr>
        <w:t>и</w:t>
      </w:r>
      <w:r w:rsidRPr="00D51A30">
        <w:rPr>
          <w:rFonts w:ascii="Times New Roman" w:eastAsia="Times New Roman" w:hAnsi="Times New Roman" w:cs="Times New Roman"/>
          <w:spacing w:val="1"/>
          <w:sz w:val="28"/>
          <w:szCs w:val="28"/>
        </w:rPr>
        <w:t xml:space="preserve"> платежных документов, подтверждающих фактическую оплату по договорам оказания услуг по содержанию и (или) выполнению работ по ремонту общего имущества и услугам управления в многоквартирном доме с лицами, осуществляющими соответствующие виды деятельности, в случае если услуги (работы) оказывались.</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3.1.8. Копи</w:t>
      </w:r>
      <w:r w:rsidR="005C64B5" w:rsidRPr="00D51A30">
        <w:rPr>
          <w:rFonts w:ascii="Times New Roman" w:eastAsia="Times New Roman" w:hAnsi="Times New Roman" w:cs="Times New Roman"/>
          <w:spacing w:val="1"/>
          <w:sz w:val="28"/>
          <w:szCs w:val="28"/>
        </w:rPr>
        <w:t>и</w:t>
      </w:r>
      <w:r w:rsidRPr="00D51A30">
        <w:rPr>
          <w:rFonts w:ascii="Times New Roman" w:eastAsia="Times New Roman" w:hAnsi="Times New Roman" w:cs="Times New Roman"/>
          <w:spacing w:val="1"/>
          <w:sz w:val="28"/>
          <w:szCs w:val="28"/>
        </w:rPr>
        <w:t xml:space="preserve"> документов, подтверждающих фактическое начисление за коммунальные услуги собственникам жилых помещений в многоквартирном доме с указанием объемов их потребления.</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3.1.9. Сведени</w:t>
      </w:r>
      <w:r w:rsidR="006414DC" w:rsidRPr="00D51A30">
        <w:rPr>
          <w:rFonts w:ascii="Times New Roman" w:eastAsia="Times New Roman" w:hAnsi="Times New Roman" w:cs="Times New Roman"/>
          <w:spacing w:val="1"/>
          <w:sz w:val="28"/>
          <w:szCs w:val="28"/>
        </w:rPr>
        <w:t>я</w:t>
      </w:r>
      <w:r w:rsidRPr="00D51A30">
        <w:rPr>
          <w:rFonts w:ascii="Times New Roman" w:eastAsia="Times New Roman" w:hAnsi="Times New Roman" w:cs="Times New Roman"/>
          <w:spacing w:val="1"/>
          <w:sz w:val="28"/>
          <w:szCs w:val="28"/>
        </w:rPr>
        <w:t xml:space="preserve"> о технических характеристиках и эксплуатационных показателях многоквартирного дома по форме согласно приложению 2 к настоящему Порядку при отсутствии технической документации на многоквартирный дом.</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3.2. Документы, указанные в пункте 3.1 настоящего раздела, представляются в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по описи документов.</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3.3. Документы, указанные в пункте 3.1 настоящего раздела, должны быть пронумерованы постранично, прошиты и заверены подписью уполномоченного решением общего собрания таких собственников лица.</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3.4. Документы не должны содержать подчисток, приписок, зачеркнутых слов и иных неоговоренных исправлений.</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3.5. В случае непредставления Заявителем документов, указанных в пункте 3.1 настоящего раздела,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в течение 5 рабочих дней письменно извещает Заявителя о необходимости представления недостающих документов.</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После получения указанного извещения Заявитель обязан в течение 5 рабочих дней представить недостающие документы. В случае нарушения данного срока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уведомляет Заявителя об отказе в приеме заявления.</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В случае отказа в принятии заявления документы, приложенные к заявлению, возвращаются по письменному обращению Заявителя.</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3.6. Заявитель несет ответственность за достоверность представленных сведений и документов.</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3.7. В случае если Заявителем представлены все документы, указанные в пункте 3.1 настоящего раздела,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в течение 10 рабочих дней со дня регистрации заявления направляет уведомление Заявителю о принятии к рассмотрению заявления.</w:t>
      </w:r>
    </w:p>
    <w:p w:rsidR="00C135B9" w:rsidRPr="00D51A30" w:rsidRDefault="00C135B9"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3.8.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проводит проверку расчетов финансовых потребностей для установления размера платы в течение 3 месяцев со дня направления уведомления о принятии к рассмотрению заявления.</w:t>
      </w:r>
    </w:p>
    <w:p w:rsidR="00C135B9" w:rsidRPr="00D51A30" w:rsidRDefault="00EC2DE7" w:rsidP="00C67C40">
      <w:pPr>
        <w:shd w:val="clear" w:color="auto" w:fill="FFFFFF"/>
        <w:spacing w:after="0" w:line="252" w:lineRule="atLeast"/>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Управление</w:t>
      </w:r>
      <w:r w:rsidR="00C135B9" w:rsidRPr="00D51A30">
        <w:rPr>
          <w:rFonts w:ascii="Times New Roman" w:eastAsia="Times New Roman" w:hAnsi="Times New Roman" w:cs="Times New Roman"/>
          <w:spacing w:val="1"/>
          <w:sz w:val="28"/>
          <w:szCs w:val="28"/>
        </w:rPr>
        <w:t xml:space="preserve"> имеет право запрашивать дополнительную информацию при необходимости уточнения сведений, содержащихся в представленных документах.</w:t>
      </w:r>
    </w:p>
    <w:p w:rsidR="00C135B9" w:rsidRPr="00D51A30" w:rsidRDefault="00C135B9" w:rsidP="00C67C40">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lastRenderedPageBreak/>
        <w:t>Срок представления дополнительной информации - 7 рабочих дней со дня поступления запроса к Заявителю.</w:t>
      </w:r>
    </w:p>
    <w:p w:rsidR="00C135B9" w:rsidRPr="00D51A30" w:rsidRDefault="00C135B9" w:rsidP="00C67C40">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3.9. Размер платы для собственников жилых помещений в многоквартирном доме устанавливается постановлением администрации </w:t>
      </w:r>
      <w:r w:rsidR="00EC2DE7" w:rsidRPr="00D51A30">
        <w:rPr>
          <w:rFonts w:ascii="Times New Roman" w:eastAsia="Times New Roman" w:hAnsi="Times New Roman" w:cs="Times New Roman"/>
          <w:spacing w:val="1"/>
          <w:sz w:val="28"/>
          <w:szCs w:val="28"/>
        </w:rPr>
        <w:t>Петровского городского округа Ставропольского края</w:t>
      </w:r>
      <w:r w:rsidRPr="00D51A30">
        <w:rPr>
          <w:rFonts w:ascii="Times New Roman" w:eastAsia="Times New Roman" w:hAnsi="Times New Roman" w:cs="Times New Roman"/>
          <w:spacing w:val="1"/>
          <w:sz w:val="28"/>
          <w:szCs w:val="28"/>
        </w:rPr>
        <w:t xml:space="preserve"> не менее чем на один год.</w:t>
      </w:r>
    </w:p>
    <w:p w:rsidR="00C135B9" w:rsidRPr="00D51A30" w:rsidRDefault="00C135B9" w:rsidP="00C67C40">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D51A30">
        <w:rPr>
          <w:rFonts w:ascii="Times New Roman" w:eastAsia="Times New Roman" w:hAnsi="Times New Roman" w:cs="Times New Roman"/>
          <w:spacing w:val="1"/>
          <w:sz w:val="28"/>
          <w:szCs w:val="28"/>
        </w:rPr>
        <w:t xml:space="preserve">3.10. В течение 10 рабочих дней со дня </w:t>
      </w:r>
      <w:proofErr w:type="gramStart"/>
      <w:r w:rsidRPr="00D51A30">
        <w:rPr>
          <w:rFonts w:ascii="Times New Roman" w:eastAsia="Times New Roman" w:hAnsi="Times New Roman" w:cs="Times New Roman"/>
          <w:spacing w:val="1"/>
          <w:sz w:val="28"/>
          <w:szCs w:val="28"/>
        </w:rPr>
        <w:t xml:space="preserve">принятия постановления администрации </w:t>
      </w:r>
      <w:r w:rsidR="00EC2DE7" w:rsidRPr="00D51A30">
        <w:rPr>
          <w:rFonts w:ascii="Times New Roman" w:eastAsia="Times New Roman" w:hAnsi="Times New Roman" w:cs="Times New Roman"/>
          <w:spacing w:val="1"/>
          <w:sz w:val="28"/>
          <w:szCs w:val="28"/>
        </w:rPr>
        <w:t>Петровского городского округа Ставропольского края</w:t>
      </w:r>
      <w:proofErr w:type="gramEnd"/>
      <w:r w:rsidRPr="00D51A30">
        <w:rPr>
          <w:rFonts w:ascii="Times New Roman" w:eastAsia="Times New Roman" w:hAnsi="Times New Roman" w:cs="Times New Roman"/>
          <w:spacing w:val="1"/>
          <w:sz w:val="28"/>
          <w:szCs w:val="28"/>
        </w:rPr>
        <w:t xml:space="preserve"> об установлении размера платы для собственников жилых помещений в многоквартирном доме </w:t>
      </w:r>
      <w:r w:rsidR="00EC2DE7" w:rsidRPr="00D51A30">
        <w:rPr>
          <w:rFonts w:ascii="Times New Roman" w:eastAsia="Times New Roman" w:hAnsi="Times New Roman" w:cs="Times New Roman"/>
          <w:spacing w:val="1"/>
          <w:sz w:val="28"/>
          <w:szCs w:val="28"/>
        </w:rPr>
        <w:t>Управление</w:t>
      </w:r>
      <w:r w:rsidRPr="00D51A30">
        <w:rPr>
          <w:rFonts w:ascii="Times New Roman" w:eastAsia="Times New Roman" w:hAnsi="Times New Roman" w:cs="Times New Roman"/>
          <w:spacing w:val="1"/>
          <w:sz w:val="28"/>
          <w:szCs w:val="28"/>
        </w:rPr>
        <w:t xml:space="preserve"> направляет Заявителю копию указанного постановления.</w:t>
      </w:r>
    </w:p>
    <w:p w:rsidR="00EC2DE7" w:rsidRDefault="00EC2DE7" w:rsidP="00C135B9">
      <w:pPr>
        <w:shd w:val="clear" w:color="auto" w:fill="FFFFFF"/>
        <w:spacing w:line="252" w:lineRule="atLeast"/>
        <w:jc w:val="both"/>
        <w:textAlignment w:val="baseline"/>
        <w:rPr>
          <w:rFonts w:ascii="Times New Roman" w:eastAsia="Times New Roman" w:hAnsi="Times New Roman" w:cs="Times New Roman"/>
          <w:spacing w:val="1"/>
          <w:sz w:val="28"/>
          <w:szCs w:val="28"/>
        </w:rPr>
      </w:pPr>
    </w:p>
    <w:p w:rsidR="00B106BB" w:rsidRDefault="00B106BB" w:rsidP="00C135B9">
      <w:pPr>
        <w:shd w:val="clear" w:color="auto" w:fill="FFFFFF"/>
        <w:spacing w:line="252" w:lineRule="atLeast"/>
        <w:jc w:val="both"/>
        <w:textAlignment w:val="baseline"/>
        <w:rPr>
          <w:rFonts w:ascii="Times New Roman" w:eastAsia="Times New Roman" w:hAnsi="Times New Roman" w:cs="Times New Roman"/>
          <w:spacing w:val="1"/>
          <w:sz w:val="28"/>
          <w:szCs w:val="28"/>
        </w:rPr>
      </w:pPr>
    </w:p>
    <w:p w:rsidR="005C64B5" w:rsidRPr="00D51A30" w:rsidRDefault="005C64B5" w:rsidP="005C64B5">
      <w:pPr>
        <w:shd w:val="clear" w:color="auto" w:fill="FFFFFF"/>
        <w:tabs>
          <w:tab w:val="left" w:pos="-1418"/>
        </w:tabs>
        <w:spacing w:after="0" w:line="240" w:lineRule="exact"/>
        <w:ind w:right="-2"/>
        <w:jc w:val="both"/>
        <w:rPr>
          <w:rFonts w:ascii="Times New Roman" w:hAnsi="Times New Roman" w:cs="Times New Roman"/>
          <w:sz w:val="28"/>
          <w:szCs w:val="28"/>
        </w:rPr>
      </w:pPr>
      <w:r w:rsidRPr="00D51A30">
        <w:rPr>
          <w:rFonts w:ascii="Times New Roman" w:hAnsi="Times New Roman" w:cs="Times New Roman"/>
          <w:sz w:val="28"/>
          <w:szCs w:val="28"/>
        </w:rPr>
        <w:t xml:space="preserve">Управляющий делами администрации </w:t>
      </w:r>
    </w:p>
    <w:p w:rsidR="005C64B5" w:rsidRPr="00D51A30" w:rsidRDefault="005C64B5" w:rsidP="005C64B5">
      <w:pPr>
        <w:shd w:val="clear" w:color="auto" w:fill="FFFFFF"/>
        <w:tabs>
          <w:tab w:val="left" w:pos="-1418"/>
        </w:tabs>
        <w:spacing w:after="0" w:line="240" w:lineRule="exact"/>
        <w:ind w:right="-2"/>
        <w:jc w:val="both"/>
        <w:rPr>
          <w:rFonts w:ascii="Times New Roman" w:hAnsi="Times New Roman" w:cs="Times New Roman"/>
          <w:sz w:val="28"/>
          <w:szCs w:val="28"/>
        </w:rPr>
      </w:pPr>
      <w:r w:rsidRPr="00D51A30">
        <w:rPr>
          <w:rFonts w:ascii="Times New Roman" w:hAnsi="Times New Roman" w:cs="Times New Roman"/>
          <w:sz w:val="28"/>
          <w:szCs w:val="28"/>
        </w:rPr>
        <w:t xml:space="preserve">Петровского городского округа </w:t>
      </w:r>
    </w:p>
    <w:p w:rsidR="005C64B5" w:rsidRPr="00D51A30" w:rsidRDefault="005C64B5" w:rsidP="005C64B5">
      <w:pPr>
        <w:shd w:val="clear" w:color="auto" w:fill="FFFFFF"/>
        <w:tabs>
          <w:tab w:val="left" w:pos="-1418"/>
        </w:tabs>
        <w:spacing w:after="0" w:line="240" w:lineRule="exact"/>
        <w:ind w:right="-2"/>
        <w:jc w:val="both"/>
        <w:rPr>
          <w:rFonts w:ascii="Times New Roman" w:hAnsi="Times New Roman" w:cs="Times New Roman"/>
          <w:sz w:val="28"/>
          <w:szCs w:val="28"/>
        </w:rPr>
      </w:pPr>
      <w:r w:rsidRPr="00D51A30">
        <w:rPr>
          <w:rFonts w:ascii="Times New Roman" w:hAnsi="Times New Roman" w:cs="Times New Roman"/>
          <w:sz w:val="28"/>
          <w:szCs w:val="28"/>
        </w:rPr>
        <w:t>Ставропольского края                                                                          В.В.Редькин</w:t>
      </w:r>
    </w:p>
    <w:p w:rsidR="005C64B5" w:rsidRPr="00D51A30" w:rsidRDefault="005C64B5" w:rsidP="005C64B5">
      <w:pPr>
        <w:rPr>
          <w:sz w:val="28"/>
          <w:szCs w:val="28"/>
        </w:rPr>
      </w:pPr>
    </w:p>
    <w:p w:rsidR="00EC2DE7" w:rsidRPr="00D51A30" w:rsidRDefault="00EC2DE7" w:rsidP="00C135B9">
      <w:pPr>
        <w:shd w:val="clear" w:color="auto" w:fill="FFFFFF"/>
        <w:spacing w:line="252" w:lineRule="atLeast"/>
        <w:jc w:val="both"/>
        <w:textAlignment w:val="baseline"/>
        <w:rPr>
          <w:rFonts w:ascii="Times New Roman" w:eastAsia="Times New Roman" w:hAnsi="Times New Roman" w:cs="Times New Roman"/>
          <w:spacing w:val="1"/>
          <w:sz w:val="28"/>
          <w:szCs w:val="28"/>
        </w:rPr>
      </w:pPr>
    </w:p>
    <w:p w:rsidR="00EC2DE7" w:rsidRDefault="00EC2DE7" w:rsidP="00C135B9">
      <w:pPr>
        <w:shd w:val="clear" w:color="auto" w:fill="FFFFFF"/>
        <w:spacing w:line="252" w:lineRule="atLeast"/>
        <w:jc w:val="both"/>
        <w:textAlignment w:val="baseline"/>
        <w:rPr>
          <w:rFonts w:ascii="Times New Roman" w:eastAsia="Times New Roman" w:hAnsi="Times New Roman" w:cs="Times New Roman"/>
          <w:spacing w:val="1"/>
          <w:sz w:val="28"/>
          <w:szCs w:val="28"/>
        </w:rPr>
      </w:pPr>
    </w:p>
    <w:p w:rsidR="00EC2DE7" w:rsidRDefault="00EC2DE7" w:rsidP="00C135B9">
      <w:pPr>
        <w:shd w:val="clear" w:color="auto" w:fill="FFFFFF"/>
        <w:spacing w:line="252" w:lineRule="atLeast"/>
        <w:jc w:val="both"/>
        <w:textAlignment w:val="baseline"/>
        <w:rPr>
          <w:rFonts w:ascii="Times New Roman" w:eastAsia="Times New Roman" w:hAnsi="Times New Roman" w:cs="Times New Roman"/>
          <w:spacing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C2DE7" w:rsidTr="00AB5D02">
        <w:tc>
          <w:tcPr>
            <w:tcW w:w="4785" w:type="dxa"/>
          </w:tcPr>
          <w:p w:rsidR="00EC2DE7" w:rsidRDefault="00EC2DE7" w:rsidP="00C135B9">
            <w:pPr>
              <w:spacing w:line="252" w:lineRule="atLeast"/>
              <w:jc w:val="both"/>
              <w:textAlignment w:val="baseline"/>
              <w:rPr>
                <w:rFonts w:ascii="Times New Roman" w:eastAsia="Times New Roman" w:hAnsi="Times New Roman" w:cs="Times New Roman"/>
                <w:spacing w:val="1"/>
                <w:sz w:val="28"/>
                <w:szCs w:val="28"/>
              </w:rPr>
            </w:pPr>
          </w:p>
        </w:tc>
        <w:tc>
          <w:tcPr>
            <w:tcW w:w="4785" w:type="dxa"/>
          </w:tcPr>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5C64B5" w:rsidRDefault="005C64B5" w:rsidP="002004B5">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p>
          <w:p w:rsidR="006414DC" w:rsidRDefault="006414DC" w:rsidP="00B106BB">
            <w:pPr>
              <w:shd w:val="clear" w:color="auto" w:fill="FFFFFF"/>
              <w:spacing w:line="240" w:lineRule="exact"/>
              <w:textAlignment w:val="baseline"/>
              <w:outlineLvl w:val="2"/>
              <w:rPr>
                <w:rFonts w:ascii="Times New Roman" w:eastAsia="Times New Roman" w:hAnsi="Times New Roman" w:cs="Times New Roman"/>
                <w:spacing w:val="1"/>
                <w:sz w:val="28"/>
                <w:szCs w:val="28"/>
              </w:rPr>
            </w:pPr>
          </w:p>
          <w:p w:rsidR="00D51A30" w:rsidRDefault="00D51A30" w:rsidP="00B106BB">
            <w:pPr>
              <w:shd w:val="clear" w:color="auto" w:fill="FFFFFF"/>
              <w:spacing w:line="240" w:lineRule="exact"/>
              <w:textAlignment w:val="baseline"/>
              <w:outlineLvl w:val="2"/>
              <w:rPr>
                <w:rFonts w:ascii="Times New Roman" w:eastAsia="Times New Roman" w:hAnsi="Times New Roman" w:cs="Times New Roman"/>
                <w:spacing w:val="1"/>
                <w:sz w:val="28"/>
                <w:szCs w:val="28"/>
              </w:rPr>
            </w:pPr>
          </w:p>
          <w:p w:rsidR="00D51A30" w:rsidRDefault="00EC2DE7" w:rsidP="00D51A30">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r w:rsidRPr="00EC2DE7">
              <w:rPr>
                <w:rFonts w:ascii="Times New Roman" w:eastAsia="Times New Roman" w:hAnsi="Times New Roman" w:cs="Times New Roman"/>
                <w:spacing w:val="1"/>
                <w:sz w:val="28"/>
                <w:szCs w:val="28"/>
              </w:rPr>
              <w:lastRenderedPageBreak/>
              <w:t>Приложение 1</w:t>
            </w:r>
          </w:p>
          <w:p w:rsidR="00EC2DE7" w:rsidRPr="00EC2DE7" w:rsidRDefault="00EC2DE7" w:rsidP="00D002B2">
            <w:pPr>
              <w:shd w:val="clear" w:color="auto" w:fill="FFFFFF"/>
              <w:spacing w:line="240" w:lineRule="exact"/>
              <w:jc w:val="both"/>
              <w:textAlignment w:val="baseline"/>
              <w:outlineLvl w:val="2"/>
              <w:rPr>
                <w:rFonts w:ascii="Arial" w:eastAsia="Times New Roman" w:hAnsi="Arial" w:cs="Arial"/>
                <w:spacing w:val="1"/>
              </w:rPr>
            </w:pPr>
            <w:r w:rsidRPr="00EC2DE7">
              <w:rPr>
                <w:rFonts w:ascii="Times New Roman" w:eastAsia="Times New Roman" w:hAnsi="Times New Roman" w:cs="Times New Roman"/>
                <w:spacing w:val="1"/>
                <w:sz w:val="28"/>
                <w:szCs w:val="28"/>
              </w:rPr>
              <w:t xml:space="preserve">к </w:t>
            </w:r>
            <w:r w:rsidRPr="00EC2DE7">
              <w:rPr>
                <w:rFonts w:ascii="Times New Roman" w:hAnsi="Times New Roman" w:cs="Times New Roman"/>
                <w:sz w:val="28"/>
                <w:szCs w:val="28"/>
              </w:rPr>
              <w:t xml:space="preserve">Порядку </w:t>
            </w:r>
            <w:r w:rsidRPr="00EC2DE7">
              <w:rPr>
                <w:rFonts w:ascii="Times New Roman" w:hAnsi="Times New Roman" w:cs="Times New Roman"/>
                <w:bCs/>
                <w:sz w:val="28"/>
                <w:szCs w:val="28"/>
              </w:rPr>
              <w:t>установления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tc>
      </w:tr>
    </w:tbl>
    <w:p w:rsidR="00AB5D02" w:rsidRDefault="00AB5D02" w:rsidP="002004B5">
      <w:pPr>
        <w:shd w:val="clear" w:color="auto" w:fill="FFFFFF"/>
        <w:spacing w:after="0"/>
        <w:jc w:val="center"/>
        <w:textAlignment w:val="baseline"/>
        <w:outlineLvl w:val="2"/>
        <w:rPr>
          <w:rFonts w:ascii="Times New Roman" w:eastAsia="Times New Roman" w:hAnsi="Times New Roman" w:cs="Times New Roman"/>
          <w:b/>
          <w:spacing w:val="1"/>
          <w:sz w:val="28"/>
          <w:szCs w:val="28"/>
        </w:rPr>
      </w:pPr>
    </w:p>
    <w:p w:rsidR="002004B5" w:rsidRDefault="00C67C40" w:rsidP="00C67C40">
      <w:pPr>
        <w:shd w:val="clear" w:color="auto" w:fill="FFFFFF"/>
        <w:tabs>
          <w:tab w:val="left" w:pos="8014"/>
        </w:tabs>
        <w:spacing w:line="252" w:lineRule="atLeast"/>
        <w:jc w:val="right"/>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ab/>
        <w:t>ФОРМА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6"/>
        <w:gridCol w:w="5434"/>
      </w:tblGrid>
      <w:tr w:rsidR="002004B5" w:rsidTr="00AB5D02">
        <w:tc>
          <w:tcPr>
            <w:tcW w:w="4785" w:type="dxa"/>
          </w:tcPr>
          <w:p w:rsidR="002004B5" w:rsidRDefault="002004B5" w:rsidP="00C135B9">
            <w:pPr>
              <w:spacing w:line="252" w:lineRule="atLeast"/>
              <w:jc w:val="both"/>
              <w:textAlignment w:val="baseline"/>
              <w:rPr>
                <w:rFonts w:ascii="Times New Roman" w:eastAsia="Times New Roman" w:hAnsi="Times New Roman" w:cs="Times New Roman"/>
                <w:color w:val="2D2D2D"/>
                <w:spacing w:val="1"/>
                <w:sz w:val="28"/>
                <w:szCs w:val="28"/>
              </w:rPr>
            </w:pPr>
          </w:p>
        </w:tc>
        <w:tc>
          <w:tcPr>
            <w:tcW w:w="4785" w:type="dxa"/>
          </w:tcPr>
          <w:p w:rsidR="002004B5" w:rsidRPr="00251925" w:rsidRDefault="002004B5" w:rsidP="002004B5">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Начальнику </w:t>
            </w:r>
            <w:proofErr w:type="gramStart"/>
            <w:r>
              <w:rPr>
                <w:rFonts w:ascii="Times New Roman" w:eastAsia="Times New Roman" w:hAnsi="Times New Roman" w:cs="Times New Roman"/>
                <w:color w:val="2D2D2D"/>
                <w:spacing w:val="1"/>
                <w:sz w:val="28"/>
                <w:szCs w:val="28"/>
              </w:rPr>
              <w:t xml:space="preserve">управления муниципального хозяйства администрации Петровского городского округа Ставропольского </w:t>
            </w:r>
            <w:r w:rsidR="00AB5D02">
              <w:rPr>
                <w:rFonts w:ascii="Times New Roman" w:eastAsia="Times New Roman" w:hAnsi="Times New Roman" w:cs="Times New Roman"/>
                <w:color w:val="2D2D2D"/>
                <w:spacing w:val="1"/>
                <w:sz w:val="28"/>
                <w:szCs w:val="28"/>
              </w:rPr>
              <w:t>края</w:t>
            </w:r>
            <w:proofErr w:type="gramEnd"/>
          </w:p>
          <w:p w:rsidR="002004B5" w:rsidRPr="00251925" w:rsidRDefault="002004B5" w:rsidP="002004B5">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от __________________________________</w:t>
            </w:r>
          </w:p>
          <w:p w:rsidR="002004B5" w:rsidRPr="00251925" w:rsidRDefault="002004B5" w:rsidP="002004B5">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_____________________________________</w:t>
            </w:r>
          </w:p>
          <w:p w:rsidR="002004B5" w:rsidRPr="00251925" w:rsidRDefault="002004B5" w:rsidP="002004B5">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w:t>
            </w:r>
            <w:r w:rsidRPr="00251925">
              <w:rPr>
                <w:rFonts w:ascii="Times New Roman" w:eastAsia="Times New Roman" w:hAnsi="Times New Roman" w:cs="Times New Roman"/>
                <w:color w:val="2D2D2D"/>
                <w:spacing w:val="1"/>
                <w:sz w:val="24"/>
                <w:szCs w:val="24"/>
              </w:rPr>
              <w:t>указывается Ф.И.О., должность</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руководителя или иного</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уполномоченного должностного лица</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управляющей организации, фактический</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и юридический адрес, телефон либо</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Ф.И.О. уполномоченного собственниками</w:t>
            </w:r>
            <w:r w:rsidR="00AB5D02"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жилых помещений в многоквартирном</w:t>
            </w:r>
            <w:r w:rsidRPr="00AB5D02">
              <w:rPr>
                <w:rFonts w:ascii="Times New Roman" w:eastAsia="Times New Roman" w:hAnsi="Times New Roman" w:cs="Times New Roman"/>
                <w:color w:val="2D2D2D"/>
                <w:spacing w:val="1"/>
                <w:sz w:val="24"/>
                <w:szCs w:val="24"/>
              </w:rPr>
              <w:t xml:space="preserve"> </w:t>
            </w:r>
            <w:r w:rsidRPr="00251925">
              <w:rPr>
                <w:rFonts w:ascii="Times New Roman" w:eastAsia="Times New Roman" w:hAnsi="Times New Roman" w:cs="Times New Roman"/>
                <w:color w:val="2D2D2D"/>
                <w:spacing w:val="1"/>
                <w:sz w:val="24"/>
                <w:szCs w:val="24"/>
              </w:rPr>
              <w:t>доме лица, адрес проживания</w:t>
            </w:r>
            <w:r w:rsidRPr="00251925">
              <w:rPr>
                <w:rFonts w:ascii="Times New Roman" w:eastAsia="Times New Roman" w:hAnsi="Times New Roman" w:cs="Times New Roman"/>
                <w:color w:val="2D2D2D"/>
                <w:spacing w:val="1"/>
                <w:sz w:val="28"/>
                <w:szCs w:val="28"/>
              </w:rPr>
              <w:t>)</w:t>
            </w:r>
          </w:p>
          <w:p w:rsidR="002004B5" w:rsidRDefault="002004B5" w:rsidP="002004B5">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p>
          <w:p w:rsidR="002004B5" w:rsidRDefault="002004B5" w:rsidP="00C135B9">
            <w:pPr>
              <w:spacing w:line="252" w:lineRule="atLeast"/>
              <w:jc w:val="both"/>
              <w:textAlignment w:val="baseline"/>
              <w:rPr>
                <w:rFonts w:ascii="Times New Roman" w:eastAsia="Times New Roman" w:hAnsi="Times New Roman" w:cs="Times New Roman"/>
                <w:color w:val="2D2D2D"/>
                <w:spacing w:val="1"/>
                <w:sz w:val="28"/>
                <w:szCs w:val="28"/>
              </w:rPr>
            </w:pPr>
          </w:p>
        </w:tc>
      </w:tr>
    </w:tbl>
    <w:p w:rsidR="00AB5D02" w:rsidRDefault="00AB5D02" w:rsidP="00AB5D02">
      <w:pPr>
        <w:shd w:val="clear" w:color="auto" w:fill="FFFFFF"/>
        <w:spacing w:after="0" w:line="252" w:lineRule="atLeast"/>
        <w:jc w:val="center"/>
        <w:textAlignment w:val="baseline"/>
        <w:rPr>
          <w:rFonts w:ascii="Times New Roman" w:eastAsia="Times New Roman" w:hAnsi="Times New Roman" w:cs="Times New Roman"/>
          <w:color w:val="2D2D2D"/>
          <w:spacing w:val="1"/>
          <w:sz w:val="28"/>
          <w:szCs w:val="28"/>
        </w:rPr>
      </w:pPr>
    </w:p>
    <w:p w:rsidR="00C135B9" w:rsidRPr="00251925" w:rsidRDefault="00C135B9" w:rsidP="00AB5D02">
      <w:pPr>
        <w:shd w:val="clear" w:color="auto" w:fill="FFFFFF"/>
        <w:spacing w:after="0" w:line="252" w:lineRule="atLeast"/>
        <w:jc w:val="center"/>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Заявление</w:t>
      </w:r>
    </w:p>
    <w:p w:rsidR="00C135B9" w:rsidRPr="00251925" w:rsidRDefault="00C135B9" w:rsidP="00AB5D02">
      <w:pPr>
        <w:shd w:val="clear" w:color="auto" w:fill="FFFFFF"/>
        <w:spacing w:line="240" w:lineRule="exact"/>
        <w:jc w:val="both"/>
        <w:textAlignment w:val="baseline"/>
        <w:rPr>
          <w:rFonts w:ascii="Times New Roman" w:eastAsia="Times New Roman" w:hAnsi="Times New Roman" w:cs="Times New Roman"/>
          <w:color w:val="2D2D2D"/>
          <w:spacing w:val="1"/>
          <w:sz w:val="28"/>
          <w:szCs w:val="28"/>
        </w:rPr>
      </w:pPr>
      <w:proofErr w:type="gramStart"/>
      <w:r w:rsidRPr="00251925">
        <w:rPr>
          <w:rFonts w:ascii="Times New Roman" w:eastAsia="Times New Roman" w:hAnsi="Times New Roman" w:cs="Times New Roman"/>
          <w:color w:val="2D2D2D"/>
          <w:spacing w:val="1"/>
          <w:sz w:val="28"/>
          <w:szCs w:val="28"/>
        </w:rPr>
        <w:t>об установлении размера платы за содержание жилого помещения для</w:t>
      </w:r>
      <w:r w:rsidR="00BA36D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собственников жилых помещений в многоквартирном доме на территории</w:t>
      </w:r>
      <w:proofErr w:type="gramEnd"/>
      <w:r w:rsidR="00BA36D5">
        <w:rPr>
          <w:rFonts w:ascii="Times New Roman" w:eastAsia="Times New Roman" w:hAnsi="Times New Roman" w:cs="Times New Roman"/>
          <w:color w:val="2D2D2D"/>
          <w:spacing w:val="1"/>
          <w:sz w:val="28"/>
          <w:szCs w:val="28"/>
        </w:rPr>
        <w:t xml:space="preserve"> Петровского городского округа</w:t>
      </w:r>
      <w:r w:rsidRPr="00251925">
        <w:rPr>
          <w:rFonts w:ascii="Times New Roman" w:eastAsia="Times New Roman" w:hAnsi="Times New Roman" w:cs="Times New Roman"/>
          <w:color w:val="2D2D2D"/>
          <w:spacing w:val="1"/>
          <w:sz w:val="28"/>
          <w:szCs w:val="28"/>
        </w:rPr>
        <w:t>, не принявших на общем собрании собственников жилых помещений в</w:t>
      </w:r>
      <w:r w:rsidR="00BA36D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многоквартирном доме решение о его установлении</w:t>
      </w:r>
    </w:p>
    <w:p w:rsidR="00C135B9" w:rsidRPr="00251925" w:rsidRDefault="00B106BB" w:rsidP="00AB5D02">
      <w:pPr>
        <w:shd w:val="clear" w:color="auto" w:fill="FFFFFF"/>
        <w:spacing w:after="0" w:line="252" w:lineRule="atLeast"/>
        <w:jc w:val="center"/>
        <w:textAlignment w:val="baseline"/>
        <w:rPr>
          <w:rFonts w:ascii="Times New Roman" w:eastAsia="Times New Roman" w:hAnsi="Times New Roman" w:cs="Times New Roman"/>
          <w:color w:val="2D2D2D"/>
          <w:spacing w:val="1"/>
        </w:rPr>
      </w:pPr>
      <w:r>
        <w:rPr>
          <w:rFonts w:ascii="Times New Roman" w:eastAsia="Times New Roman" w:hAnsi="Times New Roman" w:cs="Times New Roman"/>
          <w:color w:val="2D2D2D"/>
          <w:spacing w:val="1"/>
          <w:sz w:val="28"/>
          <w:szCs w:val="28"/>
        </w:rPr>
        <w:t xml:space="preserve">Просим установить размер </w:t>
      </w:r>
      <w:r w:rsidR="00BA36D5">
        <w:rPr>
          <w:rFonts w:ascii="Times New Roman" w:eastAsia="Times New Roman" w:hAnsi="Times New Roman" w:cs="Times New Roman"/>
          <w:color w:val="2D2D2D"/>
          <w:spacing w:val="1"/>
          <w:sz w:val="28"/>
          <w:szCs w:val="28"/>
        </w:rPr>
        <w:t xml:space="preserve">платы за содержание </w:t>
      </w:r>
      <w:r w:rsidR="00C135B9" w:rsidRPr="00251925">
        <w:rPr>
          <w:rFonts w:ascii="Times New Roman" w:eastAsia="Times New Roman" w:hAnsi="Times New Roman" w:cs="Times New Roman"/>
          <w:color w:val="2D2D2D"/>
          <w:spacing w:val="1"/>
          <w:sz w:val="28"/>
          <w:szCs w:val="28"/>
        </w:rPr>
        <w:t>жилого помещения для</w:t>
      </w:r>
      <w:r w:rsidR="00BA36D5">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sz w:val="28"/>
          <w:szCs w:val="28"/>
        </w:rPr>
        <w:t>со</w:t>
      </w:r>
      <w:r w:rsidR="00D002B2">
        <w:rPr>
          <w:rFonts w:ascii="Times New Roman" w:eastAsia="Times New Roman" w:hAnsi="Times New Roman" w:cs="Times New Roman"/>
          <w:color w:val="2D2D2D"/>
          <w:spacing w:val="1"/>
          <w:sz w:val="28"/>
          <w:szCs w:val="28"/>
        </w:rPr>
        <w:t>бственников жилых помещений в</w:t>
      </w:r>
      <w:r w:rsidR="00BA36D5">
        <w:rPr>
          <w:rFonts w:ascii="Times New Roman" w:eastAsia="Times New Roman" w:hAnsi="Times New Roman" w:cs="Times New Roman"/>
          <w:color w:val="2D2D2D"/>
          <w:spacing w:val="1"/>
          <w:sz w:val="28"/>
          <w:szCs w:val="28"/>
        </w:rPr>
        <w:t xml:space="preserve"> многоквартирном </w:t>
      </w:r>
      <w:r w:rsidR="00C135B9" w:rsidRPr="00251925">
        <w:rPr>
          <w:rFonts w:ascii="Times New Roman" w:eastAsia="Times New Roman" w:hAnsi="Times New Roman" w:cs="Times New Roman"/>
          <w:color w:val="2D2D2D"/>
          <w:spacing w:val="1"/>
          <w:sz w:val="28"/>
          <w:szCs w:val="28"/>
        </w:rPr>
        <w:t>доме, расположенном по</w:t>
      </w:r>
      <w:r w:rsidR="00BA36D5">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sz w:val="28"/>
          <w:szCs w:val="28"/>
        </w:rPr>
        <w:t>адресу: __________________________________</w:t>
      </w:r>
      <w:r w:rsidR="00BA36D5">
        <w:rPr>
          <w:rFonts w:ascii="Times New Roman" w:eastAsia="Times New Roman" w:hAnsi="Times New Roman" w:cs="Times New Roman"/>
          <w:color w:val="2D2D2D"/>
          <w:spacing w:val="1"/>
          <w:sz w:val="28"/>
          <w:szCs w:val="28"/>
        </w:rPr>
        <w:t>______________________</w:t>
      </w:r>
      <w:r w:rsidR="00C135B9" w:rsidRPr="00251925">
        <w:rPr>
          <w:rFonts w:ascii="Times New Roman" w:eastAsia="Times New Roman" w:hAnsi="Times New Roman" w:cs="Times New Roman"/>
          <w:color w:val="2D2D2D"/>
          <w:spacing w:val="1"/>
          <w:sz w:val="28"/>
          <w:szCs w:val="28"/>
        </w:rPr>
        <w:t>,</w:t>
      </w:r>
      <w:r w:rsidR="00BA36D5" w:rsidRPr="00251925">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rPr>
        <w:t>(адрес многоквартирного дома)</w:t>
      </w:r>
    </w:p>
    <w:p w:rsidR="00AB5D02" w:rsidRDefault="00C135B9"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в связи с тем, что собственники жилых помещений в указанном многоквартирном</w:t>
      </w:r>
      <w:r w:rsidR="006414DC">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доме на общем собрании, проведенном "__" ______________ 20__ г.</w:t>
      </w:r>
      <w:r w:rsidR="00BA36D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в форме __________________________________</w:t>
      </w:r>
      <w:r w:rsidR="00BA36D5">
        <w:rPr>
          <w:rFonts w:ascii="Times New Roman" w:eastAsia="Times New Roman" w:hAnsi="Times New Roman" w:cs="Times New Roman"/>
          <w:color w:val="2D2D2D"/>
          <w:spacing w:val="1"/>
          <w:sz w:val="28"/>
          <w:szCs w:val="28"/>
        </w:rPr>
        <w:t>_______________________________</w:t>
      </w:r>
      <w:r w:rsidRPr="00251925">
        <w:rPr>
          <w:rFonts w:ascii="Times New Roman" w:eastAsia="Times New Roman" w:hAnsi="Times New Roman" w:cs="Times New Roman"/>
          <w:color w:val="2D2D2D"/>
          <w:spacing w:val="1"/>
          <w:sz w:val="28"/>
          <w:szCs w:val="28"/>
        </w:rPr>
        <w:t>, </w:t>
      </w:r>
      <w:r w:rsidR="00BA36D5">
        <w:rPr>
          <w:rFonts w:ascii="Times New Roman" w:eastAsia="Times New Roman" w:hAnsi="Times New Roman" w:cs="Times New Roman"/>
          <w:color w:val="2D2D2D"/>
          <w:spacing w:val="1"/>
          <w:sz w:val="28"/>
          <w:szCs w:val="28"/>
        </w:rPr>
        <w:t xml:space="preserve"> </w:t>
      </w:r>
      <w:r w:rsidR="00AB5D02">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rPr>
        <w:t>(указывается форма проведения общего собрания)</w:t>
      </w:r>
      <w:r w:rsidR="00AB5D02" w:rsidRPr="00AB5D02">
        <w:rPr>
          <w:rFonts w:ascii="Times New Roman" w:eastAsia="Times New Roman" w:hAnsi="Times New Roman" w:cs="Times New Roman"/>
          <w:color w:val="2D2D2D"/>
          <w:spacing w:val="1"/>
          <w:sz w:val="28"/>
          <w:szCs w:val="28"/>
        </w:rPr>
        <w:t xml:space="preserve"> </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не приняли решение об установлении размера </w:t>
      </w:r>
      <w:r w:rsidRPr="00251925">
        <w:rPr>
          <w:rFonts w:ascii="Times New Roman" w:eastAsia="Times New Roman" w:hAnsi="Times New Roman" w:cs="Times New Roman"/>
          <w:color w:val="2D2D2D"/>
          <w:spacing w:val="1"/>
          <w:sz w:val="28"/>
          <w:szCs w:val="28"/>
        </w:rPr>
        <w:t>платы за содержание жилого</w:t>
      </w:r>
      <w:r>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помещения.</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К заявлению прилагаем следующие документы:</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 xml:space="preserve">1) документ, подтверждающий полномочия Заявителя, - ___ </w:t>
      </w:r>
      <w:proofErr w:type="gramStart"/>
      <w:r w:rsidRPr="00251925">
        <w:rPr>
          <w:rFonts w:ascii="Times New Roman" w:eastAsia="Times New Roman" w:hAnsi="Times New Roman" w:cs="Times New Roman"/>
          <w:color w:val="2D2D2D"/>
          <w:spacing w:val="1"/>
          <w:sz w:val="28"/>
          <w:szCs w:val="28"/>
        </w:rPr>
        <w:t>л</w:t>
      </w:r>
      <w:proofErr w:type="gramEnd"/>
      <w:r w:rsidRPr="00251925">
        <w:rPr>
          <w:rFonts w:ascii="Times New Roman" w:eastAsia="Times New Roman" w:hAnsi="Times New Roman" w:cs="Times New Roman"/>
          <w:color w:val="2D2D2D"/>
          <w:spacing w:val="1"/>
          <w:sz w:val="28"/>
          <w:szCs w:val="28"/>
        </w:rPr>
        <w:t>.;</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lastRenderedPageBreak/>
        <w:t xml:space="preserve">2) наименование представляемого документа - ___ </w:t>
      </w:r>
      <w:proofErr w:type="gramStart"/>
      <w:r w:rsidRPr="00251925">
        <w:rPr>
          <w:rFonts w:ascii="Times New Roman" w:eastAsia="Times New Roman" w:hAnsi="Times New Roman" w:cs="Times New Roman"/>
          <w:color w:val="2D2D2D"/>
          <w:spacing w:val="1"/>
          <w:sz w:val="28"/>
          <w:szCs w:val="28"/>
        </w:rPr>
        <w:t>л</w:t>
      </w:r>
      <w:proofErr w:type="gramEnd"/>
      <w:r w:rsidRPr="00251925">
        <w:rPr>
          <w:rFonts w:ascii="Times New Roman" w:eastAsia="Times New Roman" w:hAnsi="Times New Roman" w:cs="Times New Roman"/>
          <w:color w:val="2D2D2D"/>
          <w:spacing w:val="1"/>
          <w:sz w:val="28"/>
          <w:szCs w:val="28"/>
        </w:rPr>
        <w:t>.;</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 xml:space="preserve">3) наименование представляемого документа - ___ </w:t>
      </w:r>
      <w:proofErr w:type="gramStart"/>
      <w:r w:rsidRPr="00251925">
        <w:rPr>
          <w:rFonts w:ascii="Times New Roman" w:eastAsia="Times New Roman" w:hAnsi="Times New Roman" w:cs="Times New Roman"/>
          <w:color w:val="2D2D2D"/>
          <w:spacing w:val="1"/>
          <w:sz w:val="28"/>
          <w:szCs w:val="28"/>
        </w:rPr>
        <w:t>л</w:t>
      </w:r>
      <w:proofErr w:type="gramEnd"/>
      <w:r w:rsidRPr="00251925">
        <w:rPr>
          <w:rFonts w:ascii="Times New Roman" w:eastAsia="Times New Roman" w:hAnsi="Times New Roman" w:cs="Times New Roman"/>
          <w:color w:val="2D2D2D"/>
          <w:spacing w:val="1"/>
          <w:sz w:val="28"/>
          <w:szCs w:val="28"/>
        </w:rPr>
        <w:t>.;</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4) и т.д.</w:t>
      </w:r>
    </w:p>
    <w:p w:rsidR="00AB5D02" w:rsidRPr="00251925" w:rsidRDefault="00AB5D02" w:rsidP="00AB5D02">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 xml:space="preserve">_________________ </w:t>
      </w:r>
      <w:r>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____________</w:t>
      </w:r>
      <w:r>
        <w:rPr>
          <w:rFonts w:ascii="Times New Roman" w:eastAsia="Times New Roman" w:hAnsi="Times New Roman" w:cs="Times New Roman"/>
          <w:color w:val="2D2D2D"/>
          <w:spacing w:val="1"/>
          <w:sz w:val="28"/>
          <w:szCs w:val="28"/>
        </w:rPr>
        <w:t>_____ (______________________</w:t>
      </w:r>
      <w:r w:rsidRPr="00251925">
        <w:rPr>
          <w:rFonts w:ascii="Times New Roman" w:eastAsia="Times New Roman" w:hAnsi="Times New Roman" w:cs="Times New Roman"/>
          <w:color w:val="2D2D2D"/>
          <w:spacing w:val="1"/>
          <w:sz w:val="28"/>
          <w:szCs w:val="28"/>
        </w:rPr>
        <w:t>_____)</w:t>
      </w:r>
    </w:p>
    <w:p w:rsidR="00AB5D02" w:rsidRPr="00251925" w:rsidRDefault="00AB5D02" w:rsidP="00AB5D02">
      <w:pPr>
        <w:shd w:val="clear" w:color="auto" w:fill="FFFFFF"/>
        <w:spacing w:line="252" w:lineRule="atLeast"/>
        <w:jc w:val="both"/>
        <w:textAlignment w:val="baseline"/>
        <w:rPr>
          <w:rFonts w:ascii="Times New Roman" w:eastAsia="Times New Roman" w:hAnsi="Times New Roman" w:cs="Times New Roman"/>
          <w:color w:val="2D2D2D"/>
          <w:spacing w:val="1"/>
          <w:sz w:val="28"/>
          <w:szCs w:val="28"/>
        </w:rPr>
      </w:pPr>
      <w:r w:rsidRPr="00BA36D5">
        <w:rPr>
          <w:rFonts w:ascii="Times New Roman" w:eastAsia="Times New Roman" w:hAnsi="Times New Roman" w:cs="Times New Roman"/>
          <w:color w:val="2D2D2D"/>
          <w:spacing w:val="1"/>
        </w:rPr>
        <w:t xml:space="preserve">   </w:t>
      </w:r>
      <w:r>
        <w:rPr>
          <w:rFonts w:ascii="Times New Roman" w:eastAsia="Times New Roman" w:hAnsi="Times New Roman" w:cs="Times New Roman"/>
          <w:color w:val="2D2D2D"/>
          <w:spacing w:val="1"/>
        </w:rPr>
        <w:t xml:space="preserve">  </w:t>
      </w:r>
      <w:r w:rsidRPr="00251925">
        <w:rPr>
          <w:rFonts w:ascii="Times New Roman" w:eastAsia="Times New Roman" w:hAnsi="Times New Roman" w:cs="Times New Roman"/>
          <w:color w:val="2D2D2D"/>
          <w:spacing w:val="1"/>
        </w:rPr>
        <w:t xml:space="preserve">(дата) </w:t>
      </w:r>
      <w:r w:rsidRPr="00BA36D5">
        <w:rPr>
          <w:rFonts w:ascii="Times New Roman" w:eastAsia="Times New Roman" w:hAnsi="Times New Roman" w:cs="Times New Roman"/>
          <w:color w:val="2D2D2D"/>
          <w:spacing w:val="1"/>
        </w:rPr>
        <w:t xml:space="preserve">                                </w:t>
      </w:r>
      <w:r>
        <w:rPr>
          <w:rFonts w:ascii="Times New Roman" w:eastAsia="Times New Roman" w:hAnsi="Times New Roman" w:cs="Times New Roman"/>
          <w:color w:val="2D2D2D"/>
          <w:spacing w:val="1"/>
        </w:rPr>
        <w:t xml:space="preserve">       </w:t>
      </w:r>
      <w:r w:rsidRPr="00BA36D5">
        <w:rPr>
          <w:rFonts w:ascii="Times New Roman" w:eastAsia="Times New Roman" w:hAnsi="Times New Roman" w:cs="Times New Roman"/>
          <w:color w:val="2D2D2D"/>
          <w:spacing w:val="1"/>
        </w:rPr>
        <w:t xml:space="preserve">(подпись)                     </w:t>
      </w:r>
      <w:r>
        <w:rPr>
          <w:rFonts w:ascii="Times New Roman" w:eastAsia="Times New Roman" w:hAnsi="Times New Roman" w:cs="Times New Roman"/>
          <w:color w:val="2D2D2D"/>
          <w:spacing w:val="1"/>
        </w:rPr>
        <w:t xml:space="preserve">                   </w:t>
      </w:r>
      <w:r w:rsidRPr="00251925">
        <w:rPr>
          <w:rFonts w:ascii="Times New Roman" w:eastAsia="Times New Roman" w:hAnsi="Times New Roman" w:cs="Times New Roman"/>
          <w:color w:val="2D2D2D"/>
          <w:spacing w:val="1"/>
        </w:rPr>
        <w:t>(расшифровка подписи</w:t>
      </w:r>
      <w:r w:rsidRPr="00251925">
        <w:rPr>
          <w:rFonts w:ascii="Times New Roman" w:eastAsia="Times New Roman" w:hAnsi="Times New Roman" w:cs="Times New Roman"/>
          <w:color w:val="2D2D2D"/>
          <w:spacing w:val="1"/>
          <w:sz w:val="28"/>
          <w:szCs w:val="28"/>
        </w:rPr>
        <w:t>)</w:t>
      </w:r>
    </w:p>
    <w:p w:rsidR="00BA36D5" w:rsidRDefault="00BA36D5" w:rsidP="00AB5D02">
      <w:pPr>
        <w:shd w:val="clear" w:color="auto" w:fill="FFFFFF"/>
        <w:spacing w:after="0" w:line="252" w:lineRule="atLeast"/>
        <w:jc w:val="both"/>
        <w:textAlignment w:val="baseline"/>
        <w:rPr>
          <w:rFonts w:ascii="Times New Roman" w:eastAsia="Times New Roman" w:hAnsi="Times New Roman" w:cs="Times New Roman"/>
          <w:color w:val="2D2D2D"/>
          <w:spacing w:val="1"/>
        </w:rPr>
      </w:pPr>
    </w:p>
    <w:p w:rsidR="00AB5D02" w:rsidRDefault="00AB5D02" w:rsidP="00AB5D02">
      <w:pPr>
        <w:shd w:val="clear" w:color="auto" w:fill="FFFFFF"/>
        <w:spacing w:after="0" w:line="252" w:lineRule="atLeast"/>
        <w:jc w:val="both"/>
        <w:textAlignment w:val="baseline"/>
        <w:rPr>
          <w:rFonts w:ascii="Times New Roman" w:eastAsia="Times New Roman" w:hAnsi="Times New Roman" w:cs="Times New Roman"/>
          <w:color w:val="2D2D2D"/>
          <w:spacing w:val="1"/>
        </w:rPr>
      </w:pPr>
    </w:p>
    <w:p w:rsidR="00AB5D02" w:rsidRPr="00AB5D02" w:rsidRDefault="00AB5D02" w:rsidP="00AB5D02">
      <w:pPr>
        <w:shd w:val="clear" w:color="auto" w:fill="FFFFFF"/>
        <w:spacing w:after="0" w:line="252" w:lineRule="atLeast"/>
        <w:jc w:val="both"/>
        <w:textAlignment w:val="baseline"/>
        <w:rPr>
          <w:rFonts w:ascii="Times New Roman" w:eastAsia="Times New Roman" w:hAnsi="Times New Roman" w:cs="Times New Roman"/>
          <w:color w:val="2D2D2D"/>
          <w:spacing w:val="1"/>
        </w:rPr>
      </w:pPr>
    </w:p>
    <w:p w:rsidR="00BA36D5" w:rsidRDefault="00BA36D5"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BA36D5" w:rsidRDefault="00BA36D5"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BA36D5" w:rsidRDefault="00BA36D5"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BA36D5" w:rsidRDefault="00BA36D5"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C135B9">
      <w:pPr>
        <w:shd w:val="clear" w:color="auto" w:fill="FFFFFF"/>
        <w:spacing w:after="180"/>
        <w:jc w:val="both"/>
        <w:textAlignment w:val="baseline"/>
        <w:outlineLvl w:val="2"/>
        <w:rPr>
          <w:rFonts w:ascii="Times New Roman" w:eastAsia="Times New Roman" w:hAnsi="Times New Roman" w:cs="Times New Roman"/>
          <w:color w:val="4C4C4C"/>
          <w:spacing w:val="1"/>
          <w:sz w:val="28"/>
          <w:szCs w:val="28"/>
        </w:rPr>
      </w:pPr>
    </w:p>
    <w:p w:rsidR="00AB5D02" w:rsidRDefault="00AB5D0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BA36D5" w:rsidRDefault="00BA36D5"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tbl>
      <w:tblPr>
        <w:tblStyle w:val="a5"/>
        <w:tblW w:w="0" w:type="auto"/>
        <w:tblLayout w:type="fixed"/>
        <w:tblLook w:val="04A0"/>
      </w:tblPr>
      <w:tblGrid>
        <w:gridCol w:w="4729"/>
        <w:gridCol w:w="4841"/>
      </w:tblGrid>
      <w:tr w:rsidR="00D002B2" w:rsidTr="00D002B2">
        <w:tc>
          <w:tcPr>
            <w:tcW w:w="4729" w:type="dxa"/>
            <w:tcBorders>
              <w:top w:val="nil"/>
              <w:left w:val="nil"/>
              <w:bottom w:val="nil"/>
              <w:right w:val="nil"/>
            </w:tcBorders>
          </w:tcPr>
          <w:p w:rsidR="00D002B2" w:rsidRDefault="00D002B2" w:rsidP="00D002B2">
            <w:pPr>
              <w:jc w:val="both"/>
              <w:textAlignment w:val="baseline"/>
              <w:outlineLvl w:val="2"/>
              <w:rPr>
                <w:rFonts w:ascii="Times New Roman" w:eastAsia="Times New Roman" w:hAnsi="Times New Roman" w:cs="Times New Roman"/>
                <w:color w:val="4C4C4C"/>
                <w:spacing w:val="1"/>
                <w:sz w:val="28"/>
                <w:szCs w:val="28"/>
              </w:rPr>
            </w:pPr>
          </w:p>
        </w:tc>
        <w:tc>
          <w:tcPr>
            <w:tcW w:w="4841" w:type="dxa"/>
            <w:tcBorders>
              <w:top w:val="nil"/>
              <w:left w:val="nil"/>
              <w:bottom w:val="nil"/>
              <w:right w:val="nil"/>
            </w:tcBorders>
            <w:vAlign w:val="center"/>
          </w:tcPr>
          <w:p w:rsidR="00D002B2" w:rsidRDefault="00D002B2" w:rsidP="00D002B2">
            <w:pPr>
              <w:shd w:val="clear" w:color="auto" w:fill="FFFFFF"/>
              <w:spacing w:line="240" w:lineRule="exact"/>
              <w:jc w:val="center"/>
              <w:textAlignment w:val="baseline"/>
              <w:outlineLvl w:val="2"/>
              <w:rPr>
                <w:rFonts w:ascii="Times New Roman" w:eastAsia="Times New Roman" w:hAnsi="Times New Roman" w:cs="Times New Roman"/>
                <w:spacing w:val="1"/>
                <w:sz w:val="28"/>
                <w:szCs w:val="28"/>
              </w:rPr>
            </w:pPr>
            <w:r w:rsidRPr="00EC2DE7">
              <w:rPr>
                <w:rFonts w:ascii="Times New Roman" w:eastAsia="Times New Roman" w:hAnsi="Times New Roman" w:cs="Times New Roman"/>
                <w:spacing w:val="1"/>
                <w:sz w:val="28"/>
                <w:szCs w:val="28"/>
              </w:rPr>
              <w:t xml:space="preserve">Приложение </w:t>
            </w:r>
            <w:r>
              <w:rPr>
                <w:rFonts w:ascii="Times New Roman" w:eastAsia="Times New Roman" w:hAnsi="Times New Roman" w:cs="Times New Roman"/>
                <w:spacing w:val="1"/>
                <w:sz w:val="28"/>
                <w:szCs w:val="28"/>
              </w:rPr>
              <w:t>2</w:t>
            </w:r>
          </w:p>
          <w:p w:rsidR="00D002B2" w:rsidRDefault="00D002B2" w:rsidP="00C67C40">
            <w:pPr>
              <w:shd w:val="clear" w:color="auto" w:fill="FFFFFF"/>
              <w:spacing w:line="240" w:lineRule="exact"/>
              <w:jc w:val="both"/>
              <w:textAlignment w:val="baseline"/>
              <w:outlineLvl w:val="2"/>
              <w:rPr>
                <w:rFonts w:ascii="Times New Roman" w:eastAsia="Times New Roman" w:hAnsi="Times New Roman" w:cs="Times New Roman"/>
                <w:b/>
                <w:color w:val="4C4C4C"/>
                <w:spacing w:val="1"/>
                <w:sz w:val="28"/>
                <w:szCs w:val="28"/>
              </w:rPr>
            </w:pPr>
            <w:r>
              <w:rPr>
                <w:rFonts w:ascii="Times New Roman" w:eastAsia="Times New Roman" w:hAnsi="Times New Roman" w:cs="Times New Roman"/>
                <w:spacing w:val="1"/>
                <w:sz w:val="28"/>
                <w:szCs w:val="28"/>
              </w:rPr>
              <w:t xml:space="preserve">к </w:t>
            </w:r>
            <w:r w:rsidRPr="00EC2DE7">
              <w:rPr>
                <w:rFonts w:ascii="Times New Roman" w:hAnsi="Times New Roman" w:cs="Times New Roman"/>
                <w:sz w:val="28"/>
                <w:szCs w:val="28"/>
              </w:rPr>
              <w:t xml:space="preserve">Порядку </w:t>
            </w:r>
            <w:r>
              <w:rPr>
                <w:rFonts w:ascii="Times New Roman" w:hAnsi="Times New Roman" w:cs="Times New Roman"/>
                <w:bCs/>
                <w:sz w:val="28"/>
                <w:szCs w:val="28"/>
              </w:rPr>
              <w:t xml:space="preserve">установления размера платы за содержание жилого </w:t>
            </w:r>
            <w:r w:rsidRPr="00EC2DE7">
              <w:rPr>
                <w:rFonts w:ascii="Times New Roman" w:hAnsi="Times New Roman" w:cs="Times New Roman"/>
                <w:bCs/>
                <w:sz w:val="28"/>
                <w:szCs w:val="28"/>
              </w:rPr>
              <w:t>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D002B2" w:rsidRDefault="00D002B2" w:rsidP="00D002B2">
            <w:pPr>
              <w:jc w:val="center"/>
              <w:textAlignment w:val="baseline"/>
              <w:outlineLvl w:val="2"/>
              <w:rPr>
                <w:rFonts w:ascii="Times New Roman" w:eastAsia="Times New Roman" w:hAnsi="Times New Roman" w:cs="Times New Roman"/>
                <w:color w:val="4C4C4C"/>
                <w:spacing w:val="1"/>
                <w:sz w:val="28"/>
                <w:szCs w:val="28"/>
              </w:rPr>
            </w:pPr>
          </w:p>
        </w:tc>
      </w:tr>
    </w:tbl>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D002B2" w:rsidRDefault="00D002B2" w:rsidP="00D002B2">
      <w:pPr>
        <w:shd w:val="clear" w:color="auto" w:fill="FFFFFF"/>
        <w:spacing w:after="0" w:line="240" w:lineRule="auto"/>
        <w:jc w:val="both"/>
        <w:textAlignment w:val="baseline"/>
        <w:outlineLvl w:val="2"/>
        <w:rPr>
          <w:rFonts w:ascii="Times New Roman" w:eastAsia="Times New Roman" w:hAnsi="Times New Roman" w:cs="Times New Roman"/>
          <w:color w:val="4C4C4C"/>
          <w:spacing w:val="1"/>
          <w:sz w:val="28"/>
          <w:szCs w:val="28"/>
        </w:rPr>
      </w:pPr>
    </w:p>
    <w:p w:rsidR="00C135B9" w:rsidRPr="006414DC" w:rsidRDefault="00C135B9" w:rsidP="002004B5">
      <w:pPr>
        <w:shd w:val="clear" w:color="auto" w:fill="FFFFFF"/>
        <w:spacing w:after="180" w:line="240" w:lineRule="auto"/>
        <w:jc w:val="center"/>
        <w:textAlignment w:val="baseline"/>
        <w:outlineLvl w:val="2"/>
        <w:rPr>
          <w:rFonts w:ascii="Times New Roman" w:eastAsia="Times New Roman" w:hAnsi="Times New Roman" w:cs="Times New Roman"/>
          <w:spacing w:val="1"/>
          <w:sz w:val="28"/>
          <w:szCs w:val="28"/>
        </w:rPr>
      </w:pPr>
      <w:r w:rsidRPr="006414DC">
        <w:rPr>
          <w:rFonts w:ascii="Times New Roman" w:eastAsia="Times New Roman" w:hAnsi="Times New Roman" w:cs="Times New Roman"/>
          <w:spacing w:val="1"/>
          <w:sz w:val="28"/>
          <w:szCs w:val="28"/>
        </w:rPr>
        <w:t>Сведения о технической характеристике и эксплуатационных показателях многоквартирного дома</w:t>
      </w:r>
    </w:p>
    <w:p w:rsidR="00C135B9" w:rsidRPr="00251925" w:rsidRDefault="00C135B9" w:rsidP="002004B5">
      <w:pPr>
        <w:shd w:val="clear" w:color="auto" w:fill="FFFFFF"/>
        <w:spacing w:after="0" w:line="240" w:lineRule="auto"/>
        <w:jc w:val="center"/>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I. Общие сведения о многоквартирном доме</w:t>
      </w:r>
    </w:p>
    <w:p w:rsidR="00AB5D02" w:rsidRDefault="00AB5D02"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 Адрес многоквартирного дома: ___________</w:t>
      </w:r>
      <w:r w:rsidR="002004B5">
        <w:rPr>
          <w:rFonts w:ascii="Times New Roman" w:eastAsia="Times New Roman" w:hAnsi="Times New Roman" w:cs="Times New Roman"/>
          <w:color w:val="2D2D2D"/>
          <w:spacing w:val="1"/>
          <w:sz w:val="28"/>
          <w:szCs w:val="28"/>
        </w:rPr>
        <w:t>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2. Кадастровый номер многоквартирного дома (при его наличии): _____________</w:t>
      </w:r>
      <w:r w:rsidR="00BA36D5">
        <w:rPr>
          <w:rFonts w:ascii="Times New Roman" w:eastAsia="Times New Roman" w:hAnsi="Times New Roman" w:cs="Times New Roman"/>
          <w:color w:val="2D2D2D"/>
          <w:spacing w:val="1"/>
          <w:sz w:val="28"/>
          <w:szCs w:val="28"/>
        </w:rPr>
        <w:t>____________________________________________________.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3. Серия, тип проекта (постройки) (при наличии): _________________________.</w:t>
      </w:r>
    </w:p>
    <w:p w:rsidR="00C135B9" w:rsidRPr="00251925" w:rsidRDefault="00BA36D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4. </w:t>
      </w:r>
      <w:r w:rsidR="00C135B9" w:rsidRPr="00251925">
        <w:rPr>
          <w:rFonts w:ascii="Times New Roman" w:eastAsia="Times New Roman" w:hAnsi="Times New Roman" w:cs="Times New Roman"/>
          <w:color w:val="2D2D2D"/>
          <w:spacing w:val="1"/>
          <w:sz w:val="28"/>
          <w:szCs w:val="28"/>
        </w:rPr>
        <w:t>Год постройки: ________________________</w:t>
      </w:r>
      <w:r>
        <w:rPr>
          <w:rFonts w:ascii="Times New Roman" w:eastAsia="Times New Roman" w:hAnsi="Times New Roman" w:cs="Times New Roman"/>
          <w:color w:val="2D2D2D"/>
          <w:spacing w:val="1"/>
          <w:sz w:val="28"/>
          <w:szCs w:val="28"/>
        </w:rPr>
        <w:t>_________________</w:t>
      </w:r>
      <w:r w:rsidR="00C135B9" w:rsidRPr="00251925">
        <w:rPr>
          <w:rFonts w:ascii="Times New Roman" w:eastAsia="Times New Roman" w:hAnsi="Times New Roman" w:cs="Times New Roman"/>
          <w:color w:val="2D2D2D"/>
          <w:spacing w:val="1"/>
          <w:sz w:val="28"/>
          <w:szCs w:val="28"/>
        </w:rPr>
        <w:t>.</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5. Степень износа (по данным государственного технического учета): ________________________________________________________________</w:t>
      </w:r>
      <w:r w:rsidR="00BA36D5">
        <w:rPr>
          <w:rFonts w:ascii="Times New Roman" w:eastAsia="Times New Roman" w:hAnsi="Times New Roman" w:cs="Times New Roman"/>
          <w:color w:val="2D2D2D"/>
          <w:spacing w:val="1"/>
          <w:sz w:val="28"/>
          <w:szCs w:val="28"/>
        </w:rPr>
        <w:t>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6. Степень фактического износа: ___________</w:t>
      </w:r>
      <w:r w:rsidR="00BA36D5">
        <w:rPr>
          <w:rFonts w:ascii="Times New Roman" w:eastAsia="Times New Roman" w:hAnsi="Times New Roman" w:cs="Times New Roman"/>
          <w:color w:val="2D2D2D"/>
          <w:spacing w:val="1"/>
          <w:sz w:val="28"/>
          <w:szCs w:val="28"/>
        </w:rPr>
        <w:t>__________________________.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7. Год последнего капитального ремонта: ___</w:t>
      </w:r>
      <w:r w:rsidR="00BA36D5">
        <w:rPr>
          <w:rFonts w:ascii="Times New Roman" w:eastAsia="Times New Roman" w:hAnsi="Times New Roman" w:cs="Times New Roman"/>
          <w:color w:val="2D2D2D"/>
          <w:spacing w:val="1"/>
          <w:sz w:val="28"/>
          <w:szCs w:val="28"/>
        </w:rPr>
        <w:t>_________________________.</w:t>
      </w:r>
    </w:p>
    <w:p w:rsidR="00C135B9" w:rsidRPr="00251925" w:rsidRDefault="002004B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8. </w:t>
      </w:r>
      <w:r w:rsidR="00BA36D5">
        <w:rPr>
          <w:rFonts w:ascii="Times New Roman" w:eastAsia="Times New Roman" w:hAnsi="Times New Roman" w:cs="Times New Roman"/>
          <w:color w:val="2D2D2D"/>
          <w:spacing w:val="1"/>
          <w:sz w:val="28"/>
          <w:szCs w:val="28"/>
        </w:rPr>
        <w:t xml:space="preserve">Реквизиты </w:t>
      </w:r>
      <w:r w:rsidR="00C135B9" w:rsidRPr="00251925">
        <w:rPr>
          <w:rFonts w:ascii="Times New Roman" w:eastAsia="Times New Roman" w:hAnsi="Times New Roman" w:cs="Times New Roman"/>
          <w:color w:val="2D2D2D"/>
          <w:spacing w:val="1"/>
          <w:sz w:val="28"/>
          <w:szCs w:val="28"/>
        </w:rPr>
        <w:t>правового акта о признании многоквартирного дома аварийным и</w:t>
      </w:r>
      <w:r w:rsidR="00BA36D5">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sz w:val="28"/>
          <w:szCs w:val="28"/>
        </w:rPr>
        <w:t>подлежащим сносу: _____________________</w:t>
      </w:r>
      <w:r w:rsidR="00BA36D5">
        <w:rPr>
          <w:rFonts w:ascii="Times New Roman" w:eastAsia="Times New Roman" w:hAnsi="Times New Roman" w:cs="Times New Roman"/>
          <w:color w:val="2D2D2D"/>
          <w:spacing w:val="1"/>
          <w:sz w:val="28"/>
          <w:szCs w:val="28"/>
        </w:rPr>
        <w:t>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9. Количество этажей: _________________</w:t>
      </w:r>
      <w:r w:rsidR="00BA36D5">
        <w:rPr>
          <w:rFonts w:ascii="Times New Roman" w:eastAsia="Times New Roman" w:hAnsi="Times New Roman" w:cs="Times New Roman"/>
          <w:color w:val="2D2D2D"/>
          <w:spacing w:val="1"/>
          <w:sz w:val="28"/>
          <w:szCs w:val="28"/>
        </w:rPr>
        <w:t>____________________________.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10. Наличие подвала: ______________________</w:t>
      </w:r>
      <w:r w:rsidR="00BA36D5">
        <w:rPr>
          <w:rFonts w:ascii="Times New Roman" w:eastAsia="Times New Roman" w:hAnsi="Times New Roman" w:cs="Times New Roman"/>
          <w:color w:val="2D2D2D"/>
          <w:spacing w:val="1"/>
          <w:sz w:val="28"/>
          <w:szCs w:val="28"/>
        </w:rPr>
        <w:t>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11. Наличие цокольного этажа: __________</w:t>
      </w:r>
      <w:r w:rsidR="00BA36D5">
        <w:rPr>
          <w:rFonts w:ascii="Times New Roman" w:eastAsia="Times New Roman" w:hAnsi="Times New Roman" w:cs="Times New Roman"/>
          <w:color w:val="2D2D2D"/>
          <w:spacing w:val="1"/>
          <w:sz w:val="28"/>
          <w:szCs w:val="28"/>
        </w:rPr>
        <w:t>____________________________.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12. Наличие мансарды: _____________________</w:t>
      </w:r>
      <w:r w:rsidR="00BA36D5">
        <w:rPr>
          <w:rFonts w:ascii="Times New Roman" w:eastAsia="Times New Roman" w:hAnsi="Times New Roman" w:cs="Times New Roman"/>
          <w:color w:val="2D2D2D"/>
          <w:spacing w:val="1"/>
          <w:sz w:val="28"/>
          <w:szCs w:val="28"/>
        </w:rPr>
        <w:t>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13. Наличие мезонина: _____________________</w:t>
      </w:r>
      <w:r w:rsidR="00BA36D5">
        <w:rPr>
          <w:rFonts w:ascii="Times New Roman" w:eastAsia="Times New Roman" w:hAnsi="Times New Roman" w:cs="Times New Roman"/>
          <w:color w:val="2D2D2D"/>
          <w:spacing w:val="1"/>
          <w:sz w:val="28"/>
          <w:szCs w:val="28"/>
        </w:rPr>
        <w:t>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14. Количество квартир: ________________________________________</w:t>
      </w:r>
      <w:r w:rsidR="00BA36D5">
        <w:rPr>
          <w:rFonts w:ascii="Times New Roman" w:eastAsia="Times New Roman" w:hAnsi="Times New Roman" w:cs="Times New Roman"/>
          <w:color w:val="2D2D2D"/>
          <w:spacing w:val="1"/>
          <w:sz w:val="28"/>
          <w:szCs w:val="28"/>
        </w:rPr>
        <w:t>____.</w:t>
      </w:r>
    </w:p>
    <w:p w:rsidR="00C135B9" w:rsidRPr="00251925" w:rsidRDefault="00BA36D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15. Количество нежилых помещений, </w:t>
      </w:r>
      <w:r w:rsidR="00C135B9" w:rsidRPr="00251925">
        <w:rPr>
          <w:rFonts w:ascii="Times New Roman" w:eastAsia="Times New Roman" w:hAnsi="Times New Roman" w:cs="Times New Roman"/>
          <w:color w:val="2D2D2D"/>
          <w:spacing w:val="1"/>
          <w:sz w:val="28"/>
          <w:szCs w:val="28"/>
        </w:rPr>
        <w:t>не входящих в состав общего имущества:</w:t>
      </w:r>
      <w:r>
        <w:rPr>
          <w:rFonts w:ascii="Times New Roman" w:eastAsia="Times New Roman" w:hAnsi="Times New Roman" w:cs="Times New Roman"/>
          <w:color w:val="2D2D2D"/>
          <w:spacing w:val="1"/>
          <w:sz w:val="28"/>
          <w:szCs w:val="28"/>
        </w:rPr>
        <w:t>______________________________________________________.</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18. Площадь:</w:t>
      </w:r>
    </w:p>
    <w:p w:rsidR="00C135B9" w:rsidRPr="00251925" w:rsidRDefault="002004B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а)  многоквартирного дома с лоджиями, балконами, </w:t>
      </w:r>
      <w:r w:rsidR="00C135B9" w:rsidRPr="00251925">
        <w:rPr>
          <w:rFonts w:ascii="Times New Roman" w:eastAsia="Times New Roman" w:hAnsi="Times New Roman" w:cs="Times New Roman"/>
          <w:color w:val="2D2D2D"/>
          <w:spacing w:val="1"/>
          <w:sz w:val="28"/>
          <w:szCs w:val="28"/>
        </w:rPr>
        <w:t>шкафами, коридорами и</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лестничными клетками: _________________ кв. м;</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б) жилых помещений (общая площадь квартир): _______________ кв. м;</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в) нежилых помещений (общая площадь нежилых помещений, не входящих в состав</w:t>
      </w:r>
      <w:r w:rsidR="002004B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общего имущества в много</w:t>
      </w:r>
      <w:r w:rsidR="002004B5">
        <w:rPr>
          <w:rFonts w:ascii="Times New Roman" w:eastAsia="Times New Roman" w:hAnsi="Times New Roman" w:cs="Times New Roman"/>
          <w:color w:val="2D2D2D"/>
          <w:spacing w:val="1"/>
          <w:sz w:val="28"/>
          <w:szCs w:val="28"/>
        </w:rPr>
        <w:t>квартирном доме): _____________</w:t>
      </w:r>
      <w:r w:rsidRPr="00251925">
        <w:rPr>
          <w:rFonts w:ascii="Times New Roman" w:eastAsia="Times New Roman" w:hAnsi="Times New Roman" w:cs="Times New Roman"/>
          <w:color w:val="2D2D2D"/>
          <w:spacing w:val="1"/>
          <w:sz w:val="28"/>
          <w:szCs w:val="28"/>
        </w:rPr>
        <w:t xml:space="preserve"> кв. м;</w:t>
      </w:r>
    </w:p>
    <w:p w:rsidR="00C135B9" w:rsidRPr="00251925" w:rsidRDefault="002004B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г) </w:t>
      </w:r>
      <w:r w:rsidR="00C135B9" w:rsidRPr="00251925">
        <w:rPr>
          <w:rFonts w:ascii="Times New Roman" w:eastAsia="Times New Roman" w:hAnsi="Times New Roman" w:cs="Times New Roman"/>
          <w:color w:val="2D2D2D"/>
          <w:spacing w:val="1"/>
          <w:sz w:val="28"/>
          <w:szCs w:val="28"/>
        </w:rPr>
        <w:t>помещений общего пользования (общая площадь нежилых помещений, входящих</w:t>
      </w:r>
      <w:r>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sz w:val="28"/>
          <w:szCs w:val="28"/>
        </w:rPr>
        <w:t xml:space="preserve">в состав общего имущества </w:t>
      </w:r>
      <w:r>
        <w:rPr>
          <w:rFonts w:ascii="Times New Roman" w:eastAsia="Times New Roman" w:hAnsi="Times New Roman" w:cs="Times New Roman"/>
          <w:color w:val="2D2D2D"/>
          <w:spacing w:val="1"/>
          <w:sz w:val="28"/>
          <w:szCs w:val="28"/>
        </w:rPr>
        <w:t>в многоквартирном доме): _____</w:t>
      </w:r>
      <w:r w:rsidR="00C135B9" w:rsidRPr="00251925">
        <w:rPr>
          <w:rFonts w:ascii="Times New Roman" w:eastAsia="Times New Roman" w:hAnsi="Times New Roman" w:cs="Times New Roman"/>
          <w:color w:val="2D2D2D"/>
          <w:spacing w:val="1"/>
          <w:sz w:val="28"/>
          <w:szCs w:val="28"/>
        </w:rPr>
        <w:t>кв. м.</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19. Количество лестниц: _______ шт.</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lastRenderedPageBreak/>
        <w:t>20. Уборочная площадь лестниц (включая межквартирные лестничные площадки):</w:t>
      </w:r>
      <w:r w:rsidR="002004B5" w:rsidRPr="0025192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_________ кв. м.</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21. Уборочная площадь общих коридоров: __________ кв. м.</w:t>
      </w:r>
    </w:p>
    <w:p w:rsidR="00C135B9" w:rsidRPr="00251925" w:rsidRDefault="00C135B9"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22.</w:t>
      </w:r>
      <w:r w:rsidR="002004B5">
        <w:rPr>
          <w:rFonts w:ascii="Times New Roman" w:eastAsia="Times New Roman" w:hAnsi="Times New Roman" w:cs="Times New Roman"/>
          <w:color w:val="2D2D2D"/>
          <w:spacing w:val="1"/>
          <w:sz w:val="28"/>
          <w:szCs w:val="28"/>
        </w:rPr>
        <w:t xml:space="preserve"> Уборочная площадь других </w:t>
      </w:r>
      <w:r w:rsidRPr="00251925">
        <w:rPr>
          <w:rFonts w:ascii="Times New Roman" w:eastAsia="Times New Roman" w:hAnsi="Times New Roman" w:cs="Times New Roman"/>
          <w:color w:val="2D2D2D"/>
          <w:spacing w:val="1"/>
          <w:sz w:val="28"/>
          <w:szCs w:val="28"/>
        </w:rPr>
        <w:t>помеще</w:t>
      </w:r>
      <w:r w:rsidR="002004B5">
        <w:rPr>
          <w:rFonts w:ascii="Times New Roman" w:eastAsia="Times New Roman" w:hAnsi="Times New Roman" w:cs="Times New Roman"/>
          <w:color w:val="2D2D2D"/>
          <w:spacing w:val="1"/>
          <w:sz w:val="28"/>
          <w:szCs w:val="28"/>
        </w:rPr>
        <w:t>ний общего пользования (включ</w:t>
      </w:r>
      <w:r w:rsidRPr="00251925">
        <w:rPr>
          <w:rFonts w:ascii="Times New Roman" w:eastAsia="Times New Roman" w:hAnsi="Times New Roman" w:cs="Times New Roman"/>
          <w:color w:val="2D2D2D"/>
          <w:spacing w:val="1"/>
          <w:sz w:val="28"/>
          <w:szCs w:val="28"/>
        </w:rPr>
        <w:t>ая</w:t>
      </w:r>
      <w:r w:rsidR="002004B5">
        <w:rPr>
          <w:rFonts w:ascii="Times New Roman" w:eastAsia="Times New Roman" w:hAnsi="Times New Roman" w:cs="Times New Roman"/>
          <w:color w:val="2D2D2D"/>
          <w:spacing w:val="1"/>
          <w:sz w:val="28"/>
          <w:szCs w:val="28"/>
        </w:rPr>
        <w:t xml:space="preserve"> </w:t>
      </w:r>
      <w:r w:rsidRPr="00251925">
        <w:rPr>
          <w:rFonts w:ascii="Times New Roman" w:eastAsia="Times New Roman" w:hAnsi="Times New Roman" w:cs="Times New Roman"/>
          <w:color w:val="2D2D2D"/>
          <w:spacing w:val="1"/>
          <w:sz w:val="28"/>
          <w:szCs w:val="28"/>
        </w:rPr>
        <w:t>технические этажи, чердаки, технические подвалы): _________ кв. м.</w:t>
      </w:r>
    </w:p>
    <w:p w:rsidR="00C135B9" w:rsidRPr="00251925" w:rsidRDefault="002004B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23. Площадь земельного участка, входящего в состав общего </w:t>
      </w:r>
      <w:r w:rsidR="00C135B9" w:rsidRPr="00251925">
        <w:rPr>
          <w:rFonts w:ascii="Times New Roman" w:eastAsia="Times New Roman" w:hAnsi="Times New Roman" w:cs="Times New Roman"/>
          <w:color w:val="2D2D2D"/>
          <w:spacing w:val="1"/>
          <w:sz w:val="28"/>
          <w:szCs w:val="28"/>
        </w:rPr>
        <w:t>имущества</w:t>
      </w:r>
      <w:r>
        <w:rPr>
          <w:rFonts w:ascii="Times New Roman" w:eastAsia="Times New Roman" w:hAnsi="Times New Roman" w:cs="Times New Roman"/>
          <w:color w:val="2D2D2D"/>
          <w:spacing w:val="1"/>
          <w:sz w:val="28"/>
          <w:szCs w:val="28"/>
        </w:rPr>
        <w:t xml:space="preserve"> </w:t>
      </w:r>
      <w:r w:rsidR="00C135B9" w:rsidRPr="00251925">
        <w:rPr>
          <w:rFonts w:ascii="Times New Roman" w:eastAsia="Times New Roman" w:hAnsi="Times New Roman" w:cs="Times New Roman"/>
          <w:color w:val="2D2D2D"/>
          <w:spacing w:val="1"/>
          <w:sz w:val="28"/>
          <w:szCs w:val="28"/>
        </w:rPr>
        <w:t>многоквартирного дома: ______________ кв. м.</w:t>
      </w:r>
    </w:p>
    <w:p w:rsidR="00C135B9" w:rsidRPr="00251925" w:rsidRDefault="002004B5" w:rsidP="002004B5">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24. </w:t>
      </w:r>
      <w:r w:rsidR="00C135B9" w:rsidRPr="00251925">
        <w:rPr>
          <w:rFonts w:ascii="Times New Roman" w:eastAsia="Times New Roman" w:hAnsi="Times New Roman" w:cs="Times New Roman"/>
          <w:color w:val="2D2D2D"/>
          <w:spacing w:val="1"/>
          <w:sz w:val="28"/>
          <w:szCs w:val="28"/>
        </w:rPr>
        <w:t xml:space="preserve">Кадастровый </w:t>
      </w:r>
      <w:r>
        <w:rPr>
          <w:rFonts w:ascii="Times New Roman" w:eastAsia="Times New Roman" w:hAnsi="Times New Roman" w:cs="Times New Roman"/>
          <w:color w:val="2D2D2D"/>
          <w:spacing w:val="1"/>
          <w:sz w:val="28"/>
          <w:szCs w:val="28"/>
        </w:rPr>
        <w:t xml:space="preserve">номер земельного участка (при его </w:t>
      </w:r>
      <w:r w:rsidR="00C135B9" w:rsidRPr="00251925">
        <w:rPr>
          <w:rFonts w:ascii="Times New Roman" w:eastAsia="Times New Roman" w:hAnsi="Times New Roman" w:cs="Times New Roman"/>
          <w:color w:val="2D2D2D"/>
          <w:spacing w:val="1"/>
          <w:sz w:val="28"/>
          <w:szCs w:val="28"/>
        </w:rPr>
        <w:t>наличии):_________________________________________________________</w:t>
      </w:r>
      <w:r>
        <w:rPr>
          <w:rFonts w:ascii="Times New Roman" w:eastAsia="Times New Roman" w:hAnsi="Times New Roman" w:cs="Times New Roman"/>
          <w:color w:val="2D2D2D"/>
          <w:spacing w:val="1"/>
          <w:sz w:val="28"/>
          <w:szCs w:val="28"/>
        </w:rPr>
        <w:t>.</w:t>
      </w:r>
    </w:p>
    <w:p w:rsidR="00AB5D02" w:rsidRDefault="00AB5D02" w:rsidP="002004B5">
      <w:pPr>
        <w:shd w:val="clear" w:color="auto" w:fill="FFFFFF"/>
        <w:spacing w:line="252" w:lineRule="atLeast"/>
        <w:jc w:val="center"/>
        <w:textAlignment w:val="baseline"/>
        <w:rPr>
          <w:rFonts w:ascii="Times New Roman" w:eastAsia="Times New Roman" w:hAnsi="Times New Roman" w:cs="Times New Roman"/>
          <w:color w:val="2D2D2D"/>
          <w:spacing w:val="1"/>
          <w:sz w:val="28"/>
          <w:szCs w:val="28"/>
        </w:rPr>
      </w:pPr>
    </w:p>
    <w:p w:rsidR="00C135B9" w:rsidRPr="00251925" w:rsidRDefault="00C135B9" w:rsidP="002004B5">
      <w:pPr>
        <w:shd w:val="clear" w:color="auto" w:fill="FFFFFF"/>
        <w:spacing w:line="252" w:lineRule="atLeast"/>
        <w:jc w:val="center"/>
        <w:textAlignment w:val="baseline"/>
        <w:rPr>
          <w:rFonts w:ascii="Times New Roman" w:eastAsia="Times New Roman" w:hAnsi="Times New Roman" w:cs="Times New Roman"/>
          <w:color w:val="2D2D2D"/>
          <w:spacing w:val="1"/>
          <w:sz w:val="28"/>
          <w:szCs w:val="28"/>
        </w:rPr>
      </w:pPr>
      <w:r w:rsidRPr="00251925">
        <w:rPr>
          <w:rFonts w:ascii="Times New Roman" w:eastAsia="Times New Roman" w:hAnsi="Times New Roman" w:cs="Times New Roman"/>
          <w:color w:val="2D2D2D"/>
          <w:spacing w:val="1"/>
          <w:sz w:val="28"/>
          <w:szCs w:val="28"/>
        </w:rPr>
        <w:t>II. Техническое состояние многоквартирного дома, включая пристройки</w:t>
      </w:r>
    </w:p>
    <w:tbl>
      <w:tblPr>
        <w:tblW w:w="0" w:type="auto"/>
        <w:tblInd w:w="149" w:type="dxa"/>
        <w:tblCellMar>
          <w:left w:w="0" w:type="dxa"/>
          <w:right w:w="0" w:type="dxa"/>
        </w:tblCellMar>
        <w:tblLook w:val="04A0"/>
      </w:tblPr>
      <w:tblGrid>
        <w:gridCol w:w="944"/>
        <w:gridCol w:w="3876"/>
        <w:gridCol w:w="1954"/>
        <w:gridCol w:w="2582"/>
      </w:tblGrid>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2004B5" w:rsidP="002004B5">
            <w:pPr>
              <w:spacing w:line="252" w:lineRule="atLeast"/>
              <w:jc w:val="center"/>
              <w:textAlignment w:val="baseline"/>
              <w:rPr>
                <w:rFonts w:ascii="Times New Roman" w:eastAsia="Times New Roman" w:hAnsi="Times New Roman" w:cs="Times New Roman"/>
                <w:color w:val="2D2D2D"/>
                <w:sz w:val="24"/>
                <w:szCs w:val="24"/>
              </w:rPr>
            </w:pPr>
            <w:r w:rsidRPr="002004B5">
              <w:rPr>
                <w:rFonts w:ascii="Times New Roman" w:eastAsia="Times New Roman" w:hAnsi="Times New Roman" w:cs="Times New Roman"/>
                <w:color w:val="2D2D2D"/>
                <w:sz w:val="24"/>
                <w:szCs w:val="24"/>
              </w:rPr>
              <w:t>№</w:t>
            </w:r>
            <w:proofErr w:type="spellStart"/>
            <w:r w:rsidR="00C135B9" w:rsidRPr="00251925">
              <w:rPr>
                <w:rFonts w:ascii="Times New Roman" w:eastAsia="Times New Roman" w:hAnsi="Times New Roman" w:cs="Times New Roman"/>
                <w:color w:val="2D2D2D"/>
                <w:sz w:val="24"/>
                <w:szCs w:val="24"/>
              </w:rPr>
              <w:t>п</w:t>
            </w:r>
            <w:proofErr w:type="spellEnd"/>
            <w:r w:rsidR="00C135B9" w:rsidRPr="00251925">
              <w:rPr>
                <w:rFonts w:ascii="Times New Roman" w:eastAsia="Times New Roman" w:hAnsi="Times New Roman" w:cs="Times New Roman"/>
                <w:color w:val="2D2D2D"/>
                <w:sz w:val="24"/>
                <w:szCs w:val="24"/>
              </w:rPr>
              <w:t>/</w:t>
            </w:r>
            <w:proofErr w:type="spellStart"/>
            <w:r w:rsidR="00C135B9" w:rsidRPr="00251925">
              <w:rPr>
                <w:rFonts w:ascii="Times New Roman" w:eastAsia="Times New Roman" w:hAnsi="Times New Roman" w:cs="Times New Roman"/>
                <w:color w:val="2D2D2D"/>
                <w:sz w:val="24"/>
                <w:szCs w:val="24"/>
              </w:rPr>
              <w:t>п</w:t>
            </w:r>
            <w:proofErr w:type="spellEnd"/>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line="252" w:lineRule="atLeast"/>
              <w:jc w:val="center"/>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Наименование конструктивных элементов</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line="252" w:lineRule="atLeast"/>
              <w:jc w:val="center"/>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Описание элементов (материал, конструкция или система, отделка и прочее)</w:t>
            </w: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line="252" w:lineRule="atLeast"/>
              <w:jc w:val="center"/>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Техническое состояние элементов общего имущества многоквартирного дома</w:t>
            </w: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1</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2</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3</w:t>
            </w: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4</w:t>
            </w: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1.</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Фундамент</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2.</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Наружные и внутренние капитальные стены</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3.</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Перегородки</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4.</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Перекрытия:</w:t>
            </w:r>
          </w:p>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чердачные</w:t>
            </w:r>
          </w:p>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междуэтажные</w:t>
            </w:r>
          </w:p>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подвальные</w:t>
            </w:r>
          </w:p>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другое</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5.</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Крыша</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6.</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Полы</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7.</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Проемы:</w:t>
            </w:r>
          </w:p>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окна</w:t>
            </w:r>
          </w:p>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двери</w:t>
            </w:r>
          </w:p>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другое</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8.</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Отделка:</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внутренняя</w:t>
            </w:r>
            <w:r w:rsidR="002004B5">
              <w:rPr>
                <w:rFonts w:ascii="Times New Roman" w:eastAsia="Times New Roman" w:hAnsi="Times New Roman" w:cs="Times New Roman"/>
                <w:color w:val="2D2D2D"/>
                <w:sz w:val="24"/>
                <w:szCs w:val="24"/>
              </w:rPr>
              <w:t>,</w:t>
            </w:r>
          </w:p>
          <w:p w:rsidR="00B106BB" w:rsidRPr="00251925" w:rsidRDefault="002004B5" w:rsidP="002004B5">
            <w:pPr>
              <w:spacing w:after="0" w:line="252" w:lineRule="atLeast"/>
              <w:jc w:val="both"/>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н</w:t>
            </w:r>
            <w:r w:rsidR="00C135B9" w:rsidRPr="00251925">
              <w:rPr>
                <w:rFonts w:ascii="Times New Roman" w:eastAsia="Times New Roman" w:hAnsi="Times New Roman" w:cs="Times New Roman"/>
                <w:color w:val="2D2D2D"/>
                <w:sz w:val="24"/>
                <w:szCs w:val="24"/>
              </w:rPr>
              <w:t>аружная</w:t>
            </w:r>
            <w:r>
              <w:rPr>
                <w:rFonts w:ascii="Times New Roman" w:eastAsia="Times New Roman" w:hAnsi="Times New Roman" w:cs="Times New Roman"/>
                <w:color w:val="2D2D2D"/>
                <w:sz w:val="24"/>
                <w:szCs w:val="24"/>
              </w:rPr>
              <w:t xml:space="preserve">, </w:t>
            </w:r>
            <w:r w:rsidR="00C135B9" w:rsidRPr="00251925">
              <w:rPr>
                <w:rFonts w:ascii="Times New Roman" w:eastAsia="Times New Roman" w:hAnsi="Times New Roman" w:cs="Times New Roman"/>
                <w:color w:val="2D2D2D"/>
                <w:sz w:val="24"/>
                <w:szCs w:val="24"/>
              </w:rPr>
              <w:t>другое</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9.</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Механическое, электрическое, санитарно-техническое и иное оборудование:</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электроплиты</w:t>
            </w:r>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мусоропровод</w:t>
            </w:r>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лифт</w:t>
            </w:r>
            <w:r w:rsidR="002004B5">
              <w:rPr>
                <w:rFonts w:ascii="Times New Roman" w:eastAsia="Times New Roman" w:hAnsi="Times New Roman" w:cs="Times New Roman"/>
                <w:color w:val="2D2D2D"/>
                <w:sz w:val="24"/>
                <w:szCs w:val="24"/>
              </w:rPr>
              <w:t>,</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 xml:space="preserve">автоматизированная система </w:t>
            </w:r>
            <w:proofErr w:type="spellStart"/>
            <w:r w:rsidRPr="00251925">
              <w:rPr>
                <w:rFonts w:ascii="Times New Roman" w:eastAsia="Times New Roman" w:hAnsi="Times New Roman" w:cs="Times New Roman"/>
                <w:color w:val="2D2D2D"/>
                <w:sz w:val="24"/>
                <w:szCs w:val="24"/>
              </w:rPr>
              <w:t>противодымной</w:t>
            </w:r>
            <w:proofErr w:type="spellEnd"/>
            <w:r w:rsidRPr="00251925">
              <w:rPr>
                <w:rFonts w:ascii="Times New Roman" w:eastAsia="Times New Roman" w:hAnsi="Times New Roman" w:cs="Times New Roman"/>
                <w:color w:val="2D2D2D"/>
                <w:sz w:val="24"/>
                <w:szCs w:val="24"/>
              </w:rPr>
              <w:t xml:space="preserve"> защиты</w:t>
            </w:r>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 xml:space="preserve">вентиляция и </w:t>
            </w:r>
            <w:proofErr w:type="spellStart"/>
            <w:r w:rsidRPr="00251925">
              <w:rPr>
                <w:rFonts w:ascii="Times New Roman" w:eastAsia="Times New Roman" w:hAnsi="Times New Roman" w:cs="Times New Roman"/>
                <w:color w:val="2D2D2D"/>
                <w:sz w:val="24"/>
                <w:szCs w:val="24"/>
              </w:rPr>
              <w:t>дымоудаление</w:t>
            </w:r>
            <w:proofErr w:type="spellEnd"/>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другое</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r w:rsidR="00C135B9" w:rsidRPr="00251925" w:rsidTr="00D002B2">
        <w:tc>
          <w:tcPr>
            <w:tcW w:w="9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10.</w:t>
            </w:r>
          </w:p>
        </w:tc>
        <w:tc>
          <w:tcPr>
            <w:tcW w:w="38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106BB" w:rsidRPr="00251925" w:rsidRDefault="00C135B9" w:rsidP="002004B5">
            <w:pPr>
              <w:spacing w:after="0" w:line="252" w:lineRule="atLeast"/>
              <w:jc w:val="both"/>
              <w:textAlignment w:val="baseline"/>
              <w:rPr>
                <w:rFonts w:ascii="Times New Roman" w:eastAsia="Times New Roman" w:hAnsi="Times New Roman" w:cs="Times New Roman"/>
                <w:color w:val="2D2D2D"/>
                <w:sz w:val="24"/>
                <w:szCs w:val="24"/>
              </w:rPr>
            </w:pPr>
            <w:r w:rsidRPr="00251925">
              <w:rPr>
                <w:rFonts w:ascii="Times New Roman" w:eastAsia="Times New Roman" w:hAnsi="Times New Roman" w:cs="Times New Roman"/>
                <w:color w:val="2D2D2D"/>
                <w:sz w:val="24"/>
                <w:szCs w:val="24"/>
              </w:rPr>
              <w:t xml:space="preserve">Внутридомовые инженерные коммуникации и оборудование </w:t>
            </w:r>
            <w:r w:rsidRPr="00251925">
              <w:rPr>
                <w:rFonts w:ascii="Times New Roman" w:eastAsia="Times New Roman" w:hAnsi="Times New Roman" w:cs="Times New Roman"/>
                <w:color w:val="2D2D2D"/>
                <w:sz w:val="24"/>
                <w:szCs w:val="24"/>
              </w:rPr>
              <w:lastRenderedPageBreak/>
              <w:t>для предоставления коммунальных услуг:</w:t>
            </w:r>
            <w:r w:rsidR="002004B5">
              <w:rPr>
                <w:rFonts w:ascii="Times New Roman" w:eastAsia="Times New Roman" w:hAnsi="Times New Roman" w:cs="Times New Roman"/>
                <w:color w:val="2D2D2D"/>
                <w:sz w:val="24"/>
                <w:szCs w:val="24"/>
              </w:rPr>
              <w:t xml:space="preserve"> э</w:t>
            </w:r>
            <w:r w:rsidRPr="00251925">
              <w:rPr>
                <w:rFonts w:ascii="Times New Roman" w:eastAsia="Times New Roman" w:hAnsi="Times New Roman" w:cs="Times New Roman"/>
                <w:color w:val="2D2D2D"/>
                <w:sz w:val="24"/>
                <w:szCs w:val="24"/>
              </w:rPr>
              <w:t>лектроснабжение</w:t>
            </w:r>
            <w:r w:rsidR="002004B5">
              <w:rPr>
                <w:rFonts w:ascii="Times New Roman" w:eastAsia="Times New Roman" w:hAnsi="Times New Roman" w:cs="Times New Roman"/>
                <w:color w:val="2D2D2D"/>
                <w:sz w:val="24"/>
                <w:szCs w:val="24"/>
              </w:rPr>
              <w:t>,</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холодное водоснабжение</w:t>
            </w:r>
            <w:r w:rsidR="002004B5">
              <w:rPr>
                <w:rFonts w:ascii="Times New Roman" w:eastAsia="Times New Roman" w:hAnsi="Times New Roman" w:cs="Times New Roman"/>
                <w:color w:val="2D2D2D"/>
                <w:sz w:val="24"/>
                <w:szCs w:val="24"/>
              </w:rPr>
              <w:t>,</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горячее водоснабжение</w:t>
            </w:r>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водоотведение</w:t>
            </w:r>
            <w:r w:rsidR="002004B5">
              <w:rPr>
                <w:rFonts w:ascii="Times New Roman" w:eastAsia="Times New Roman" w:hAnsi="Times New Roman" w:cs="Times New Roman"/>
                <w:color w:val="2D2D2D"/>
                <w:sz w:val="24"/>
                <w:szCs w:val="24"/>
              </w:rPr>
              <w:t>,</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газоснабжение</w:t>
            </w:r>
            <w:r w:rsidR="002004B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централизованное отопление</w:t>
            </w:r>
            <w:r w:rsidR="002004B5">
              <w:rPr>
                <w:rFonts w:ascii="Times New Roman" w:eastAsia="Times New Roman" w:hAnsi="Times New Roman" w:cs="Times New Roman"/>
                <w:color w:val="2D2D2D"/>
                <w:sz w:val="24"/>
                <w:szCs w:val="24"/>
              </w:rPr>
              <w:t>,</w:t>
            </w:r>
            <w:r w:rsidR="002004B5" w:rsidRPr="00251925">
              <w:rPr>
                <w:rFonts w:ascii="Times New Roman" w:eastAsia="Times New Roman" w:hAnsi="Times New Roman" w:cs="Times New Roman"/>
                <w:color w:val="2D2D2D"/>
                <w:sz w:val="24"/>
                <w:szCs w:val="24"/>
              </w:rPr>
              <w:t xml:space="preserve"> </w:t>
            </w:r>
            <w:r w:rsidRPr="00251925">
              <w:rPr>
                <w:rFonts w:ascii="Times New Roman" w:eastAsia="Times New Roman" w:hAnsi="Times New Roman" w:cs="Times New Roman"/>
                <w:color w:val="2D2D2D"/>
                <w:sz w:val="24"/>
                <w:szCs w:val="24"/>
              </w:rPr>
              <w:t>другое</w:t>
            </w:r>
          </w:p>
        </w:tc>
        <w:tc>
          <w:tcPr>
            <w:tcW w:w="19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135B9" w:rsidRPr="00251925" w:rsidRDefault="00C135B9" w:rsidP="002004B5">
            <w:pPr>
              <w:spacing w:after="0"/>
              <w:jc w:val="both"/>
              <w:rPr>
                <w:rFonts w:ascii="Times New Roman" w:eastAsia="Times New Roman" w:hAnsi="Times New Roman" w:cs="Times New Roman"/>
                <w:sz w:val="24"/>
                <w:szCs w:val="24"/>
              </w:rPr>
            </w:pPr>
          </w:p>
        </w:tc>
      </w:tr>
    </w:tbl>
    <w:p w:rsidR="00D153E4" w:rsidRPr="002004B5" w:rsidRDefault="00D153E4" w:rsidP="002004B5">
      <w:pPr>
        <w:tabs>
          <w:tab w:val="left" w:pos="-1418"/>
        </w:tabs>
        <w:spacing w:after="0" w:line="240" w:lineRule="exact"/>
        <w:jc w:val="both"/>
        <w:rPr>
          <w:rFonts w:ascii="Times New Roman" w:hAnsi="Times New Roman" w:cs="Times New Roman"/>
          <w:sz w:val="28"/>
          <w:szCs w:val="28"/>
        </w:rPr>
      </w:pPr>
    </w:p>
    <w:sectPr w:rsidR="00D153E4" w:rsidRPr="002004B5" w:rsidSect="00C67C40">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6BB" w:rsidRDefault="00B106BB" w:rsidP="00EA4C2B">
      <w:pPr>
        <w:spacing w:after="0" w:line="240" w:lineRule="auto"/>
      </w:pPr>
      <w:r>
        <w:separator/>
      </w:r>
    </w:p>
  </w:endnote>
  <w:endnote w:type="continuationSeparator" w:id="1">
    <w:p w:rsidR="00B106BB" w:rsidRDefault="00B106BB" w:rsidP="00EA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6BB" w:rsidRDefault="00B106BB" w:rsidP="00EA4C2B">
      <w:pPr>
        <w:spacing w:after="0" w:line="240" w:lineRule="auto"/>
      </w:pPr>
      <w:r>
        <w:separator/>
      </w:r>
    </w:p>
  </w:footnote>
  <w:footnote w:type="continuationSeparator" w:id="1">
    <w:p w:rsidR="00B106BB" w:rsidRDefault="00B106BB" w:rsidP="00EA4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7AED"/>
    <w:multiLevelType w:val="hybridMultilevel"/>
    <w:tmpl w:val="405A0E1E"/>
    <w:lvl w:ilvl="0" w:tplc="C0F4FC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0554F8"/>
    <w:multiLevelType w:val="hybridMultilevel"/>
    <w:tmpl w:val="A56EDDD6"/>
    <w:lvl w:ilvl="0" w:tplc="7ED401A6">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A23B23"/>
    <w:multiLevelType w:val="hybridMultilevel"/>
    <w:tmpl w:val="C8F0548E"/>
    <w:lvl w:ilvl="0" w:tplc="86981494">
      <w:start w:val="1"/>
      <w:numFmt w:val="decimal"/>
      <w:lvlText w:val="%1."/>
      <w:lvlJc w:val="left"/>
      <w:pPr>
        <w:ind w:left="1443" w:hanging="876"/>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5F5F"/>
    <w:rsid w:val="0001619C"/>
    <w:rsid w:val="0002462B"/>
    <w:rsid w:val="00025786"/>
    <w:rsid w:val="00034284"/>
    <w:rsid w:val="000409F9"/>
    <w:rsid w:val="00043145"/>
    <w:rsid w:val="000530F1"/>
    <w:rsid w:val="000843E6"/>
    <w:rsid w:val="000A285B"/>
    <w:rsid w:val="000B23EF"/>
    <w:rsid w:val="000B62E5"/>
    <w:rsid w:val="000B6D99"/>
    <w:rsid w:val="000B780B"/>
    <w:rsid w:val="000C4465"/>
    <w:rsid w:val="000F5CF1"/>
    <w:rsid w:val="00102460"/>
    <w:rsid w:val="00105F03"/>
    <w:rsid w:val="00115B26"/>
    <w:rsid w:val="00117C9E"/>
    <w:rsid w:val="001246EA"/>
    <w:rsid w:val="00127643"/>
    <w:rsid w:val="001324B2"/>
    <w:rsid w:val="001459C3"/>
    <w:rsid w:val="001531E6"/>
    <w:rsid w:val="0016185F"/>
    <w:rsid w:val="00162790"/>
    <w:rsid w:val="0017069B"/>
    <w:rsid w:val="001B4C14"/>
    <w:rsid w:val="001D7A99"/>
    <w:rsid w:val="001F3A5D"/>
    <w:rsid w:val="001F6AE9"/>
    <w:rsid w:val="002004B5"/>
    <w:rsid w:val="00210C03"/>
    <w:rsid w:val="0022111D"/>
    <w:rsid w:val="00224155"/>
    <w:rsid w:val="0022697F"/>
    <w:rsid w:val="00227BA6"/>
    <w:rsid w:val="002572D5"/>
    <w:rsid w:val="00264457"/>
    <w:rsid w:val="002D3319"/>
    <w:rsid w:val="002E4149"/>
    <w:rsid w:val="002E4714"/>
    <w:rsid w:val="0030153F"/>
    <w:rsid w:val="00305108"/>
    <w:rsid w:val="00314D12"/>
    <w:rsid w:val="003156BA"/>
    <w:rsid w:val="00321F08"/>
    <w:rsid w:val="00325F08"/>
    <w:rsid w:val="0032604C"/>
    <w:rsid w:val="00360C2A"/>
    <w:rsid w:val="00367704"/>
    <w:rsid w:val="003701E2"/>
    <w:rsid w:val="00386EBF"/>
    <w:rsid w:val="003C2765"/>
    <w:rsid w:val="003C5BCA"/>
    <w:rsid w:val="003C7506"/>
    <w:rsid w:val="003E0371"/>
    <w:rsid w:val="003F0EC2"/>
    <w:rsid w:val="00401A1D"/>
    <w:rsid w:val="00415365"/>
    <w:rsid w:val="0042424B"/>
    <w:rsid w:val="00462155"/>
    <w:rsid w:val="00466492"/>
    <w:rsid w:val="004A1275"/>
    <w:rsid w:val="004B07CD"/>
    <w:rsid w:val="004B34FF"/>
    <w:rsid w:val="004D1779"/>
    <w:rsid w:val="004D38D9"/>
    <w:rsid w:val="004E0B13"/>
    <w:rsid w:val="004E44EE"/>
    <w:rsid w:val="004E4FCA"/>
    <w:rsid w:val="004F667F"/>
    <w:rsid w:val="00501F42"/>
    <w:rsid w:val="0051231E"/>
    <w:rsid w:val="005242A7"/>
    <w:rsid w:val="005372C9"/>
    <w:rsid w:val="00553C66"/>
    <w:rsid w:val="005575ED"/>
    <w:rsid w:val="00563A02"/>
    <w:rsid w:val="005707D5"/>
    <w:rsid w:val="00581E95"/>
    <w:rsid w:val="00595770"/>
    <w:rsid w:val="005A6069"/>
    <w:rsid w:val="005B3302"/>
    <w:rsid w:val="005B661B"/>
    <w:rsid w:val="005C64B5"/>
    <w:rsid w:val="005E07E6"/>
    <w:rsid w:val="005F6C54"/>
    <w:rsid w:val="006028C9"/>
    <w:rsid w:val="0060664C"/>
    <w:rsid w:val="00624CD7"/>
    <w:rsid w:val="006414DC"/>
    <w:rsid w:val="00644989"/>
    <w:rsid w:val="00645AF3"/>
    <w:rsid w:val="0065387A"/>
    <w:rsid w:val="006818E9"/>
    <w:rsid w:val="006A4A33"/>
    <w:rsid w:val="006B2393"/>
    <w:rsid w:val="006B3CD3"/>
    <w:rsid w:val="006D2EAF"/>
    <w:rsid w:val="006D4323"/>
    <w:rsid w:val="006E08CC"/>
    <w:rsid w:val="006E542C"/>
    <w:rsid w:val="006F21F6"/>
    <w:rsid w:val="006F444A"/>
    <w:rsid w:val="007019D9"/>
    <w:rsid w:val="00706690"/>
    <w:rsid w:val="00716886"/>
    <w:rsid w:val="00744E06"/>
    <w:rsid w:val="0076280C"/>
    <w:rsid w:val="00775807"/>
    <w:rsid w:val="00791F61"/>
    <w:rsid w:val="007A3E93"/>
    <w:rsid w:val="007B1A4F"/>
    <w:rsid w:val="007E70B1"/>
    <w:rsid w:val="007F5B23"/>
    <w:rsid w:val="008041FA"/>
    <w:rsid w:val="0080638A"/>
    <w:rsid w:val="00812B55"/>
    <w:rsid w:val="008643F5"/>
    <w:rsid w:val="00866768"/>
    <w:rsid w:val="0087114C"/>
    <w:rsid w:val="00887276"/>
    <w:rsid w:val="0089080D"/>
    <w:rsid w:val="008B18C6"/>
    <w:rsid w:val="008D0263"/>
    <w:rsid w:val="008F434E"/>
    <w:rsid w:val="0092392A"/>
    <w:rsid w:val="00942E16"/>
    <w:rsid w:val="00952E6D"/>
    <w:rsid w:val="00961928"/>
    <w:rsid w:val="00976ADB"/>
    <w:rsid w:val="0098338A"/>
    <w:rsid w:val="009B0697"/>
    <w:rsid w:val="009B1153"/>
    <w:rsid w:val="009C331E"/>
    <w:rsid w:val="009D1882"/>
    <w:rsid w:val="009F01F0"/>
    <w:rsid w:val="00A03F9B"/>
    <w:rsid w:val="00A13D55"/>
    <w:rsid w:val="00A52AF6"/>
    <w:rsid w:val="00A77F6E"/>
    <w:rsid w:val="00A94C10"/>
    <w:rsid w:val="00AB5D02"/>
    <w:rsid w:val="00AC607D"/>
    <w:rsid w:val="00AE6779"/>
    <w:rsid w:val="00B04E64"/>
    <w:rsid w:val="00B106BB"/>
    <w:rsid w:val="00B178C4"/>
    <w:rsid w:val="00B325F6"/>
    <w:rsid w:val="00B42986"/>
    <w:rsid w:val="00B641EC"/>
    <w:rsid w:val="00B763DF"/>
    <w:rsid w:val="00BA0E03"/>
    <w:rsid w:val="00BA288F"/>
    <w:rsid w:val="00BA36D5"/>
    <w:rsid w:val="00BA461F"/>
    <w:rsid w:val="00BB2339"/>
    <w:rsid w:val="00BC1EDD"/>
    <w:rsid w:val="00BD4686"/>
    <w:rsid w:val="00BD5E5A"/>
    <w:rsid w:val="00BE2254"/>
    <w:rsid w:val="00BE76A8"/>
    <w:rsid w:val="00C05041"/>
    <w:rsid w:val="00C05276"/>
    <w:rsid w:val="00C1103E"/>
    <w:rsid w:val="00C135B9"/>
    <w:rsid w:val="00C139C1"/>
    <w:rsid w:val="00C20CF4"/>
    <w:rsid w:val="00C37D82"/>
    <w:rsid w:val="00C54527"/>
    <w:rsid w:val="00C61CB9"/>
    <w:rsid w:val="00C62BF3"/>
    <w:rsid w:val="00C65200"/>
    <w:rsid w:val="00C67024"/>
    <w:rsid w:val="00C67C40"/>
    <w:rsid w:val="00C80A64"/>
    <w:rsid w:val="00CD418C"/>
    <w:rsid w:val="00CF25DB"/>
    <w:rsid w:val="00D002B2"/>
    <w:rsid w:val="00D153E4"/>
    <w:rsid w:val="00D37976"/>
    <w:rsid w:val="00D51A30"/>
    <w:rsid w:val="00D5275E"/>
    <w:rsid w:val="00D60030"/>
    <w:rsid w:val="00D61490"/>
    <w:rsid w:val="00D65292"/>
    <w:rsid w:val="00D7357C"/>
    <w:rsid w:val="00D80751"/>
    <w:rsid w:val="00D847E8"/>
    <w:rsid w:val="00D90CC3"/>
    <w:rsid w:val="00DA4590"/>
    <w:rsid w:val="00DB467D"/>
    <w:rsid w:val="00DD15E2"/>
    <w:rsid w:val="00DD7985"/>
    <w:rsid w:val="00DE4074"/>
    <w:rsid w:val="00E262C7"/>
    <w:rsid w:val="00E31345"/>
    <w:rsid w:val="00E41EE6"/>
    <w:rsid w:val="00E84A22"/>
    <w:rsid w:val="00EA4C2B"/>
    <w:rsid w:val="00EA64E9"/>
    <w:rsid w:val="00EC2DE7"/>
    <w:rsid w:val="00EF2E05"/>
    <w:rsid w:val="00EF39C9"/>
    <w:rsid w:val="00EF7B76"/>
    <w:rsid w:val="00F076B4"/>
    <w:rsid w:val="00F13D4E"/>
    <w:rsid w:val="00F14DD1"/>
    <w:rsid w:val="00F17A0B"/>
    <w:rsid w:val="00F21A46"/>
    <w:rsid w:val="00F24EE4"/>
    <w:rsid w:val="00F27636"/>
    <w:rsid w:val="00F27DC8"/>
    <w:rsid w:val="00F34AA8"/>
    <w:rsid w:val="00F40E5C"/>
    <w:rsid w:val="00F41A52"/>
    <w:rsid w:val="00F42CD8"/>
    <w:rsid w:val="00F51AF6"/>
    <w:rsid w:val="00F51C2C"/>
    <w:rsid w:val="00F5431E"/>
    <w:rsid w:val="00F72099"/>
    <w:rsid w:val="00F808EC"/>
    <w:rsid w:val="00F85D4E"/>
    <w:rsid w:val="00F9426B"/>
    <w:rsid w:val="00FA3AE8"/>
    <w:rsid w:val="00FC02EA"/>
    <w:rsid w:val="00FC52CD"/>
    <w:rsid w:val="00FC5B15"/>
    <w:rsid w:val="00FD5F5F"/>
    <w:rsid w:val="00FE71BB"/>
    <w:rsid w:val="00FF1B27"/>
    <w:rsid w:val="00FF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6"/>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D5F5F"/>
    <w:pPr>
      <w:spacing w:after="0" w:line="240" w:lineRule="auto"/>
    </w:pPr>
    <w:rPr>
      <w:rFonts w:ascii="Calibri" w:eastAsia="Times New Roman" w:hAnsi="Calibri" w:cs="Calibri"/>
    </w:rPr>
  </w:style>
  <w:style w:type="paragraph" w:customStyle="1" w:styleId="ConsNonformat">
    <w:name w:val="ConsNonformat"/>
    <w:rsid w:val="00FD5F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F808EC"/>
    <w:rPr>
      <w:rFonts w:ascii="Times New Roman" w:eastAsia="Times New Roman" w:hAnsi="Times New Roman" w:cs="Times New Roman"/>
      <w:b/>
      <w:sz w:val="24"/>
      <w:szCs w:val="20"/>
    </w:rPr>
  </w:style>
  <w:style w:type="character" w:customStyle="1" w:styleId="20">
    <w:name w:val="Заголовок 2 Знак"/>
    <w:basedOn w:val="a0"/>
    <w:link w:val="2"/>
    <w:rsid w:val="00F808EC"/>
    <w:rPr>
      <w:rFonts w:ascii="Times New Roman" w:eastAsia="Times New Roman" w:hAnsi="Times New Roman" w:cs="Times New Roman"/>
      <w:b/>
      <w:sz w:val="24"/>
      <w:szCs w:val="20"/>
    </w:rPr>
  </w:style>
  <w:style w:type="paragraph" w:styleId="a3">
    <w:name w:val="Body Text"/>
    <w:basedOn w:val="a"/>
    <w:link w:val="a4"/>
    <w:rsid w:val="00F808EC"/>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808EC"/>
    <w:rPr>
      <w:rFonts w:ascii="Times New Roman" w:eastAsia="Times New Roman" w:hAnsi="Times New Roman" w:cs="Times New Roman"/>
      <w:sz w:val="28"/>
      <w:szCs w:val="20"/>
    </w:rPr>
  </w:style>
  <w:style w:type="table" w:styleId="a5">
    <w:name w:val="Table Grid"/>
    <w:basedOn w:val="a1"/>
    <w:uiPriority w:val="59"/>
    <w:rsid w:val="009B1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6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5F"/>
    <w:rPr>
      <w:rFonts w:ascii="Tahoma" w:hAnsi="Tahoma" w:cs="Tahoma"/>
      <w:sz w:val="16"/>
      <w:szCs w:val="16"/>
    </w:rPr>
  </w:style>
  <w:style w:type="paragraph" w:styleId="a8">
    <w:name w:val="Title"/>
    <w:basedOn w:val="a"/>
    <w:link w:val="a9"/>
    <w:qFormat/>
    <w:rsid w:val="00866768"/>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866768"/>
    <w:rPr>
      <w:rFonts w:ascii="Times New Roman" w:eastAsia="Times New Roman" w:hAnsi="Times New Roman" w:cs="Times New Roman"/>
      <w:b/>
      <w:bCs/>
      <w:sz w:val="32"/>
      <w:szCs w:val="24"/>
    </w:rPr>
  </w:style>
  <w:style w:type="paragraph" w:customStyle="1" w:styleId="-1">
    <w:name w:val="Т-1"/>
    <w:aliases w:val="5"/>
    <w:basedOn w:val="a"/>
    <w:rsid w:val="00866768"/>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F24EE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2604C"/>
    <w:pPr>
      <w:widowControl w:val="0"/>
      <w:autoSpaceDE w:val="0"/>
      <w:autoSpaceDN w:val="0"/>
      <w:adjustRightInd w:val="0"/>
      <w:spacing w:after="0" w:line="240" w:lineRule="auto"/>
    </w:pPr>
    <w:rPr>
      <w:rFonts w:ascii="Arial" w:hAnsi="Arial" w:cs="Arial"/>
      <w:b/>
      <w:bCs/>
      <w:sz w:val="20"/>
      <w:szCs w:val="20"/>
    </w:rPr>
  </w:style>
  <w:style w:type="paragraph" w:styleId="aa">
    <w:name w:val="List Paragraph"/>
    <w:basedOn w:val="a"/>
    <w:uiPriority w:val="34"/>
    <w:qFormat/>
    <w:rsid w:val="00115B26"/>
    <w:pPr>
      <w:ind w:left="720"/>
      <w:contextualSpacing/>
    </w:pPr>
  </w:style>
  <w:style w:type="paragraph" w:customStyle="1" w:styleId="ConsNormal">
    <w:name w:val="ConsNormal"/>
    <w:rsid w:val="0042424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b">
    <w:name w:val="header"/>
    <w:basedOn w:val="a"/>
    <w:link w:val="ac"/>
    <w:uiPriority w:val="99"/>
    <w:semiHidden/>
    <w:unhideWhenUsed/>
    <w:rsid w:val="00EA4C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A4C2B"/>
  </w:style>
  <w:style w:type="paragraph" w:styleId="ad">
    <w:name w:val="footer"/>
    <w:basedOn w:val="a"/>
    <w:link w:val="ae"/>
    <w:uiPriority w:val="99"/>
    <w:semiHidden/>
    <w:unhideWhenUsed/>
    <w:rsid w:val="00EA4C2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A4C2B"/>
  </w:style>
</w:styles>
</file>

<file path=word/webSettings.xml><?xml version="1.0" encoding="utf-8"?>
<w:webSettings xmlns:r="http://schemas.openxmlformats.org/officeDocument/2006/relationships" xmlns:w="http://schemas.openxmlformats.org/wordprocessingml/2006/main">
  <w:divs>
    <w:div w:id="87577313">
      <w:bodyDiv w:val="1"/>
      <w:marLeft w:val="0"/>
      <w:marRight w:val="0"/>
      <w:marTop w:val="0"/>
      <w:marBottom w:val="0"/>
      <w:divBdr>
        <w:top w:val="none" w:sz="0" w:space="0" w:color="auto"/>
        <w:left w:val="none" w:sz="0" w:space="0" w:color="auto"/>
        <w:bottom w:val="none" w:sz="0" w:space="0" w:color="auto"/>
        <w:right w:val="none" w:sz="0" w:space="0" w:color="auto"/>
      </w:divBdr>
    </w:div>
    <w:div w:id="795220378">
      <w:bodyDiv w:val="1"/>
      <w:marLeft w:val="0"/>
      <w:marRight w:val="0"/>
      <w:marTop w:val="0"/>
      <w:marBottom w:val="0"/>
      <w:divBdr>
        <w:top w:val="none" w:sz="0" w:space="0" w:color="auto"/>
        <w:left w:val="none" w:sz="0" w:space="0" w:color="auto"/>
        <w:bottom w:val="none" w:sz="0" w:space="0" w:color="auto"/>
        <w:right w:val="none" w:sz="0" w:space="0" w:color="auto"/>
      </w:divBdr>
    </w:div>
    <w:div w:id="819925502">
      <w:bodyDiv w:val="1"/>
      <w:marLeft w:val="0"/>
      <w:marRight w:val="0"/>
      <w:marTop w:val="0"/>
      <w:marBottom w:val="0"/>
      <w:divBdr>
        <w:top w:val="none" w:sz="0" w:space="0" w:color="auto"/>
        <w:left w:val="none" w:sz="0" w:space="0" w:color="auto"/>
        <w:bottom w:val="none" w:sz="0" w:space="0" w:color="auto"/>
        <w:right w:val="none" w:sz="0" w:space="0" w:color="auto"/>
      </w:divBdr>
      <w:divsChild>
        <w:div w:id="456727045">
          <w:marLeft w:val="0"/>
          <w:marRight w:val="0"/>
          <w:marTop w:val="0"/>
          <w:marBottom w:val="0"/>
          <w:divBdr>
            <w:top w:val="none" w:sz="0" w:space="0" w:color="auto"/>
            <w:left w:val="none" w:sz="0" w:space="0" w:color="auto"/>
            <w:bottom w:val="none" w:sz="0" w:space="0" w:color="auto"/>
            <w:right w:val="none" w:sz="0" w:space="0" w:color="auto"/>
          </w:divBdr>
          <w:divsChild>
            <w:div w:id="19271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2340" TargetMode="Externa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BC35-C08E-4493-9315-6849B194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г.Ставрополь</dc:creator>
  <cp:keywords/>
  <dc:description/>
  <cp:lastModifiedBy>Хорошилова</cp:lastModifiedBy>
  <cp:revision>9</cp:revision>
  <cp:lastPrinted>2018-09-25T10:47:00Z</cp:lastPrinted>
  <dcterms:created xsi:type="dcterms:W3CDTF">2018-08-29T07:12:00Z</dcterms:created>
  <dcterms:modified xsi:type="dcterms:W3CDTF">2018-09-25T10:47:00Z</dcterms:modified>
</cp:coreProperties>
</file>