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61" w:rsidRDefault="00985561" w:rsidP="002B74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ПРОЕКТ</w:t>
      </w:r>
    </w:p>
    <w:p w:rsidR="00D50CB7" w:rsidRDefault="002B74CB" w:rsidP="002B74CB">
      <w:pPr>
        <w:spacing w:after="0" w:line="240" w:lineRule="auto"/>
        <w:jc w:val="center"/>
        <w:rPr>
          <w:rFonts w:ascii="Times New Roman" w:hAnsi="Times New Roman" w:cs="Times New Roman"/>
          <w:b/>
          <w:sz w:val="32"/>
          <w:szCs w:val="32"/>
        </w:rPr>
      </w:pPr>
      <w:r w:rsidRPr="002B74CB">
        <w:rPr>
          <w:rFonts w:ascii="Times New Roman" w:hAnsi="Times New Roman" w:cs="Times New Roman"/>
          <w:b/>
          <w:sz w:val="32"/>
          <w:szCs w:val="32"/>
        </w:rPr>
        <w:t>П О С Т А Н О В Л Е Н И Е</w:t>
      </w:r>
    </w:p>
    <w:p w:rsidR="002B74CB" w:rsidRPr="002B74CB" w:rsidRDefault="002B74CB" w:rsidP="002B74CB">
      <w:pPr>
        <w:spacing w:after="0" w:line="240" w:lineRule="auto"/>
        <w:jc w:val="center"/>
        <w:rPr>
          <w:rFonts w:ascii="Times New Roman" w:hAnsi="Times New Roman" w:cs="Times New Roman"/>
          <w:sz w:val="28"/>
          <w:szCs w:val="28"/>
        </w:rPr>
      </w:pPr>
    </w:p>
    <w:p w:rsidR="002B74CB" w:rsidRPr="009717E9" w:rsidRDefault="002B74CB" w:rsidP="002B74CB">
      <w:pPr>
        <w:spacing w:after="0" w:line="240" w:lineRule="auto"/>
        <w:jc w:val="center"/>
        <w:rPr>
          <w:rFonts w:ascii="Times New Roman" w:hAnsi="Times New Roman" w:cs="Times New Roman"/>
          <w:sz w:val="24"/>
          <w:szCs w:val="24"/>
        </w:rPr>
      </w:pPr>
      <w:r w:rsidRPr="009717E9">
        <w:rPr>
          <w:rFonts w:ascii="Times New Roman" w:hAnsi="Times New Roman" w:cs="Times New Roman"/>
          <w:sz w:val="24"/>
          <w:szCs w:val="24"/>
        </w:rPr>
        <w:t xml:space="preserve">АДМИНИСТРАЦИИ ПЕТРОВСКОГО ГОРОДСКОГО ОКРУГА </w:t>
      </w:r>
    </w:p>
    <w:p w:rsidR="002B74CB" w:rsidRPr="009717E9" w:rsidRDefault="002B74CB" w:rsidP="002B74CB">
      <w:pPr>
        <w:spacing w:after="0" w:line="240" w:lineRule="auto"/>
        <w:jc w:val="center"/>
        <w:rPr>
          <w:rFonts w:ascii="Times New Roman" w:hAnsi="Times New Roman" w:cs="Times New Roman"/>
          <w:sz w:val="24"/>
          <w:szCs w:val="24"/>
        </w:rPr>
      </w:pPr>
      <w:r w:rsidRPr="009717E9">
        <w:rPr>
          <w:rFonts w:ascii="Times New Roman" w:hAnsi="Times New Roman" w:cs="Times New Roman"/>
          <w:sz w:val="24"/>
          <w:szCs w:val="24"/>
        </w:rPr>
        <w:t>СТАВРОПОЛЬСКОГО КРАЯ</w:t>
      </w:r>
    </w:p>
    <w:p w:rsidR="002B74CB" w:rsidRPr="009717E9" w:rsidRDefault="002B74CB" w:rsidP="002B74CB">
      <w:pPr>
        <w:spacing w:after="0" w:line="240" w:lineRule="auto"/>
        <w:jc w:val="center"/>
        <w:rPr>
          <w:rFonts w:ascii="Times New Roman" w:hAnsi="Times New Roman" w:cs="Times New Roman"/>
          <w:sz w:val="24"/>
          <w:szCs w:val="24"/>
        </w:rPr>
      </w:pPr>
    </w:p>
    <w:tbl>
      <w:tblPr>
        <w:tblW w:w="0" w:type="auto"/>
        <w:tblInd w:w="108" w:type="dxa"/>
        <w:tblLook w:val="04A0"/>
      </w:tblPr>
      <w:tblGrid>
        <w:gridCol w:w="3063"/>
        <w:gridCol w:w="3171"/>
        <w:gridCol w:w="3122"/>
      </w:tblGrid>
      <w:tr w:rsidR="00E92E80" w:rsidRPr="009717E9" w:rsidTr="00E92E80">
        <w:tc>
          <w:tcPr>
            <w:tcW w:w="3063" w:type="dxa"/>
          </w:tcPr>
          <w:p w:rsidR="00E92E80" w:rsidRPr="009717E9" w:rsidRDefault="00E92E80" w:rsidP="00E92E80">
            <w:pPr>
              <w:pStyle w:val="a8"/>
              <w:ind w:left="-108"/>
              <w:jc w:val="both"/>
              <w:rPr>
                <w:b w:val="0"/>
                <w:sz w:val="24"/>
              </w:rPr>
            </w:pPr>
          </w:p>
        </w:tc>
        <w:tc>
          <w:tcPr>
            <w:tcW w:w="3171" w:type="dxa"/>
          </w:tcPr>
          <w:p w:rsidR="00E92E80" w:rsidRPr="009717E9" w:rsidRDefault="00E92E80" w:rsidP="00E92E80">
            <w:pPr>
              <w:jc w:val="center"/>
              <w:rPr>
                <w:rFonts w:ascii="Times New Roman" w:hAnsi="Times New Roman"/>
                <w:b/>
                <w:sz w:val="24"/>
                <w:szCs w:val="24"/>
              </w:rPr>
            </w:pPr>
            <w:r w:rsidRPr="009717E9">
              <w:rPr>
                <w:rFonts w:ascii="Times New Roman" w:hAnsi="Times New Roman"/>
                <w:sz w:val="24"/>
                <w:szCs w:val="24"/>
              </w:rPr>
              <w:t>г. Светлоград</w:t>
            </w:r>
          </w:p>
        </w:tc>
        <w:tc>
          <w:tcPr>
            <w:tcW w:w="3122" w:type="dxa"/>
          </w:tcPr>
          <w:p w:rsidR="00E92E80" w:rsidRPr="009717E9" w:rsidRDefault="00E92E80" w:rsidP="00E92E80">
            <w:pPr>
              <w:pStyle w:val="a8"/>
              <w:jc w:val="right"/>
              <w:rPr>
                <w:b w:val="0"/>
                <w:sz w:val="24"/>
              </w:rPr>
            </w:pPr>
          </w:p>
        </w:tc>
      </w:tr>
    </w:tbl>
    <w:p w:rsidR="002B74CB" w:rsidRDefault="00F842E0" w:rsidP="00E92E8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w:t>
      </w:r>
      <w:r w:rsidR="00C95A45">
        <w:rPr>
          <w:rFonts w:ascii="Times New Roman" w:hAnsi="Times New Roman" w:cs="Times New Roman"/>
          <w:sz w:val="28"/>
          <w:szCs w:val="28"/>
        </w:rPr>
        <w:t>дминистративного регламента предоставления</w:t>
      </w:r>
      <w:r w:rsidR="002B74CB">
        <w:rPr>
          <w:rFonts w:ascii="Times New Roman" w:hAnsi="Times New Roman" w:cs="Times New Roman"/>
          <w:sz w:val="28"/>
          <w:szCs w:val="28"/>
        </w:rPr>
        <w:t xml:space="preserve"> </w:t>
      </w:r>
      <w:r w:rsidR="003A4591">
        <w:rPr>
          <w:rFonts w:ascii="Times New Roman" w:hAnsi="Times New Roman" w:cs="Times New Roman"/>
          <w:sz w:val="28"/>
          <w:szCs w:val="28"/>
        </w:rPr>
        <w:t>администрацией П</w:t>
      </w:r>
      <w:r>
        <w:rPr>
          <w:rFonts w:ascii="Times New Roman" w:hAnsi="Times New Roman" w:cs="Times New Roman"/>
          <w:sz w:val="28"/>
          <w:szCs w:val="28"/>
        </w:rPr>
        <w:t xml:space="preserve">етровского городского округа Ставропольского края </w:t>
      </w:r>
      <w:r w:rsidR="002B74CB">
        <w:rPr>
          <w:rFonts w:ascii="Times New Roman" w:hAnsi="Times New Roman" w:cs="Times New Roman"/>
          <w:sz w:val="28"/>
          <w:szCs w:val="28"/>
        </w:rPr>
        <w:t xml:space="preserve">муниципальной услуги </w:t>
      </w:r>
      <w:r w:rsidR="002B74CB" w:rsidRPr="00902EE8">
        <w:rPr>
          <w:rFonts w:ascii="Times New Roman" w:hAnsi="Times New Roman" w:cs="Times New Roman"/>
          <w:sz w:val="28"/>
          <w:szCs w:val="28"/>
        </w:rPr>
        <w:t>«</w:t>
      </w:r>
      <w:r w:rsidR="00902EE8" w:rsidRPr="00902EE8">
        <w:rPr>
          <w:rFonts w:ascii="Times New Roman" w:hAnsi="Times New Roman" w:cs="Times New Roman"/>
          <w:sz w:val="28"/>
          <w:szCs w:val="28"/>
        </w:rPr>
        <w:t>Присвоение и аннулирование адресов земельным участкам, зданиям, строениям, сооружениям</w:t>
      </w:r>
      <w:r w:rsidR="002B74CB" w:rsidRPr="00902EE8">
        <w:rPr>
          <w:rFonts w:ascii="Times New Roman" w:hAnsi="Times New Roman" w:cs="Times New Roman"/>
          <w:sz w:val="28"/>
          <w:szCs w:val="28"/>
        </w:rPr>
        <w:t>»</w:t>
      </w:r>
    </w:p>
    <w:p w:rsidR="002B74CB" w:rsidRDefault="002B74CB" w:rsidP="00F842E0">
      <w:pPr>
        <w:spacing w:after="0" w:line="240" w:lineRule="exact"/>
        <w:jc w:val="both"/>
        <w:rPr>
          <w:rFonts w:ascii="Times New Roman" w:hAnsi="Times New Roman" w:cs="Times New Roman"/>
          <w:sz w:val="28"/>
          <w:szCs w:val="28"/>
        </w:rPr>
      </w:pPr>
    </w:p>
    <w:p w:rsidR="002B74CB" w:rsidRDefault="002B74CB" w:rsidP="00F842E0">
      <w:pPr>
        <w:spacing w:after="0" w:line="240" w:lineRule="exact"/>
        <w:jc w:val="both"/>
        <w:rPr>
          <w:rFonts w:ascii="Times New Roman" w:hAnsi="Times New Roman" w:cs="Times New Roman"/>
          <w:sz w:val="28"/>
          <w:szCs w:val="28"/>
        </w:rPr>
      </w:pPr>
    </w:p>
    <w:p w:rsidR="00795FB1" w:rsidRDefault="00AE3A15" w:rsidP="00E92E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795FB1">
        <w:rPr>
          <w:rFonts w:ascii="Times New Roman" w:hAnsi="Times New Roman" w:cs="Times New Roman"/>
          <w:sz w:val="28"/>
          <w:szCs w:val="28"/>
        </w:rPr>
        <w:t>В соответствии с</w:t>
      </w:r>
      <w:r w:rsidR="006B04E2">
        <w:rPr>
          <w:rFonts w:ascii="Times New Roman" w:hAnsi="Times New Roman" w:cs="Times New Roman"/>
          <w:color w:val="FF0000"/>
          <w:sz w:val="28"/>
          <w:szCs w:val="28"/>
        </w:rPr>
        <w:t xml:space="preserve"> </w:t>
      </w:r>
      <w:r w:rsidR="00C95A45">
        <w:rPr>
          <w:rFonts w:ascii="Times New Roman" w:hAnsi="Times New Roman" w:cs="Times New Roman"/>
          <w:sz w:val="28"/>
          <w:szCs w:val="28"/>
        </w:rPr>
        <w:t xml:space="preserve">Федеральным законом от 06 октября </w:t>
      </w:r>
      <w:r w:rsidR="006B04E2" w:rsidRPr="006B04E2">
        <w:rPr>
          <w:rFonts w:ascii="Times New Roman" w:hAnsi="Times New Roman" w:cs="Times New Roman"/>
          <w:sz w:val="28"/>
          <w:szCs w:val="28"/>
        </w:rPr>
        <w:t>2003</w:t>
      </w:r>
      <w:r w:rsidR="00C95A45">
        <w:rPr>
          <w:rFonts w:ascii="Times New Roman" w:hAnsi="Times New Roman" w:cs="Times New Roman"/>
          <w:sz w:val="28"/>
          <w:szCs w:val="28"/>
        </w:rPr>
        <w:t xml:space="preserve"> г.               </w:t>
      </w:r>
      <w:r w:rsidR="006B04E2" w:rsidRPr="006B04E2">
        <w:rPr>
          <w:rFonts w:ascii="Times New Roman" w:hAnsi="Times New Roman" w:cs="Times New Roman"/>
          <w:sz w:val="28"/>
          <w:szCs w:val="28"/>
        </w:rPr>
        <w:t xml:space="preserve"> №</w:t>
      </w:r>
      <w:r w:rsidR="006B04E2">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Федеральным законом от </w:t>
      </w:r>
      <w:r w:rsidR="00C95A45">
        <w:rPr>
          <w:rFonts w:ascii="Times New Roman" w:hAnsi="Times New Roman" w:cs="Times New Roman"/>
          <w:color w:val="000000" w:themeColor="text1"/>
          <w:sz w:val="28"/>
          <w:szCs w:val="28"/>
        </w:rPr>
        <w:t xml:space="preserve">27 июля 2006 г. </w:t>
      </w:r>
      <w:r w:rsidR="006B04E2">
        <w:rPr>
          <w:rFonts w:ascii="Times New Roman" w:hAnsi="Times New Roman" w:cs="Times New Roman"/>
          <w:color w:val="000000" w:themeColor="text1"/>
          <w:sz w:val="28"/>
          <w:szCs w:val="28"/>
        </w:rPr>
        <w:t>№</w:t>
      </w:r>
      <w:r w:rsidR="00C95A45">
        <w:rPr>
          <w:rFonts w:ascii="Times New Roman" w:hAnsi="Times New Roman" w:cs="Times New Roman"/>
          <w:color w:val="000000" w:themeColor="text1"/>
          <w:sz w:val="28"/>
          <w:szCs w:val="28"/>
        </w:rPr>
        <w:t xml:space="preserve"> </w:t>
      </w:r>
      <w:r w:rsidR="006B04E2">
        <w:rPr>
          <w:rFonts w:ascii="Times New Roman" w:hAnsi="Times New Roman" w:cs="Times New Roman"/>
          <w:color w:val="000000" w:themeColor="text1"/>
          <w:sz w:val="28"/>
          <w:szCs w:val="28"/>
        </w:rPr>
        <w:t>152-ФЗ «О персональных данных</w:t>
      </w:r>
      <w:r w:rsidR="00C95A45">
        <w:rPr>
          <w:rFonts w:ascii="Times New Roman" w:hAnsi="Times New Roman" w:cs="Times New Roman"/>
          <w:color w:val="000000" w:themeColor="text1"/>
          <w:sz w:val="28"/>
          <w:szCs w:val="28"/>
        </w:rPr>
        <w:t xml:space="preserve">», Федеральным законом от 13 июля </w:t>
      </w:r>
      <w:r w:rsidR="006B04E2">
        <w:rPr>
          <w:rFonts w:ascii="Times New Roman" w:hAnsi="Times New Roman" w:cs="Times New Roman"/>
          <w:color w:val="000000" w:themeColor="text1"/>
          <w:sz w:val="28"/>
          <w:szCs w:val="28"/>
        </w:rPr>
        <w:t>2015</w:t>
      </w:r>
      <w:r w:rsidR="00C95A45">
        <w:rPr>
          <w:rFonts w:ascii="Times New Roman" w:hAnsi="Times New Roman" w:cs="Times New Roman"/>
          <w:color w:val="000000" w:themeColor="text1"/>
          <w:sz w:val="28"/>
          <w:szCs w:val="28"/>
        </w:rPr>
        <w:t xml:space="preserve"> г.</w:t>
      </w:r>
      <w:r w:rsidR="006B04E2">
        <w:rPr>
          <w:rFonts w:ascii="Times New Roman" w:hAnsi="Times New Roman" w:cs="Times New Roman"/>
          <w:color w:val="000000" w:themeColor="text1"/>
          <w:sz w:val="28"/>
          <w:szCs w:val="28"/>
        </w:rPr>
        <w:t xml:space="preserve"> </w:t>
      </w:r>
      <w:r w:rsidR="00C95A45">
        <w:rPr>
          <w:rFonts w:ascii="Times New Roman" w:hAnsi="Times New Roman" w:cs="Times New Roman"/>
          <w:color w:val="000000" w:themeColor="text1"/>
          <w:sz w:val="28"/>
          <w:szCs w:val="28"/>
        </w:rPr>
        <w:t xml:space="preserve">           </w:t>
      </w:r>
      <w:r w:rsidR="006B04E2">
        <w:rPr>
          <w:rFonts w:ascii="Times New Roman" w:hAnsi="Times New Roman" w:cs="Times New Roman"/>
          <w:color w:val="000000" w:themeColor="text1"/>
          <w:sz w:val="28"/>
          <w:szCs w:val="28"/>
        </w:rPr>
        <w:t>№</w:t>
      </w:r>
      <w:r w:rsidR="00C95A45">
        <w:rPr>
          <w:rFonts w:ascii="Times New Roman" w:hAnsi="Times New Roman" w:cs="Times New Roman"/>
          <w:color w:val="000000" w:themeColor="text1"/>
          <w:sz w:val="28"/>
          <w:szCs w:val="28"/>
        </w:rPr>
        <w:t xml:space="preserve"> </w:t>
      </w:r>
      <w:r w:rsidR="006B04E2">
        <w:rPr>
          <w:rFonts w:ascii="Times New Roman" w:hAnsi="Times New Roman" w:cs="Times New Roman"/>
          <w:color w:val="000000" w:themeColor="text1"/>
          <w:sz w:val="28"/>
          <w:szCs w:val="28"/>
        </w:rPr>
        <w:t xml:space="preserve">218-ФЗ «О государственной регистрации недвижимости», </w:t>
      </w:r>
      <w:r w:rsidR="00F842E0" w:rsidRPr="00795FB1">
        <w:rPr>
          <w:rFonts w:ascii="Times New Roman" w:hAnsi="Times New Roman" w:cs="Times New Roman"/>
          <w:color w:val="000000" w:themeColor="text1"/>
          <w:sz w:val="28"/>
          <w:szCs w:val="28"/>
        </w:rPr>
        <w:t xml:space="preserve">Федеральным </w:t>
      </w:r>
      <w:r w:rsidR="00C95A45">
        <w:rPr>
          <w:rFonts w:ascii="Times New Roman" w:hAnsi="Times New Roman" w:cs="Times New Roman"/>
          <w:color w:val="000000" w:themeColor="text1"/>
          <w:sz w:val="28"/>
          <w:szCs w:val="28"/>
        </w:rPr>
        <w:t xml:space="preserve">законом от 27 июля </w:t>
      </w:r>
      <w:r w:rsidR="00F842E0" w:rsidRPr="00795FB1">
        <w:rPr>
          <w:rFonts w:ascii="Times New Roman" w:hAnsi="Times New Roman" w:cs="Times New Roman"/>
          <w:color w:val="000000" w:themeColor="text1"/>
          <w:sz w:val="28"/>
          <w:szCs w:val="28"/>
        </w:rPr>
        <w:t>2010</w:t>
      </w:r>
      <w:r w:rsidR="00C95A45">
        <w:rPr>
          <w:rFonts w:ascii="Times New Roman" w:hAnsi="Times New Roman" w:cs="Times New Roman"/>
          <w:color w:val="000000" w:themeColor="text1"/>
          <w:sz w:val="28"/>
          <w:szCs w:val="28"/>
        </w:rPr>
        <w:t xml:space="preserve"> г.</w:t>
      </w:r>
      <w:r w:rsidRPr="00795FB1">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w:t>
      </w:r>
      <w:r w:rsidR="00F842E0" w:rsidRPr="00795FB1">
        <w:rPr>
          <w:rFonts w:ascii="Times New Roman" w:hAnsi="Times New Roman" w:cs="Times New Roman"/>
          <w:color w:val="000000" w:themeColor="text1"/>
          <w:sz w:val="28"/>
          <w:szCs w:val="28"/>
        </w:rPr>
        <w:t>,</w:t>
      </w:r>
      <w:r w:rsidR="00C95A45">
        <w:rPr>
          <w:rFonts w:ascii="Times New Roman" w:hAnsi="Times New Roman" w:cs="Times New Roman"/>
          <w:color w:val="000000" w:themeColor="text1"/>
          <w:sz w:val="28"/>
          <w:szCs w:val="28"/>
        </w:rPr>
        <w:t xml:space="preserve"> Федеральным законом от            28 декабря </w:t>
      </w:r>
      <w:r w:rsidR="006B04E2">
        <w:rPr>
          <w:rFonts w:ascii="Times New Roman" w:hAnsi="Times New Roman" w:cs="Times New Roman"/>
          <w:color w:val="000000" w:themeColor="text1"/>
          <w:sz w:val="28"/>
          <w:szCs w:val="28"/>
        </w:rPr>
        <w:t>2013</w:t>
      </w:r>
      <w:r w:rsidR="00C95A45">
        <w:rPr>
          <w:rFonts w:ascii="Times New Roman" w:hAnsi="Times New Roman" w:cs="Times New Roman"/>
          <w:color w:val="000000" w:themeColor="text1"/>
          <w:sz w:val="28"/>
          <w:szCs w:val="28"/>
        </w:rPr>
        <w:t xml:space="preserve"> г.</w:t>
      </w:r>
      <w:r w:rsidR="006B04E2">
        <w:rPr>
          <w:rFonts w:ascii="Times New Roman" w:hAnsi="Times New Roman" w:cs="Times New Roman"/>
          <w:color w:val="000000" w:themeColor="text1"/>
          <w:sz w:val="28"/>
          <w:szCs w:val="28"/>
        </w:rPr>
        <w:t xml:space="preserve"> №</w:t>
      </w:r>
      <w:r w:rsidR="00C95A45">
        <w:rPr>
          <w:rFonts w:ascii="Times New Roman" w:hAnsi="Times New Roman" w:cs="Times New Roman"/>
          <w:color w:val="000000" w:themeColor="text1"/>
          <w:sz w:val="28"/>
          <w:szCs w:val="28"/>
        </w:rPr>
        <w:t xml:space="preserve"> </w:t>
      </w:r>
      <w:r w:rsidR="006B04E2">
        <w:rPr>
          <w:rFonts w:ascii="Times New Roman" w:hAnsi="Times New Roman" w:cs="Times New Roman"/>
          <w:color w:val="000000" w:themeColor="text1"/>
          <w:sz w:val="28"/>
          <w:szCs w:val="28"/>
        </w:rPr>
        <w:t>443-ФЗ «О федеральной информационной</w:t>
      </w:r>
      <w:r w:rsidR="00C95A45">
        <w:rPr>
          <w:rFonts w:ascii="Times New Roman" w:hAnsi="Times New Roman" w:cs="Times New Roman"/>
          <w:color w:val="000000" w:themeColor="text1"/>
          <w:sz w:val="28"/>
          <w:szCs w:val="28"/>
        </w:rPr>
        <w:t xml:space="preserve"> адресной</w:t>
      </w:r>
      <w:r w:rsidR="006B04E2">
        <w:rPr>
          <w:rFonts w:ascii="Times New Roman" w:hAnsi="Times New Roman" w:cs="Times New Roman"/>
          <w:color w:val="000000" w:themeColor="text1"/>
          <w:sz w:val="28"/>
          <w:szCs w:val="28"/>
        </w:rPr>
        <w:t xml:space="preserve"> системе и о внесении изменений в Федеральный закон «Об общих принципах организации местного самоуправления в Российской</w:t>
      </w:r>
      <w:r w:rsidR="006B04E2" w:rsidRPr="006B04E2">
        <w:rPr>
          <w:rFonts w:ascii="Times New Roman" w:hAnsi="Times New Roman" w:cs="Times New Roman"/>
          <w:color w:val="000000" w:themeColor="text1"/>
          <w:sz w:val="28"/>
          <w:szCs w:val="28"/>
        </w:rPr>
        <w:t xml:space="preserve"> </w:t>
      </w:r>
      <w:r w:rsidR="006B04E2">
        <w:rPr>
          <w:rFonts w:ascii="Times New Roman" w:hAnsi="Times New Roman" w:cs="Times New Roman"/>
          <w:color w:val="000000" w:themeColor="text1"/>
          <w:sz w:val="28"/>
          <w:szCs w:val="28"/>
        </w:rPr>
        <w:t>Федерации», постановлением Правительства Российской Федерации от 19.11.2014 №</w:t>
      </w:r>
      <w:r w:rsidR="00C95A45">
        <w:rPr>
          <w:rFonts w:ascii="Times New Roman" w:hAnsi="Times New Roman" w:cs="Times New Roman"/>
          <w:color w:val="000000" w:themeColor="text1"/>
          <w:sz w:val="28"/>
          <w:szCs w:val="28"/>
        </w:rPr>
        <w:t xml:space="preserve"> </w:t>
      </w:r>
      <w:r w:rsidR="006B04E2">
        <w:rPr>
          <w:rFonts w:ascii="Times New Roman" w:hAnsi="Times New Roman" w:cs="Times New Roman"/>
          <w:color w:val="000000" w:themeColor="text1"/>
          <w:sz w:val="28"/>
          <w:szCs w:val="28"/>
        </w:rPr>
        <w:t>1221 «Об утверждении Правил присвоения, изменения и аннулирования адресов</w:t>
      </w:r>
      <w:r w:rsidR="009829A9">
        <w:rPr>
          <w:rFonts w:ascii="Times New Roman" w:hAnsi="Times New Roman" w:cs="Times New Roman"/>
          <w:color w:val="000000" w:themeColor="text1"/>
          <w:sz w:val="28"/>
          <w:szCs w:val="28"/>
        </w:rPr>
        <w:t xml:space="preserve">», </w:t>
      </w:r>
      <w:r w:rsidR="007D54FA">
        <w:rPr>
          <w:rFonts w:ascii="Times New Roman" w:hAnsi="Times New Roman" w:cs="Times New Roman"/>
          <w:color w:val="000000" w:themeColor="text1"/>
          <w:sz w:val="28"/>
          <w:szCs w:val="28"/>
        </w:rPr>
        <w:t>постановлением администрации Петровского городского округ</w:t>
      </w:r>
      <w:r w:rsidR="00BA70EA">
        <w:rPr>
          <w:rFonts w:ascii="Times New Roman" w:hAnsi="Times New Roman" w:cs="Times New Roman"/>
          <w:color w:val="000000" w:themeColor="text1"/>
          <w:sz w:val="28"/>
          <w:szCs w:val="28"/>
        </w:rPr>
        <w:t xml:space="preserve">а Ставропольского края от 27 марта </w:t>
      </w:r>
      <w:r w:rsidR="007D54FA">
        <w:rPr>
          <w:rFonts w:ascii="Times New Roman" w:hAnsi="Times New Roman" w:cs="Times New Roman"/>
          <w:color w:val="000000" w:themeColor="text1"/>
          <w:sz w:val="28"/>
          <w:szCs w:val="28"/>
        </w:rPr>
        <w:t>2018</w:t>
      </w:r>
      <w:r w:rsidR="00DE2248">
        <w:rPr>
          <w:rFonts w:ascii="Times New Roman" w:hAnsi="Times New Roman" w:cs="Times New Roman"/>
          <w:color w:val="000000" w:themeColor="text1"/>
          <w:sz w:val="28"/>
          <w:szCs w:val="28"/>
        </w:rPr>
        <w:t xml:space="preserve"> г</w:t>
      </w:r>
      <w:r w:rsidR="006B04E2">
        <w:rPr>
          <w:rFonts w:ascii="Times New Roman" w:hAnsi="Times New Roman" w:cs="Times New Roman"/>
          <w:color w:val="000000" w:themeColor="text1"/>
          <w:sz w:val="28"/>
          <w:szCs w:val="28"/>
        </w:rPr>
        <w:t xml:space="preserve">. </w:t>
      </w:r>
      <w:r w:rsidR="007D54FA">
        <w:rPr>
          <w:rFonts w:ascii="Times New Roman" w:hAnsi="Times New Roman" w:cs="Times New Roman"/>
          <w:color w:val="000000" w:themeColor="text1"/>
          <w:sz w:val="28"/>
          <w:szCs w:val="28"/>
        </w:rPr>
        <w:t>№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w:t>
      </w:r>
      <w:r w:rsidR="007B0FF7">
        <w:rPr>
          <w:rFonts w:ascii="Times New Roman" w:hAnsi="Times New Roman" w:cs="Times New Roman"/>
          <w:color w:val="000000" w:themeColor="text1"/>
          <w:sz w:val="28"/>
          <w:szCs w:val="28"/>
        </w:rPr>
        <w:t xml:space="preserve"> (</w:t>
      </w:r>
      <w:r w:rsidR="00C95A45">
        <w:rPr>
          <w:rFonts w:ascii="Times New Roman" w:hAnsi="Times New Roman" w:cs="Times New Roman"/>
          <w:color w:val="000000" w:themeColor="text1"/>
          <w:sz w:val="28"/>
          <w:szCs w:val="28"/>
        </w:rPr>
        <w:t>с изменениями</w:t>
      </w:r>
      <w:r w:rsidR="000D1670">
        <w:rPr>
          <w:rFonts w:ascii="Times New Roman" w:hAnsi="Times New Roman" w:cs="Times New Roman"/>
          <w:color w:val="000000" w:themeColor="text1"/>
          <w:sz w:val="28"/>
          <w:szCs w:val="28"/>
        </w:rPr>
        <w:t>)</w:t>
      </w:r>
      <w:r w:rsidR="007D54FA">
        <w:rPr>
          <w:rFonts w:ascii="Times New Roman" w:hAnsi="Times New Roman" w:cs="Times New Roman"/>
          <w:color w:val="000000" w:themeColor="text1"/>
          <w:sz w:val="28"/>
          <w:szCs w:val="28"/>
        </w:rPr>
        <w:t xml:space="preserve">, </w:t>
      </w:r>
      <w:r w:rsidR="007D54FA" w:rsidRPr="00BA70EA">
        <w:rPr>
          <w:rFonts w:ascii="Times New Roman" w:hAnsi="Times New Roman" w:cs="Times New Roman"/>
          <w:color w:val="000000" w:themeColor="text1"/>
          <w:sz w:val="28"/>
          <w:szCs w:val="28"/>
        </w:rPr>
        <w:t>постановлением</w:t>
      </w:r>
      <w:r w:rsidR="007D54FA">
        <w:rPr>
          <w:rFonts w:ascii="Times New Roman" w:hAnsi="Times New Roman" w:cs="Times New Roman"/>
          <w:color w:val="000000" w:themeColor="text1"/>
          <w:sz w:val="28"/>
          <w:szCs w:val="28"/>
        </w:rPr>
        <w:t xml:space="preserve"> администрации Петровского городского округ</w:t>
      </w:r>
      <w:r w:rsidR="004912D1">
        <w:rPr>
          <w:rFonts w:ascii="Times New Roman" w:hAnsi="Times New Roman" w:cs="Times New Roman"/>
          <w:color w:val="000000" w:themeColor="text1"/>
          <w:sz w:val="28"/>
          <w:szCs w:val="28"/>
        </w:rPr>
        <w:t xml:space="preserve">а Ставропольского края от 05 апреля </w:t>
      </w:r>
      <w:r w:rsidR="007D54FA">
        <w:rPr>
          <w:rFonts w:ascii="Times New Roman" w:hAnsi="Times New Roman" w:cs="Times New Roman"/>
          <w:color w:val="000000" w:themeColor="text1"/>
          <w:sz w:val="28"/>
          <w:szCs w:val="28"/>
        </w:rPr>
        <w:t>2018</w:t>
      </w:r>
      <w:r w:rsidR="00390C6A">
        <w:rPr>
          <w:rFonts w:ascii="Times New Roman" w:hAnsi="Times New Roman" w:cs="Times New Roman"/>
          <w:color w:val="000000" w:themeColor="text1"/>
          <w:sz w:val="28"/>
          <w:szCs w:val="28"/>
        </w:rPr>
        <w:t xml:space="preserve"> г. </w:t>
      </w:r>
      <w:r w:rsidR="007D54FA">
        <w:rPr>
          <w:rFonts w:ascii="Times New Roman" w:hAnsi="Times New Roman" w:cs="Times New Roman"/>
          <w:color w:val="000000" w:themeColor="text1"/>
          <w:sz w:val="28"/>
          <w:szCs w:val="28"/>
        </w:rPr>
        <w:t>№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00D1338A">
        <w:rPr>
          <w:rFonts w:ascii="Times New Roman" w:hAnsi="Times New Roman" w:cs="Times New Roman"/>
          <w:color w:val="000000" w:themeColor="text1"/>
          <w:sz w:val="28"/>
          <w:szCs w:val="28"/>
        </w:rPr>
        <w:t>,</w:t>
      </w:r>
      <w:r w:rsidR="00C95A45">
        <w:rPr>
          <w:rFonts w:ascii="Times New Roman" w:hAnsi="Times New Roman" w:cs="Times New Roman"/>
          <w:color w:val="000000" w:themeColor="text1"/>
          <w:sz w:val="28"/>
          <w:szCs w:val="28"/>
        </w:rPr>
        <w:t xml:space="preserve"> </w:t>
      </w:r>
      <w:r w:rsidRPr="00795FB1">
        <w:rPr>
          <w:rFonts w:ascii="Times New Roman" w:hAnsi="Times New Roman" w:cs="Times New Roman"/>
          <w:color w:val="000000" w:themeColor="text1"/>
          <w:sz w:val="28"/>
          <w:szCs w:val="28"/>
        </w:rPr>
        <w:t>администрация Петровского городского округа Ставропольского края</w:t>
      </w:r>
    </w:p>
    <w:p w:rsidR="007C4141" w:rsidRDefault="007C4141" w:rsidP="007C4141">
      <w:pPr>
        <w:spacing w:after="0" w:line="240" w:lineRule="auto"/>
        <w:jc w:val="both"/>
        <w:rPr>
          <w:rFonts w:ascii="Times New Roman" w:hAnsi="Times New Roman" w:cs="Times New Roman"/>
          <w:color w:val="000000" w:themeColor="text1"/>
          <w:sz w:val="28"/>
          <w:szCs w:val="28"/>
        </w:rPr>
      </w:pPr>
    </w:p>
    <w:p w:rsidR="007C4141" w:rsidRDefault="007C4141" w:rsidP="007C4141">
      <w:pPr>
        <w:spacing w:after="0" w:line="240" w:lineRule="auto"/>
        <w:jc w:val="both"/>
        <w:rPr>
          <w:rFonts w:ascii="Times New Roman" w:hAnsi="Times New Roman" w:cs="Times New Roman"/>
          <w:sz w:val="28"/>
          <w:szCs w:val="28"/>
        </w:rPr>
      </w:pPr>
    </w:p>
    <w:p w:rsidR="007266E0" w:rsidRDefault="007266E0" w:rsidP="007C4141">
      <w:pPr>
        <w:spacing w:after="0" w:line="240" w:lineRule="auto"/>
        <w:jc w:val="both"/>
        <w:rPr>
          <w:rFonts w:ascii="Times New Roman" w:hAnsi="Times New Roman" w:cs="Times New Roman"/>
          <w:sz w:val="28"/>
          <w:szCs w:val="28"/>
        </w:rPr>
      </w:pPr>
    </w:p>
    <w:p w:rsidR="007266E0" w:rsidRDefault="007266E0" w:rsidP="007C4141">
      <w:pPr>
        <w:spacing w:after="0" w:line="240" w:lineRule="auto"/>
        <w:jc w:val="both"/>
        <w:rPr>
          <w:rFonts w:ascii="Times New Roman" w:hAnsi="Times New Roman" w:cs="Times New Roman"/>
          <w:sz w:val="28"/>
          <w:szCs w:val="28"/>
        </w:rPr>
      </w:pPr>
    </w:p>
    <w:p w:rsidR="00AE3A15" w:rsidRDefault="00AE3A15" w:rsidP="007C4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ПОСТАНОВЛЯЕТ:</w:t>
      </w:r>
    </w:p>
    <w:p w:rsidR="00AE3A15" w:rsidRDefault="00AE3A15" w:rsidP="007C4141">
      <w:pPr>
        <w:spacing w:after="0" w:line="240" w:lineRule="auto"/>
        <w:jc w:val="both"/>
        <w:rPr>
          <w:rFonts w:ascii="Times New Roman" w:hAnsi="Times New Roman" w:cs="Times New Roman"/>
          <w:sz w:val="28"/>
          <w:szCs w:val="28"/>
        </w:rPr>
      </w:pPr>
    </w:p>
    <w:p w:rsidR="00795FB1" w:rsidRDefault="00795FB1" w:rsidP="007C4141">
      <w:pPr>
        <w:spacing w:after="0" w:line="240" w:lineRule="auto"/>
        <w:jc w:val="both"/>
        <w:rPr>
          <w:rFonts w:ascii="Times New Roman" w:hAnsi="Times New Roman" w:cs="Times New Roman"/>
          <w:sz w:val="28"/>
          <w:szCs w:val="28"/>
        </w:rPr>
      </w:pPr>
    </w:p>
    <w:p w:rsidR="00AE3A15" w:rsidRDefault="00795FB1"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AE3A15">
        <w:rPr>
          <w:rFonts w:ascii="Times New Roman" w:hAnsi="Times New Roman" w:cs="Times New Roman"/>
          <w:sz w:val="28"/>
          <w:szCs w:val="28"/>
        </w:rPr>
        <w:t xml:space="preserve">дминистративный регламент </w:t>
      </w:r>
      <w:r w:rsidR="007266E0">
        <w:rPr>
          <w:rFonts w:ascii="Times New Roman" w:hAnsi="Times New Roman" w:cs="Times New Roman"/>
          <w:sz w:val="28"/>
          <w:szCs w:val="28"/>
        </w:rPr>
        <w:t>предоставления</w:t>
      </w:r>
      <w:r>
        <w:rPr>
          <w:rFonts w:ascii="Times New Roman" w:hAnsi="Times New Roman" w:cs="Times New Roman"/>
          <w:sz w:val="28"/>
          <w:szCs w:val="28"/>
        </w:rPr>
        <w:t xml:space="preserve"> администрацией Петровского городского округа Ставропольского края</w:t>
      </w:r>
      <w:r w:rsidR="00AE3A15">
        <w:rPr>
          <w:rFonts w:ascii="Times New Roman" w:hAnsi="Times New Roman" w:cs="Times New Roman"/>
          <w:sz w:val="28"/>
          <w:szCs w:val="28"/>
        </w:rPr>
        <w:t xml:space="preserve"> муниципальной услуги «</w:t>
      </w:r>
      <w:r w:rsidR="0015764B">
        <w:rPr>
          <w:rFonts w:ascii="Times New Roman" w:hAnsi="Times New Roman" w:cs="Times New Roman"/>
          <w:sz w:val="28"/>
          <w:szCs w:val="28"/>
        </w:rPr>
        <w:t>Присвоение и аннулирование адресов земельным участкам, зданиям, строениям, сооружениям</w:t>
      </w:r>
      <w:r w:rsidR="00AE3A15">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w:t>
      </w:r>
      <w:r w:rsidR="00AE3A15">
        <w:rPr>
          <w:rFonts w:ascii="Times New Roman" w:hAnsi="Times New Roman" w:cs="Times New Roman"/>
          <w:sz w:val="28"/>
          <w:szCs w:val="28"/>
        </w:rPr>
        <w:t>.</w:t>
      </w:r>
    </w:p>
    <w:p w:rsidR="00795FB1" w:rsidRDefault="00795FB1" w:rsidP="00E92E80">
      <w:pPr>
        <w:spacing w:after="0" w:line="240" w:lineRule="auto"/>
        <w:ind w:firstLine="567"/>
        <w:jc w:val="both"/>
        <w:rPr>
          <w:rFonts w:ascii="Times New Roman" w:hAnsi="Times New Roman" w:cs="Times New Roman"/>
          <w:sz w:val="28"/>
          <w:szCs w:val="28"/>
        </w:rPr>
      </w:pPr>
    </w:p>
    <w:p w:rsidR="00795FB1" w:rsidRDefault="00795FB1" w:rsidP="00E92E80">
      <w:pPr>
        <w:spacing w:after="0" w:line="240" w:lineRule="auto"/>
        <w:ind w:firstLine="567"/>
        <w:jc w:val="both"/>
        <w:rPr>
          <w:rFonts w:ascii="Times New Roman" w:hAnsi="Times New Roman" w:cs="Times New Roman"/>
          <w:sz w:val="28"/>
          <w:szCs w:val="28"/>
        </w:rPr>
      </w:pPr>
      <w:r w:rsidRPr="00795FB1">
        <w:rPr>
          <w:rFonts w:ascii="Times New Roman" w:eastAsia="Times New Roman" w:hAnsi="Times New Roman" w:cs="Times New Roman"/>
          <w:sz w:val="28"/>
        </w:rPr>
        <w:t xml:space="preserve">2. Отделу </w:t>
      </w:r>
      <w:r w:rsidR="00802479">
        <w:rPr>
          <w:rFonts w:ascii="Times New Roman" w:eastAsia="Times New Roman" w:hAnsi="Times New Roman" w:cs="Times New Roman"/>
          <w:sz w:val="28"/>
        </w:rPr>
        <w:t xml:space="preserve">планирования территорий и землеустройства администрации </w:t>
      </w:r>
      <w:r w:rsidRPr="00795FB1">
        <w:rPr>
          <w:rFonts w:ascii="Times New Roman" w:eastAsia="Times New Roman" w:hAnsi="Times New Roman" w:cs="Times New Roman"/>
          <w:sz w:val="28"/>
        </w:rPr>
        <w:t xml:space="preserve">Петровского городского округа Ставропольского края </w:t>
      </w:r>
      <w:r w:rsidRPr="00795FB1">
        <w:rPr>
          <w:rFonts w:ascii="Times New Roman" w:eastAsia="Times New Roman" w:hAnsi="Times New Roman" w:cs="Times New Roman"/>
          <w:sz w:val="28"/>
          <w:szCs w:val="28"/>
        </w:rPr>
        <w:t>обеспечить выполнение административного регламента.</w:t>
      </w:r>
    </w:p>
    <w:p w:rsidR="00795FB1" w:rsidRPr="00795FB1" w:rsidRDefault="00795FB1" w:rsidP="00E92E80">
      <w:pPr>
        <w:spacing w:after="0" w:line="240" w:lineRule="auto"/>
        <w:ind w:firstLine="709"/>
        <w:jc w:val="both"/>
        <w:rPr>
          <w:rFonts w:ascii="Times New Roman" w:eastAsia="Times New Roman" w:hAnsi="Times New Roman" w:cs="Times New Roman"/>
          <w:sz w:val="28"/>
          <w:szCs w:val="28"/>
        </w:rPr>
      </w:pPr>
    </w:p>
    <w:p w:rsidR="00795FB1" w:rsidRPr="00795FB1" w:rsidRDefault="00795FB1" w:rsidP="00E92E80">
      <w:pPr>
        <w:spacing w:after="0" w:line="240" w:lineRule="auto"/>
        <w:ind w:firstLine="567"/>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 xml:space="preserve">3. Разместить </w:t>
      </w:r>
      <w:r w:rsidR="000D1670">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w:t>
      </w:r>
      <w:r w:rsidRPr="00795FB1">
        <w:rPr>
          <w:rFonts w:ascii="Times New Roman" w:eastAsia="Times New Roman" w:hAnsi="Times New Roman" w:cs="Times New Roman"/>
        </w:rPr>
        <w:t xml:space="preserve"> </w:t>
      </w:r>
      <w:r w:rsidRPr="00795FB1">
        <w:rPr>
          <w:rFonts w:ascii="Times New Roman" w:eastAsia="Times New Roman" w:hAnsi="Times New Roman" w:cs="Times New Roman"/>
          <w:sz w:val="28"/>
          <w:szCs w:val="28"/>
        </w:rPr>
        <w:t>в информационно-телекоммуникационной сети «Интернет».</w:t>
      </w:r>
    </w:p>
    <w:p w:rsidR="00795FB1" w:rsidRDefault="00795FB1" w:rsidP="00E92E80">
      <w:pPr>
        <w:spacing w:after="0" w:line="240" w:lineRule="auto"/>
        <w:ind w:firstLine="567"/>
        <w:jc w:val="both"/>
        <w:rPr>
          <w:rFonts w:ascii="Times New Roman" w:hAnsi="Times New Roman" w:cs="Times New Roman"/>
          <w:sz w:val="28"/>
          <w:szCs w:val="28"/>
        </w:rPr>
      </w:pPr>
    </w:p>
    <w:p w:rsidR="004912D1" w:rsidRPr="0056153C" w:rsidRDefault="004912D1" w:rsidP="00E92E80">
      <w:pPr>
        <w:spacing w:after="0" w:line="240" w:lineRule="auto"/>
        <w:ind w:firstLine="567"/>
        <w:jc w:val="both"/>
        <w:rPr>
          <w:rFonts w:ascii="Times New Roman" w:hAnsi="Times New Roman" w:cs="Times New Roman"/>
          <w:sz w:val="28"/>
          <w:szCs w:val="28"/>
        </w:rPr>
      </w:pPr>
      <w:r w:rsidRPr="0056153C">
        <w:rPr>
          <w:rFonts w:ascii="Times New Roman" w:hAnsi="Times New Roman" w:cs="Times New Roman"/>
          <w:sz w:val="28"/>
          <w:szCs w:val="28"/>
        </w:rPr>
        <w:t>4. Признать утратившими силу:</w:t>
      </w:r>
    </w:p>
    <w:p w:rsidR="00191635" w:rsidRPr="0056153C" w:rsidRDefault="00191635" w:rsidP="00191635">
      <w:pPr>
        <w:spacing w:after="0" w:line="240" w:lineRule="auto"/>
        <w:ind w:firstLine="567"/>
        <w:jc w:val="both"/>
        <w:rPr>
          <w:rFonts w:ascii="Times New Roman" w:hAnsi="Times New Roman" w:cs="Times New Roman"/>
          <w:sz w:val="28"/>
          <w:szCs w:val="28"/>
        </w:rPr>
      </w:pPr>
      <w:r w:rsidRPr="0056153C">
        <w:rPr>
          <w:rFonts w:ascii="Times New Roman" w:hAnsi="Times New Roman" w:cs="Times New Roman"/>
          <w:sz w:val="28"/>
          <w:szCs w:val="28"/>
        </w:rPr>
        <w:t xml:space="preserve">1) постановление администрации муниципального образования села Благодатное Петровского района Ставропольского края от </w:t>
      </w:r>
      <w:r w:rsidR="007266E0">
        <w:rPr>
          <w:rFonts w:ascii="Times New Roman" w:hAnsi="Times New Roman" w:cs="Times New Roman"/>
          <w:sz w:val="28"/>
          <w:szCs w:val="28"/>
        </w:rPr>
        <w:t xml:space="preserve">29 июня </w:t>
      </w:r>
      <w:r w:rsidR="00873C80" w:rsidRPr="0056153C">
        <w:rPr>
          <w:rFonts w:ascii="Times New Roman" w:hAnsi="Times New Roman" w:cs="Times New Roman"/>
          <w:sz w:val="28"/>
          <w:szCs w:val="28"/>
        </w:rPr>
        <w:t>2012</w:t>
      </w:r>
      <w:r w:rsidR="007266E0">
        <w:rPr>
          <w:rFonts w:ascii="Times New Roman" w:hAnsi="Times New Roman" w:cs="Times New Roman"/>
          <w:sz w:val="28"/>
          <w:szCs w:val="28"/>
        </w:rPr>
        <w:t xml:space="preserve"> г.  </w:t>
      </w:r>
      <w:r w:rsidR="00873C80" w:rsidRPr="0056153C">
        <w:rPr>
          <w:rFonts w:ascii="Times New Roman" w:hAnsi="Times New Roman" w:cs="Times New Roman"/>
          <w:sz w:val="28"/>
          <w:szCs w:val="28"/>
        </w:rPr>
        <w:t xml:space="preserve"> № 80</w:t>
      </w:r>
      <w:r w:rsidRPr="0056153C">
        <w:rPr>
          <w:rFonts w:ascii="Times New Roman" w:hAnsi="Times New Roman" w:cs="Times New Roman"/>
          <w:sz w:val="28"/>
          <w:szCs w:val="28"/>
        </w:rPr>
        <w:t xml:space="preserve"> «Об утверждении</w:t>
      </w:r>
      <w:r w:rsidR="00873C80" w:rsidRPr="0056153C">
        <w:rPr>
          <w:rFonts w:ascii="Times New Roman" w:hAnsi="Times New Roman" w:cs="Times New Roman"/>
          <w:sz w:val="28"/>
          <w:szCs w:val="28"/>
        </w:rPr>
        <w:t xml:space="preserve"> административного регламента предоставления администрацией муниципального образования села Благодатное Петровского района Ставропольского края муниципальной услуги «Присвоение (изменение) адреса объекту недвижимости»</w:t>
      </w:r>
      <w:r w:rsidRPr="0056153C">
        <w:rPr>
          <w:rFonts w:ascii="Times New Roman" w:hAnsi="Times New Roman" w:cs="Times New Roman"/>
          <w:sz w:val="28"/>
          <w:szCs w:val="28"/>
        </w:rPr>
        <w:t>;</w:t>
      </w:r>
    </w:p>
    <w:p w:rsidR="00815065" w:rsidRPr="0056153C" w:rsidRDefault="00815065" w:rsidP="00191635">
      <w:pPr>
        <w:spacing w:after="0" w:line="240" w:lineRule="auto"/>
        <w:ind w:firstLine="567"/>
        <w:jc w:val="both"/>
        <w:rPr>
          <w:rFonts w:ascii="Times New Roman" w:hAnsi="Times New Roman" w:cs="Times New Roman"/>
          <w:sz w:val="28"/>
          <w:szCs w:val="28"/>
        </w:rPr>
      </w:pPr>
      <w:r w:rsidRPr="0056153C">
        <w:rPr>
          <w:rFonts w:ascii="Times New Roman" w:hAnsi="Times New Roman" w:cs="Times New Roman"/>
          <w:sz w:val="28"/>
          <w:szCs w:val="28"/>
        </w:rPr>
        <w:t>2) постановление администрации муниципального образования села Благодатное Петровского района Ставропольского края от 25.11.2015 № 161 «Об утверждении Правил присвоения, изменения и аннулирования адресов на территории муниципального образования села Благодатное Петровского района Ставропольского края»;</w:t>
      </w:r>
    </w:p>
    <w:p w:rsidR="00191635" w:rsidRPr="0077346C" w:rsidRDefault="00815065" w:rsidP="00191635">
      <w:pPr>
        <w:spacing w:after="0" w:line="240" w:lineRule="auto"/>
        <w:ind w:firstLine="567"/>
        <w:jc w:val="both"/>
        <w:rPr>
          <w:rFonts w:ascii="Times New Roman" w:hAnsi="Times New Roman" w:cs="Times New Roman"/>
          <w:color w:val="0D0D0D" w:themeColor="text1" w:themeTint="F2"/>
          <w:sz w:val="28"/>
          <w:szCs w:val="28"/>
        </w:rPr>
      </w:pPr>
      <w:r w:rsidRPr="0056153C">
        <w:rPr>
          <w:rFonts w:ascii="Times New Roman" w:hAnsi="Times New Roman" w:cs="Times New Roman"/>
          <w:sz w:val="28"/>
          <w:szCs w:val="28"/>
        </w:rPr>
        <w:t>3</w:t>
      </w:r>
      <w:r w:rsidR="00191635" w:rsidRPr="0056153C">
        <w:rPr>
          <w:rFonts w:ascii="Times New Roman" w:hAnsi="Times New Roman" w:cs="Times New Roman"/>
          <w:sz w:val="28"/>
          <w:szCs w:val="28"/>
        </w:rPr>
        <w:t>) постановление администрации муниципального образования села Николина</w:t>
      </w:r>
      <w:r w:rsidR="00191635">
        <w:rPr>
          <w:rFonts w:ascii="Times New Roman" w:hAnsi="Times New Roman" w:cs="Times New Roman"/>
          <w:sz w:val="28"/>
          <w:szCs w:val="28"/>
        </w:rPr>
        <w:t xml:space="preserve"> Балка Петровского район</w:t>
      </w:r>
      <w:r w:rsidR="0077346C">
        <w:rPr>
          <w:rFonts w:ascii="Times New Roman" w:hAnsi="Times New Roman" w:cs="Times New Roman"/>
          <w:sz w:val="28"/>
          <w:szCs w:val="28"/>
        </w:rPr>
        <w:t xml:space="preserve">а Ставропольского края от                            26 ноября </w:t>
      </w:r>
      <w:r w:rsidR="00191635">
        <w:rPr>
          <w:rFonts w:ascii="Times New Roman" w:hAnsi="Times New Roman" w:cs="Times New Roman"/>
          <w:sz w:val="28"/>
          <w:szCs w:val="28"/>
        </w:rPr>
        <w:t>2015</w:t>
      </w:r>
      <w:r w:rsidR="0077346C">
        <w:rPr>
          <w:rFonts w:ascii="Times New Roman" w:hAnsi="Times New Roman" w:cs="Times New Roman"/>
          <w:sz w:val="28"/>
          <w:szCs w:val="28"/>
        </w:rPr>
        <w:t xml:space="preserve"> г.</w:t>
      </w:r>
      <w:r w:rsidR="00191635">
        <w:rPr>
          <w:rFonts w:ascii="Times New Roman" w:hAnsi="Times New Roman" w:cs="Times New Roman"/>
          <w:sz w:val="28"/>
          <w:szCs w:val="28"/>
        </w:rPr>
        <w:t xml:space="preserve"> № 189 «Об утверждении административного регламента по предоставлению муниципальной услуги «Присвоение объекту адресации адреса, изменение и аннулирование адресов» на территории муниципального образования села Николина Балка Петровского района Ставропольского края»;</w:t>
      </w:r>
    </w:p>
    <w:p w:rsidR="00191635" w:rsidRDefault="00815065" w:rsidP="00191635">
      <w:pPr>
        <w:spacing w:after="0" w:line="240" w:lineRule="auto"/>
        <w:ind w:firstLine="567"/>
        <w:jc w:val="both"/>
        <w:rPr>
          <w:rFonts w:ascii="Times New Roman" w:hAnsi="Times New Roman" w:cs="Times New Roman"/>
          <w:sz w:val="28"/>
          <w:szCs w:val="28"/>
        </w:rPr>
      </w:pPr>
      <w:r w:rsidRPr="0056153C">
        <w:rPr>
          <w:rFonts w:ascii="Times New Roman" w:hAnsi="Times New Roman" w:cs="Times New Roman"/>
          <w:sz w:val="28"/>
          <w:szCs w:val="28"/>
        </w:rPr>
        <w:t>4</w:t>
      </w:r>
      <w:r w:rsidR="00191635" w:rsidRPr="0056153C">
        <w:rPr>
          <w:rFonts w:ascii="Times New Roman" w:hAnsi="Times New Roman" w:cs="Times New Roman"/>
          <w:sz w:val="28"/>
          <w:szCs w:val="28"/>
        </w:rPr>
        <w:t>)</w:t>
      </w:r>
      <w:r w:rsidR="00191635">
        <w:rPr>
          <w:rFonts w:ascii="Times New Roman" w:hAnsi="Times New Roman" w:cs="Times New Roman"/>
          <w:color w:val="FF0000"/>
          <w:sz w:val="28"/>
          <w:szCs w:val="28"/>
        </w:rPr>
        <w:t xml:space="preserve"> </w:t>
      </w:r>
      <w:r w:rsidR="00191635">
        <w:rPr>
          <w:rFonts w:ascii="Times New Roman" w:hAnsi="Times New Roman" w:cs="Times New Roman"/>
          <w:sz w:val="28"/>
          <w:szCs w:val="28"/>
        </w:rPr>
        <w:t>постановление администрации муниципального образования Прикалаусского сельсовета Петровского района Ставропольского края от 24.06.2016 № 44 «Об утверждении административного регламента по предоставлению муниципальной услуги «Присвоение объекту адресации адреса, изменение и аннулирование адресов» на территории муниципального образования Прикалаусского сельсовета Петровского района Ставропольского края»;</w:t>
      </w:r>
    </w:p>
    <w:p w:rsidR="00191635"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191635">
        <w:rPr>
          <w:rFonts w:ascii="Times New Roman" w:hAnsi="Times New Roman" w:cs="Times New Roman"/>
          <w:sz w:val="28"/>
          <w:szCs w:val="28"/>
        </w:rPr>
        <w:t>) постановление администрации муниципального образования Шангалинского сельсовета Петровского район</w:t>
      </w:r>
      <w:r w:rsidR="0077346C">
        <w:rPr>
          <w:rFonts w:ascii="Times New Roman" w:hAnsi="Times New Roman" w:cs="Times New Roman"/>
          <w:sz w:val="28"/>
          <w:szCs w:val="28"/>
        </w:rPr>
        <w:t xml:space="preserve">а Ставропольского края от 05 февраля </w:t>
      </w:r>
      <w:r w:rsidR="00191635">
        <w:rPr>
          <w:rFonts w:ascii="Times New Roman" w:hAnsi="Times New Roman" w:cs="Times New Roman"/>
          <w:sz w:val="28"/>
          <w:szCs w:val="28"/>
        </w:rPr>
        <w:t>2016</w:t>
      </w:r>
      <w:r w:rsidR="0077346C">
        <w:rPr>
          <w:rFonts w:ascii="Times New Roman" w:hAnsi="Times New Roman" w:cs="Times New Roman"/>
          <w:sz w:val="28"/>
          <w:szCs w:val="28"/>
        </w:rPr>
        <w:t xml:space="preserve"> г.</w:t>
      </w:r>
      <w:r w:rsidR="00191635">
        <w:rPr>
          <w:rFonts w:ascii="Times New Roman" w:hAnsi="Times New Roman" w:cs="Times New Roman"/>
          <w:sz w:val="28"/>
          <w:szCs w:val="28"/>
        </w:rPr>
        <w:t xml:space="preserve"> № 9 «Об утверждении административного регламента по предоставлению муниципальной услуги «Присвоение объекту адресации адреса, изменение и аннулирование адресов» на территории муниципального образования Шангалинского сельсовета Петровского района Ставропольского края»;</w:t>
      </w:r>
    </w:p>
    <w:p w:rsidR="00191635"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191635">
        <w:rPr>
          <w:rFonts w:ascii="Times New Roman" w:hAnsi="Times New Roman" w:cs="Times New Roman"/>
          <w:sz w:val="28"/>
          <w:szCs w:val="28"/>
        </w:rPr>
        <w:t xml:space="preserve">) постановление администрации муниципального образования села Сухая Буйвола Петровского района Ставропольского края от </w:t>
      </w:r>
      <w:r w:rsidR="0077346C">
        <w:rPr>
          <w:rFonts w:ascii="Times New Roman" w:hAnsi="Times New Roman" w:cs="Times New Roman"/>
          <w:sz w:val="28"/>
          <w:szCs w:val="28"/>
        </w:rPr>
        <w:t xml:space="preserve">                                 </w:t>
      </w:r>
      <w:r w:rsidR="00191635">
        <w:rPr>
          <w:rFonts w:ascii="Times New Roman" w:hAnsi="Times New Roman" w:cs="Times New Roman"/>
          <w:sz w:val="28"/>
          <w:szCs w:val="28"/>
        </w:rPr>
        <w:t>31</w:t>
      </w:r>
      <w:r w:rsidR="0077346C">
        <w:rPr>
          <w:rFonts w:ascii="Times New Roman" w:hAnsi="Times New Roman" w:cs="Times New Roman"/>
          <w:sz w:val="28"/>
          <w:szCs w:val="28"/>
        </w:rPr>
        <w:t xml:space="preserve"> августа </w:t>
      </w:r>
      <w:r w:rsidR="00191635">
        <w:rPr>
          <w:rFonts w:ascii="Times New Roman" w:hAnsi="Times New Roman" w:cs="Times New Roman"/>
          <w:sz w:val="28"/>
          <w:szCs w:val="28"/>
        </w:rPr>
        <w:t>2012</w:t>
      </w:r>
      <w:r w:rsidR="0077346C">
        <w:rPr>
          <w:rFonts w:ascii="Times New Roman" w:hAnsi="Times New Roman" w:cs="Times New Roman"/>
          <w:sz w:val="28"/>
          <w:szCs w:val="28"/>
        </w:rPr>
        <w:t xml:space="preserve"> г.</w:t>
      </w:r>
      <w:r w:rsidR="00191635">
        <w:rPr>
          <w:rFonts w:ascii="Times New Roman" w:hAnsi="Times New Roman" w:cs="Times New Roman"/>
          <w:sz w:val="28"/>
          <w:szCs w:val="28"/>
        </w:rPr>
        <w:t xml:space="preserve"> № 99-п «Об утверждении административного регламента предоставления му</w:t>
      </w:r>
      <w:r w:rsidR="0077346C">
        <w:rPr>
          <w:rFonts w:ascii="Times New Roman" w:hAnsi="Times New Roman" w:cs="Times New Roman"/>
          <w:sz w:val="28"/>
          <w:szCs w:val="28"/>
        </w:rPr>
        <w:t>ниципальной услуги администрацией</w:t>
      </w:r>
      <w:r w:rsidR="00191635">
        <w:rPr>
          <w:rFonts w:ascii="Times New Roman" w:hAnsi="Times New Roman" w:cs="Times New Roman"/>
          <w:sz w:val="28"/>
          <w:szCs w:val="28"/>
        </w:rPr>
        <w:t xml:space="preserve"> и муниципального образования села Сухая Буйвола Петровского района Ставропольского края «Присвоение (изменение) адреса объекту недвижимости»;</w:t>
      </w:r>
    </w:p>
    <w:p w:rsidR="00191635"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91635">
        <w:rPr>
          <w:rFonts w:ascii="Times New Roman" w:hAnsi="Times New Roman" w:cs="Times New Roman"/>
          <w:sz w:val="28"/>
          <w:szCs w:val="28"/>
        </w:rPr>
        <w:t>) постановление администрации муниципального образования села Сухая Буйвола Петровского район</w:t>
      </w:r>
      <w:r w:rsidR="0077346C">
        <w:rPr>
          <w:rFonts w:ascii="Times New Roman" w:hAnsi="Times New Roman" w:cs="Times New Roman"/>
          <w:sz w:val="28"/>
          <w:szCs w:val="28"/>
        </w:rPr>
        <w:t xml:space="preserve">а Ставропольского края от 14 января </w:t>
      </w:r>
      <w:r w:rsidR="00191635">
        <w:rPr>
          <w:rFonts w:ascii="Times New Roman" w:hAnsi="Times New Roman" w:cs="Times New Roman"/>
          <w:sz w:val="28"/>
          <w:szCs w:val="28"/>
        </w:rPr>
        <w:t>2014</w:t>
      </w:r>
      <w:r w:rsidR="0077346C">
        <w:rPr>
          <w:rFonts w:ascii="Times New Roman" w:hAnsi="Times New Roman" w:cs="Times New Roman"/>
          <w:sz w:val="28"/>
          <w:szCs w:val="28"/>
        </w:rPr>
        <w:t xml:space="preserve"> г.</w:t>
      </w:r>
      <w:r w:rsidR="00191635">
        <w:rPr>
          <w:rFonts w:ascii="Times New Roman" w:hAnsi="Times New Roman" w:cs="Times New Roman"/>
          <w:sz w:val="28"/>
          <w:szCs w:val="28"/>
        </w:rPr>
        <w:t xml:space="preserve"> №</w:t>
      </w:r>
      <w:r w:rsidR="0077346C">
        <w:rPr>
          <w:rFonts w:ascii="Times New Roman" w:hAnsi="Times New Roman" w:cs="Times New Roman"/>
          <w:sz w:val="28"/>
          <w:szCs w:val="28"/>
        </w:rPr>
        <w:t xml:space="preserve"> </w:t>
      </w:r>
      <w:r w:rsidR="00191635">
        <w:rPr>
          <w:rFonts w:ascii="Times New Roman" w:hAnsi="Times New Roman" w:cs="Times New Roman"/>
          <w:sz w:val="28"/>
          <w:szCs w:val="28"/>
        </w:rPr>
        <w:t xml:space="preserve">8-п «О внесении изменений в постановление администрации муниципального образования села Сухая Буйвола Петровского района Ставропольского края от 31.08.2012 года № 99-п «Об утверждении административного регламента предоставления муниципальной услуги администрацией муниципального </w:t>
      </w:r>
      <w:r w:rsidR="0077346C">
        <w:rPr>
          <w:rFonts w:ascii="Times New Roman" w:hAnsi="Times New Roman" w:cs="Times New Roman"/>
          <w:sz w:val="28"/>
          <w:szCs w:val="28"/>
        </w:rPr>
        <w:t>образования села Сухая Буйвола П</w:t>
      </w:r>
      <w:r w:rsidR="00191635">
        <w:rPr>
          <w:rFonts w:ascii="Times New Roman" w:hAnsi="Times New Roman" w:cs="Times New Roman"/>
          <w:sz w:val="28"/>
          <w:szCs w:val="28"/>
        </w:rPr>
        <w:t>етровского района Ставропольского края «Присвоение (изменен</w:t>
      </w:r>
      <w:r w:rsidR="0056153C">
        <w:rPr>
          <w:rFonts w:ascii="Times New Roman" w:hAnsi="Times New Roman" w:cs="Times New Roman"/>
          <w:sz w:val="28"/>
          <w:szCs w:val="28"/>
        </w:rPr>
        <w:t>ие) адреса объекту недвижимост</w:t>
      </w:r>
      <w:r w:rsidR="0077346C">
        <w:rPr>
          <w:rFonts w:ascii="Times New Roman" w:hAnsi="Times New Roman" w:cs="Times New Roman"/>
          <w:sz w:val="28"/>
          <w:szCs w:val="28"/>
        </w:rPr>
        <w:t>и</w:t>
      </w:r>
      <w:r w:rsidR="0056153C">
        <w:rPr>
          <w:rFonts w:ascii="Times New Roman" w:hAnsi="Times New Roman" w:cs="Times New Roman"/>
          <w:sz w:val="28"/>
          <w:szCs w:val="28"/>
        </w:rPr>
        <w:t>»</w:t>
      </w:r>
      <w:r w:rsidR="00191635">
        <w:rPr>
          <w:rFonts w:ascii="Times New Roman" w:hAnsi="Times New Roman" w:cs="Times New Roman"/>
          <w:sz w:val="28"/>
          <w:szCs w:val="28"/>
        </w:rPr>
        <w:t>;</w:t>
      </w:r>
    </w:p>
    <w:p w:rsidR="0077346C" w:rsidRDefault="0077346C" w:rsidP="007734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77346C">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 муниципального образования села С</w:t>
      </w:r>
      <w:r w:rsidR="00206A9D">
        <w:rPr>
          <w:rFonts w:ascii="Times New Roman" w:hAnsi="Times New Roman" w:cs="Times New Roman"/>
          <w:sz w:val="28"/>
          <w:szCs w:val="28"/>
        </w:rPr>
        <w:t>у</w:t>
      </w:r>
      <w:r>
        <w:rPr>
          <w:rFonts w:ascii="Times New Roman" w:hAnsi="Times New Roman" w:cs="Times New Roman"/>
          <w:sz w:val="28"/>
          <w:szCs w:val="28"/>
        </w:rPr>
        <w:t>хая Буйвола Петровского района Ставропольского края от                                  05 сентября 2014 г. № 112-п «О внесении изменений в постановление администрации муниципального образования села Сухая Буйвола Петровского района Ставропольского края от 31 августа 2012 года № 99-п «Об утверждении административного регламента предоставления администрацией муниципального образования села Сухая Буйвола Петровского района Ставропольского края муниципальной услуги «Присвоение (изменение) адреса объекту недвижимости»;</w:t>
      </w:r>
    </w:p>
    <w:p w:rsidR="00191635"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7346C">
        <w:rPr>
          <w:rFonts w:ascii="Times New Roman" w:hAnsi="Times New Roman" w:cs="Times New Roman"/>
          <w:sz w:val="28"/>
          <w:szCs w:val="28"/>
        </w:rPr>
        <w:t>) постановление</w:t>
      </w:r>
      <w:r w:rsidR="00191635">
        <w:rPr>
          <w:rFonts w:ascii="Times New Roman" w:hAnsi="Times New Roman" w:cs="Times New Roman"/>
          <w:sz w:val="28"/>
          <w:szCs w:val="28"/>
        </w:rPr>
        <w:t xml:space="preserve"> администрации муниципального образования Рогато-Балковского сельсовета Петровского район</w:t>
      </w:r>
      <w:r w:rsidR="0077346C">
        <w:rPr>
          <w:rFonts w:ascii="Times New Roman" w:hAnsi="Times New Roman" w:cs="Times New Roman"/>
          <w:sz w:val="28"/>
          <w:szCs w:val="28"/>
        </w:rPr>
        <w:t xml:space="preserve">а Ставропольского края от 01 декабря </w:t>
      </w:r>
      <w:r w:rsidR="00191635">
        <w:rPr>
          <w:rFonts w:ascii="Times New Roman" w:hAnsi="Times New Roman" w:cs="Times New Roman"/>
          <w:sz w:val="28"/>
          <w:szCs w:val="28"/>
        </w:rPr>
        <w:t>2015 №</w:t>
      </w:r>
      <w:r w:rsidR="0077346C">
        <w:rPr>
          <w:rFonts w:ascii="Times New Roman" w:hAnsi="Times New Roman" w:cs="Times New Roman"/>
          <w:sz w:val="28"/>
          <w:szCs w:val="28"/>
        </w:rPr>
        <w:t xml:space="preserve"> </w:t>
      </w:r>
      <w:r w:rsidR="00191635">
        <w:rPr>
          <w:rFonts w:ascii="Times New Roman" w:hAnsi="Times New Roman" w:cs="Times New Roman"/>
          <w:sz w:val="28"/>
          <w:szCs w:val="28"/>
        </w:rPr>
        <w:t>156 «Об утверждении административного регламента по предоставлению муниципальной услуги «Присвоение объекту адресации адреса, изменение и аннулирование адресов» на территории муниципального образования Рогато-Балковского сельсовета Петровского района Ставропольского края»;</w:t>
      </w:r>
    </w:p>
    <w:p w:rsidR="00F663E6"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F663E6">
        <w:rPr>
          <w:rFonts w:ascii="Times New Roman" w:hAnsi="Times New Roman" w:cs="Times New Roman"/>
          <w:sz w:val="28"/>
          <w:szCs w:val="28"/>
        </w:rPr>
        <w:t>) постановление администрации муниципального образования Просянского сельсовета Петровского района Ставропольского края  от 01.12.2015 № 118 «Об утверждении Правил присвоения, изменения и аннулирования адресов объектов недвижимости расположенных на территории муниципального образования Просянского сельсовета</w:t>
      </w:r>
      <w:r w:rsidR="0077346C">
        <w:rPr>
          <w:rFonts w:ascii="Times New Roman" w:hAnsi="Times New Roman" w:cs="Times New Roman"/>
          <w:sz w:val="28"/>
          <w:szCs w:val="28"/>
        </w:rPr>
        <w:t xml:space="preserve"> Петровского района</w:t>
      </w:r>
      <w:r w:rsidR="00F663E6">
        <w:rPr>
          <w:rFonts w:ascii="Times New Roman" w:hAnsi="Times New Roman" w:cs="Times New Roman"/>
          <w:sz w:val="28"/>
          <w:szCs w:val="28"/>
        </w:rPr>
        <w:t xml:space="preserve"> Ставропольского края»;</w:t>
      </w:r>
    </w:p>
    <w:p w:rsidR="00191635"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11</w:t>
      </w:r>
      <w:r w:rsidR="00191635">
        <w:rPr>
          <w:rFonts w:ascii="Times New Roman" w:hAnsi="Times New Roman" w:cs="Times New Roman"/>
          <w:sz w:val="28"/>
          <w:szCs w:val="28"/>
        </w:rPr>
        <w:t>) постановление администрации муниципального образования Просянского сельсовета Петровского район</w:t>
      </w:r>
      <w:r w:rsidR="0077346C">
        <w:rPr>
          <w:rFonts w:ascii="Times New Roman" w:hAnsi="Times New Roman" w:cs="Times New Roman"/>
          <w:sz w:val="28"/>
          <w:szCs w:val="28"/>
        </w:rPr>
        <w:t xml:space="preserve">а Ставропольского края от </w:t>
      </w:r>
      <w:r w:rsidR="00C6172D">
        <w:rPr>
          <w:rFonts w:ascii="Times New Roman" w:hAnsi="Times New Roman" w:cs="Times New Roman"/>
          <w:sz w:val="28"/>
          <w:szCs w:val="28"/>
        </w:rPr>
        <w:t xml:space="preserve">          </w:t>
      </w:r>
      <w:r w:rsidR="0077346C">
        <w:rPr>
          <w:rFonts w:ascii="Times New Roman" w:hAnsi="Times New Roman" w:cs="Times New Roman"/>
          <w:sz w:val="28"/>
          <w:szCs w:val="28"/>
        </w:rPr>
        <w:t xml:space="preserve">07 ноября </w:t>
      </w:r>
      <w:r w:rsidR="00191635">
        <w:rPr>
          <w:rFonts w:ascii="Times New Roman" w:hAnsi="Times New Roman" w:cs="Times New Roman"/>
          <w:sz w:val="28"/>
          <w:szCs w:val="28"/>
        </w:rPr>
        <w:t>2012</w:t>
      </w:r>
      <w:r w:rsidR="0077346C">
        <w:rPr>
          <w:rFonts w:ascii="Times New Roman" w:hAnsi="Times New Roman" w:cs="Times New Roman"/>
          <w:sz w:val="28"/>
          <w:szCs w:val="28"/>
        </w:rPr>
        <w:t xml:space="preserve"> г.</w:t>
      </w:r>
      <w:r w:rsidR="00191635">
        <w:rPr>
          <w:rFonts w:ascii="Times New Roman" w:hAnsi="Times New Roman" w:cs="Times New Roman"/>
          <w:sz w:val="28"/>
          <w:szCs w:val="28"/>
        </w:rPr>
        <w:t xml:space="preserve"> № 65 «Об утверждении административного регламента предоставления муниципальной услуги «Присвоение (изменение) адреса объекту недвижимо</w:t>
      </w:r>
      <w:r w:rsidR="0056153C">
        <w:rPr>
          <w:rFonts w:ascii="Times New Roman" w:hAnsi="Times New Roman" w:cs="Times New Roman"/>
          <w:sz w:val="28"/>
          <w:szCs w:val="28"/>
        </w:rPr>
        <w:t>сти»</w:t>
      </w:r>
      <w:r w:rsidR="00191635">
        <w:rPr>
          <w:rFonts w:ascii="Times New Roman" w:hAnsi="Times New Roman" w:cs="Times New Roman"/>
          <w:sz w:val="28"/>
          <w:szCs w:val="28"/>
        </w:rPr>
        <w:t>;</w:t>
      </w:r>
    </w:p>
    <w:p w:rsidR="00191635"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191635">
        <w:rPr>
          <w:rFonts w:ascii="Times New Roman" w:hAnsi="Times New Roman" w:cs="Times New Roman"/>
          <w:sz w:val="28"/>
          <w:szCs w:val="28"/>
        </w:rPr>
        <w:t>) постановление администрации муниципального образования Просянского сельсовета Петровского район</w:t>
      </w:r>
      <w:r w:rsidR="0077346C">
        <w:rPr>
          <w:rFonts w:ascii="Times New Roman" w:hAnsi="Times New Roman" w:cs="Times New Roman"/>
          <w:sz w:val="28"/>
          <w:szCs w:val="28"/>
        </w:rPr>
        <w:t xml:space="preserve">а Ставропольского края от </w:t>
      </w:r>
      <w:r w:rsidR="00C6172D">
        <w:rPr>
          <w:rFonts w:ascii="Times New Roman" w:hAnsi="Times New Roman" w:cs="Times New Roman"/>
          <w:sz w:val="28"/>
          <w:szCs w:val="28"/>
        </w:rPr>
        <w:t xml:space="preserve">         </w:t>
      </w:r>
      <w:r w:rsidR="0077346C">
        <w:rPr>
          <w:rFonts w:ascii="Times New Roman" w:hAnsi="Times New Roman" w:cs="Times New Roman"/>
          <w:sz w:val="28"/>
          <w:szCs w:val="28"/>
        </w:rPr>
        <w:t xml:space="preserve">19 ноября </w:t>
      </w:r>
      <w:r w:rsidR="00191635">
        <w:rPr>
          <w:rFonts w:ascii="Times New Roman" w:hAnsi="Times New Roman" w:cs="Times New Roman"/>
          <w:sz w:val="28"/>
          <w:szCs w:val="28"/>
        </w:rPr>
        <w:t>2013</w:t>
      </w:r>
      <w:r w:rsidR="0077346C">
        <w:rPr>
          <w:rFonts w:ascii="Times New Roman" w:hAnsi="Times New Roman" w:cs="Times New Roman"/>
          <w:sz w:val="28"/>
          <w:szCs w:val="28"/>
        </w:rPr>
        <w:t xml:space="preserve"> г.</w:t>
      </w:r>
      <w:r w:rsidR="00191635">
        <w:rPr>
          <w:rFonts w:ascii="Times New Roman" w:hAnsi="Times New Roman" w:cs="Times New Roman"/>
          <w:sz w:val="28"/>
          <w:szCs w:val="28"/>
        </w:rPr>
        <w:t xml:space="preserve"> № 86 «О внесении изменений в постановление администрации муниципального образования Просянского сельсовета Петровского района Ставропольского края от 07.11.2012 №</w:t>
      </w:r>
      <w:r w:rsidR="0077346C">
        <w:rPr>
          <w:rFonts w:ascii="Times New Roman" w:hAnsi="Times New Roman" w:cs="Times New Roman"/>
          <w:sz w:val="28"/>
          <w:szCs w:val="28"/>
        </w:rPr>
        <w:t xml:space="preserve"> </w:t>
      </w:r>
      <w:r w:rsidR="00191635">
        <w:rPr>
          <w:rFonts w:ascii="Times New Roman" w:hAnsi="Times New Roman" w:cs="Times New Roman"/>
          <w:sz w:val="28"/>
          <w:szCs w:val="28"/>
        </w:rPr>
        <w:t>65 «Об утверждении административного регламента предоставления муниципальной услуги «Присвоение (изменени</w:t>
      </w:r>
      <w:r w:rsidR="0056153C">
        <w:rPr>
          <w:rFonts w:ascii="Times New Roman" w:hAnsi="Times New Roman" w:cs="Times New Roman"/>
          <w:sz w:val="28"/>
          <w:szCs w:val="28"/>
        </w:rPr>
        <w:t>я) адреса объекту недвижимости»</w:t>
      </w:r>
      <w:r w:rsidR="00191635">
        <w:rPr>
          <w:rFonts w:ascii="Times New Roman" w:hAnsi="Times New Roman" w:cs="Times New Roman"/>
          <w:sz w:val="28"/>
          <w:szCs w:val="28"/>
        </w:rPr>
        <w:t>;</w:t>
      </w:r>
    </w:p>
    <w:p w:rsidR="00191635"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191635">
        <w:rPr>
          <w:rFonts w:ascii="Times New Roman" w:hAnsi="Times New Roman" w:cs="Times New Roman"/>
          <w:sz w:val="28"/>
          <w:szCs w:val="28"/>
        </w:rPr>
        <w:t>) постановление администрации муниципального образования Просянского сельсовета Петровского район</w:t>
      </w:r>
      <w:r w:rsidR="0077346C">
        <w:rPr>
          <w:rFonts w:ascii="Times New Roman" w:hAnsi="Times New Roman" w:cs="Times New Roman"/>
          <w:sz w:val="28"/>
          <w:szCs w:val="28"/>
        </w:rPr>
        <w:t xml:space="preserve">а Ставропольского края от </w:t>
      </w:r>
      <w:r w:rsidR="00C6172D">
        <w:rPr>
          <w:rFonts w:ascii="Times New Roman" w:hAnsi="Times New Roman" w:cs="Times New Roman"/>
          <w:sz w:val="28"/>
          <w:szCs w:val="28"/>
        </w:rPr>
        <w:t xml:space="preserve">         </w:t>
      </w:r>
      <w:r w:rsidR="0077346C">
        <w:rPr>
          <w:rFonts w:ascii="Times New Roman" w:hAnsi="Times New Roman" w:cs="Times New Roman"/>
          <w:sz w:val="28"/>
          <w:szCs w:val="28"/>
        </w:rPr>
        <w:t xml:space="preserve">18 июля </w:t>
      </w:r>
      <w:r w:rsidR="00191635">
        <w:rPr>
          <w:rFonts w:ascii="Times New Roman" w:hAnsi="Times New Roman" w:cs="Times New Roman"/>
          <w:sz w:val="28"/>
          <w:szCs w:val="28"/>
        </w:rPr>
        <w:t>2014</w:t>
      </w:r>
      <w:r w:rsidR="0077346C">
        <w:rPr>
          <w:rFonts w:ascii="Times New Roman" w:hAnsi="Times New Roman" w:cs="Times New Roman"/>
          <w:sz w:val="28"/>
          <w:szCs w:val="28"/>
        </w:rPr>
        <w:t xml:space="preserve"> г.</w:t>
      </w:r>
      <w:r w:rsidR="00191635">
        <w:rPr>
          <w:rFonts w:ascii="Times New Roman" w:hAnsi="Times New Roman" w:cs="Times New Roman"/>
          <w:sz w:val="28"/>
          <w:szCs w:val="28"/>
        </w:rPr>
        <w:t xml:space="preserve"> № 67 «О внесении изменений в административный регламент предоставления муниципальной услуги «Присвоение (изменение) адреса объекту недвижимости», утвержденный постановлением администрации муниципального образования Просянского сельсовета Петровского района Ставропо</w:t>
      </w:r>
      <w:r w:rsidR="0077346C">
        <w:rPr>
          <w:rFonts w:ascii="Times New Roman" w:hAnsi="Times New Roman" w:cs="Times New Roman"/>
          <w:sz w:val="28"/>
          <w:szCs w:val="28"/>
        </w:rPr>
        <w:t xml:space="preserve">льского края от 07 ноября </w:t>
      </w:r>
      <w:r w:rsidR="0056153C">
        <w:rPr>
          <w:rFonts w:ascii="Times New Roman" w:hAnsi="Times New Roman" w:cs="Times New Roman"/>
          <w:sz w:val="28"/>
          <w:szCs w:val="28"/>
        </w:rPr>
        <w:t>2012</w:t>
      </w:r>
      <w:r w:rsidR="0077346C">
        <w:rPr>
          <w:rFonts w:ascii="Times New Roman" w:hAnsi="Times New Roman" w:cs="Times New Roman"/>
          <w:sz w:val="28"/>
          <w:szCs w:val="28"/>
        </w:rPr>
        <w:t xml:space="preserve"> года</w:t>
      </w:r>
      <w:r w:rsidR="0056153C">
        <w:rPr>
          <w:rFonts w:ascii="Times New Roman" w:hAnsi="Times New Roman" w:cs="Times New Roman"/>
          <w:sz w:val="28"/>
          <w:szCs w:val="28"/>
        </w:rPr>
        <w:t xml:space="preserve"> № 65</w:t>
      </w:r>
      <w:r w:rsidR="00191635">
        <w:rPr>
          <w:rFonts w:ascii="Times New Roman" w:hAnsi="Times New Roman" w:cs="Times New Roman"/>
          <w:sz w:val="28"/>
          <w:szCs w:val="28"/>
        </w:rPr>
        <w:t>»;</w:t>
      </w:r>
    </w:p>
    <w:p w:rsidR="00C6172D" w:rsidRDefault="00C6172D"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постановление администрации муниципального образования Просянского сельсовета Петровского района Ставропольского края от           01 декабря 2015 год № 118 «Об утверждении Правил присвоения, изменения и аннулирования адресов объектов недвижимости расположенных на территории муниципального образования Просянского сельсовета Петровского района Ставропольского края»;</w:t>
      </w:r>
    </w:p>
    <w:p w:rsidR="00191635" w:rsidRDefault="00C6172D"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191635">
        <w:rPr>
          <w:rFonts w:ascii="Times New Roman" w:hAnsi="Times New Roman" w:cs="Times New Roman"/>
          <w:sz w:val="28"/>
          <w:szCs w:val="28"/>
        </w:rPr>
        <w:t>) постановление администрации муниципального образования Просянского сельсовета Петровского район</w:t>
      </w:r>
      <w:r>
        <w:rPr>
          <w:rFonts w:ascii="Times New Roman" w:hAnsi="Times New Roman" w:cs="Times New Roman"/>
          <w:sz w:val="28"/>
          <w:szCs w:val="28"/>
        </w:rPr>
        <w:t xml:space="preserve">а Ставропольского края от            19 мая </w:t>
      </w:r>
      <w:r w:rsidR="00191635">
        <w:rPr>
          <w:rFonts w:ascii="Times New Roman" w:hAnsi="Times New Roman" w:cs="Times New Roman"/>
          <w:sz w:val="28"/>
          <w:szCs w:val="28"/>
        </w:rPr>
        <w:t>2016</w:t>
      </w:r>
      <w:r>
        <w:rPr>
          <w:rFonts w:ascii="Times New Roman" w:hAnsi="Times New Roman" w:cs="Times New Roman"/>
          <w:sz w:val="28"/>
          <w:szCs w:val="28"/>
        </w:rPr>
        <w:t xml:space="preserve"> г.</w:t>
      </w:r>
      <w:r w:rsidR="00191635">
        <w:rPr>
          <w:rFonts w:ascii="Times New Roman" w:hAnsi="Times New Roman" w:cs="Times New Roman"/>
          <w:sz w:val="28"/>
          <w:szCs w:val="28"/>
        </w:rPr>
        <w:t xml:space="preserve"> № 61 «О внесении изменений в административный регламент предоставления муниципальной услуги «Присвоение (изменение) адреса объекту недвижимости», утвержденный постановлением администрации муниципального образования Просянского сельсовета Петровского района Ставропо</w:t>
      </w:r>
      <w:r>
        <w:rPr>
          <w:rFonts w:ascii="Times New Roman" w:hAnsi="Times New Roman" w:cs="Times New Roman"/>
          <w:sz w:val="28"/>
          <w:szCs w:val="28"/>
        </w:rPr>
        <w:t xml:space="preserve">льского края от 07 ноября </w:t>
      </w:r>
      <w:r w:rsidR="0056153C">
        <w:rPr>
          <w:rFonts w:ascii="Times New Roman" w:hAnsi="Times New Roman" w:cs="Times New Roman"/>
          <w:sz w:val="28"/>
          <w:szCs w:val="28"/>
        </w:rPr>
        <w:t>2012</w:t>
      </w:r>
      <w:r>
        <w:rPr>
          <w:rFonts w:ascii="Times New Roman" w:hAnsi="Times New Roman" w:cs="Times New Roman"/>
          <w:sz w:val="28"/>
          <w:szCs w:val="28"/>
        </w:rPr>
        <w:t xml:space="preserve"> года</w:t>
      </w:r>
      <w:r w:rsidR="0056153C">
        <w:rPr>
          <w:rFonts w:ascii="Times New Roman" w:hAnsi="Times New Roman" w:cs="Times New Roman"/>
          <w:sz w:val="28"/>
          <w:szCs w:val="28"/>
        </w:rPr>
        <w:t xml:space="preserve"> № 65</w:t>
      </w:r>
      <w:r w:rsidR="00191635">
        <w:rPr>
          <w:rFonts w:ascii="Times New Roman" w:hAnsi="Times New Roman" w:cs="Times New Roman"/>
          <w:sz w:val="28"/>
          <w:szCs w:val="28"/>
        </w:rPr>
        <w:t>»;</w:t>
      </w:r>
    </w:p>
    <w:p w:rsidR="00191635"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6172D">
        <w:rPr>
          <w:rFonts w:ascii="Times New Roman" w:hAnsi="Times New Roman" w:cs="Times New Roman"/>
          <w:sz w:val="28"/>
          <w:szCs w:val="28"/>
        </w:rPr>
        <w:t>6</w:t>
      </w:r>
      <w:r w:rsidR="00191635">
        <w:rPr>
          <w:rFonts w:ascii="Times New Roman" w:hAnsi="Times New Roman" w:cs="Times New Roman"/>
          <w:sz w:val="28"/>
          <w:szCs w:val="28"/>
        </w:rPr>
        <w:t>) постановление администрации муниципального образования Просянского сельсовета Петровского район</w:t>
      </w:r>
      <w:r w:rsidR="00C6172D">
        <w:rPr>
          <w:rFonts w:ascii="Times New Roman" w:hAnsi="Times New Roman" w:cs="Times New Roman"/>
          <w:sz w:val="28"/>
          <w:szCs w:val="28"/>
        </w:rPr>
        <w:t xml:space="preserve">а Ставропольского края от          24 мая </w:t>
      </w:r>
      <w:r w:rsidR="00191635">
        <w:rPr>
          <w:rFonts w:ascii="Times New Roman" w:hAnsi="Times New Roman" w:cs="Times New Roman"/>
          <w:sz w:val="28"/>
          <w:szCs w:val="28"/>
        </w:rPr>
        <w:t>2017</w:t>
      </w:r>
      <w:r w:rsidR="00C6172D">
        <w:rPr>
          <w:rFonts w:ascii="Times New Roman" w:hAnsi="Times New Roman" w:cs="Times New Roman"/>
          <w:sz w:val="28"/>
          <w:szCs w:val="28"/>
        </w:rPr>
        <w:t xml:space="preserve"> г.</w:t>
      </w:r>
      <w:r w:rsidR="00191635">
        <w:rPr>
          <w:rFonts w:ascii="Times New Roman" w:hAnsi="Times New Roman" w:cs="Times New Roman"/>
          <w:sz w:val="28"/>
          <w:szCs w:val="28"/>
        </w:rPr>
        <w:t xml:space="preserve"> №</w:t>
      </w:r>
      <w:r w:rsidR="00C6172D">
        <w:rPr>
          <w:rFonts w:ascii="Times New Roman" w:hAnsi="Times New Roman" w:cs="Times New Roman"/>
          <w:sz w:val="28"/>
          <w:szCs w:val="28"/>
        </w:rPr>
        <w:t xml:space="preserve"> </w:t>
      </w:r>
      <w:r w:rsidR="00191635">
        <w:rPr>
          <w:rFonts w:ascii="Times New Roman" w:hAnsi="Times New Roman" w:cs="Times New Roman"/>
          <w:sz w:val="28"/>
          <w:szCs w:val="28"/>
        </w:rPr>
        <w:t>44 «О внесении изменений в административный регламент предоставления муниципальной услуги «Присвоение (изменение) адреса объекту недвижимости», утвержденный постановлением администрации муниципального обра</w:t>
      </w:r>
      <w:r w:rsidR="00C6172D">
        <w:rPr>
          <w:rFonts w:ascii="Times New Roman" w:hAnsi="Times New Roman" w:cs="Times New Roman"/>
          <w:sz w:val="28"/>
          <w:szCs w:val="28"/>
        </w:rPr>
        <w:t>зования Просянского сельсовета П</w:t>
      </w:r>
      <w:r w:rsidR="00191635">
        <w:rPr>
          <w:rFonts w:ascii="Times New Roman" w:hAnsi="Times New Roman" w:cs="Times New Roman"/>
          <w:sz w:val="28"/>
          <w:szCs w:val="28"/>
        </w:rPr>
        <w:t>етровского района Ставропо</w:t>
      </w:r>
      <w:r w:rsidR="0056153C">
        <w:rPr>
          <w:rFonts w:ascii="Times New Roman" w:hAnsi="Times New Roman" w:cs="Times New Roman"/>
          <w:sz w:val="28"/>
          <w:szCs w:val="28"/>
        </w:rPr>
        <w:t xml:space="preserve">льского </w:t>
      </w:r>
      <w:r w:rsidR="00C6172D">
        <w:rPr>
          <w:rFonts w:ascii="Times New Roman" w:hAnsi="Times New Roman" w:cs="Times New Roman"/>
          <w:sz w:val="28"/>
          <w:szCs w:val="28"/>
        </w:rPr>
        <w:t xml:space="preserve">края от 07 ноября </w:t>
      </w:r>
      <w:r w:rsidR="0056153C">
        <w:rPr>
          <w:rFonts w:ascii="Times New Roman" w:hAnsi="Times New Roman" w:cs="Times New Roman"/>
          <w:sz w:val="28"/>
          <w:szCs w:val="28"/>
        </w:rPr>
        <w:t>2012</w:t>
      </w:r>
      <w:r w:rsidR="00C6172D">
        <w:rPr>
          <w:rFonts w:ascii="Times New Roman" w:hAnsi="Times New Roman" w:cs="Times New Roman"/>
          <w:sz w:val="28"/>
          <w:szCs w:val="28"/>
        </w:rPr>
        <w:t xml:space="preserve"> года</w:t>
      </w:r>
      <w:r w:rsidR="0056153C">
        <w:rPr>
          <w:rFonts w:ascii="Times New Roman" w:hAnsi="Times New Roman" w:cs="Times New Roman"/>
          <w:sz w:val="28"/>
          <w:szCs w:val="28"/>
        </w:rPr>
        <w:t xml:space="preserve"> № 65</w:t>
      </w:r>
      <w:r w:rsidR="00191635">
        <w:rPr>
          <w:rFonts w:ascii="Times New Roman" w:hAnsi="Times New Roman" w:cs="Times New Roman"/>
          <w:sz w:val="28"/>
          <w:szCs w:val="28"/>
        </w:rPr>
        <w:t>»;</w:t>
      </w:r>
    </w:p>
    <w:p w:rsidR="00191635" w:rsidRDefault="00815065"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191635">
        <w:rPr>
          <w:rFonts w:ascii="Times New Roman" w:hAnsi="Times New Roman" w:cs="Times New Roman"/>
          <w:sz w:val="28"/>
          <w:szCs w:val="28"/>
        </w:rPr>
        <w:t>) постановление администрации муниципального образования Дон-Балковского сельсовета Петровского район</w:t>
      </w:r>
      <w:r w:rsidR="00C6172D">
        <w:rPr>
          <w:rFonts w:ascii="Times New Roman" w:hAnsi="Times New Roman" w:cs="Times New Roman"/>
          <w:sz w:val="28"/>
          <w:szCs w:val="28"/>
        </w:rPr>
        <w:t xml:space="preserve">а Ставропольского края от 09 ноября </w:t>
      </w:r>
      <w:r w:rsidR="00191635">
        <w:rPr>
          <w:rFonts w:ascii="Times New Roman" w:hAnsi="Times New Roman" w:cs="Times New Roman"/>
          <w:sz w:val="28"/>
          <w:szCs w:val="28"/>
        </w:rPr>
        <w:t>2016</w:t>
      </w:r>
      <w:r w:rsidR="00C6172D">
        <w:rPr>
          <w:rFonts w:ascii="Times New Roman" w:hAnsi="Times New Roman" w:cs="Times New Roman"/>
          <w:sz w:val="28"/>
          <w:szCs w:val="28"/>
        </w:rPr>
        <w:t xml:space="preserve"> г.</w:t>
      </w:r>
      <w:r w:rsidR="00191635">
        <w:rPr>
          <w:rFonts w:ascii="Times New Roman" w:hAnsi="Times New Roman" w:cs="Times New Roman"/>
          <w:sz w:val="28"/>
          <w:szCs w:val="28"/>
        </w:rPr>
        <w:t xml:space="preserve"> № 137 «Об утверждении административного регламента предоставления муниципальной услуги администрацией муниципального образования Дон-Балковского сельсовета Петровского района </w:t>
      </w:r>
      <w:r w:rsidR="00191635">
        <w:rPr>
          <w:rFonts w:ascii="Times New Roman" w:hAnsi="Times New Roman" w:cs="Times New Roman"/>
          <w:sz w:val="28"/>
          <w:szCs w:val="28"/>
        </w:rPr>
        <w:lastRenderedPageBreak/>
        <w:t>Ставропольского края «Присвоение, изменение и аннулирование адресов на территории муниципального образования Дон-Балковского сельсовета Петровск</w:t>
      </w:r>
      <w:r w:rsidR="0056153C">
        <w:rPr>
          <w:rFonts w:ascii="Times New Roman" w:hAnsi="Times New Roman" w:cs="Times New Roman"/>
          <w:sz w:val="28"/>
          <w:szCs w:val="28"/>
        </w:rPr>
        <w:t>ого района Ставропольского края</w:t>
      </w:r>
      <w:r w:rsidR="00191635">
        <w:rPr>
          <w:rFonts w:ascii="Times New Roman" w:hAnsi="Times New Roman" w:cs="Times New Roman"/>
          <w:sz w:val="28"/>
          <w:szCs w:val="28"/>
        </w:rPr>
        <w:t>»;</w:t>
      </w:r>
    </w:p>
    <w:p w:rsidR="00F01B5B" w:rsidRDefault="00F01B5B"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постановление администрации муниципального образования Дон-Балковского сельсовета Петровского района Ставропольского края от 16.11.2015 № 139 «Об утверждении правил присвоения, изменения и аннулирования адресов на территории муниципального образования Дон-Балковского сельсовета Петровского района Ставропольского края»;</w:t>
      </w:r>
    </w:p>
    <w:p w:rsidR="00BC494F" w:rsidRDefault="00F01B5B"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BC494F">
        <w:rPr>
          <w:rFonts w:ascii="Times New Roman" w:hAnsi="Times New Roman" w:cs="Times New Roman"/>
          <w:sz w:val="28"/>
          <w:szCs w:val="28"/>
        </w:rPr>
        <w:t>) постановление администрации муниципального образования Дон-Балковского сельсовета Петровского района Ставропольского края от 30.12.2015 года № 160 «Об утверждении Положения о Порядке присвоения, изменения, аннулирования адресов на территории муници</w:t>
      </w:r>
      <w:r w:rsidR="00B01761">
        <w:rPr>
          <w:rFonts w:ascii="Times New Roman" w:hAnsi="Times New Roman" w:cs="Times New Roman"/>
          <w:sz w:val="28"/>
          <w:szCs w:val="28"/>
        </w:rPr>
        <w:t>п</w:t>
      </w:r>
      <w:r w:rsidR="00BC494F">
        <w:rPr>
          <w:rFonts w:ascii="Times New Roman" w:hAnsi="Times New Roman" w:cs="Times New Roman"/>
          <w:sz w:val="28"/>
          <w:szCs w:val="28"/>
        </w:rPr>
        <w:t>ального образования Дон-Балковского сельсовета Петровского района Ставропольского края»</w:t>
      </w:r>
      <w:r w:rsidR="00670E3E">
        <w:rPr>
          <w:rFonts w:ascii="Times New Roman" w:hAnsi="Times New Roman" w:cs="Times New Roman"/>
          <w:sz w:val="28"/>
          <w:szCs w:val="28"/>
        </w:rPr>
        <w:t>;</w:t>
      </w:r>
    </w:p>
    <w:p w:rsidR="00191635" w:rsidRDefault="00F01B5B"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191635">
        <w:rPr>
          <w:rFonts w:ascii="Times New Roman" w:hAnsi="Times New Roman" w:cs="Times New Roman"/>
          <w:sz w:val="28"/>
          <w:szCs w:val="28"/>
        </w:rPr>
        <w:t xml:space="preserve">) постановление администрации муниципального образования </w:t>
      </w:r>
      <w:r w:rsidR="004E5ED3">
        <w:rPr>
          <w:rFonts w:ascii="Times New Roman" w:hAnsi="Times New Roman" w:cs="Times New Roman"/>
          <w:sz w:val="28"/>
          <w:szCs w:val="28"/>
        </w:rPr>
        <w:t xml:space="preserve">село Гофицкое </w:t>
      </w:r>
      <w:r w:rsidR="00191635">
        <w:rPr>
          <w:rFonts w:ascii="Times New Roman" w:hAnsi="Times New Roman" w:cs="Times New Roman"/>
          <w:sz w:val="28"/>
          <w:szCs w:val="28"/>
        </w:rPr>
        <w:t>Перовского район</w:t>
      </w:r>
      <w:r w:rsidR="004E5ED3">
        <w:rPr>
          <w:rFonts w:ascii="Times New Roman" w:hAnsi="Times New Roman" w:cs="Times New Roman"/>
          <w:sz w:val="28"/>
          <w:szCs w:val="28"/>
        </w:rPr>
        <w:t xml:space="preserve">а Ставропольского края от 26 ноября </w:t>
      </w:r>
      <w:r w:rsidR="00191635">
        <w:rPr>
          <w:rFonts w:ascii="Times New Roman" w:hAnsi="Times New Roman" w:cs="Times New Roman"/>
          <w:sz w:val="28"/>
          <w:szCs w:val="28"/>
        </w:rPr>
        <w:t>2015</w:t>
      </w:r>
      <w:r w:rsidR="004E5ED3">
        <w:rPr>
          <w:rFonts w:ascii="Times New Roman" w:hAnsi="Times New Roman" w:cs="Times New Roman"/>
          <w:sz w:val="28"/>
          <w:szCs w:val="28"/>
        </w:rPr>
        <w:t xml:space="preserve"> г.     </w:t>
      </w:r>
      <w:r w:rsidR="00191635">
        <w:rPr>
          <w:rFonts w:ascii="Times New Roman" w:hAnsi="Times New Roman" w:cs="Times New Roman"/>
          <w:sz w:val="28"/>
          <w:szCs w:val="28"/>
        </w:rPr>
        <w:t xml:space="preserve"> № 191 «Об утверждении административного регламента предоставления муниципальной услуги «Присвоение, изменение и аннулировани</w:t>
      </w:r>
      <w:r w:rsidR="0056153C">
        <w:rPr>
          <w:rFonts w:ascii="Times New Roman" w:hAnsi="Times New Roman" w:cs="Times New Roman"/>
          <w:sz w:val="28"/>
          <w:szCs w:val="28"/>
        </w:rPr>
        <w:t>е адреса объекта недвижимости</w:t>
      </w:r>
      <w:r w:rsidR="004E5ED3">
        <w:rPr>
          <w:rFonts w:ascii="Times New Roman" w:hAnsi="Times New Roman" w:cs="Times New Roman"/>
          <w:sz w:val="28"/>
          <w:szCs w:val="28"/>
        </w:rPr>
        <w:t xml:space="preserve"> в администрации муниципального образования село Гофицкое Петровского района Ставропольского края</w:t>
      </w:r>
      <w:r w:rsidR="00815065">
        <w:rPr>
          <w:rFonts w:ascii="Times New Roman" w:hAnsi="Times New Roman" w:cs="Times New Roman"/>
          <w:sz w:val="28"/>
          <w:szCs w:val="28"/>
        </w:rPr>
        <w:t>»;</w:t>
      </w:r>
    </w:p>
    <w:p w:rsidR="00F01B5B" w:rsidRDefault="00F01B5B"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постановление администрации муниципального образования село Гофицкое Петровского района Ставропольского края от 01.12.2015 № 192 «Об утверждении порядка организации работы по присвоению, изменению и аннулированию адресов в муниципальном образовании село Гофицкое Петровского района Ставропольского края»;</w:t>
      </w:r>
    </w:p>
    <w:p w:rsidR="004E5ED3" w:rsidRDefault="00F01B5B"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4E5ED3">
        <w:rPr>
          <w:rFonts w:ascii="Times New Roman" w:hAnsi="Times New Roman" w:cs="Times New Roman"/>
          <w:sz w:val="28"/>
          <w:szCs w:val="28"/>
        </w:rPr>
        <w:t>) постановление администрации муниципального образования села Сухая Буйвола Петровского района Ставропольского края от 14.01.2014        № 8-п «О внесении изменений в постановление администрации муниципального образования села Сухая буйвола Петровского района Ставропольского к</w:t>
      </w:r>
      <w:r w:rsidR="00DB77E8">
        <w:rPr>
          <w:rFonts w:ascii="Times New Roman" w:hAnsi="Times New Roman" w:cs="Times New Roman"/>
          <w:sz w:val="28"/>
          <w:szCs w:val="28"/>
        </w:rPr>
        <w:t>рая № 99-п от 31.08.2012 года «О</w:t>
      </w:r>
      <w:r w:rsidR="004E5ED3">
        <w:rPr>
          <w:rFonts w:ascii="Times New Roman" w:hAnsi="Times New Roman" w:cs="Times New Roman"/>
          <w:sz w:val="28"/>
          <w:szCs w:val="28"/>
        </w:rPr>
        <w:t xml:space="preserve">б утверждении административного регламента предоставления муниципальной услуги администрацией муниципального образования села Сухая Буйвола Петровского района Ставропольского края «Присвоение (изменение) адреса объекту недвижимости»; </w:t>
      </w:r>
    </w:p>
    <w:p w:rsidR="00DB77E8" w:rsidRDefault="00F01B5B" w:rsidP="00191635">
      <w:pPr>
        <w:spacing w:after="0" w:line="240" w:lineRule="auto"/>
        <w:ind w:firstLine="567"/>
        <w:jc w:val="both"/>
        <w:rPr>
          <w:rFonts w:ascii="Times New Roman" w:eastAsia="Times New Roman" w:hAnsi="Times New Roman"/>
          <w:color w:val="0000FF"/>
          <w:sz w:val="24"/>
          <w:szCs w:val="24"/>
          <w:u w:val="single"/>
        </w:rPr>
      </w:pPr>
      <w:r>
        <w:rPr>
          <w:rFonts w:ascii="Times New Roman" w:hAnsi="Times New Roman" w:cs="Times New Roman"/>
          <w:sz w:val="28"/>
          <w:szCs w:val="28"/>
        </w:rPr>
        <w:t>23</w:t>
      </w:r>
      <w:r w:rsidR="00670E3E">
        <w:rPr>
          <w:rFonts w:ascii="Times New Roman" w:hAnsi="Times New Roman" w:cs="Times New Roman"/>
          <w:sz w:val="28"/>
          <w:szCs w:val="28"/>
        </w:rPr>
        <w:t>)</w:t>
      </w:r>
      <w:r w:rsidR="005B0972">
        <w:rPr>
          <w:rFonts w:ascii="Times New Roman" w:hAnsi="Times New Roman" w:cs="Times New Roman"/>
          <w:sz w:val="28"/>
          <w:szCs w:val="28"/>
        </w:rPr>
        <w:t xml:space="preserve"> постановление администрации города Светлограда Петровского района Ставропольского края от 23.10.2015 № 640 </w:t>
      </w:r>
      <w:r w:rsidR="00DB77E8">
        <w:rPr>
          <w:rFonts w:ascii="Times New Roman" w:hAnsi="Times New Roman" w:cs="Times New Roman"/>
          <w:sz w:val="28"/>
          <w:szCs w:val="28"/>
        </w:rPr>
        <w:t>«Об утверждении административного регламента по предоставлению муниципальной услуги «Присвоение, изменение, аннулирование адресов земельным участкам, зданиям, строениям, сооружениям» на территории муниципального образования город Светлоград»</w:t>
      </w:r>
      <w:r w:rsidR="00DB77E8" w:rsidRPr="00DB77E8">
        <w:rPr>
          <w:rFonts w:ascii="Times New Roman" w:eastAsia="Times New Roman" w:hAnsi="Times New Roman"/>
          <w:color w:val="000000" w:themeColor="text1"/>
          <w:sz w:val="24"/>
          <w:szCs w:val="24"/>
        </w:rPr>
        <w:t>;</w:t>
      </w:r>
    </w:p>
    <w:p w:rsidR="00670E3E" w:rsidRDefault="00DB77E8"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01B5B">
        <w:rPr>
          <w:rFonts w:ascii="Times New Roman" w:hAnsi="Times New Roman" w:cs="Times New Roman"/>
          <w:sz w:val="28"/>
          <w:szCs w:val="28"/>
        </w:rPr>
        <w:t>24</w:t>
      </w:r>
      <w:r w:rsidR="00670E3E">
        <w:rPr>
          <w:rFonts w:ascii="Times New Roman" w:hAnsi="Times New Roman" w:cs="Times New Roman"/>
          <w:sz w:val="28"/>
          <w:szCs w:val="28"/>
        </w:rPr>
        <w:t xml:space="preserve">) постановление администрации муниципального образования Константиновского сельсовета Петровского района Ставропольского края от 12.08.2015 № 128-п «Об утверждении Правил присвоения, изменения и </w:t>
      </w:r>
      <w:r w:rsidR="00670E3E">
        <w:rPr>
          <w:rFonts w:ascii="Times New Roman" w:hAnsi="Times New Roman" w:cs="Times New Roman"/>
          <w:sz w:val="28"/>
          <w:szCs w:val="28"/>
        </w:rPr>
        <w:lastRenderedPageBreak/>
        <w:t>аннулирования адресов на территории муниципального образования Константиновского сельсовета Петровского района Ставропольского края»;</w:t>
      </w:r>
    </w:p>
    <w:p w:rsidR="00DB77E8" w:rsidRDefault="00F01B5B"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DB77E8">
        <w:rPr>
          <w:rFonts w:ascii="Times New Roman" w:hAnsi="Times New Roman" w:cs="Times New Roman"/>
          <w:sz w:val="28"/>
          <w:szCs w:val="28"/>
        </w:rPr>
        <w:t>) постановление администрации города Светлограда от 09.12.2016</w:t>
      </w:r>
      <w:r>
        <w:rPr>
          <w:rFonts w:ascii="Times New Roman" w:hAnsi="Times New Roman" w:cs="Times New Roman"/>
          <w:sz w:val="28"/>
          <w:szCs w:val="28"/>
        </w:rPr>
        <w:t xml:space="preserve">     </w:t>
      </w:r>
      <w:r w:rsidR="00DB77E8">
        <w:rPr>
          <w:rFonts w:ascii="Times New Roman" w:hAnsi="Times New Roman" w:cs="Times New Roman"/>
          <w:sz w:val="28"/>
          <w:szCs w:val="28"/>
        </w:rPr>
        <w:t xml:space="preserve"> № 795 «О внесении изменений в административный регламент по предоставлению муниципальной услуги «Присвоение объекту адресации адреса, изменение и аннулирование адресов» на территории муниципального образования город Светлоград,  утвержденный постановлением администрации города Светлограда Петровского района Ставропольского края № 640 от 23.10.2015 г.»; </w:t>
      </w:r>
    </w:p>
    <w:p w:rsidR="00670E3E" w:rsidRDefault="00D053FC" w:rsidP="00191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670E3E">
        <w:rPr>
          <w:rFonts w:ascii="Times New Roman" w:hAnsi="Times New Roman" w:cs="Times New Roman"/>
          <w:sz w:val="28"/>
          <w:szCs w:val="28"/>
        </w:rPr>
        <w:t>) постановление администрации муниципального образования Высоцкого сельсовета Петровского район</w:t>
      </w:r>
      <w:r>
        <w:rPr>
          <w:rFonts w:ascii="Times New Roman" w:hAnsi="Times New Roman" w:cs="Times New Roman"/>
          <w:sz w:val="28"/>
          <w:szCs w:val="28"/>
        </w:rPr>
        <w:t xml:space="preserve">а Ставропольского края от              04 сентября </w:t>
      </w:r>
      <w:r w:rsidR="00670E3E">
        <w:rPr>
          <w:rFonts w:ascii="Times New Roman" w:hAnsi="Times New Roman" w:cs="Times New Roman"/>
          <w:sz w:val="28"/>
          <w:szCs w:val="28"/>
        </w:rPr>
        <w:t>2012 № 77 «Об утверждении административного регламента предоставления администрацией муниципального образования Высоцкого сельсовета Петровского района Ставропольского края муниципальной услуги «Присвоение (изменение, уточнение) адреса объекту недвижимости» на территории муниципального образования Высоцкого сельсовета Петровского района Ставропольского края».</w:t>
      </w:r>
    </w:p>
    <w:p w:rsidR="004912D1" w:rsidRDefault="004912D1" w:rsidP="00E92E80">
      <w:pPr>
        <w:spacing w:after="0" w:line="240" w:lineRule="auto"/>
        <w:ind w:firstLine="567"/>
        <w:jc w:val="both"/>
        <w:rPr>
          <w:rFonts w:ascii="Times New Roman" w:hAnsi="Times New Roman" w:cs="Times New Roman"/>
          <w:sz w:val="28"/>
          <w:szCs w:val="28"/>
        </w:rPr>
      </w:pPr>
    </w:p>
    <w:p w:rsidR="00AE3A15" w:rsidRDefault="00D879A9"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E3A15">
        <w:rPr>
          <w:rFonts w:ascii="Times New Roman" w:hAnsi="Times New Roman" w:cs="Times New Roman"/>
          <w:sz w:val="28"/>
          <w:szCs w:val="28"/>
        </w:rPr>
        <w:t xml:space="preserve">. </w:t>
      </w:r>
      <w:r w:rsidR="004100F1">
        <w:rPr>
          <w:rFonts w:ascii="Times New Roman" w:hAnsi="Times New Roman" w:cs="Times New Roman"/>
          <w:sz w:val="28"/>
          <w:szCs w:val="28"/>
        </w:rPr>
        <w:t>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795FB1" w:rsidRDefault="00795FB1" w:rsidP="00E92E80">
      <w:pPr>
        <w:spacing w:after="0" w:line="240" w:lineRule="auto"/>
        <w:ind w:firstLine="567"/>
        <w:jc w:val="both"/>
        <w:rPr>
          <w:rFonts w:ascii="Times New Roman" w:hAnsi="Times New Roman" w:cs="Times New Roman"/>
          <w:sz w:val="28"/>
          <w:szCs w:val="28"/>
        </w:rPr>
      </w:pPr>
    </w:p>
    <w:p w:rsidR="004100F1" w:rsidRDefault="00D879A9"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100F1">
        <w:rPr>
          <w:rFonts w:ascii="Times New Roman" w:hAnsi="Times New Roman" w:cs="Times New Roman"/>
          <w:sz w:val="28"/>
          <w:szCs w:val="28"/>
        </w:rPr>
        <w:t xml:space="preserve">. Настоящее постановление вступает в силу со дня </w:t>
      </w:r>
      <w:r w:rsidR="00795FB1">
        <w:rPr>
          <w:rFonts w:ascii="Times New Roman" w:hAnsi="Times New Roman" w:cs="Times New Roman"/>
          <w:sz w:val="28"/>
          <w:szCs w:val="28"/>
        </w:rPr>
        <w:t xml:space="preserve">его </w:t>
      </w:r>
      <w:r w:rsidR="004100F1">
        <w:rPr>
          <w:rFonts w:ascii="Times New Roman" w:hAnsi="Times New Roman" w:cs="Times New Roman"/>
          <w:sz w:val="28"/>
          <w:szCs w:val="28"/>
        </w:rPr>
        <w:t>официального опубликования в газете «Вестник Петровского городского округа».</w:t>
      </w:r>
    </w:p>
    <w:p w:rsidR="004100F1" w:rsidRDefault="004100F1" w:rsidP="007E1CCE">
      <w:pPr>
        <w:spacing w:after="0" w:line="240" w:lineRule="exact"/>
        <w:ind w:firstLine="567"/>
        <w:jc w:val="both"/>
        <w:rPr>
          <w:rFonts w:ascii="Times New Roman" w:hAnsi="Times New Roman" w:cs="Times New Roman"/>
          <w:sz w:val="28"/>
          <w:szCs w:val="28"/>
        </w:rPr>
      </w:pPr>
    </w:p>
    <w:p w:rsidR="004100F1" w:rsidRDefault="004100F1" w:rsidP="007E1CCE">
      <w:pPr>
        <w:spacing w:after="0" w:line="240" w:lineRule="exact"/>
        <w:ind w:firstLine="567"/>
        <w:jc w:val="both"/>
        <w:rPr>
          <w:rFonts w:ascii="Times New Roman" w:hAnsi="Times New Roman" w:cs="Times New Roman"/>
          <w:sz w:val="28"/>
          <w:szCs w:val="28"/>
        </w:rPr>
      </w:pP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Петровского</w:t>
      </w: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7E1CCE">
        <w:rPr>
          <w:rFonts w:ascii="Times New Roman" w:hAnsi="Times New Roman" w:cs="Times New Roman"/>
          <w:sz w:val="28"/>
          <w:szCs w:val="28"/>
        </w:rPr>
        <w:t xml:space="preserve"> </w:t>
      </w:r>
      <w:r>
        <w:rPr>
          <w:rFonts w:ascii="Times New Roman" w:hAnsi="Times New Roman" w:cs="Times New Roman"/>
          <w:sz w:val="28"/>
          <w:szCs w:val="28"/>
        </w:rPr>
        <w:t xml:space="preserve">                           А.А.Захарченко</w:t>
      </w:r>
    </w:p>
    <w:p w:rsidR="004100F1" w:rsidRPr="00470C78" w:rsidRDefault="004100F1" w:rsidP="007E1CCE">
      <w:pPr>
        <w:spacing w:after="0" w:line="240" w:lineRule="exact"/>
        <w:jc w:val="both"/>
        <w:rPr>
          <w:rFonts w:ascii="Times New Roman" w:hAnsi="Times New Roman" w:cs="Times New Roman"/>
          <w:sz w:val="28"/>
          <w:szCs w:val="28"/>
        </w:rPr>
      </w:pPr>
    </w:p>
    <w:p w:rsidR="0054774C" w:rsidRPr="00470C78" w:rsidRDefault="0054774C" w:rsidP="007E1CCE">
      <w:pPr>
        <w:spacing w:after="0" w:line="240" w:lineRule="exact"/>
        <w:jc w:val="both"/>
        <w:rPr>
          <w:rFonts w:ascii="Times New Roman" w:hAnsi="Times New Roman" w:cs="Times New Roman"/>
          <w:sz w:val="28"/>
          <w:szCs w:val="28"/>
        </w:rPr>
      </w:pPr>
    </w:p>
    <w:p w:rsidR="0091427F" w:rsidRPr="00470C78" w:rsidRDefault="0091427F" w:rsidP="0091427F">
      <w:pPr>
        <w:spacing w:after="0" w:line="240" w:lineRule="exact"/>
        <w:jc w:val="both"/>
        <w:rPr>
          <w:rFonts w:ascii="Times New Roman" w:hAnsi="Times New Roman"/>
          <w:sz w:val="28"/>
          <w:szCs w:val="28"/>
        </w:rPr>
      </w:pPr>
      <w:r w:rsidRPr="00470C78">
        <w:rPr>
          <w:rFonts w:ascii="Times New Roman" w:hAnsi="Times New Roman"/>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p>
    <w:p w:rsidR="0091427F" w:rsidRPr="00470C78" w:rsidRDefault="0091427F" w:rsidP="0091427F">
      <w:pPr>
        <w:spacing w:after="0" w:line="240" w:lineRule="exact"/>
        <w:jc w:val="both"/>
        <w:rPr>
          <w:rFonts w:ascii="Times New Roman" w:hAnsi="Times New Roman"/>
          <w:sz w:val="28"/>
          <w:szCs w:val="28"/>
        </w:rPr>
      </w:pPr>
      <w:r w:rsidRPr="00470C78">
        <w:rPr>
          <w:rFonts w:ascii="Times New Roman" w:hAnsi="Times New Roman"/>
          <w:sz w:val="28"/>
          <w:szCs w:val="28"/>
        </w:rPr>
        <w:t xml:space="preserve">                                                                                                              А.И.Бабыкин</w:t>
      </w:r>
    </w:p>
    <w:p w:rsidR="0091427F" w:rsidRPr="00470C78" w:rsidRDefault="0091427F" w:rsidP="0091427F">
      <w:pPr>
        <w:spacing w:after="0" w:line="240" w:lineRule="exact"/>
        <w:jc w:val="both"/>
        <w:rPr>
          <w:rFonts w:ascii="Times New Roman" w:hAnsi="Times New Roman"/>
          <w:sz w:val="28"/>
          <w:szCs w:val="28"/>
        </w:rPr>
      </w:pPr>
    </w:p>
    <w:p w:rsidR="0091427F" w:rsidRPr="00470C78" w:rsidRDefault="0091427F" w:rsidP="0091427F">
      <w:pPr>
        <w:spacing w:after="0" w:line="240" w:lineRule="exact"/>
        <w:jc w:val="both"/>
        <w:rPr>
          <w:rFonts w:ascii="Times New Roman" w:hAnsi="Times New Roman"/>
          <w:sz w:val="28"/>
          <w:szCs w:val="28"/>
        </w:rPr>
      </w:pPr>
      <w:r w:rsidRPr="00470C78">
        <w:rPr>
          <w:rFonts w:ascii="Times New Roman" w:hAnsi="Times New Roman"/>
          <w:sz w:val="28"/>
          <w:szCs w:val="28"/>
        </w:rPr>
        <w:t>Визируют:</w:t>
      </w: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Pr="00470C78" w:rsidRDefault="0091427F" w:rsidP="0091427F">
      <w:pPr>
        <w:pStyle w:val="-1"/>
        <w:spacing w:line="240" w:lineRule="exact"/>
        <w:ind w:firstLine="0"/>
        <w:rPr>
          <w:szCs w:val="28"/>
        </w:rPr>
      </w:pPr>
      <w:r w:rsidRPr="00470C78">
        <w:rPr>
          <w:szCs w:val="28"/>
        </w:rPr>
        <w:t>Начальник отдела информационных технологий</w:t>
      </w:r>
    </w:p>
    <w:p w:rsidR="0091427F" w:rsidRPr="00470C78" w:rsidRDefault="0091427F" w:rsidP="0091427F">
      <w:pPr>
        <w:pStyle w:val="-1"/>
        <w:spacing w:line="240" w:lineRule="exact"/>
        <w:ind w:firstLine="0"/>
        <w:rPr>
          <w:szCs w:val="28"/>
        </w:rPr>
      </w:pPr>
      <w:r w:rsidRPr="00470C78">
        <w:rPr>
          <w:szCs w:val="28"/>
        </w:rPr>
        <w:t xml:space="preserve">и электронных услуг администрации </w:t>
      </w:r>
    </w:p>
    <w:p w:rsidR="0091427F" w:rsidRPr="00470C78" w:rsidRDefault="0091427F" w:rsidP="0091427F">
      <w:pPr>
        <w:pStyle w:val="-1"/>
        <w:spacing w:line="240" w:lineRule="exact"/>
        <w:ind w:firstLine="0"/>
        <w:rPr>
          <w:szCs w:val="28"/>
        </w:rPr>
      </w:pPr>
      <w:r w:rsidRPr="00470C78">
        <w:rPr>
          <w:szCs w:val="28"/>
        </w:rPr>
        <w:t>Петровского городского округа</w:t>
      </w:r>
    </w:p>
    <w:p w:rsidR="0091427F" w:rsidRPr="00470C78" w:rsidRDefault="0091427F" w:rsidP="0091427F">
      <w:pPr>
        <w:spacing w:after="0" w:line="240" w:lineRule="exact"/>
        <w:jc w:val="both"/>
        <w:rPr>
          <w:rFonts w:ascii="Times New Roman" w:hAnsi="Times New Roman"/>
          <w:sz w:val="28"/>
          <w:szCs w:val="28"/>
        </w:rPr>
      </w:pPr>
      <w:r w:rsidRPr="00470C78">
        <w:rPr>
          <w:rFonts w:ascii="Times New Roman" w:hAnsi="Times New Roman"/>
          <w:sz w:val="28"/>
          <w:szCs w:val="28"/>
        </w:rPr>
        <w:t xml:space="preserve">Ставропольского края                                                     </w:t>
      </w:r>
      <w:r>
        <w:rPr>
          <w:rFonts w:ascii="Times New Roman" w:hAnsi="Times New Roman"/>
          <w:sz w:val="28"/>
          <w:szCs w:val="28"/>
        </w:rPr>
        <w:t xml:space="preserve">  </w:t>
      </w:r>
      <w:r w:rsidRPr="00470C78">
        <w:rPr>
          <w:rFonts w:ascii="Times New Roman" w:hAnsi="Times New Roman"/>
          <w:sz w:val="28"/>
          <w:szCs w:val="28"/>
        </w:rPr>
        <w:t xml:space="preserve">              И.В.Сыроватко</w:t>
      </w:r>
    </w:p>
    <w:p w:rsidR="0091427F" w:rsidRDefault="0091427F" w:rsidP="0091427F">
      <w:pPr>
        <w:spacing w:after="0" w:line="240" w:lineRule="exact"/>
        <w:jc w:val="both"/>
        <w:rPr>
          <w:rFonts w:ascii="Times New Roman" w:hAnsi="Times New Roman"/>
          <w:sz w:val="28"/>
          <w:szCs w:val="28"/>
        </w:rPr>
      </w:pPr>
    </w:p>
    <w:p w:rsidR="0091427F" w:rsidRPr="00470C78" w:rsidRDefault="0091427F" w:rsidP="0091427F">
      <w:pPr>
        <w:spacing w:after="0" w:line="240" w:lineRule="exact"/>
        <w:jc w:val="both"/>
        <w:rPr>
          <w:rFonts w:ascii="Times New Roman" w:hAnsi="Times New Roman"/>
          <w:sz w:val="28"/>
          <w:szCs w:val="28"/>
        </w:rPr>
      </w:pPr>
    </w:p>
    <w:p w:rsidR="0091427F" w:rsidRPr="00470C78" w:rsidRDefault="0091427F" w:rsidP="0091427F">
      <w:pPr>
        <w:spacing w:after="0" w:line="240" w:lineRule="exact"/>
        <w:jc w:val="both"/>
        <w:rPr>
          <w:rFonts w:ascii="Times New Roman" w:hAnsi="Times New Roman"/>
          <w:sz w:val="28"/>
          <w:szCs w:val="28"/>
        </w:rPr>
      </w:pPr>
      <w:r w:rsidRPr="00470C78">
        <w:rPr>
          <w:rFonts w:ascii="Times New Roman" w:hAnsi="Times New Roman"/>
          <w:sz w:val="28"/>
          <w:szCs w:val="28"/>
        </w:rPr>
        <w:t xml:space="preserve">Начальник правового отдела администрации </w:t>
      </w:r>
    </w:p>
    <w:p w:rsidR="0091427F" w:rsidRPr="00470C78" w:rsidRDefault="0091427F" w:rsidP="0091427F">
      <w:pPr>
        <w:spacing w:after="0" w:line="240" w:lineRule="exact"/>
        <w:jc w:val="both"/>
        <w:rPr>
          <w:rFonts w:ascii="Times New Roman" w:hAnsi="Times New Roman"/>
          <w:sz w:val="28"/>
          <w:szCs w:val="28"/>
        </w:rPr>
      </w:pPr>
      <w:r w:rsidRPr="00470C78">
        <w:rPr>
          <w:rFonts w:ascii="Times New Roman" w:hAnsi="Times New Roman"/>
          <w:sz w:val="28"/>
          <w:szCs w:val="28"/>
        </w:rPr>
        <w:t xml:space="preserve">Петровского городского округа </w:t>
      </w:r>
    </w:p>
    <w:p w:rsidR="0091427F" w:rsidRPr="00470C78" w:rsidRDefault="0091427F" w:rsidP="0091427F">
      <w:pPr>
        <w:spacing w:after="0" w:line="240" w:lineRule="exact"/>
        <w:jc w:val="both"/>
        <w:rPr>
          <w:rFonts w:ascii="Times New Roman" w:hAnsi="Times New Roman"/>
          <w:sz w:val="28"/>
          <w:szCs w:val="28"/>
        </w:rPr>
      </w:pPr>
      <w:r w:rsidRPr="00470C78">
        <w:rPr>
          <w:rFonts w:ascii="Times New Roman" w:hAnsi="Times New Roman"/>
          <w:sz w:val="28"/>
          <w:szCs w:val="28"/>
        </w:rPr>
        <w:t>Ставропольского края                                                                       О.А.Нехаенко</w:t>
      </w:r>
    </w:p>
    <w:p w:rsidR="0091427F" w:rsidRPr="00470C78"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Default="0091427F" w:rsidP="0091427F">
      <w:pPr>
        <w:spacing w:after="0" w:line="240" w:lineRule="exact"/>
        <w:jc w:val="both"/>
        <w:rPr>
          <w:rFonts w:ascii="Times New Roman" w:hAnsi="Times New Roman"/>
          <w:sz w:val="28"/>
          <w:szCs w:val="28"/>
        </w:rPr>
      </w:pPr>
    </w:p>
    <w:p w:rsidR="0091427F" w:rsidRPr="00470C78" w:rsidRDefault="0091427F" w:rsidP="0091427F">
      <w:pPr>
        <w:spacing w:after="0" w:line="240" w:lineRule="exact"/>
        <w:jc w:val="both"/>
        <w:rPr>
          <w:rFonts w:ascii="Times New Roman" w:hAnsi="Times New Roman"/>
          <w:sz w:val="28"/>
          <w:szCs w:val="28"/>
        </w:rPr>
      </w:pP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Начальник отдела по организационно – </w:t>
      </w: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кадровым вопросам и профилактике </w:t>
      </w: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коррупционных правонарушений </w:t>
      </w: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администрации Петровского городского </w:t>
      </w: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округа Ставропольского края                                                      </w:t>
      </w:r>
      <w:r>
        <w:rPr>
          <w:rFonts w:ascii="Times New Roman" w:hAnsi="Times New Roman"/>
          <w:sz w:val="28"/>
          <w:szCs w:val="28"/>
        </w:rPr>
        <w:t xml:space="preserve">  </w:t>
      </w:r>
      <w:r w:rsidRPr="00470C78">
        <w:rPr>
          <w:rFonts w:ascii="Times New Roman" w:hAnsi="Times New Roman"/>
          <w:sz w:val="28"/>
          <w:szCs w:val="28"/>
        </w:rPr>
        <w:t xml:space="preserve">     С.Н.Кулькина</w:t>
      </w:r>
    </w:p>
    <w:p w:rsidR="0091427F" w:rsidRPr="00470C78" w:rsidRDefault="0091427F" w:rsidP="0091427F">
      <w:pPr>
        <w:spacing w:after="0" w:line="240" w:lineRule="exact"/>
        <w:ind w:left="-1418" w:right="1274"/>
        <w:jc w:val="both"/>
        <w:rPr>
          <w:rFonts w:ascii="Times New Roman" w:hAnsi="Times New Roman"/>
          <w:sz w:val="28"/>
          <w:szCs w:val="28"/>
        </w:rPr>
      </w:pPr>
    </w:p>
    <w:p w:rsidR="0091427F" w:rsidRPr="00470C78" w:rsidRDefault="0091427F" w:rsidP="0091427F">
      <w:pPr>
        <w:spacing w:after="0" w:line="240" w:lineRule="exact"/>
        <w:ind w:left="-1418" w:right="1274"/>
        <w:jc w:val="both"/>
        <w:rPr>
          <w:rFonts w:ascii="Times New Roman" w:hAnsi="Times New Roman"/>
          <w:sz w:val="28"/>
          <w:szCs w:val="28"/>
        </w:rPr>
      </w:pP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Управляющий делами администрации </w:t>
      </w: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Петровского городского округа </w:t>
      </w: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Ставропольского края                                                                 </w:t>
      </w:r>
      <w:r>
        <w:rPr>
          <w:rFonts w:ascii="Times New Roman" w:hAnsi="Times New Roman"/>
          <w:sz w:val="28"/>
          <w:szCs w:val="28"/>
        </w:rPr>
        <w:t xml:space="preserve">  </w:t>
      </w:r>
      <w:r w:rsidRPr="00470C78">
        <w:rPr>
          <w:rFonts w:ascii="Times New Roman" w:hAnsi="Times New Roman"/>
          <w:sz w:val="28"/>
          <w:szCs w:val="28"/>
        </w:rPr>
        <w:t xml:space="preserve">         В.В.Редькин</w:t>
      </w:r>
    </w:p>
    <w:p w:rsidR="0091427F" w:rsidRPr="00470C78" w:rsidRDefault="0091427F" w:rsidP="0091427F">
      <w:pPr>
        <w:spacing w:after="0" w:line="240" w:lineRule="exact"/>
        <w:ind w:left="-1418" w:right="1274"/>
        <w:jc w:val="both"/>
        <w:rPr>
          <w:rFonts w:ascii="Times New Roman" w:hAnsi="Times New Roman"/>
          <w:sz w:val="28"/>
          <w:szCs w:val="28"/>
        </w:rPr>
      </w:pPr>
    </w:p>
    <w:p w:rsidR="0091427F" w:rsidRPr="00470C78" w:rsidRDefault="0091427F" w:rsidP="0091427F">
      <w:pPr>
        <w:spacing w:after="0" w:line="240" w:lineRule="exact"/>
        <w:ind w:left="-1418" w:right="1274"/>
        <w:jc w:val="both"/>
        <w:rPr>
          <w:rFonts w:ascii="Times New Roman" w:hAnsi="Times New Roman"/>
          <w:sz w:val="28"/>
          <w:szCs w:val="28"/>
        </w:rPr>
      </w:pPr>
    </w:p>
    <w:p w:rsidR="0091427F" w:rsidRPr="00470C78" w:rsidRDefault="0091427F" w:rsidP="0091427F">
      <w:pPr>
        <w:spacing w:after="0" w:line="240" w:lineRule="exact"/>
        <w:ind w:left="-1418" w:right="1274"/>
        <w:jc w:val="both"/>
        <w:rPr>
          <w:rFonts w:ascii="Times New Roman" w:hAnsi="Times New Roman"/>
          <w:sz w:val="28"/>
          <w:szCs w:val="28"/>
        </w:rPr>
      </w:pP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Проект постановления подготовлен отделом </w:t>
      </w:r>
      <w:r>
        <w:rPr>
          <w:rFonts w:ascii="Times New Roman" w:hAnsi="Times New Roman"/>
          <w:sz w:val="28"/>
          <w:szCs w:val="28"/>
        </w:rPr>
        <w:t>планирования территорий и землеустройства</w:t>
      </w:r>
      <w:r w:rsidRPr="00470C78">
        <w:rPr>
          <w:rFonts w:ascii="Times New Roman" w:hAnsi="Times New Roman"/>
          <w:sz w:val="28"/>
          <w:szCs w:val="28"/>
        </w:rPr>
        <w:t xml:space="preserve"> администрации Петровского городского округа Ставропольского края</w:t>
      </w:r>
    </w:p>
    <w:p w:rsidR="0091427F" w:rsidRPr="00470C78" w:rsidRDefault="0091427F" w:rsidP="0091427F">
      <w:pPr>
        <w:spacing w:after="0" w:line="240" w:lineRule="exact"/>
        <w:ind w:left="-1418" w:right="1274"/>
        <w:jc w:val="both"/>
        <w:rPr>
          <w:rFonts w:ascii="Times New Roman" w:hAnsi="Times New Roman"/>
          <w:sz w:val="28"/>
          <w:szCs w:val="28"/>
        </w:rPr>
      </w:pPr>
      <w:r w:rsidRPr="00470C78">
        <w:rPr>
          <w:rFonts w:ascii="Times New Roman" w:hAnsi="Times New Roman"/>
          <w:sz w:val="28"/>
          <w:szCs w:val="28"/>
        </w:rPr>
        <w:t xml:space="preserve">                                                                                                         </w:t>
      </w:r>
      <w:r>
        <w:rPr>
          <w:rFonts w:ascii="Times New Roman" w:hAnsi="Times New Roman"/>
          <w:sz w:val="28"/>
          <w:szCs w:val="28"/>
        </w:rPr>
        <w:t xml:space="preserve">      </w:t>
      </w:r>
      <w:r w:rsidRPr="00470C78">
        <w:rPr>
          <w:rFonts w:ascii="Times New Roman" w:hAnsi="Times New Roman"/>
          <w:sz w:val="28"/>
          <w:szCs w:val="28"/>
        </w:rPr>
        <w:t xml:space="preserve"> </w:t>
      </w:r>
      <w:r>
        <w:rPr>
          <w:rFonts w:ascii="Times New Roman" w:hAnsi="Times New Roman"/>
          <w:sz w:val="28"/>
          <w:szCs w:val="28"/>
        </w:rPr>
        <w:t>Г.П.Русанова</w:t>
      </w:r>
    </w:p>
    <w:tbl>
      <w:tblPr>
        <w:tblW w:w="0" w:type="auto"/>
        <w:tblInd w:w="5124" w:type="dxa"/>
        <w:tblLook w:val="01E0"/>
      </w:tblPr>
      <w:tblGrid>
        <w:gridCol w:w="4253"/>
      </w:tblGrid>
      <w:tr w:rsidR="004100F1" w:rsidRPr="00007C6D" w:rsidTr="00223212">
        <w:tc>
          <w:tcPr>
            <w:tcW w:w="4253" w:type="dxa"/>
          </w:tcPr>
          <w:p w:rsidR="004100F1" w:rsidRDefault="007E1CCE"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100F1" w:rsidRPr="00007C6D" w:rsidRDefault="004100F1"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4100F1" w:rsidRPr="00007C6D" w:rsidTr="00223212">
        <w:tc>
          <w:tcPr>
            <w:tcW w:w="4253" w:type="dxa"/>
          </w:tcPr>
          <w:p w:rsidR="004100F1" w:rsidRPr="00007C6D" w:rsidRDefault="004100F1" w:rsidP="004100F1">
            <w:pPr>
              <w:spacing w:after="0" w:line="240" w:lineRule="exact"/>
              <w:jc w:val="center"/>
              <w:rPr>
                <w:rFonts w:ascii="Times New Roman" w:hAnsi="Times New Roman" w:cs="Times New Roman"/>
                <w:sz w:val="28"/>
                <w:szCs w:val="28"/>
              </w:rPr>
            </w:pPr>
          </w:p>
        </w:tc>
      </w:tr>
    </w:tbl>
    <w:p w:rsidR="004100F1" w:rsidRDefault="004100F1" w:rsidP="004100F1">
      <w:pPr>
        <w:spacing w:after="0" w:line="240" w:lineRule="auto"/>
        <w:jc w:val="both"/>
        <w:rPr>
          <w:rFonts w:ascii="Times New Roman" w:hAnsi="Times New Roman" w:cs="Times New Roman"/>
          <w:sz w:val="28"/>
          <w:szCs w:val="28"/>
        </w:rPr>
      </w:pPr>
    </w:p>
    <w:p w:rsidR="003406F0" w:rsidRDefault="003406F0" w:rsidP="004100F1">
      <w:pPr>
        <w:spacing w:after="0" w:line="240" w:lineRule="auto"/>
        <w:jc w:val="both"/>
        <w:rPr>
          <w:rFonts w:ascii="Times New Roman" w:hAnsi="Times New Roman" w:cs="Times New Roman"/>
          <w:sz w:val="28"/>
          <w:szCs w:val="28"/>
        </w:rPr>
      </w:pPr>
    </w:p>
    <w:p w:rsidR="00B85881" w:rsidRDefault="00B85881" w:rsidP="00E422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100F1" w:rsidRDefault="00D053FC" w:rsidP="00E422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3A4591">
        <w:rPr>
          <w:rFonts w:ascii="Times New Roman" w:hAnsi="Times New Roman" w:cs="Times New Roman"/>
          <w:sz w:val="28"/>
          <w:szCs w:val="28"/>
        </w:rPr>
        <w:t xml:space="preserve"> администрацией П</w:t>
      </w:r>
      <w:r w:rsidR="000A1613">
        <w:rPr>
          <w:rFonts w:ascii="Times New Roman" w:hAnsi="Times New Roman" w:cs="Times New Roman"/>
          <w:sz w:val="28"/>
          <w:szCs w:val="28"/>
        </w:rPr>
        <w:t>етровского городского округа Ставропольского края</w:t>
      </w:r>
      <w:r w:rsidR="004100F1">
        <w:rPr>
          <w:rFonts w:ascii="Times New Roman" w:hAnsi="Times New Roman" w:cs="Times New Roman"/>
          <w:sz w:val="28"/>
          <w:szCs w:val="28"/>
        </w:rPr>
        <w:t xml:space="preserve"> муниципальной услуги «</w:t>
      </w:r>
      <w:r w:rsidR="00EC6F7B">
        <w:rPr>
          <w:rFonts w:ascii="Times New Roman" w:hAnsi="Times New Roman" w:cs="Times New Roman"/>
          <w:sz w:val="28"/>
          <w:szCs w:val="28"/>
        </w:rPr>
        <w:t>Присвоение и аннулирование адресов земельным участкам, зданиям, строениям, сооружениям</w:t>
      </w:r>
      <w:r w:rsidR="004100F1">
        <w:rPr>
          <w:rFonts w:ascii="Times New Roman" w:hAnsi="Times New Roman" w:cs="Times New Roman"/>
          <w:sz w:val="28"/>
          <w:szCs w:val="28"/>
        </w:rPr>
        <w:t>»</w:t>
      </w:r>
    </w:p>
    <w:p w:rsidR="00B85881" w:rsidRDefault="00B85881" w:rsidP="004100F1">
      <w:pPr>
        <w:spacing w:after="0" w:line="240" w:lineRule="auto"/>
        <w:jc w:val="center"/>
        <w:rPr>
          <w:rFonts w:ascii="Times New Roman" w:hAnsi="Times New Roman" w:cs="Times New Roman"/>
          <w:sz w:val="28"/>
          <w:szCs w:val="28"/>
        </w:rPr>
      </w:pPr>
    </w:p>
    <w:p w:rsidR="00E422D6" w:rsidRPr="00E422D6" w:rsidRDefault="000446E4" w:rsidP="00697D53">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E422D6" w:rsidRPr="00E422D6">
        <w:rPr>
          <w:rFonts w:ascii="Times New Roman" w:hAnsi="Times New Roman" w:cs="Times New Roman"/>
          <w:sz w:val="28"/>
          <w:szCs w:val="28"/>
        </w:rPr>
        <w:t>. Общие положения</w:t>
      </w:r>
    </w:p>
    <w:p w:rsidR="00E422D6" w:rsidRPr="00E422D6" w:rsidRDefault="00E422D6" w:rsidP="00E422D6">
      <w:pPr>
        <w:autoSpaceDE w:val="0"/>
        <w:autoSpaceDN w:val="0"/>
        <w:adjustRightInd w:val="0"/>
        <w:spacing w:after="0" w:line="240" w:lineRule="auto"/>
        <w:jc w:val="both"/>
        <w:rPr>
          <w:rFonts w:ascii="Times New Roman" w:hAnsi="Times New Roman" w:cs="Times New Roman"/>
          <w:sz w:val="28"/>
          <w:szCs w:val="28"/>
        </w:rPr>
      </w:pPr>
    </w:p>
    <w:p w:rsidR="00E422D6" w:rsidRDefault="000446E4" w:rsidP="00697D53">
      <w:pPr>
        <w:autoSpaceDE w:val="0"/>
        <w:autoSpaceDN w:val="0"/>
        <w:adjustRightInd w:val="0"/>
        <w:spacing w:after="0"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1</w:t>
      </w:r>
      <w:r w:rsidR="00E422D6" w:rsidRPr="00E422D6">
        <w:rPr>
          <w:rFonts w:ascii="Times New Roman" w:hAnsi="Times New Roman" w:cs="Times New Roman"/>
          <w:sz w:val="28"/>
          <w:szCs w:val="28"/>
        </w:rPr>
        <w:t>. Предмет регулирован</w:t>
      </w:r>
      <w:r>
        <w:rPr>
          <w:rFonts w:ascii="Times New Roman" w:hAnsi="Times New Roman" w:cs="Times New Roman"/>
          <w:sz w:val="28"/>
          <w:szCs w:val="28"/>
        </w:rPr>
        <w:t>ия административного регламента</w:t>
      </w:r>
    </w:p>
    <w:p w:rsidR="000446E4" w:rsidRPr="00E422D6" w:rsidRDefault="000446E4" w:rsidP="000446E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0446E4" w:rsidRDefault="000446E4" w:rsidP="000446E4">
      <w:pPr>
        <w:pStyle w:val="ConsPlusNormal"/>
        <w:ind w:firstLine="709"/>
        <w:jc w:val="both"/>
        <w:rPr>
          <w:rFonts w:ascii="Times New Roman" w:hAnsi="Times New Roman"/>
          <w:sz w:val="28"/>
          <w:szCs w:val="28"/>
        </w:rPr>
      </w:pPr>
      <w:r>
        <w:rPr>
          <w:rFonts w:ascii="Times New Roman" w:hAnsi="Times New Roman"/>
          <w:sz w:val="28"/>
          <w:szCs w:val="28"/>
        </w:rPr>
        <w:t>1.1.</w:t>
      </w:r>
      <w:r w:rsidR="00E422D6" w:rsidRPr="00E422D6">
        <w:rPr>
          <w:rFonts w:ascii="Times New Roman" w:hAnsi="Times New Roman"/>
          <w:sz w:val="28"/>
          <w:szCs w:val="28"/>
        </w:rPr>
        <w:t xml:space="preserve"> </w:t>
      </w:r>
      <w:r w:rsidR="00D053FC">
        <w:rPr>
          <w:rFonts w:ascii="Times New Roman" w:hAnsi="Times New Roman"/>
          <w:sz w:val="28"/>
          <w:szCs w:val="28"/>
        </w:rPr>
        <w:t>Административный регламент предоставления</w:t>
      </w:r>
      <w:r w:rsidRPr="008E0B00">
        <w:rPr>
          <w:rFonts w:ascii="Times New Roman" w:hAnsi="Times New Roman"/>
          <w:sz w:val="28"/>
          <w:szCs w:val="28"/>
        </w:rPr>
        <w:t xml:space="preserve"> </w:t>
      </w:r>
      <w:r w:rsidRPr="008E0B00">
        <w:rPr>
          <w:rFonts w:ascii="Times New Roman" w:hAnsi="Times New Roman"/>
          <w:bCs/>
          <w:sz w:val="28"/>
          <w:szCs w:val="28"/>
        </w:rPr>
        <w:t xml:space="preserve">администрацией Петровского </w:t>
      </w:r>
      <w:r w:rsidRPr="008E0B00">
        <w:rPr>
          <w:rFonts w:ascii="Times New Roman" w:hAnsi="Times New Roman"/>
          <w:sz w:val="28"/>
          <w:szCs w:val="28"/>
        </w:rPr>
        <w:t xml:space="preserve">городского округа </w:t>
      </w:r>
      <w:r w:rsidRPr="008E0B00">
        <w:rPr>
          <w:rFonts w:ascii="Times New Roman" w:hAnsi="Times New Roman"/>
          <w:bCs/>
          <w:sz w:val="28"/>
          <w:szCs w:val="28"/>
        </w:rPr>
        <w:t xml:space="preserve">Ставропольского края муниципальной </w:t>
      </w:r>
      <w:r w:rsidRPr="008E0B00">
        <w:rPr>
          <w:rFonts w:ascii="Times New Roman" w:hAnsi="Times New Roman"/>
          <w:sz w:val="28"/>
          <w:szCs w:val="28"/>
        </w:rPr>
        <w:t xml:space="preserve">услуги </w:t>
      </w:r>
      <w:r w:rsidR="003406F0">
        <w:rPr>
          <w:rFonts w:ascii="Times New Roman" w:hAnsi="Times New Roman"/>
          <w:sz w:val="28"/>
          <w:szCs w:val="28"/>
        </w:rPr>
        <w:t>«</w:t>
      </w:r>
      <w:r w:rsidR="00EC6F7B">
        <w:rPr>
          <w:rFonts w:ascii="Times New Roman" w:hAnsi="Times New Roman"/>
          <w:sz w:val="28"/>
          <w:szCs w:val="28"/>
        </w:rPr>
        <w:t>Присвоение и аннулирование адресов земельным участкам, зданиям, строениям, сооружениям</w:t>
      </w:r>
      <w:r>
        <w:rPr>
          <w:rFonts w:ascii="Times New Roman" w:hAnsi="Times New Roman"/>
          <w:sz w:val="28"/>
          <w:szCs w:val="28"/>
        </w:rPr>
        <w:t>» (далее соответственно - А</w:t>
      </w:r>
      <w:r w:rsidRPr="00E422D6">
        <w:rPr>
          <w:rFonts w:ascii="Times New Roman" w:hAnsi="Times New Roman"/>
          <w:sz w:val="28"/>
          <w:szCs w:val="28"/>
        </w:rPr>
        <w:t>дминистративный регламент</w:t>
      </w:r>
      <w:r>
        <w:rPr>
          <w:rFonts w:ascii="Times New Roman" w:hAnsi="Times New Roman"/>
          <w:sz w:val="28"/>
          <w:szCs w:val="28"/>
        </w:rPr>
        <w:t xml:space="preserve">, администрация, муниципальная услуга) </w:t>
      </w:r>
      <w:r w:rsidRPr="008E0B00">
        <w:rPr>
          <w:rFonts w:ascii="Times New Roman" w:hAnsi="Times New Roman"/>
          <w:sz w:val="28"/>
          <w:szCs w:val="28"/>
        </w:rPr>
        <w:t>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пункте 2 настоящего Административного регламента.</w:t>
      </w:r>
    </w:p>
    <w:p w:rsidR="000446E4" w:rsidRPr="008E0B00" w:rsidRDefault="000446E4" w:rsidP="000446E4">
      <w:pPr>
        <w:pStyle w:val="ConsPlusNormal"/>
        <w:ind w:firstLine="709"/>
        <w:jc w:val="both"/>
        <w:rPr>
          <w:rFonts w:ascii="Times New Roman" w:hAnsi="Times New Roman"/>
          <w:sz w:val="28"/>
          <w:szCs w:val="28"/>
        </w:rPr>
      </w:pPr>
    </w:p>
    <w:p w:rsidR="00E422D6" w:rsidRDefault="00697D53" w:rsidP="005B0972">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2. Круг заявителей</w:t>
      </w:r>
    </w:p>
    <w:p w:rsidR="005B0972" w:rsidRDefault="005B0972" w:rsidP="005B0972">
      <w:pPr>
        <w:autoSpaceDE w:val="0"/>
        <w:autoSpaceDN w:val="0"/>
        <w:adjustRightInd w:val="0"/>
        <w:spacing w:after="0" w:line="240" w:lineRule="exact"/>
        <w:ind w:firstLine="539"/>
        <w:jc w:val="center"/>
        <w:outlineLvl w:val="2"/>
        <w:rPr>
          <w:rFonts w:ascii="Times New Roman" w:hAnsi="Times New Roman" w:cs="Times New Roman"/>
          <w:sz w:val="28"/>
          <w:szCs w:val="28"/>
        </w:rPr>
      </w:pPr>
    </w:p>
    <w:p w:rsidR="0057536E" w:rsidRDefault="0057536E" w:rsidP="005B097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физическим и юридическим лицам, являющимся:</w:t>
      </w:r>
    </w:p>
    <w:p w:rsidR="0057536E" w:rsidRDefault="0057536E" w:rsidP="005B097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1)</w:t>
      </w:r>
      <w:r w:rsidR="005B0972">
        <w:rPr>
          <w:rFonts w:ascii="Times New Roman" w:hAnsi="Times New Roman" w:cs="Times New Roman"/>
          <w:sz w:val="28"/>
          <w:szCs w:val="28"/>
        </w:rPr>
        <w:t xml:space="preserve"> </w:t>
      </w:r>
      <w:r>
        <w:rPr>
          <w:rFonts w:ascii="Times New Roman" w:hAnsi="Times New Roman" w:cs="Times New Roman"/>
          <w:sz w:val="28"/>
          <w:szCs w:val="28"/>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w:t>
      </w:r>
      <w:r w:rsidR="00D83A8B">
        <w:rPr>
          <w:rFonts w:ascii="Times New Roman" w:hAnsi="Times New Roman" w:cs="Times New Roman"/>
          <w:sz w:val="28"/>
          <w:szCs w:val="28"/>
        </w:rPr>
        <w:t xml:space="preserve"> </w:t>
      </w:r>
      <w:r>
        <w:rPr>
          <w:rFonts w:ascii="Times New Roman" w:hAnsi="Times New Roman" w:cs="Times New Roman"/>
          <w:sz w:val="28"/>
          <w:szCs w:val="28"/>
        </w:rPr>
        <w:t>-</w:t>
      </w:r>
      <w:r w:rsidR="00D83A8B">
        <w:rPr>
          <w:rFonts w:ascii="Times New Roman" w:hAnsi="Times New Roman" w:cs="Times New Roman"/>
          <w:sz w:val="28"/>
          <w:szCs w:val="28"/>
        </w:rPr>
        <w:t xml:space="preserve"> </w:t>
      </w:r>
      <w:r>
        <w:rPr>
          <w:rFonts w:ascii="Times New Roman" w:hAnsi="Times New Roman" w:cs="Times New Roman"/>
          <w:sz w:val="28"/>
          <w:szCs w:val="28"/>
        </w:rPr>
        <w:t>объекты адресации);</w:t>
      </w:r>
    </w:p>
    <w:p w:rsidR="0057536E" w:rsidRDefault="0057536E" w:rsidP="005B097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2)</w:t>
      </w:r>
      <w:r w:rsidR="005B0972">
        <w:rPr>
          <w:rFonts w:ascii="Times New Roman" w:hAnsi="Times New Roman" w:cs="Times New Roman"/>
          <w:sz w:val="28"/>
          <w:szCs w:val="28"/>
        </w:rPr>
        <w:t xml:space="preserve"> </w:t>
      </w:r>
      <w:r>
        <w:rPr>
          <w:rFonts w:ascii="Times New Roman" w:hAnsi="Times New Roman" w:cs="Times New Roman"/>
          <w:sz w:val="28"/>
          <w:szCs w:val="28"/>
        </w:rPr>
        <w:t>субъектами права хозяйственного ведения, оперативного управления, пожизненного наследуемого владения, постоянного (бессрочного)</w:t>
      </w:r>
      <w:r w:rsidR="00D053FC">
        <w:rPr>
          <w:rFonts w:ascii="Times New Roman" w:hAnsi="Times New Roman" w:cs="Times New Roman"/>
          <w:sz w:val="28"/>
          <w:szCs w:val="28"/>
        </w:rPr>
        <w:t xml:space="preserve"> пользования объектов адресации </w:t>
      </w:r>
      <w:r w:rsidR="00D053FC" w:rsidRPr="00AA0D4B">
        <w:rPr>
          <w:rFonts w:ascii="Times New Roman" w:hAnsi="Times New Roman" w:cs="Times New Roman"/>
          <w:sz w:val="28"/>
          <w:szCs w:val="28"/>
        </w:rPr>
        <w:t>(далее – заявитель).</w:t>
      </w:r>
    </w:p>
    <w:p w:rsidR="0057536E" w:rsidRDefault="0057536E" w:rsidP="005B097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С заявлением в праве обратиться представитель заявителя, действующий в силу полн</w:t>
      </w:r>
      <w:r w:rsidR="005F7114">
        <w:rPr>
          <w:rFonts w:ascii="Times New Roman" w:hAnsi="Times New Roman" w:cs="Times New Roman"/>
          <w:sz w:val="28"/>
          <w:szCs w:val="28"/>
        </w:rPr>
        <w:t>омочий, основанных на оформлен</w:t>
      </w:r>
      <w:r w:rsidR="005B0972">
        <w:rPr>
          <w:rFonts w:ascii="Times New Roman" w:hAnsi="Times New Roman" w:cs="Times New Roman"/>
          <w:sz w:val="28"/>
          <w:szCs w:val="28"/>
        </w:rPr>
        <w:t>н</w:t>
      </w:r>
      <w:r w:rsidR="005F7114">
        <w:rPr>
          <w:rFonts w:ascii="Times New Roman" w:hAnsi="Times New Roman" w:cs="Times New Roman"/>
          <w:sz w:val="28"/>
          <w:szCs w:val="28"/>
        </w:rPr>
        <w:t>ой</w:t>
      </w:r>
      <w:r>
        <w:rPr>
          <w:rFonts w:ascii="Times New Roman" w:hAnsi="Times New Roman" w:cs="Times New Roman"/>
          <w:sz w:val="28"/>
          <w:szCs w:val="28"/>
        </w:rPr>
        <w:t xml:space="preserve"> в установленном законодательством Российской Федерации порядке доверенности, на указании</w:t>
      </w:r>
      <w:r w:rsidR="00D83A8B">
        <w:rPr>
          <w:rFonts w:ascii="Times New Roman" w:hAnsi="Times New Roman" w:cs="Times New Roman"/>
          <w:sz w:val="28"/>
          <w:szCs w:val="28"/>
        </w:rPr>
        <w:t xml:space="preserve"> федерального закона либо на акте уполномоченного на то государственного органа или органа местного самоуправления (далее -представитель).</w:t>
      </w:r>
    </w:p>
    <w:p w:rsidR="00D83A8B" w:rsidRDefault="00D83A8B" w:rsidP="005B097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Pr>
          <w:rFonts w:ascii="Times New Roman" w:hAnsi="Times New Roman" w:cs="Times New Roman"/>
          <w:sz w:val="28"/>
          <w:szCs w:val="28"/>
        </w:rPr>
        <w:lastRenderedPageBreak/>
        <w:t>законодательством Российской Федерации порядке решением общего собрания указанных собственников.</w:t>
      </w:r>
    </w:p>
    <w:p w:rsidR="00D83A8B" w:rsidRDefault="00D83A8B" w:rsidP="005B097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такого некоммерческого объединения.</w:t>
      </w:r>
    </w:p>
    <w:p w:rsidR="00D83A8B" w:rsidRDefault="00D83A8B" w:rsidP="0057536E">
      <w:pPr>
        <w:autoSpaceDE w:val="0"/>
        <w:autoSpaceDN w:val="0"/>
        <w:adjustRightInd w:val="0"/>
        <w:spacing w:after="0" w:line="240" w:lineRule="exact"/>
        <w:ind w:firstLine="539"/>
        <w:outlineLvl w:val="2"/>
        <w:rPr>
          <w:rFonts w:ascii="Times New Roman" w:hAnsi="Times New Roman" w:cs="Times New Roman"/>
          <w:sz w:val="28"/>
          <w:szCs w:val="28"/>
        </w:rPr>
      </w:pPr>
    </w:p>
    <w:p w:rsidR="00697D53" w:rsidRPr="00E422D6" w:rsidRDefault="00697D53" w:rsidP="00E422D6">
      <w:pPr>
        <w:autoSpaceDE w:val="0"/>
        <w:autoSpaceDN w:val="0"/>
        <w:adjustRightInd w:val="0"/>
        <w:spacing w:after="0" w:line="240" w:lineRule="auto"/>
        <w:ind w:firstLine="540"/>
        <w:jc w:val="both"/>
        <w:rPr>
          <w:rFonts w:ascii="Times New Roman" w:hAnsi="Times New Roman" w:cs="Times New Roman"/>
          <w:sz w:val="28"/>
          <w:szCs w:val="28"/>
        </w:rPr>
      </w:pPr>
    </w:p>
    <w:p w:rsidR="00E422D6" w:rsidRDefault="00E422D6" w:rsidP="005B0972">
      <w:pPr>
        <w:autoSpaceDE w:val="0"/>
        <w:autoSpaceDN w:val="0"/>
        <w:adjustRightInd w:val="0"/>
        <w:spacing w:after="0" w:line="240" w:lineRule="exact"/>
        <w:ind w:firstLine="539"/>
        <w:jc w:val="center"/>
        <w:outlineLvl w:val="2"/>
        <w:rPr>
          <w:rFonts w:ascii="Times New Roman" w:hAnsi="Times New Roman" w:cs="Times New Roman"/>
          <w:sz w:val="28"/>
          <w:szCs w:val="28"/>
        </w:rPr>
      </w:pPr>
      <w:bookmarkStart w:id="0" w:name="Par53"/>
      <w:bookmarkEnd w:id="0"/>
      <w:r w:rsidRPr="00E422D6">
        <w:rPr>
          <w:rFonts w:ascii="Times New Roman" w:hAnsi="Times New Roman" w:cs="Times New Roman"/>
          <w:sz w:val="28"/>
          <w:szCs w:val="28"/>
        </w:rPr>
        <w:t>3. Треб</w:t>
      </w:r>
      <w:r w:rsidR="00697D53">
        <w:rPr>
          <w:rFonts w:ascii="Times New Roman" w:hAnsi="Times New Roman" w:cs="Times New Roman"/>
          <w:sz w:val="28"/>
          <w:szCs w:val="28"/>
        </w:rPr>
        <w:t>ования к порядку информирования</w:t>
      </w:r>
      <w:r w:rsidR="00960F07">
        <w:rPr>
          <w:rFonts w:ascii="Times New Roman" w:hAnsi="Times New Roman" w:cs="Times New Roman"/>
          <w:sz w:val="28"/>
          <w:szCs w:val="28"/>
        </w:rPr>
        <w:t xml:space="preserve"> </w:t>
      </w:r>
      <w:r w:rsidRPr="00E422D6">
        <w:rPr>
          <w:rFonts w:ascii="Times New Roman" w:hAnsi="Times New Roman" w:cs="Times New Roman"/>
          <w:sz w:val="28"/>
          <w:szCs w:val="28"/>
        </w:rPr>
        <w:t>о пред</w:t>
      </w:r>
      <w:r w:rsidR="00697D53">
        <w:rPr>
          <w:rFonts w:ascii="Times New Roman" w:hAnsi="Times New Roman" w:cs="Times New Roman"/>
          <w:sz w:val="28"/>
          <w:szCs w:val="28"/>
        </w:rPr>
        <w:t>оставлении муниципальной услуги</w:t>
      </w:r>
    </w:p>
    <w:p w:rsidR="00697D53" w:rsidRDefault="00697D53" w:rsidP="00E422D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647CB" w:rsidRDefault="00697D53" w:rsidP="002647CB">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3.1. </w:t>
      </w:r>
      <w:r w:rsidR="002647CB">
        <w:rPr>
          <w:rFonts w:ascii="Times New Roman" w:hAnsi="Times New Roman"/>
          <w:sz w:val="28"/>
          <w:szCs w:val="28"/>
        </w:rPr>
        <w:t>Информация о месте нахождения, графике работы, справочных телефонах отдела администрации, а также многофункциональных центров предоставления государственных и муниципальных услуг.</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Место нахождения администрации: Ставропольский край, Петровский район, г. Светлоград, пл. 50 лет Октября, 8. Телефон приемной администрации (8-86547) 4-10-76,</w:t>
      </w:r>
      <w:r w:rsidR="002647CB">
        <w:rPr>
          <w:rFonts w:ascii="Times New Roman" w:hAnsi="Times New Roman"/>
          <w:sz w:val="28"/>
          <w:szCs w:val="28"/>
        </w:rPr>
        <w:t xml:space="preserve"> </w:t>
      </w:r>
      <w:r>
        <w:rPr>
          <w:rFonts w:ascii="Times New Roman" w:hAnsi="Times New Roman"/>
          <w:sz w:val="28"/>
          <w:szCs w:val="28"/>
        </w:rPr>
        <w:t>4-11-95,</w:t>
      </w:r>
      <w:r w:rsidRPr="008E0B00">
        <w:rPr>
          <w:rFonts w:ascii="Times New Roman" w:hAnsi="Times New Roman"/>
          <w:sz w:val="28"/>
          <w:szCs w:val="28"/>
        </w:rPr>
        <w:t xml:space="preserve"> факс (8-86547) 4-10-76.</w:t>
      </w:r>
    </w:p>
    <w:p w:rsidR="00697D53" w:rsidRPr="008E0B00" w:rsidRDefault="00697D53" w:rsidP="00697D53">
      <w:pPr>
        <w:pStyle w:val="ConsPlusNormal"/>
        <w:ind w:firstLine="709"/>
        <w:jc w:val="both"/>
        <w:rPr>
          <w:rFonts w:ascii="Times New Roman" w:hAnsi="Times New Roman"/>
          <w:sz w:val="28"/>
          <w:szCs w:val="28"/>
        </w:rPr>
      </w:pPr>
      <w:r w:rsidRPr="003E6FEE">
        <w:rPr>
          <w:rFonts w:ascii="Times New Roman" w:hAnsi="Times New Roman"/>
          <w:sz w:val="28"/>
          <w:szCs w:val="28"/>
        </w:rPr>
        <w:t>График работы администрации: понедельник - пятница с 8.00 до 17.00, перерыв с 12.00 до 13.00; суббота, воскресенье - выходные дни</w:t>
      </w:r>
      <w:r w:rsidRPr="008E0B00">
        <w:rPr>
          <w:rFonts w:ascii="Times New Roman" w:hAnsi="Times New Roman"/>
          <w:sz w:val="28"/>
          <w:szCs w:val="28"/>
        </w:rPr>
        <w:t>.</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97D53"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2647CB" w:rsidRDefault="002647CB" w:rsidP="002647CB">
      <w:pPr>
        <w:pStyle w:val="ConsPlusNormal"/>
        <w:ind w:firstLine="709"/>
        <w:jc w:val="both"/>
        <w:rPr>
          <w:rFonts w:ascii="Times New Roman" w:hAnsi="Times New Roman"/>
          <w:sz w:val="28"/>
          <w:szCs w:val="28"/>
        </w:rPr>
      </w:pPr>
      <w:r>
        <w:rPr>
          <w:rFonts w:ascii="Times New Roman" w:hAnsi="Times New Roman"/>
          <w:sz w:val="28"/>
          <w:szCs w:val="28"/>
        </w:rPr>
        <w:t xml:space="preserve">Официальный сайт администрации </w:t>
      </w:r>
      <w:r w:rsidRPr="00527E46">
        <w:t xml:space="preserve"> </w:t>
      </w:r>
      <w:hyperlink r:id="rId8" w:history="1">
        <w:r w:rsidR="00985561" w:rsidRPr="007F0C33">
          <w:rPr>
            <w:rStyle w:val="a3"/>
            <w:rFonts w:ascii="Times New Roman" w:hAnsi="Times New Roman"/>
            <w:sz w:val="28"/>
            <w:szCs w:val="28"/>
            <w:lang w:val="en-US"/>
          </w:rPr>
          <w:t>http</w:t>
        </w:r>
        <w:r w:rsidR="00985561" w:rsidRPr="007F0C33">
          <w:rPr>
            <w:rStyle w:val="a3"/>
            <w:rFonts w:ascii="Times New Roman" w:hAnsi="Times New Roman"/>
            <w:sz w:val="28"/>
            <w:szCs w:val="28"/>
          </w:rPr>
          <w:t>://petr</w:t>
        </w:r>
        <w:r w:rsidR="00985561" w:rsidRPr="007F0C33">
          <w:rPr>
            <w:rStyle w:val="a3"/>
            <w:rFonts w:ascii="Times New Roman" w:hAnsi="Times New Roman"/>
            <w:sz w:val="28"/>
            <w:szCs w:val="28"/>
            <w:lang w:val="en-US"/>
          </w:rPr>
          <w:t>gosk</w:t>
        </w:r>
        <w:r w:rsidR="00985561" w:rsidRPr="007F0C33">
          <w:rPr>
            <w:rStyle w:val="a3"/>
            <w:rFonts w:ascii="Times New Roman" w:hAnsi="Times New Roman"/>
            <w:sz w:val="28"/>
            <w:szCs w:val="28"/>
          </w:rPr>
          <w:t>.ru</w:t>
        </w:r>
      </w:hyperlink>
      <w:r>
        <w:rPr>
          <w:rFonts w:ascii="Times New Roman" w:hAnsi="Times New Roman"/>
          <w:sz w:val="28"/>
          <w:szCs w:val="28"/>
        </w:rPr>
        <w:t xml:space="preserve"> в информационной телекоммуникационной сети «Интернет» (далее- официальный сайт).</w:t>
      </w:r>
    </w:p>
    <w:p w:rsidR="00D879A9" w:rsidRPr="008E0B00" w:rsidRDefault="00D879A9" w:rsidP="00D879A9">
      <w:pPr>
        <w:autoSpaceDE w:val="0"/>
        <w:autoSpaceDN w:val="0"/>
        <w:adjustRightInd w:val="0"/>
        <w:spacing w:after="0" w:line="240" w:lineRule="auto"/>
        <w:ind w:firstLine="709"/>
        <w:jc w:val="both"/>
        <w:rPr>
          <w:rFonts w:ascii="Times New Roman" w:hAnsi="Times New Roman"/>
          <w:sz w:val="28"/>
          <w:szCs w:val="28"/>
        </w:rPr>
      </w:pPr>
      <w:r w:rsidRPr="008E0B00">
        <w:rPr>
          <w:rFonts w:ascii="Times New Roman" w:hAnsi="Times New Roman"/>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D879A9" w:rsidRPr="008E0B00" w:rsidRDefault="00D879A9" w:rsidP="00D879A9">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Сведения о местонахождении, графике работы МФЦ приводятся в приложении 1 к </w:t>
      </w:r>
      <w:r>
        <w:rPr>
          <w:rFonts w:ascii="Times New Roman" w:hAnsi="Times New Roman"/>
          <w:sz w:val="28"/>
          <w:szCs w:val="28"/>
        </w:rPr>
        <w:t xml:space="preserve">настоящему Административному </w:t>
      </w:r>
      <w:r w:rsidRPr="008E0B00">
        <w:rPr>
          <w:rFonts w:ascii="Times New Roman" w:hAnsi="Times New Roman"/>
          <w:sz w:val="28"/>
          <w:szCs w:val="28"/>
        </w:rPr>
        <w:t xml:space="preserve">регламенту и размещаются на </w:t>
      </w:r>
      <w:r>
        <w:rPr>
          <w:rFonts w:ascii="Times New Roman" w:hAnsi="Times New Roman"/>
          <w:sz w:val="28"/>
          <w:szCs w:val="28"/>
        </w:rPr>
        <w:t xml:space="preserve">официальном </w:t>
      </w:r>
      <w:r w:rsidRPr="008E0B00">
        <w:rPr>
          <w:rFonts w:ascii="Times New Roman" w:hAnsi="Times New Roman"/>
          <w:sz w:val="28"/>
          <w:szCs w:val="28"/>
        </w:rPr>
        <w:t>сайте администрации.</w:t>
      </w:r>
    </w:p>
    <w:p w:rsidR="008A7F5A" w:rsidRDefault="00697D53" w:rsidP="008A7F5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3.2. </w:t>
      </w:r>
      <w:r w:rsidR="008A7F5A">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государственной информационной системы «Единый портал государственных и муниципальных услуг (функций)».</w:t>
      </w:r>
    </w:p>
    <w:p w:rsidR="00697D53" w:rsidRPr="00C52DFA"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r w:rsidR="00CD621C" w:rsidRPr="008E0B00">
        <w:rPr>
          <w:rFonts w:ascii="Times New Roman" w:hAnsi="Times New Roman"/>
          <w:sz w:val="28"/>
          <w:szCs w:val="28"/>
        </w:rPr>
        <w:t xml:space="preserve"> </w:t>
      </w:r>
      <w:r w:rsidRPr="008E0B00">
        <w:rPr>
          <w:rFonts w:ascii="Times New Roman" w:hAnsi="Times New Roman"/>
          <w:sz w:val="28"/>
          <w:szCs w:val="28"/>
        </w:rPr>
        <w:t xml:space="preserve">на официальном </w:t>
      </w:r>
      <w:r w:rsidRPr="008E0B00">
        <w:rPr>
          <w:rFonts w:ascii="Times New Roman" w:hAnsi="Times New Roman"/>
          <w:sz w:val="28"/>
          <w:szCs w:val="28"/>
        </w:rPr>
        <w:lastRenderedPageBreak/>
        <w:t xml:space="preserve">сайте администрации </w:t>
      </w:r>
      <w:r w:rsidR="00985561">
        <w:rPr>
          <w:rFonts w:ascii="Times New Roman" w:hAnsi="Times New Roman"/>
          <w:sz w:val="28"/>
          <w:szCs w:val="28"/>
          <w:lang w:val="en-US"/>
        </w:rPr>
        <w:t>http</w:t>
      </w:r>
      <w:r w:rsidR="00985561">
        <w:rPr>
          <w:rFonts w:ascii="Times New Roman" w:hAnsi="Times New Roman"/>
          <w:sz w:val="28"/>
          <w:szCs w:val="28"/>
        </w:rPr>
        <w:t>://</w:t>
      </w:r>
      <w:r w:rsidRPr="008E0B00">
        <w:rPr>
          <w:rFonts w:ascii="Times New Roman" w:hAnsi="Times New Roman"/>
          <w:sz w:val="28"/>
          <w:szCs w:val="28"/>
          <w:lang w:val="en-US"/>
        </w:rPr>
        <w:t>petrgosk</w:t>
      </w:r>
      <w:r w:rsidRPr="008E0B00">
        <w:rPr>
          <w:rFonts w:ascii="Times New Roman" w:hAnsi="Times New Roman"/>
          <w:sz w:val="28"/>
          <w:szCs w:val="28"/>
        </w:rPr>
        <w:t>.ru в информационно-теле</w:t>
      </w:r>
      <w:r w:rsidR="00CD621C">
        <w:rPr>
          <w:rFonts w:ascii="Times New Roman" w:hAnsi="Times New Roman"/>
          <w:sz w:val="28"/>
          <w:szCs w:val="28"/>
        </w:rPr>
        <w:t>коммуникационной сети «Интернет»</w:t>
      </w:r>
      <w:r w:rsidRPr="008E0B00">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C52DFA">
          <w:rPr>
            <w:rStyle w:val="a3"/>
            <w:rFonts w:ascii="Times New Roman" w:hAnsi="Times New Roman"/>
            <w:color w:val="auto"/>
            <w:sz w:val="28"/>
            <w:szCs w:val="28"/>
            <w:u w:val="none"/>
          </w:rPr>
          <w:t>www.gosuslugi.ru</w:t>
        </w:r>
      </w:hyperlink>
      <w:r w:rsidRPr="00C52DFA">
        <w:rPr>
          <w:rFonts w:ascii="Times New Roman" w:hAnsi="Times New Roman"/>
          <w:sz w:val="28"/>
          <w:szCs w:val="28"/>
        </w:rPr>
        <w:t xml:space="preserve"> и</w:t>
      </w:r>
      <w:r w:rsidRPr="008E0B00">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0" w:history="1">
        <w:r w:rsidRPr="00C52DFA">
          <w:rPr>
            <w:rStyle w:val="a3"/>
            <w:rFonts w:ascii="Times New Roman" w:hAnsi="Times New Roman"/>
            <w:color w:val="auto"/>
            <w:sz w:val="28"/>
            <w:szCs w:val="28"/>
            <w:u w:val="none"/>
          </w:rPr>
          <w:t>www.26gosuslugi.ru</w:t>
        </w:r>
      </w:hyperlink>
      <w:r w:rsidRPr="00C52DFA">
        <w:rPr>
          <w:rFonts w:ascii="Times New Roman" w:hAnsi="Times New Roman"/>
          <w:sz w:val="28"/>
          <w:szCs w:val="28"/>
        </w:rPr>
        <w:t>.</w:t>
      </w:r>
    </w:p>
    <w:p w:rsidR="00697D53" w:rsidRPr="00C52DFA"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hyperlink r:id="rId11" w:history="1">
        <w:r w:rsidR="00A214D3" w:rsidRPr="007F0C33">
          <w:rPr>
            <w:rStyle w:val="a3"/>
            <w:rFonts w:ascii="Times New Roman" w:hAnsi="Times New Roman"/>
            <w:sz w:val="28"/>
            <w:szCs w:val="28"/>
            <w:lang w:val="en-US"/>
          </w:rPr>
          <w:t>http</w:t>
        </w:r>
        <w:r w:rsidR="00A214D3" w:rsidRPr="007F0C33">
          <w:rPr>
            <w:rStyle w:val="a3"/>
            <w:rFonts w:ascii="Times New Roman" w:hAnsi="Times New Roman"/>
            <w:sz w:val="28"/>
            <w:szCs w:val="28"/>
          </w:rPr>
          <w:t>://petr</w:t>
        </w:r>
        <w:r w:rsidR="00A214D3" w:rsidRPr="007F0C33">
          <w:rPr>
            <w:rStyle w:val="a3"/>
            <w:rFonts w:ascii="Times New Roman" w:hAnsi="Times New Roman"/>
            <w:sz w:val="28"/>
            <w:szCs w:val="28"/>
            <w:lang w:val="en-US"/>
          </w:rPr>
          <w:t>gosk</w:t>
        </w:r>
        <w:r w:rsidR="00A214D3" w:rsidRPr="007F0C33">
          <w:rPr>
            <w:rStyle w:val="a3"/>
            <w:rFonts w:ascii="Times New Roman" w:hAnsi="Times New Roman"/>
            <w:sz w:val="28"/>
            <w:szCs w:val="28"/>
          </w:rPr>
          <w:t>.ru</w:t>
        </w:r>
      </w:hyperlink>
      <w:r w:rsidRPr="008E0B00">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C52DFA">
          <w:rPr>
            <w:rStyle w:val="a3"/>
            <w:rFonts w:ascii="Times New Roman" w:hAnsi="Times New Roman"/>
            <w:color w:val="auto"/>
            <w:sz w:val="28"/>
            <w:szCs w:val="28"/>
            <w:u w:val="none"/>
          </w:rPr>
          <w:t>www.gosuslugi.ru</w:t>
        </w:r>
      </w:hyperlink>
      <w:r w:rsidRPr="00C52DFA">
        <w:rPr>
          <w:rFonts w:ascii="Times New Roman" w:hAnsi="Times New Roman"/>
          <w:sz w:val="28"/>
          <w:szCs w:val="28"/>
        </w:rPr>
        <w:t xml:space="preserve"> и</w:t>
      </w:r>
      <w:r w:rsidRPr="008E0B00">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C52DFA">
        <w:rPr>
          <w:rFonts w:ascii="Times New Roman" w:hAnsi="Times New Roman"/>
          <w:sz w:val="28"/>
          <w:szCs w:val="28"/>
        </w:rPr>
        <w:t xml:space="preserve">» </w:t>
      </w:r>
      <w:hyperlink r:id="rId13" w:history="1">
        <w:r w:rsidRPr="00C52DFA">
          <w:rPr>
            <w:rStyle w:val="a3"/>
            <w:rFonts w:ascii="Times New Roman" w:hAnsi="Times New Roman"/>
            <w:color w:val="auto"/>
            <w:sz w:val="28"/>
            <w:szCs w:val="28"/>
            <w:u w:val="none"/>
          </w:rPr>
          <w:t>www.26gosuslugi.ru</w:t>
        </w:r>
      </w:hyperlink>
      <w:r w:rsidRPr="00C52DFA">
        <w:rPr>
          <w:rFonts w:ascii="Times New Roman" w:hAnsi="Times New Roman"/>
          <w:sz w:val="28"/>
          <w:szCs w:val="28"/>
        </w:rPr>
        <w:t>.</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лично в администрацию по адресу: Ставропольский край, Петровский район, г. Светлоград, пл. 50 лет Октября, 8, к должностным лицам отдела</w:t>
      </w:r>
      <w:r w:rsidR="00C67408">
        <w:rPr>
          <w:rFonts w:ascii="Times New Roman" w:hAnsi="Times New Roman"/>
          <w:sz w:val="28"/>
          <w:szCs w:val="28"/>
        </w:rPr>
        <w:t xml:space="preserve"> планирования территорий и землеустройства администрации Петровского городского округа Ставропольского края </w:t>
      </w:r>
      <w:r w:rsidRPr="00C67408">
        <w:rPr>
          <w:rFonts w:ascii="Times New Roman" w:hAnsi="Times New Roman"/>
          <w:sz w:val="28"/>
          <w:szCs w:val="28"/>
        </w:rPr>
        <w:t>– понедельник - пятница с 8.00 до 17.00, перерыв с 12.00 до 13.00; суббота, воскресенье - выходные дни;</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устно по теле</w:t>
      </w:r>
      <w:r w:rsidR="00C67408">
        <w:rPr>
          <w:rFonts w:ascii="Times New Roman" w:hAnsi="Times New Roman"/>
          <w:sz w:val="28"/>
          <w:szCs w:val="28"/>
        </w:rPr>
        <w:t>фонам (8-86547) 4-05-42, (8-86547) 4-07-67</w:t>
      </w:r>
      <w:r w:rsidRPr="008E0B00">
        <w:rPr>
          <w:rFonts w:ascii="Times New Roman" w:hAnsi="Times New Roman"/>
          <w:sz w:val="28"/>
          <w:szCs w:val="28"/>
        </w:rPr>
        <w:t>;</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697D53" w:rsidRPr="008E0B00" w:rsidRDefault="00697D53" w:rsidP="00697D53">
      <w:pPr>
        <w:pStyle w:val="ConsPlusNormal"/>
        <w:ind w:firstLine="709"/>
        <w:jc w:val="both"/>
        <w:rPr>
          <w:rFonts w:ascii="Times New Roman" w:hAnsi="Times New Roman"/>
          <w:sz w:val="28"/>
          <w:szCs w:val="28"/>
        </w:rPr>
      </w:pPr>
      <w:r>
        <w:rPr>
          <w:rFonts w:ascii="Times New Roman" w:hAnsi="Times New Roman"/>
          <w:sz w:val="28"/>
          <w:szCs w:val="28"/>
        </w:rPr>
        <w:t>посредством направления</w:t>
      </w:r>
      <w:r w:rsidRPr="008E0B00">
        <w:rPr>
          <w:rFonts w:ascii="Times New Roman" w:hAnsi="Times New Roman"/>
          <w:sz w:val="28"/>
          <w:szCs w:val="28"/>
        </w:rPr>
        <w:t xml:space="preserve"> письменных обращений в администрацию по факсу по номеру: (8-86547) 4-10-76;</w:t>
      </w:r>
    </w:p>
    <w:p w:rsidR="00697D53" w:rsidRPr="008E0B00" w:rsidRDefault="00697D53" w:rsidP="00697D53">
      <w:pPr>
        <w:pStyle w:val="a6"/>
        <w:ind w:firstLine="709"/>
        <w:rPr>
          <w:rFonts w:ascii="Times New Roman" w:hAnsi="Times New Roman"/>
          <w:sz w:val="28"/>
          <w:szCs w:val="28"/>
        </w:rPr>
      </w:pPr>
      <w:r w:rsidRPr="008E0B00">
        <w:rPr>
          <w:rFonts w:ascii="Times New Roman" w:hAnsi="Times New Roman"/>
          <w:sz w:val="28"/>
          <w:szCs w:val="28"/>
        </w:rPr>
        <w:t xml:space="preserve">в форме электронного документа с использованием электронной почты в администрацию по адресу: </w:t>
      </w:r>
      <w:r w:rsidRPr="008E0B00">
        <w:rPr>
          <w:rFonts w:ascii="Times New Roman" w:hAnsi="Times New Roman"/>
          <w:sz w:val="28"/>
          <w:szCs w:val="28"/>
          <w:lang w:val="en-US"/>
        </w:rPr>
        <w:t>petr</w:t>
      </w:r>
      <w:r w:rsidRPr="008E0B00">
        <w:rPr>
          <w:rFonts w:ascii="Times New Roman" w:hAnsi="Times New Roman"/>
          <w:sz w:val="28"/>
          <w:szCs w:val="28"/>
        </w:rPr>
        <w:t>.</w:t>
      </w:r>
      <w:r w:rsidRPr="008E0B00">
        <w:rPr>
          <w:rFonts w:ascii="Times New Roman" w:hAnsi="Times New Roman"/>
          <w:sz w:val="28"/>
          <w:szCs w:val="28"/>
          <w:lang w:val="en-US"/>
        </w:rPr>
        <w:t>adm</w:t>
      </w:r>
      <w:r w:rsidRPr="008E0B00">
        <w:rPr>
          <w:rFonts w:ascii="Times New Roman" w:hAnsi="Times New Roman"/>
          <w:sz w:val="28"/>
          <w:szCs w:val="28"/>
        </w:rPr>
        <w:t>@</w:t>
      </w:r>
      <w:r w:rsidRPr="008E0B00">
        <w:rPr>
          <w:rFonts w:ascii="Times New Roman" w:hAnsi="Times New Roman"/>
          <w:sz w:val="28"/>
          <w:szCs w:val="28"/>
          <w:lang w:val="en-US"/>
        </w:rPr>
        <w:t>mail</w:t>
      </w:r>
      <w:r w:rsidRPr="008E0B00">
        <w:rPr>
          <w:rFonts w:ascii="Times New Roman" w:hAnsi="Times New Roman"/>
          <w:sz w:val="28"/>
          <w:szCs w:val="28"/>
        </w:rPr>
        <w:t>.</w:t>
      </w:r>
      <w:r w:rsidRPr="008E0B00">
        <w:rPr>
          <w:rFonts w:ascii="Times New Roman" w:hAnsi="Times New Roman"/>
          <w:sz w:val="28"/>
          <w:szCs w:val="28"/>
          <w:lang w:val="en-US"/>
        </w:rPr>
        <w:t>ru</w:t>
      </w:r>
      <w:r w:rsidRPr="008E0B00">
        <w:rPr>
          <w:rFonts w:ascii="Times New Roman" w:hAnsi="Times New Roman"/>
          <w:sz w:val="28"/>
          <w:szCs w:val="28"/>
        </w:rPr>
        <w:t>.;</w:t>
      </w:r>
    </w:p>
    <w:p w:rsidR="00697D53" w:rsidRPr="001044B9"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с использованием информационно-телекоммуникационной сети «Интернет» путем </w:t>
      </w:r>
      <w:r w:rsidRPr="00502038">
        <w:rPr>
          <w:rFonts w:ascii="Times New Roman" w:hAnsi="Times New Roman"/>
          <w:sz w:val="28"/>
          <w:szCs w:val="28"/>
        </w:rPr>
        <w:t>направления обращений на официальный сайт администрации www.</w:t>
      </w:r>
      <w:r w:rsidRPr="00502038">
        <w:rPr>
          <w:rFonts w:ascii="Times New Roman" w:hAnsi="Times New Roman"/>
          <w:sz w:val="28"/>
          <w:szCs w:val="28"/>
          <w:lang w:val="en-US"/>
        </w:rPr>
        <w:t>petrgosk</w:t>
      </w:r>
      <w:r w:rsidRPr="00502038">
        <w:rPr>
          <w:rFonts w:ascii="Times New Roman" w:hAnsi="Times New Roman"/>
          <w:sz w:val="28"/>
          <w:szCs w:val="28"/>
        </w:rPr>
        <w:t xml:space="preserve">.ru, в федеральную государственную информационную систему «Единый портал государственных и муниципальных услуг (функций)» </w:t>
      </w:r>
      <w:hyperlink r:id="rId14" w:history="1">
        <w:r w:rsidRPr="001044B9">
          <w:rPr>
            <w:rStyle w:val="a3"/>
            <w:rFonts w:ascii="Times New Roman" w:hAnsi="Times New Roman"/>
            <w:color w:val="auto"/>
            <w:sz w:val="28"/>
            <w:szCs w:val="28"/>
            <w:u w:val="none"/>
          </w:rPr>
          <w:t>www.gosuslugi.ru</w:t>
        </w:r>
      </w:hyperlink>
      <w:r w:rsidRPr="001044B9">
        <w:rPr>
          <w:rFonts w:ascii="Times New Roman" w:hAnsi="Times New Roman"/>
          <w:sz w:val="28"/>
          <w:szCs w:val="28"/>
        </w:rPr>
        <w:t>,</w:t>
      </w:r>
      <w:r w:rsidRPr="00502038">
        <w:rPr>
          <w:rFonts w:ascii="Times New Roman" w:hAnsi="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1044B9">
        <w:rPr>
          <w:rFonts w:ascii="Times New Roman" w:hAnsi="Times New Roman"/>
          <w:sz w:val="28"/>
          <w:szCs w:val="28"/>
        </w:rPr>
        <w:lastRenderedPageBreak/>
        <w:t xml:space="preserve">самоуправления муниципальных образований Ставропольского края» </w:t>
      </w:r>
      <w:hyperlink r:id="rId15" w:history="1">
        <w:r w:rsidRPr="001044B9">
          <w:rPr>
            <w:rStyle w:val="a3"/>
            <w:rFonts w:ascii="Times New Roman" w:hAnsi="Times New Roman"/>
            <w:color w:val="auto"/>
            <w:sz w:val="28"/>
            <w:szCs w:val="28"/>
            <w:u w:val="none"/>
          </w:rPr>
          <w:t>www.26gosuslugi.ru</w:t>
        </w:r>
      </w:hyperlink>
      <w:r w:rsidRPr="001044B9">
        <w:rPr>
          <w:rFonts w:ascii="Times New Roman" w:hAnsi="Times New Roman"/>
          <w:sz w:val="28"/>
          <w:szCs w:val="28"/>
        </w:rPr>
        <w:t xml:space="preserve"> (в личные кабинеты пользователей).</w:t>
      </w:r>
    </w:p>
    <w:p w:rsidR="00697D53" w:rsidRPr="001044B9" w:rsidRDefault="00697D53" w:rsidP="00697D53">
      <w:pPr>
        <w:pStyle w:val="ConsPlusNormal"/>
        <w:ind w:firstLine="709"/>
        <w:jc w:val="both"/>
        <w:rPr>
          <w:rFonts w:ascii="Times New Roman" w:hAnsi="Times New Roman"/>
          <w:sz w:val="28"/>
          <w:szCs w:val="28"/>
        </w:rPr>
      </w:pPr>
      <w:r w:rsidRPr="001044B9">
        <w:rPr>
          <w:rFonts w:ascii="Times New Roman" w:hAnsi="Times New Roman"/>
          <w:sz w:val="28"/>
          <w:szCs w:val="28"/>
        </w:rPr>
        <w:t>Информация предоставляется бесплатно.</w:t>
      </w:r>
    </w:p>
    <w:p w:rsidR="006A5D8D" w:rsidRPr="008E0B00" w:rsidRDefault="006A5D8D" w:rsidP="006A5D8D">
      <w:pPr>
        <w:pStyle w:val="ConsPlusNormal"/>
        <w:ind w:firstLine="709"/>
        <w:jc w:val="both"/>
        <w:rPr>
          <w:rFonts w:ascii="Times New Roman" w:hAnsi="Times New Roman"/>
          <w:sz w:val="28"/>
          <w:szCs w:val="28"/>
        </w:rPr>
      </w:pPr>
      <w:r w:rsidRPr="001044B9">
        <w:rPr>
          <w:rFonts w:ascii="Times New Roman" w:hAnsi="Times New Roman"/>
          <w:sz w:val="28"/>
          <w:szCs w:val="28"/>
        </w:rPr>
        <w:t>3</w:t>
      </w:r>
      <w:r w:rsidRPr="008E0B00">
        <w:rPr>
          <w:rFonts w:ascii="Times New Roman" w:hAnsi="Times New Roman"/>
          <w:sz w:val="28"/>
          <w:szCs w:val="28"/>
        </w:rPr>
        <w:t>.3. Основными требованиями к информированию заявителей о порядке предоставления муниципальной услуги (далее - информирование) являются:</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достоверность предоставляемой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четкость изложения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полнота предоставления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удобство и доступность получения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оперативность предоставления информации.</w:t>
      </w:r>
    </w:p>
    <w:p w:rsidR="005B0972"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 Предоставление информации осуществляется в виде:</w:t>
      </w:r>
    </w:p>
    <w:p w:rsidR="005B0972"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 индивидуального информирования заявителей;</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 публичного информирования заявителей.</w:t>
      </w:r>
      <w:r w:rsidR="005B0972">
        <w:rPr>
          <w:rFonts w:ascii="Times New Roman" w:hAnsi="Times New Roman"/>
          <w:sz w:val="28"/>
          <w:szCs w:val="28"/>
        </w:rPr>
        <w:t xml:space="preserve"> </w:t>
      </w:r>
      <w:r w:rsidRPr="008E0B00">
        <w:rPr>
          <w:rFonts w:ascii="Times New Roman" w:hAnsi="Times New Roman"/>
          <w:sz w:val="28"/>
          <w:szCs w:val="28"/>
        </w:rPr>
        <w:t>Информирование проводится в устной и письменной форме.</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3.</w:t>
      </w:r>
      <w:r w:rsidR="00CD621C">
        <w:rPr>
          <w:rFonts w:ascii="Times New Roman" w:hAnsi="Times New Roman"/>
          <w:sz w:val="28"/>
          <w:szCs w:val="28"/>
        </w:rPr>
        <w:t>3</w:t>
      </w:r>
      <w:r w:rsidRPr="008E0B00">
        <w:rPr>
          <w:rFonts w:ascii="Times New Roman" w:hAnsi="Times New Roman"/>
          <w:sz w:val="28"/>
          <w:szCs w:val="28"/>
        </w:rPr>
        <w:t>.1. Индивидуальное устное информирование заявителей обеспечивается должностным лицом отдела</w:t>
      </w:r>
      <w:r>
        <w:rPr>
          <w:rFonts w:ascii="Times New Roman" w:hAnsi="Times New Roman"/>
          <w:sz w:val="28"/>
          <w:szCs w:val="28"/>
        </w:rPr>
        <w:t xml:space="preserve"> </w:t>
      </w:r>
      <w:r w:rsidR="00C67408">
        <w:rPr>
          <w:rFonts w:ascii="Times New Roman" w:hAnsi="Times New Roman"/>
          <w:sz w:val="28"/>
          <w:szCs w:val="28"/>
        </w:rPr>
        <w:t xml:space="preserve">планирования территорий и землеустройства </w:t>
      </w:r>
      <w:r>
        <w:rPr>
          <w:rFonts w:ascii="Times New Roman" w:hAnsi="Times New Roman"/>
          <w:sz w:val="28"/>
          <w:szCs w:val="28"/>
        </w:rPr>
        <w:t>администрации Петровского городского округа Ставропольского края.</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Должностное лицо, ответственное за осуществление информирования, должно:</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корректно и внимательно относиться к заявителям;</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во время телефонного разговора произносить слова четко, избегать </w:t>
      </w:r>
      <w:r w:rsidRPr="008E0B00">
        <w:rPr>
          <w:rFonts w:ascii="Times New Roman" w:hAnsi="Times New Roman"/>
          <w:sz w:val="28"/>
          <w:szCs w:val="28"/>
        </w:rPr>
        <w:lastRenderedPageBreak/>
        <w:t>«параллельных разговоров» с окружающими людьми и не прерывать разговор по причине поступления звонка по другому телефонному аппарату;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ответы на поставленные вопросы;</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должность, фамилию и инициалы должностного лица, подписавшего ответ;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фамилию, инициалы исполнителя и его номер телефона.</w:t>
      </w:r>
    </w:p>
    <w:p w:rsidR="00C52DFA" w:rsidRDefault="00CD621C" w:rsidP="00C52DFA">
      <w:pPr>
        <w:pStyle w:val="ConsPlusNormal"/>
        <w:ind w:firstLine="709"/>
        <w:jc w:val="both"/>
        <w:rPr>
          <w:rFonts w:ascii="Times New Roman" w:hAnsi="Times New Roman"/>
          <w:sz w:val="28"/>
          <w:szCs w:val="28"/>
        </w:rPr>
      </w:pPr>
      <w:r>
        <w:rPr>
          <w:rFonts w:ascii="Times New Roman" w:hAnsi="Times New Roman"/>
          <w:sz w:val="28"/>
          <w:szCs w:val="28"/>
        </w:rPr>
        <w:t>3.3</w:t>
      </w:r>
      <w:r w:rsidR="00C52DFA" w:rsidRPr="008E0B00">
        <w:rPr>
          <w:rFonts w:ascii="Times New Roman" w:hAnsi="Times New Roman"/>
          <w:sz w:val="28"/>
          <w:szCs w:val="28"/>
        </w:rPr>
        <w:t xml:space="preserve">.2.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r w:rsidR="00C52DFA" w:rsidRPr="0080420A">
        <w:rPr>
          <w:rFonts w:ascii="Times New Roman" w:hAnsi="Times New Roman"/>
          <w:sz w:val="28"/>
          <w:szCs w:val="28"/>
        </w:rPr>
        <w:t>www.</w:t>
      </w:r>
      <w:r w:rsidR="00C52DFA" w:rsidRPr="0080420A">
        <w:rPr>
          <w:rFonts w:ascii="Times New Roman" w:hAnsi="Times New Roman"/>
          <w:sz w:val="28"/>
          <w:szCs w:val="28"/>
          <w:lang w:val="en-US"/>
        </w:rPr>
        <w:t>petrgosk</w:t>
      </w:r>
      <w:r w:rsidR="00C52DFA" w:rsidRPr="0080420A">
        <w:rPr>
          <w:rFonts w:ascii="Times New Roman" w:hAnsi="Times New Roman"/>
          <w:sz w:val="28"/>
          <w:szCs w:val="28"/>
        </w:rPr>
        <w:t>.ru</w:t>
      </w:r>
      <w:r w:rsidR="00C52DFA" w:rsidRPr="008E0B00">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администрации.</w:t>
      </w:r>
    </w:p>
    <w:p w:rsidR="00CD621C" w:rsidRPr="008E0B00" w:rsidRDefault="00CD621C" w:rsidP="00C52DFA">
      <w:pPr>
        <w:pStyle w:val="ConsPlusNormal"/>
        <w:ind w:firstLine="709"/>
        <w:jc w:val="both"/>
        <w:rPr>
          <w:rFonts w:ascii="Times New Roman" w:hAnsi="Times New Roman"/>
          <w:sz w:val="28"/>
          <w:szCs w:val="28"/>
        </w:rPr>
      </w:pPr>
      <w:r>
        <w:rPr>
          <w:rFonts w:ascii="Times New Roman" w:hAnsi="Times New Roman"/>
          <w:sz w:val="28"/>
          <w:szCs w:val="28"/>
        </w:rPr>
        <w:t>3.4. Порядок, форма и 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информационно-телекоммуникационной сети «Интернет».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 администрации размещаются и поддерживаются в актуальном состоянии следующие информационные материалы:</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исчерпывающая информация о порядке предоставления </w:t>
      </w:r>
      <w:r w:rsidRPr="008E0B00">
        <w:rPr>
          <w:rFonts w:ascii="Times New Roman" w:hAnsi="Times New Roman"/>
          <w:sz w:val="28"/>
          <w:szCs w:val="28"/>
        </w:rPr>
        <w:lastRenderedPageBreak/>
        <w:t>муниципальной услуги в виде блок-схемы предоставления муниципальной услуги (</w:t>
      </w:r>
      <w:r w:rsidRPr="003E6FEE">
        <w:rPr>
          <w:rFonts w:ascii="Times New Roman" w:hAnsi="Times New Roman"/>
          <w:sz w:val="28"/>
          <w:szCs w:val="28"/>
        </w:rPr>
        <w:t>далее - блок-схема) (приложение 2 к настоящему Административному регламенту);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извлечения из Административного регламента (полная версия в информационно-телекоммуникационной сети «Интернет» на официальном сайте администрации </w:t>
      </w:r>
      <w:hyperlink r:id="rId16" w:history="1">
        <w:r w:rsidR="00A214D3" w:rsidRPr="007F0C33">
          <w:rPr>
            <w:rStyle w:val="a3"/>
            <w:rFonts w:ascii="Times New Roman" w:hAnsi="Times New Roman"/>
            <w:sz w:val="28"/>
            <w:szCs w:val="28"/>
            <w:lang w:val="en-US"/>
          </w:rPr>
          <w:t>http</w:t>
        </w:r>
        <w:r w:rsidR="00A214D3" w:rsidRPr="007F0C33">
          <w:rPr>
            <w:rStyle w:val="a3"/>
            <w:rFonts w:ascii="Times New Roman" w:hAnsi="Times New Roman"/>
            <w:sz w:val="28"/>
            <w:szCs w:val="28"/>
          </w:rPr>
          <w:t>://petr</w:t>
        </w:r>
        <w:r w:rsidR="00A214D3" w:rsidRPr="007F0C33">
          <w:rPr>
            <w:rStyle w:val="a3"/>
            <w:rFonts w:ascii="Times New Roman" w:hAnsi="Times New Roman"/>
            <w:sz w:val="28"/>
            <w:szCs w:val="28"/>
            <w:lang w:val="en-US"/>
          </w:rPr>
          <w:t>gosk</w:t>
        </w:r>
        <w:r w:rsidR="00A214D3" w:rsidRPr="007F0C33">
          <w:rPr>
            <w:rStyle w:val="a3"/>
            <w:rFonts w:ascii="Times New Roman" w:hAnsi="Times New Roman"/>
            <w:sz w:val="28"/>
            <w:szCs w:val="28"/>
          </w:rPr>
          <w:t>.ru</w:t>
        </w:r>
      </w:hyperlink>
      <w:r w:rsidRPr="008E0B00">
        <w:rPr>
          <w:rFonts w:ascii="Times New Roman" w:hAnsi="Times New Roman"/>
          <w:sz w:val="28"/>
          <w:szCs w:val="28"/>
        </w:rPr>
        <w:t>);</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документов, направляемых заявителем в администрацию, и требования к этим документам;</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формы документов для заполнения, образцы заполнения документов;</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оснований для отказа в предоставлении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многофункциональных центров с указанием адресов и телефонов.</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 информационно-телекоммуникационной сети «Интернет» размещаются следующие информационные материалы:</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а) на официальном сайте администрации </w:t>
      </w:r>
      <w:hyperlink r:id="rId17" w:history="1">
        <w:r w:rsidR="00A214D3" w:rsidRPr="007F0C33">
          <w:rPr>
            <w:rStyle w:val="a3"/>
            <w:rFonts w:ascii="Times New Roman" w:hAnsi="Times New Roman"/>
            <w:sz w:val="28"/>
            <w:szCs w:val="28"/>
            <w:lang w:val="en-US"/>
          </w:rPr>
          <w:t>http</w:t>
        </w:r>
        <w:r w:rsidR="00A214D3" w:rsidRPr="007F0C33">
          <w:rPr>
            <w:rStyle w:val="a3"/>
            <w:rFonts w:ascii="Times New Roman" w:hAnsi="Times New Roman"/>
            <w:sz w:val="28"/>
            <w:szCs w:val="28"/>
          </w:rPr>
          <w:t>://petr</w:t>
        </w:r>
        <w:r w:rsidR="00A214D3" w:rsidRPr="007F0C33">
          <w:rPr>
            <w:rStyle w:val="a3"/>
            <w:rFonts w:ascii="Times New Roman" w:hAnsi="Times New Roman"/>
            <w:sz w:val="28"/>
            <w:szCs w:val="28"/>
            <w:lang w:val="en-US"/>
          </w:rPr>
          <w:t>gosk</w:t>
        </w:r>
        <w:r w:rsidR="00A214D3" w:rsidRPr="007F0C33">
          <w:rPr>
            <w:rStyle w:val="a3"/>
            <w:rFonts w:ascii="Times New Roman" w:hAnsi="Times New Roman"/>
            <w:sz w:val="28"/>
            <w:szCs w:val="28"/>
          </w:rPr>
          <w:t>.ru</w:t>
        </w:r>
      </w:hyperlink>
      <w:r w:rsidRPr="008E0B00">
        <w:rPr>
          <w:rFonts w:ascii="Times New Roman" w:hAnsi="Times New Roman"/>
          <w:sz w:val="28"/>
          <w:szCs w:val="28"/>
        </w:rPr>
        <w:t>:</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полное наименование и полный почтовый адрес администрации;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справочные телефоны, по которым можно получить информацию по порядку предоставления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адреса электронной почты администрации;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текст Административного регламента с блок-схемой, отображающей алгоритм прохождения административных процедур;</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многофункциональных центров с указанием адресов и телефонов.</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8" w:history="1">
        <w:r w:rsidRPr="0080420A">
          <w:rPr>
            <w:rStyle w:val="a3"/>
            <w:rFonts w:ascii="Times New Roman" w:hAnsi="Times New Roman"/>
            <w:color w:val="auto"/>
            <w:sz w:val="28"/>
            <w:szCs w:val="28"/>
            <w:u w:val="none"/>
          </w:rPr>
          <w:t>www.gosuslugi.ru</w:t>
        </w:r>
      </w:hyperlink>
      <w:r w:rsidRPr="0080420A">
        <w:rPr>
          <w:rFonts w:ascii="Times New Roman" w:hAnsi="Times New Roman"/>
          <w:sz w:val="28"/>
          <w:szCs w:val="28"/>
        </w:rPr>
        <w:t xml:space="preserve"> </w:t>
      </w:r>
      <w:r w:rsidRPr="008E0B00">
        <w:rPr>
          <w:rFonts w:ascii="Times New Roman" w:hAnsi="Times New Roman"/>
          <w:sz w:val="28"/>
          <w:szCs w:val="28"/>
        </w:rPr>
        <w:t xml:space="preserve">и государственной информационной системе </w:t>
      </w:r>
      <w:r w:rsidRPr="008E0B00">
        <w:rPr>
          <w:rFonts w:ascii="Times New Roman" w:hAnsi="Times New Roman"/>
          <w:sz w:val="28"/>
          <w:szCs w:val="28"/>
        </w:rPr>
        <w:lastRenderedPageBreak/>
        <w:t xml:space="preserve">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9" w:history="1">
        <w:r w:rsidRPr="0080420A">
          <w:rPr>
            <w:rStyle w:val="a3"/>
            <w:rFonts w:ascii="Times New Roman" w:hAnsi="Times New Roman"/>
            <w:color w:val="auto"/>
            <w:sz w:val="28"/>
            <w:szCs w:val="28"/>
            <w:u w:val="none"/>
          </w:rPr>
          <w:t>www.26gosuslugi.ru</w:t>
        </w:r>
      </w:hyperlink>
      <w:r w:rsidRPr="0080420A">
        <w:rPr>
          <w:rFonts w:ascii="Times New Roman" w:hAnsi="Times New Roman"/>
          <w:sz w:val="28"/>
          <w:szCs w:val="28"/>
        </w:rPr>
        <w:t>:</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справочные телефоны, по которым можно получить информацию по порядку предоставления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адреса электронной почты;</w:t>
      </w:r>
    </w:p>
    <w:p w:rsidR="00B85881" w:rsidRDefault="00C52DFA" w:rsidP="00B0695F">
      <w:pPr>
        <w:pStyle w:val="ConsPlusNormal"/>
        <w:ind w:firstLine="709"/>
        <w:jc w:val="both"/>
        <w:rPr>
          <w:rFonts w:ascii="Times New Roman" w:hAnsi="Times New Roman"/>
          <w:sz w:val="28"/>
          <w:szCs w:val="28"/>
        </w:rPr>
      </w:pPr>
      <w:r w:rsidRPr="008E0B00">
        <w:rPr>
          <w:rFonts w:ascii="Times New Roman" w:hAnsi="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B0695F" w:rsidRDefault="00B0695F" w:rsidP="00B0695F">
      <w:pPr>
        <w:pStyle w:val="ConsPlusNormal"/>
        <w:ind w:firstLine="709"/>
        <w:jc w:val="both"/>
        <w:rPr>
          <w:rFonts w:ascii="Times New Roman" w:hAnsi="Times New Roman"/>
          <w:sz w:val="28"/>
          <w:szCs w:val="28"/>
        </w:rPr>
      </w:pPr>
    </w:p>
    <w:p w:rsidR="00B0695F" w:rsidRPr="00734813" w:rsidRDefault="00B0695F" w:rsidP="00B0695F">
      <w:pPr>
        <w:pStyle w:val="ConsPlusNormal"/>
        <w:ind w:firstLine="709"/>
        <w:jc w:val="both"/>
        <w:rPr>
          <w:rFonts w:ascii="Times New Roman" w:hAnsi="Times New Roman"/>
          <w:sz w:val="28"/>
          <w:szCs w:val="28"/>
        </w:rPr>
      </w:pPr>
    </w:p>
    <w:p w:rsidR="00BF7799" w:rsidRPr="00BF7799" w:rsidRDefault="0080420A" w:rsidP="00B0695F">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BF7799" w:rsidRPr="00BF7799">
        <w:rPr>
          <w:rFonts w:ascii="Times New Roman" w:hAnsi="Times New Roman" w:cs="Times New Roman"/>
          <w:sz w:val="28"/>
          <w:szCs w:val="28"/>
        </w:rPr>
        <w:t>. Стандарт предоставления муниципальной услуги</w:t>
      </w:r>
    </w:p>
    <w:p w:rsidR="00BF7799" w:rsidRPr="00BF7799" w:rsidRDefault="00BF7799" w:rsidP="00BF7799">
      <w:pPr>
        <w:autoSpaceDE w:val="0"/>
        <w:autoSpaceDN w:val="0"/>
        <w:adjustRightInd w:val="0"/>
        <w:spacing w:after="0" w:line="240" w:lineRule="auto"/>
        <w:jc w:val="both"/>
        <w:rPr>
          <w:rFonts w:ascii="Times New Roman" w:hAnsi="Times New Roman" w:cs="Times New Roman"/>
          <w:sz w:val="28"/>
          <w:szCs w:val="28"/>
        </w:rPr>
      </w:pPr>
    </w:p>
    <w:p w:rsidR="00BF7799" w:rsidRDefault="005A7E0A" w:rsidP="00CD621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5A7E0A">
        <w:rPr>
          <w:rFonts w:ascii="Times New Roman" w:hAnsi="Times New Roman" w:cs="Times New Roman"/>
          <w:sz w:val="28"/>
          <w:szCs w:val="28"/>
        </w:rPr>
        <w:t>4</w:t>
      </w:r>
      <w:r w:rsidR="00BF7799" w:rsidRPr="00BF7799">
        <w:rPr>
          <w:rFonts w:ascii="Times New Roman" w:hAnsi="Times New Roman" w:cs="Times New Roman"/>
          <w:sz w:val="28"/>
          <w:szCs w:val="28"/>
        </w:rPr>
        <w:t>. На</w:t>
      </w:r>
      <w:r>
        <w:rPr>
          <w:rFonts w:ascii="Times New Roman" w:hAnsi="Times New Roman" w:cs="Times New Roman"/>
          <w:sz w:val="28"/>
          <w:szCs w:val="28"/>
        </w:rPr>
        <w:t>именование муниципальной услуги</w:t>
      </w:r>
    </w:p>
    <w:p w:rsidR="005A7E0A" w:rsidRPr="00BF7799" w:rsidRDefault="005A7E0A" w:rsidP="005A7E0A">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BF7799" w:rsidRDefault="005A7E0A"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Полное наименование муниципальной услуги </w:t>
      </w:r>
      <w:r w:rsidR="00AE2098">
        <w:rPr>
          <w:rFonts w:ascii="Times New Roman" w:hAnsi="Times New Roman" w:cs="Times New Roman"/>
          <w:sz w:val="28"/>
          <w:szCs w:val="28"/>
        </w:rPr>
        <w:t>– Присвоение и аннулирование адресов земельным участкам, зданиям, строениям, сооружениям</w:t>
      </w:r>
      <w:r w:rsidR="00BF7799" w:rsidRPr="00BF7799">
        <w:rPr>
          <w:rFonts w:ascii="Times New Roman" w:hAnsi="Times New Roman" w:cs="Times New Roman"/>
          <w:sz w:val="28"/>
          <w:szCs w:val="28"/>
        </w:rPr>
        <w:t>.</w:t>
      </w:r>
    </w:p>
    <w:p w:rsidR="005A7E0A" w:rsidRPr="00BF7799" w:rsidRDefault="005A7E0A" w:rsidP="00BF7799">
      <w:pPr>
        <w:autoSpaceDE w:val="0"/>
        <w:autoSpaceDN w:val="0"/>
        <w:adjustRightInd w:val="0"/>
        <w:spacing w:after="0" w:line="240" w:lineRule="auto"/>
        <w:ind w:firstLine="540"/>
        <w:jc w:val="both"/>
        <w:rPr>
          <w:rFonts w:ascii="Times New Roman" w:hAnsi="Times New Roman" w:cs="Times New Roman"/>
          <w:sz w:val="28"/>
          <w:szCs w:val="28"/>
        </w:rPr>
      </w:pPr>
    </w:p>
    <w:p w:rsidR="005A7E0A" w:rsidRPr="008E0B00" w:rsidRDefault="005A7E0A" w:rsidP="005A7E0A">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5. Наименование органа, предоставляющего</w:t>
      </w:r>
    </w:p>
    <w:p w:rsidR="005A7E0A" w:rsidRDefault="005A7E0A" w:rsidP="005A7E0A">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муниципальную услугу</w:t>
      </w:r>
      <w:r>
        <w:rPr>
          <w:rFonts w:ascii="Times New Roman" w:hAnsi="Times New Roman"/>
          <w:sz w:val="28"/>
          <w:szCs w:val="28"/>
        </w:rPr>
        <w:t>,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5A7E0A" w:rsidRPr="008E0B00" w:rsidRDefault="005A7E0A" w:rsidP="005A7E0A">
      <w:pPr>
        <w:pStyle w:val="ConsPlusNormal"/>
        <w:spacing w:line="240" w:lineRule="exact"/>
        <w:ind w:firstLine="709"/>
        <w:jc w:val="center"/>
        <w:rPr>
          <w:rFonts w:ascii="Times New Roman" w:hAnsi="Times New Roman"/>
          <w:sz w:val="28"/>
          <w:szCs w:val="28"/>
        </w:rPr>
      </w:pPr>
    </w:p>
    <w:p w:rsidR="00BF7799" w:rsidRPr="00BF7799" w:rsidRDefault="00F30A0F"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 xml:space="preserve">1. Муниципальную услугу предоставляет администрация </w:t>
      </w:r>
      <w:r w:rsidR="00BF7799">
        <w:rPr>
          <w:rFonts w:ascii="Times New Roman" w:hAnsi="Times New Roman" w:cs="Times New Roman"/>
          <w:sz w:val="28"/>
          <w:szCs w:val="28"/>
        </w:rPr>
        <w:t>Петровского городского округа Ставропольского края.</w:t>
      </w:r>
    </w:p>
    <w:p w:rsidR="00BF7799" w:rsidRPr="003E6FEE" w:rsidRDefault="00F30A0F"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 xml:space="preserve">2. Прием заявлений о предоставлении муниципальной услуги осуществляется </w:t>
      </w:r>
      <w:r w:rsidR="00BF7799">
        <w:rPr>
          <w:rFonts w:ascii="Times New Roman" w:hAnsi="Times New Roman" w:cs="Times New Roman"/>
          <w:sz w:val="28"/>
          <w:szCs w:val="28"/>
        </w:rPr>
        <w:t xml:space="preserve">специалистом </w:t>
      </w:r>
      <w:r w:rsidR="00B0695F">
        <w:rPr>
          <w:rFonts w:ascii="Times New Roman" w:hAnsi="Times New Roman" w:cs="Times New Roman"/>
          <w:sz w:val="28"/>
          <w:szCs w:val="28"/>
        </w:rPr>
        <w:t>отдела планирования</w:t>
      </w:r>
      <w:r w:rsidR="00AD3284">
        <w:rPr>
          <w:rFonts w:ascii="Times New Roman" w:hAnsi="Times New Roman" w:cs="Times New Roman"/>
          <w:sz w:val="28"/>
          <w:szCs w:val="28"/>
        </w:rPr>
        <w:t xml:space="preserve"> территорий</w:t>
      </w:r>
      <w:r w:rsidR="008B6043" w:rsidRPr="00CB4F20">
        <w:rPr>
          <w:rFonts w:ascii="Times New Roman" w:hAnsi="Times New Roman" w:cs="Times New Roman"/>
          <w:sz w:val="28"/>
          <w:szCs w:val="28"/>
        </w:rPr>
        <w:t xml:space="preserve"> </w:t>
      </w:r>
      <w:r w:rsidR="00BF7799" w:rsidRPr="00CB4F20">
        <w:rPr>
          <w:rFonts w:ascii="Times New Roman" w:hAnsi="Times New Roman" w:cs="Times New Roman"/>
          <w:sz w:val="28"/>
          <w:szCs w:val="28"/>
        </w:rPr>
        <w:t xml:space="preserve">и </w:t>
      </w:r>
      <w:r w:rsidR="008B6043" w:rsidRPr="00CB4F20">
        <w:rPr>
          <w:rFonts w:ascii="Times New Roman" w:hAnsi="Times New Roman" w:cs="Times New Roman"/>
          <w:sz w:val="28"/>
          <w:szCs w:val="28"/>
        </w:rPr>
        <w:t>землеустройства администрации Петровского городского округа Ставропольского края</w:t>
      </w:r>
      <w:r w:rsidR="00B0695F">
        <w:rPr>
          <w:rFonts w:ascii="Times New Roman" w:hAnsi="Times New Roman" w:cs="Times New Roman"/>
          <w:sz w:val="28"/>
          <w:szCs w:val="28"/>
        </w:rPr>
        <w:t xml:space="preserve"> (далее – Отдел)</w:t>
      </w:r>
      <w:r w:rsidR="002522D8" w:rsidRPr="00CB4F20">
        <w:rPr>
          <w:rFonts w:ascii="Times New Roman" w:hAnsi="Times New Roman" w:cs="Times New Roman"/>
          <w:sz w:val="28"/>
          <w:szCs w:val="28"/>
        </w:rPr>
        <w:t xml:space="preserve"> и</w:t>
      </w:r>
      <w:r w:rsidR="008B6043" w:rsidRPr="00CB4F20">
        <w:rPr>
          <w:rFonts w:ascii="Times New Roman" w:hAnsi="Times New Roman" w:cs="Times New Roman"/>
          <w:sz w:val="28"/>
          <w:szCs w:val="28"/>
        </w:rPr>
        <w:t>ли</w:t>
      </w:r>
      <w:r w:rsidR="00B0695F">
        <w:rPr>
          <w:rFonts w:ascii="Times New Roman" w:hAnsi="Times New Roman" w:cs="Times New Roman"/>
          <w:sz w:val="28"/>
          <w:szCs w:val="28"/>
        </w:rPr>
        <w:t xml:space="preserve"> специалистом</w:t>
      </w:r>
      <w:r w:rsidR="002522D8" w:rsidRPr="00CB4F20">
        <w:rPr>
          <w:rFonts w:ascii="Times New Roman" w:hAnsi="Times New Roman" w:cs="Times New Roman"/>
          <w:sz w:val="28"/>
          <w:szCs w:val="28"/>
        </w:rPr>
        <w:t xml:space="preserve"> МФЦ</w:t>
      </w:r>
      <w:r w:rsidR="00BF7799" w:rsidRPr="00CB4F20">
        <w:rPr>
          <w:rFonts w:ascii="Times New Roman" w:hAnsi="Times New Roman" w:cs="Times New Roman"/>
          <w:sz w:val="28"/>
          <w:szCs w:val="28"/>
        </w:rPr>
        <w:t>.</w:t>
      </w:r>
    </w:p>
    <w:p w:rsidR="00BF7799" w:rsidRPr="00BF7799" w:rsidRDefault="00F30A0F"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BF7799" w:rsidRPr="00BF7799" w:rsidRDefault="00BF7799" w:rsidP="00BF7799">
      <w:pPr>
        <w:autoSpaceDE w:val="0"/>
        <w:autoSpaceDN w:val="0"/>
        <w:adjustRightInd w:val="0"/>
        <w:spacing w:after="0" w:line="240" w:lineRule="auto"/>
        <w:ind w:firstLine="540"/>
        <w:jc w:val="both"/>
        <w:rPr>
          <w:rFonts w:ascii="Times New Roman" w:hAnsi="Times New Roman" w:cs="Times New Roman"/>
          <w:sz w:val="28"/>
          <w:szCs w:val="28"/>
        </w:rPr>
      </w:pPr>
      <w:r w:rsidRPr="00BF7799">
        <w:rPr>
          <w:rFonts w:ascii="Times New Roman" w:hAnsi="Times New Roman" w:cs="Times New Roman"/>
          <w:sz w:val="28"/>
          <w:szCs w:val="28"/>
        </w:rPr>
        <w:t>1) Федеральная служба государственной регистрации кадастра и картографии;</w:t>
      </w:r>
    </w:p>
    <w:p w:rsidR="00BF7799" w:rsidRDefault="00DE69F2"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Филиал </w:t>
      </w:r>
      <w:r w:rsidR="00DF4F35">
        <w:rPr>
          <w:rFonts w:ascii="Times New Roman" w:hAnsi="Times New Roman" w:cs="Times New Roman"/>
          <w:sz w:val="28"/>
          <w:szCs w:val="28"/>
        </w:rPr>
        <w:t>ф</w:t>
      </w:r>
      <w:r w:rsidR="001D7E6B">
        <w:rPr>
          <w:rFonts w:ascii="Times New Roman" w:hAnsi="Times New Roman" w:cs="Times New Roman"/>
          <w:sz w:val="28"/>
          <w:szCs w:val="28"/>
        </w:rPr>
        <w:t xml:space="preserve">едерального государственного бюджетного учреждения </w:t>
      </w:r>
      <w:r>
        <w:rPr>
          <w:rFonts w:ascii="Times New Roman" w:hAnsi="Times New Roman" w:cs="Times New Roman"/>
          <w:sz w:val="28"/>
          <w:szCs w:val="28"/>
        </w:rPr>
        <w:t>«</w:t>
      </w:r>
      <w:r w:rsidR="00BF7799" w:rsidRPr="00BF779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w:t>
      </w:r>
      <w:r>
        <w:rPr>
          <w:rFonts w:ascii="Times New Roman" w:hAnsi="Times New Roman" w:cs="Times New Roman"/>
          <w:sz w:val="28"/>
          <w:szCs w:val="28"/>
        </w:rPr>
        <w:t>ографии по Ставропольскому краю»</w:t>
      </w:r>
      <w:r w:rsidR="00AD3284">
        <w:rPr>
          <w:rFonts w:ascii="Times New Roman" w:hAnsi="Times New Roman" w:cs="Times New Roman"/>
          <w:sz w:val="28"/>
          <w:szCs w:val="28"/>
        </w:rPr>
        <w:t>;</w:t>
      </w:r>
    </w:p>
    <w:p w:rsidR="00AD3284" w:rsidRDefault="00AD3284"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7F74">
        <w:rPr>
          <w:rFonts w:ascii="Times New Roman" w:hAnsi="Times New Roman"/>
          <w:sz w:val="28"/>
          <w:szCs w:val="28"/>
        </w:rPr>
        <w:t>Федер</w:t>
      </w:r>
      <w:r>
        <w:rPr>
          <w:rFonts w:ascii="Times New Roman" w:hAnsi="Times New Roman"/>
          <w:sz w:val="28"/>
          <w:szCs w:val="28"/>
        </w:rPr>
        <w:t>альная Налоговая Служба.</w:t>
      </w:r>
    </w:p>
    <w:p w:rsidR="00B0695F" w:rsidRDefault="00B0695F" w:rsidP="008C6E91">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F30A0F" w:rsidRDefault="00BF7799" w:rsidP="008C6E91">
      <w:pPr>
        <w:autoSpaceDE w:val="0"/>
        <w:autoSpaceDN w:val="0"/>
        <w:adjustRightInd w:val="0"/>
        <w:spacing w:after="0" w:line="240" w:lineRule="auto"/>
        <w:ind w:firstLine="540"/>
        <w:jc w:val="both"/>
        <w:rPr>
          <w:rFonts w:ascii="Times New Roman" w:hAnsi="Times New Roman" w:cs="Times New Roman"/>
          <w:sz w:val="28"/>
          <w:szCs w:val="28"/>
        </w:rPr>
      </w:pPr>
      <w:r w:rsidRPr="00BF7799">
        <w:rPr>
          <w:rFonts w:ascii="Times New Roman" w:hAnsi="Times New Roman" w:cs="Times New Roman"/>
          <w:sz w:val="28"/>
          <w:szCs w:val="28"/>
        </w:rPr>
        <w:lastRenderedPageBreak/>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DF4F35">
        <w:rPr>
          <w:rFonts w:ascii="Times New Roman" w:hAnsi="Times New Roman" w:cs="Times New Roman"/>
          <w:sz w:val="28"/>
          <w:szCs w:val="28"/>
        </w:rPr>
        <w:t xml:space="preserve">государственные и муниципальные </w:t>
      </w:r>
      <w:r w:rsidRPr="00BF7799">
        <w:rPr>
          <w:rFonts w:ascii="Times New Roman" w:hAnsi="Times New Roman" w:cs="Times New Roman"/>
          <w:sz w:val="28"/>
          <w:szCs w:val="28"/>
        </w:rPr>
        <w:t xml:space="preserve">органы и организации, за исключением </w:t>
      </w:r>
      <w:r w:rsidR="00DF4F35">
        <w:rPr>
          <w:rFonts w:ascii="Times New Roman" w:hAnsi="Times New Roman" w:cs="Times New Roman"/>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DF4F35" w:rsidRPr="008C6E91" w:rsidRDefault="00DF4F35" w:rsidP="008C6E91">
      <w:pPr>
        <w:autoSpaceDE w:val="0"/>
        <w:autoSpaceDN w:val="0"/>
        <w:adjustRightInd w:val="0"/>
        <w:spacing w:after="0" w:line="240" w:lineRule="auto"/>
        <w:ind w:firstLine="540"/>
        <w:jc w:val="both"/>
        <w:rPr>
          <w:rFonts w:ascii="Times New Roman" w:hAnsi="Times New Roman" w:cs="Times New Roman"/>
          <w:sz w:val="28"/>
          <w:szCs w:val="28"/>
        </w:rPr>
      </w:pPr>
    </w:p>
    <w:p w:rsidR="008C6E91" w:rsidRDefault="00F30A0F" w:rsidP="00734813">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6</w:t>
      </w:r>
      <w:r w:rsidR="008C6E91" w:rsidRPr="008C6E91">
        <w:rPr>
          <w:rFonts w:ascii="Times New Roman" w:hAnsi="Times New Roman" w:cs="Times New Roman"/>
          <w:sz w:val="28"/>
          <w:szCs w:val="28"/>
        </w:rPr>
        <w:t>. Описание результата пред</w:t>
      </w:r>
      <w:r>
        <w:rPr>
          <w:rFonts w:ascii="Times New Roman" w:hAnsi="Times New Roman" w:cs="Times New Roman"/>
          <w:sz w:val="28"/>
          <w:szCs w:val="28"/>
        </w:rPr>
        <w:t>оставления муниципальной услуги</w:t>
      </w:r>
    </w:p>
    <w:p w:rsidR="00F30A0F" w:rsidRPr="008C6E91" w:rsidRDefault="00F30A0F" w:rsidP="008C6E91">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C6E91"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r w:rsidRPr="00B0695F">
        <w:rPr>
          <w:rFonts w:ascii="Times New Roman" w:hAnsi="Times New Roman" w:cs="Times New Roman"/>
          <w:sz w:val="28"/>
          <w:szCs w:val="28"/>
        </w:rPr>
        <w:t>6.</w:t>
      </w:r>
      <w:r w:rsidR="008C6E91" w:rsidRPr="00B0695F">
        <w:rPr>
          <w:rFonts w:ascii="Times New Roman" w:hAnsi="Times New Roman" w:cs="Times New Roman"/>
          <w:sz w:val="28"/>
          <w:szCs w:val="28"/>
        </w:rPr>
        <w:t>1.</w:t>
      </w:r>
      <w:r w:rsidR="008C6E91" w:rsidRPr="008C6E91">
        <w:rPr>
          <w:rFonts w:ascii="Times New Roman" w:hAnsi="Times New Roman" w:cs="Times New Roman"/>
          <w:sz w:val="28"/>
          <w:szCs w:val="28"/>
        </w:rPr>
        <w:t xml:space="preserve"> Результатом предоставления муниципальной услуги является постановление администрации </w:t>
      </w:r>
      <w:r w:rsidR="008C6E91">
        <w:rPr>
          <w:rFonts w:ascii="Times New Roman" w:hAnsi="Times New Roman" w:cs="Times New Roman"/>
          <w:sz w:val="28"/>
          <w:szCs w:val="28"/>
        </w:rPr>
        <w:t>Петровского городского округа Ставропольского края</w:t>
      </w:r>
      <w:r w:rsidR="008C6E91" w:rsidRPr="008C6E91">
        <w:rPr>
          <w:rFonts w:ascii="Times New Roman" w:hAnsi="Times New Roman" w:cs="Times New Roman"/>
          <w:sz w:val="28"/>
          <w:szCs w:val="28"/>
        </w:rPr>
        <w:t xml:space="preserve"> о</w:t>
      </w:r>
      <w:r w:rsidR="00CB4F20">
        <w:rPr>
          <w:rFonts w:ascii="Times New Roman" w:hAnsi="Times New Roman" w:cs="Times New Roman"/>
          <w:sz w:val="28"/>
          <w:szCs w:val="28"/>
        </w:rPr>
        <w:t xml:space="preserve"> присвоении (изменении)</w:t>
      </w:r>
      <w:r w:rsidR="0081606B">
        <w:rPr>
          <w:rFonts w:ascii="Times New Roman" w:hAnsi="Times New Roman" w:cs="Times New Roman"/>
          <w:sz w:val="28"/>
          <w:szCs w:val="28"/>
        </w:rPr>
        <w:t>, аннулировании адреса земельному участку, зданию, строению, сооружению</w:t>
      </w:r>
      <w:r w:rsidR="008C6E91" w:rsidRPr="008C6E91">
        <w:rPr>
          <w:rFonts w:ascii="Times New Roman" w:hAnsi="Times New Roman" w:cs="Times New Roman"/>
          <w:sz w:val="28"/>
          <w:szCs w:val="28"/>
        </w:rPr>
        <w:t>, либо мотивированный отказ в предоставлении муниципальной услуги.</w:t>
      </w:r>
    </w:p>
    <w:p w:rsidR="00734813" w:rsidRPr="008C6E91"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p>
    <w:p w:rsidR="00734813" w:rsidRDefault="00734813" w:rsidP="00734813">
      <w:pPr>
        <w:pStyle w:val="ConsPlusNormal"/>
        <w:spacing w:line="240" w:lineRule="exact"/>
        <w:jc w:val="center"/>
        <w:rPr>
          <w:rFonts w:ascii="Times New Roman" w:hAnsi="Times New Roman"/>
          <w:sz w:val="28"/>
          <w:szCs w:val="28"/>
        </w:rPr>
      </w:pPr>
      <w:bookmarkStart w:id="1" w:name="Par107"/>
      <w:bookmarkStart w:id="2" w:name="Par108"/>
      <w:bookmarkEnd w:id="1"/>
      <w:bookmarkEnd w:id="2"/>
      <w:r>
        <w:rPr>
          <w:rFonts w:ascii="Times New Roman" w:hAnsi="Times New Roman"/>
          <w:sz w:val="28"/>
          <w:szCs w:val="28"/>
        </w:rPr>
        <w:t xml:space="preserve">7. </w:t>
      </w:r>
      <w:r w:rsidRPr="008E0B00">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734813" w:rsidRPr="008E0B00" w:rsidRDefault="00734813" w:rsidP="00734813">
      <w:pPr>
        <w:pStyle w:val="ConsPlusNormal"/>
        <w:spacing w:line="240" w:lineRule="exact"/>
        <w:jc w:val="center"/>
        <w:rPr>
          <w:rFonts w:ascii="Times New Roman" w:hAnsi="Times New Roman"/>
          <w:sz w:val="28"/>
          <w:szCs w:val="28"/>
        </w:rPr>
      </w:pPr>
    </w:p>
    <w:p w:rsidR="004008CA"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C6E91" w:rsidRPr="008C6E91">
        <w:rPr>
          <w:rFonts w:ascii="Times New Roman" w:hAnsi="Times New Roman" w:cs="Times New Roman"/>
          <w:sz w:val="28"/>
          <w:szCs w:val="28"/>
        </w:rPr>
        <w:t>1. Муниципальная ус</w:t>
      </w:r>
      <w:r w:rsidR="0081606B">
        <w:rPr>
          <w:rFonts w:ascii="Times New Roman" w:hAnsi="Times New Roman" w:cs="Times New Roman"/>
          <w:sz w:val="28"/>
          <w:szCs w:val="28"/>
        </w:rPr>
        <w:t xml:space="preserve">луга предоставляется </w:t>
      </w:r>
      <w:r w:rsidR="004008CA">
        <w:rPr>
          <w:rFonts w:ascii="Times New Roman" w:hAnsi="Times New Roman" w:cs="Times New Roman"/>
          <w:sz w:val="28"/>
          <w:szCs w:val="28"/>
        </w:rPr>
        <w:t>в срок не более 18 рабочих дней со дня поступл</w:t>
      </w:r>
      <w:r w:rsidR="00AD3284">
        <w:rPr>
          <w:rFonts w:ascii="Times New Roman" w:hAnsi="Times New Roman" w:cs="Times New Roman"/>
          <w:sz w:val="28"/>
          <w:szCs w:val="28"/>
        </w:rPr>
        <w:t xml:space="preserve">ения заявления в администрацию. </w:t>
      </w:r>
      <w:r w:rsidR="004008CA">
        <w:rPr>
          <w:rFonts w:ascii="Times New Roman" w:hAnsi="Times New Roman" w:cs="Times New Roman"/>
          <w:sz w:val="28"/>
          <w:szCs w:val="28"/>
        </w:rPr>
        <w:t>Обращение, поступившее в многофункциональный центр, в течение одного рабочего дня, с момента поступления, передается курьером в администрацию.</w:t>
      </w:r>
    </w:p>
    <w:p w:rsidR="008B5F3D"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r w:rsidRPr="004008CA">
        <w:rPr>
          <w:rFonts w:ascii="Times New Roman" w:hAnsi="Times New Roman" w:cs="Times New Roman"/>
          <w:sz w:val="28"/>
          <w:szCs w:val="28"/>
        </w:rPr>
        <w:t>7.</w:t>
      </w:r>
      <w:r w:rsidR="008C6E91" w:rsidRPr="004008CA">
        <w:rPr>
          <w:rFonts w:ascii="Times New Roman" w:hAnsi="Times New Roman" w:cs="Times New Roman"/>
          <w:sz w:val="28"/>
          <w:szCs w:val="28"/>
        </w:rPr>
        <w:t>2.</w:t>
      </w:r>
      <w:r w:rsidR="008C6E91" w:rsidRPr="008C6E91">
        <w:rPr>
          <w:rFonts w:ascii="Times New Roman" w:hAnsi="Times New Roman" w:cs="Times New Roman"/>
          <w:sz w:val="28"/>
          <w:szCs w:val="28"/>
        </w:rPr>
        <w:t xml:space="preserve"> </w:t>
      </w:r>
      <w:r w:rsidR="008B5F3D">
        <w:rPr>
          <w:rFonts w:ascii="Times New Roman" w:hAnsi="Times New Roman" w:cs="Times New Roman"/>
          <w:sz w:val="28"/>
          <w:szCs w:val="28"/>
        </w:rPr>
        <w:t>Прохождение отдельных административных процедур, необходимых для предоставления муниципальной услуги, выдача документов осуществляется не позднее окончания</w:t>
      </w:r>
      <w:r w:rsidR="00F706BF">
        <w:rPr>
          <w:rFonts w:ascii="Times New Roman" w:hAnsi="Times New Roman" w:cs="Times New Roman"/>
          <w:sz w:val="28"/>
          <w:szCs w:val="28"/>
        </w:rPr>
        <w:t xml:space="preserve"> срока, указанного в пункте 7.1 настоящего Административного регламента.</w:t>
      </w:r>
    </w:p>
    <w:p w:rsidR="00D85EA1" w:rsidRPr="00D85EA1" w:rsidRDefault="004008CA" w:rsidP="008C6E9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7.3</w:t>
      </w:r>
      <w:r w:rsidR="00D85EA1">
        <w:rPr>
          <w:rFonts w:ascii="Times New Roman" w:hAnsi="Times New Roman" w:cs="Times New Roman"/>
          <w:sz w:val="28"/>
          <w:szCs w:val="28"/>
        </w:rPr>
        <w:t xml:space="preserve">. В случае непредставления заявителем документов, предусмотренных </w:t>
      </w:r>
      <w:r w:rsidR="00D85EA1" w:rsidRPr="00A830F4">
        <w:rPr>
          <w:rFonts w:ascii="Times New Roman" w:hAnsi="Times New Roman" w:cs="Times New Roman"/>
          <w:color w:val="000000" w:themeColor="text1"/>
          <w:sz w:val="28"/>
          <w:szCs w:val="28"/>
        </w:rPr>
        <w:t xml:space="preserve">пунктом </w:t>
      </w:r>
      <w:r w:rsidR="00A830F4" w:rsidRPr="00B0695F">
        <w:rPr>
          <w:rFonts w:ascii="Times New Roman" w:hAnsi="Times New Roman" w:cs="Times New Roman"/>
          <w:sz w:val="28"/>
          <w:szCs w:val="28"/>
        </w:rPr>
        <w:t>9</w:t>
      </w:r>
      <w:r w:rsidR="00D85EA1" w:rsidRPr="00B0695F">
        <w:rPr>
          <w:rFonts w:ascii="Times New Roman" w:hAnsi="Times New Roman" w:cs="Times New Roman"/>
          <w:sz w:val="28"/>
          <w:szCs w:val="28"/>
        </w:rPr>
        <w:t>.1</w:t>
      </w:r>
      <w:r w:rsidR="00D85EA1" w:rsidRPr="00A830F4">
        <w:rPr>
          <w:rFonts w:ascii="Times New Roman" w:hAnsi="Times New Roman" w:cs="Times New Roman"/>
          <w:color w:val="000000" w:themeColor="text1"/>
          <w:sz w:val="28"/>
          <w:szCs w:val="28"/>
        </w:rPr>
        <w:t xml:space="preserve"> </w:t>
      </w:r>
      <w:r w:rsidR="00D85EA1" w:rsidRPr="00BE570C">
        <w:rPr>
          <w:rFonts w:ascii="Times New Roman" w:hAnsi="Times New Roman" w:cs="Times New Roman"/>
          <w:sz w:val="28"/>
          <w:szCs w:val="28"/>
        </w:rPr>
        <w:t>настоящего А</w:t>
      </w:r>
      <w:r w:rsidR="00D85EA1" w:rsidRPr="00D85EA1">
        <w:rPr>
          <w:rFonts w:ascii="Times New Roman" w:hAnsi="Times New Roman" w:cs="Times New Roman"/>
          <w:color w:val="000000" w:themeColor="text1"/>
          <w:sz w:val="28"/>
          <w:szCs w:val="28"/>
        </w:rPr>
        <w:t>дминистративного регламента</w:t>
      </w:r>
      <w:r w:rsidR="00D85EA1">
        <w:rPr>
          <w:rFonts w:ascii="Times New Roman" w:hAnsi="Times New Roman" w:cs="Times New Roman"/>
          <w:color w:val="000000" w:themeColor="text1"/>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B0695F">
        <w:rPr>
          <w:rFonts w:ascii="Times New Roman" w:hAnsi="Times New Roman" w:cs="Times New Roman"/>
          <w:color w:val="000000" w:themeColor="text1"/>
          <w:sz w:val="28"/>
          <w:szCs w:val="28"/>
        </w:rPr>
        <w:t xml:space="preserve">Отдел </w:t>
      </w:r>
      <w:r w:rsidR="008B5F3D">
        <w:rPr>
          <w:rFonts w:ascii="Times New Roman" w:hAnsi="Times New Roman" w:cs="Times New Roman"/>
          <w:color w:val="000000" w:themeColor="text1"/>
          <w:sz w:val="28"/>
          <w:szCs w:val="28"/>
        </w:rPr>
        <w:t xml:space="preserve">готовит мотивированный отказ в течение </w:t>
      </w:r>
      <w:r w:rsidR="00D85EA1">
        <w:rPr>
          <w:rFonts w:ascii="Times New Roman" w:hAnsi="Times New Roman" w:cs="Times New Roman"/>
          <w:color w:val="000000" w:themeColor="text1"/>
          <w:sz w:val="28"/>
          <w:szCs w:val="28"/>
        </w:rPr>
        <w:t>срока, предусмотренного пунктом 7.1</w:t>
      </w:r>
      <w:r w:rsidR="005F11AF">
        <w:rPr>
          <w:rFonts w:ascii="Times New Roman" w:hAnsi="Times New Roman" w:cs="Times New Roman"/>
          <w:color w:val="000000" w:themeColor="text1"/>
          <w:sz w:val="28"/>
          <w:szCs w:val="28"/>
        </w:rPr>
        <w:t xml:space="preserve"> настоящего Административного регламента</w:t>
      </w:r>
      <w:r w:rsidR="00D85EA1">
        <w:rPr>
          <w:rFonts w:ascii="Times New Roman" w:hAnsi="Times New Roman" w:cs="Times New Roman"/>
          <w:color w:val="000000" w:themeColor="text1"/>
          <w:sz w:val="28"/>
          <w:szCs w:val="28"/>
        </w:rPr>
        <w:t>.</w:t>
      </w:r>
    </w:p>
    <w:p w:rsidR="00734813"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p>
    <w:p w:rsidR="00985561" w:rsidRDefault="00985561" w:rsidP="008C6E91">
      <w:pPr>
        <w:autoSpaceDE w:val="0"/>
        <w:autoSpaceDN w:val="0"/>
        <w:adjustRightInd w:val="0"/>
        <w:spacing w:after="0" w:line="240" w:lineRule="auto"/>
        <w:ind w:firstLine="540"/>
        <w:jc w:val="both"/>
        <w:rPr>
          <w:rFonts w:ascii="Times New Roman" w:hAnsi="Times New Roman" w:cs="Times New Roman"/>
          <w:sz w:val="28"/>
          <w:szCs w:val="28"/>
        </w:rPr>
      </w:pPr>
    </w:p>
    <w:p w:rsidR="00985561" w:rsidRDefault="00985561" w:rsidP="008C6E91">
      <w:pPr>
        <w:autoSpaceDE w:val="0"/>
        <w:autoSpaceDN w:val="0"/>
        <w:adjustRightInd w:val="0"/>
        <w:spacing w:after="0" w:line="240" w:lineRule="auto"/>
        <w:ind w:firstLine="540"/>
        <w:jc w:val="both"/>
        <w:rPr>
          <w:rFonts w:ascii="Times New Roman" w:hAnsi="Times New Roman" w:cs="Times New Roman"/>
          <w:sz w:val="28"/>
          <w:szCs w:val="28"/>
        </w:rPr>
      </w:pPr>
    </w:p>
    <w:p w:rsidR="00985561" w:rsidRDefault="00985561" w:rsidP="008C6E91">
      <w:pPr>
        <w:autoSpaceDE w:val="0"/>
        <w:autoSpaceDN w:val="0"/>
        <w:adjustRightInd w:val="0"/>
        <w:spacing w:after="0" w:line="240" w:lineRule="auto"/>
        <w:ind w:firstLine="540"/>
        <w:jc w:val="both"/>
        <w:rPr>
          <w:rFonts w:ascii="Times New Roman" w:hAnsi="Times New Roman" w:cs="Times New Roman"/>
          <w:sz w:val="28"/>
          <w:szCs w:val="28"/>
        </w:rPr>
      </w:pPr>
    </w:p>
    <w:p w:rsidR="00A214D3" w:rsidRDefault="00A214D3" w:rsidP="006C16D5">
      <w:pPr>
        <w:pStyle w:val="ConsPlusNormal"/>
        <w:spacing w:line="240" w:lineRule="exact"/>
        <w:ind w:firstLine="709"/>
        <w:jc w:val="center"/>
        <w:outlineLvl w:val="2"/>
        <w:rPr>
          <w:rFonts w:ascii="Times New Roman" w:hAnsi="Times New Roman"/>
          <w:sz w:val="28"/>
          <w:szCs w:val="28"/>
        </w:rPr>
      </w:pPr>
    </w:p>
    <w:p w:rsidR="006C16D5" w:rsidRDefault="006C16D5" w:rsidP="006C16D5">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lastRenderedPageBreak/>
        <w:t>8. Перечень нормативно-правовых актов, регулирующих отношения, возникающие в связи с предоставление муниципальной услуги, с указанием из реквизитов и источников официального опубликования</w:t>
      </w:r>
    </w:p>
    <w:p w:rsidR="006C16D5" w:rsidRPr="008E0B00" w:rsidRDefault="006C16D5" w:rsidP="006C16D5">
      <w:pPr>
        <w:pStyle w:val="ConsPlusNormal"/>
        <w:spacing w:line="240" w:lineRule="exact"/>
        <w:ind w:firstLine="709"/>
        <w:jc w:val="center"/>
        <w:outlineLvl w:val="2"/>
        <w:rPr>
          <w:rFonts w:ascii="Times New Roman" w:hAnsi="Times New Roman"/>
          <w:sz w:val="28"/>
          <w:szCs w:val="28"/>
        </w:rPr>
      </w:pPr>
    </w:p>
    <w:p w:rsidR="008C6E91" w:rsidRPr="008C6E91" w:rsidRDefault="006C16D5" w:rsidP="00723D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C6E91" w:rsidRPr="008C6E91">
        <w:rPr>
          <w:rFonts w:ascii="Times New Roman" w:hAnsi="Times New Roman" w:cs="Times New Roman"/>
          <w:sz w:val="28"/>
          <w:szCs w:val="28"/>
        </w:rPr>
        <w:t xml:space="preserve">1. Предоставление муниципальной услуги </w:t>
      </w:r>
      <w:r>
        <w:rPr>
          <w:rFonts w:ascii="Times New Roman" w:hAnsi="Times New Roman" w:cs="Times New Roman"/>
          <w:sz w:val="28"/>
          <w:szCs w:val="28"/>
        </w:rPr>
        <w:t xml:space="preserve">осуществляется в соответствии </w:t>
      </w:r>
      <w:r w:rsidRPr="008E0B00">
        <w:rPr>
          <w:rFonts w:ascii="Times New Roman" w:hAnsi="Times New Roman"/>
          <w:sz w:val="28"/>
          <w:szCs w:val="28"/>
        </w:rPr>
        <w:t>со следующими нормативными правовыми актами</w:t>
      </w:r>
      <w:r>
        <w:rPr>
          <w:rFonts w:ascii="Times New Roman" w:hAnsi="Times New Roman"/>
          <w:sz w:val="28"/>
          <w:szCs w:val="28"/>
        </w:rPr>
        <w:t>:</w:t>
      </w:r>
    </w:p>
    <w:p w:rsidR="00524503" w:rsidRPr="00524503" w:rsidRDefault="003E6FEE" w:rsidP="00723D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524503">
        <w:rPr>
          <w:rFonts w:ascii="Times New Roman" w:eastAsia="Times New Roman" w:hAnsi="Times New Roman" w:cs="Times New Roman"/>
          <w:color w:val="000000"/>
          <w:sz w:val="28"/>
          <w:szCs w:val="28"/>
        </w:rPr>
        <w:t xml:space="preserve"> </w:t>
      </w:r>
      <w:r w:rsidR="00524503" w:rsidRPr="00524503">
        <w:rPr>
          <w:rFonts w:ascii="Times New Roman" w:eastAsia="Times New Roman" w:hAnsi="Times New Roman" w:cs="Times New Roman"/>
          <w:color w:val="000000"/>
          <w:sz w:val="28"/>
          <w:szCs w:val="28"/>
        </w:rPr>
        <w:t>Конституцией Российской Федерации (</w:t>
      </w:r>
      <w:r w:rsidR="00A214D3">
        <w:rPr>
          <w:rFonts w:ascii="Times New Roman" w:eastAsia="Times New Roman" w:hAnsi="Times New Roman" w:cs="Times New Roman"/>
          <w:color w:val="000000"/>
          <w:sz w:val="28"/>
          <w:szCs w:val="28"/>
        </w:rPr>
        <w:t>Российская газета, 25.12.1993</w:t>
      </w:r>
      <w:r w:rsidR="00524503" w:rsidRPr="00524503">
        <w:rPr>
          <w:rFonts w:ascii="Times New Roman" w:eastAsia="Times New Roman" w:hAnsi="Times New Roman" w:cs="Times New Roman"/>
          <w:color w:val="000000"/>
          <w:sz w:val="28"/>
          <w:szCs w:val="28"/>
        </w:rPr>
        <w:t xml:space="preserve"> № 237);</w:t>
      </w:r>
    </w:p>
    <w:p w:rsidR="00524503" w:rsidRPr="00524503" w:rsidRDefault="003E6FEE" w:rsidP="00723D8E">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524503" w:rsidRPr="00524503">
        <w:rPr>
          <w:rFonts w:ascii="Times New Roman" w:eastAsia="Times New Roman" w:hAnsi="Times New Roman" w:cs="Times New Roman"/>
          <w:color w:val="000000"/>
          <w:sz w:val="28"/>
          <w:szCs w:val="28"/>
        </w:rPr>
        <w:t xml:space="preserve"> Жилищным кодексом Российской Федерации (Собрание законодательства Российской Федерации от </w:t>
      </w:r>
      <w:r w:rsidR="00F706BF">
        <w:rPr>
          <w:rFonts w:ascii="Times New Roman" w:eastAsia="Times New Roman" w:hAnsi="Times New Roman" w:cs="Times New Roman"/>
          <w:color w:val="000000"/>
          <w:sz w:val="28"/>
          <w:szCs w:val="28"/>
        </w:rPr>
        <w:t xml:space="preserve">03.01.2005 </w:t>
      </w:r>
      <w:r w:rsidR="00524503" w:rsidRPr="00524503">
        <w:rPr>
          <w:rFonts w:ascii="Times New Roman" w:eastAsia="Times New Roman" w:hAnsi="Times New Roman" w:cs="Times New Roman"/>
          <w:color w:val="000000"/>
          <w:sz w:val="28"/>
          <w:szCs w:val="28"/>
        </w:rPr>
        <w:t xml:space="preserve">(часть I) ст. 14); </w:t>
      </w:r>
    </w:p>
    <w:p w:rsidR="00524503" w:rsidRPr="00524503" w:rsidRDefault="00B0695F" w:rsidP="00723D8E">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524503" w:rsidRPr="00524503">
        <w:rPr>
          <w:rFonts w:ascii="Times New Roman" w:eastAsia="Times New Roman" w:hAnsi="Times New Roman" w:cs="Times New Roman"/>
          <w:color w:val="000000"/>
          <w:sz w:val="28"/>
          <w:szCs w:val="28"/>
        </w:rPr>
        <w:t>Земельным кодексом Российской Федерации от 25.10.2001 г. № 136-ФЗ («Собрание зак</w:t>
      </w:r>
      <w:r w:rsidR="00F706BF">
        <w:rPr>
          <w:rFonts w:ascii="Times New Roman" w:eastAsia="Times New Roman" w:hAnsi="Times New Roman" w:cs="Times New Roman"/>
          <w:color w:val="000000"/>
          <w:sz w:val="28"/>
          <w:szCs w:val="28"/>
        </w:rPr>
        <w:t>онодательства РФ», 29.10.2001</w:t>
      </w:r>
      <w:r w:rsidR="00524503" w:rsidRPr="00524503">
        <w:rPr>
          <w:rFonts w:ascii="Times New Roman" w:eastAsia="Times New Roman" w:hAnsi="Times New Roman" w:cs="Times New Roman"/>
          <w:color w:val="000000"/>
          <w:sz w:val="28"/>
          <w:szCs w:val="28"/>
        </w:rPr>
        <w:t>, № 44, ст. 4147, «Парламентская газ</w:t>
      </w:r>
      <w:r w:rsidR="00F706BF">
        <w:rPr>
          <w:rFonts w:ascii="Times New Roman" w:eastAsia="Times New Roman" w:hAnsi="Times New Roman" w:cs="Times New Roman"/>
          <w:color w:val="000000"/>
          <w:sz w:val="28"/>
          <w:szCs w:val="28"/>
        </w:rPr>
        <w:t>ета», № 204-205 от 30.10.2001</w:t>
      </w:r>
      <w:r w:rsidR="00524503" w:rsidRPr="00524503">
        <w:rPr>
          <w:rFonts w:ascii="Times New Roman" w:eastAsia="Times New Roman" w:hAnsi="Times New Roman" w:cs="Times New Roman"/>
          <w:color w:val="000000"/>
          <w:sz w:val="28"/>
          <w:szCs w:val="28"/>
        </w:rPr>
        <w:t xml:space="preserve">, «Российская газета», </w:t>
      </w:r>
      <w:r w:rsidR="00F706BF">
        <w:rPr>
          <w:rFonts w:ascii="Times New Roman" w:eastAsia="Times New Roman" w:hAnsi="Times New Roman" w:cs="Times New Roman"/>
          <w:color w:val="000000"/>
          <w:sz w:val="28"/>
          <w:szCs w:val="28"/>
        </w:rPr>
        <w:t xml:space="preserve">       </w:t>
      </w:r>
      <w:r w:rsidR="00524503" w:rsidRPr="00524503">
        <w:rPr>
          <w:rFonts w:ascii="Times New Roman" w:eastAsia="Times New Roman" w:hAnsi="Times New Roman" w:cs="Times New Roman"/>
          <w:color w:val="000000"/>
          <w:sz w:val="28"/>
          <w:szCs w:val="28"/>
        </w:rPr>
        <w:t>№ 211-212, от 30.10.2001 г.</w:t>
      </w:r>
    </w:p>
    <w:p w:rsidR="00524503" w:rsidRPr="00524503" w:rsidRDefault="00B0695F" w:rsidP="00723D8E">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524503" w:rsidRPr="00524503">
        <w:rPr>
          <w:rFonts w:ascii="Times New Roman" w:eastAsia="Times New Roman" w:hAnsi="Times New Roman" w:cs="Times New Roman"/>
          <w:color w:val="000000"/>
          <w:sz w:val="28"/>
          <w:szCs w:val="28"/>
        </w:rPr>
        <w:t>Федеральным законом от 06.10.2003 № 131- ФЗ «Об общих принципах организации местного самоуправления в Российской Федерации» (Собрание законодательства Российской Федерации от 6 октября 2003г. № 40 ст. 3822);</w:t>
      </w:r>
    </w:p>
    <w:p w:rsidR="00524503" w:rsidRDefault="00B0695F" w:rsidP="00723D8E">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24503">
        <w:rPr>
          <w:rFonts w:ascii="Times New Roman" w:eastAsia="Times New Roman" w:hAnsi="Times New Roman" w:cs="Times New Roman"/>
          <w:color w:val="000000"/>
          <w:sz w:val="28"/>
          <w:szCs w:val="28"/>
        </w:rPr>
        <w:t xml:space="preserve"> </w:t>
      </w:r>
      <w:r w:rsidR="00524503" w:rsidRPr="00524503">
        <w:rPr>
          <w:rFonts w:ascii="Times New Roman" w:eastAsia="Times New Roman" w:hAnsi="Times New Roman" w:cs="Times New Roman"/>
          <w:color w:val="000000"/>
          <w:sz w:val="28"/>
          <w:szCs w:val="28"/>
        </w:rPr>
        <w:t xml:space="preserve"> Федеральным законом от 27.07.2010 </w:t>
      </w:r>
      <w:r w:rsidR="00F706BF">
        <w:rPr>
          <w:rFonts w:ascii="Times New Roman" w:eastAsia="Times New Roman" w:hAnsi="Times New Roman" w:cs="Times New Roman"/>
          <w:color w:val="000000"/>
          <w:sz w:val="28"/>
          <w:szCs w:val="28"/>
        </w:rPr>
        <w:t>№ 210-</w:t>
      </w:r>
      <w:r w:rsidR="00524503" w:rsidRPr="00524503">
        <w:rPr>
          <w:rFonts w:ascii="Times New Roman" w:eastAsia="Times New Roman" w:hAnsi="Times New Roman" w:cs="Times New Roman"/>
          <w:color w:val="000000"/>
          <w:sz w:val="28"/>
          <w:szCs w:val="28"/>
        </w:rPr>
        <w:t xml:space="preserve">ФЗ «Об организации предоставления государственных и муниципальных услуг» (Собрание законодательства Российской Федерации от 2 августа </w:t>
      </w:r>
      <w:smartTag w:uri="urn:schemas-microsoft-com:office:smarttags" w:element="metricconverter">
        <w:smartTagPr>
          <w:attr w:name="ProductID" w:val="2010 г"/>
        </w:smartTagPr>
        <w:r w:rsidR="00524503" w:rsidRPr="00524503">
          <w:rPr>
            <w:rFonts w:ascii="Times New Roman" w:eastAsia="Times New Roman" w:hAnsi="Times New Roman" w:cs="Times New Roman"/>
            <w:color w:val="000000"/>
            <w:sz w:val="28"/>
            <w:szCs w:val="28"/>
          </w:rPr>
          <w:t>2010 г</w:t>
        </w:r>
      </w:smartTag>
      <w:r w:rsidR="00F706BF">
        <w:rPr>
          <w:rFonts w:ascii="Times New Roman" w:eastAsia="Times New Roman" w:hAnsi="Times New Roman" w:cs="Times New Roman"/>
          <w:color w:val="000000"/>
          <w:sz w:val="28"/>
          <w:szCs w:val="28"/>
        </w:rPr>
        <w:t xml:space="preserve">. № </w:t>
      </w:r>
      <w:r w:rsidR="00524503" w:rsidRPr="00524503">
        <w:rPr>
          <w:rFonts w:ascii="Times New Roman" w:eastAsia="Times New Roman" w:hAnsi="Times New Roman" w:cs="Times New Roman"/>
          <w:color w:val="000000"/>
          <w:sz w:val="28"/>
          <w:szCs w:val="28"/>
        </w:rPr>
        <w:t>31 ст. 4179);</w:t>
      </w:r>
    </w:p>
    <w:p w:rsidR="00B0695F" w:rsidRPr="00524503" w:rsidRDefault="00F706BF" w:rsidP="00723D8E">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Федеральным законом от 06.04.2011</w:t>
      </w:r>
      <w:r w:rsidR="00B0695F">
        <w:rPr>
          <w:rFonts w:ascii="Times New Roman" w:eastAsia="Times New Roman" w:hAnsi="Times New Roman" w:cs="Times New Roman"/>
          <w:color w:val="000000"/>
          <w:sz w:val="28"/>
          <w:szCs w:val="28"/>
        </w:rPr>
        <w:t xml:space="preserve"> № 63-ФЗ «Об электронной подписи» (Собрание законодательства Российской Федерации, 2011, № 15, ст. 2036; № 27, ст. 3880);</w:t>
      </w:r>
    </w:p>
    <w:p w:rsidR="00524503" w:rsidRDefault="00B0695F" w:rsidP="00723D8E">
      <w:pPr>
        <w:tabs>
          <w:tab w:val="left" w:pos="0"/>
        </w:tabs>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r w:rsidR="00524503" w:rsidRPr="00524503">
        <w:rPr>
          <w:rFonts w:ascii="Times New Roman" w:eastAsia="Times New Roman" w:hAnsi="Times New Roman" w:cs="Times New Roman"/>
          <w:color w:val="000000"/>
          <w:sz w:val="28"/>
          <w:szCs w:val="28"/>
        </w:rPr>
        <w:t xml:space="preserve"> </w:t>
      </w:r>
      <w:r w:rsidR="00524503" w:rsidRPr="00524503">
        <w:rPr>
          <w:rFonts w:ascii="Times New Roman" w:eastAsia="Times New Roman" w:hAnsi="Times New Roman" w:cs="Times New Roman"/>
          <w:sz w:val="28"/>
          <w:szCs w:val="28"/>
        </w:rPr>
        <w:t xml:space="preserve"> Федеральным законом от 25 октября </w:t>
      </w:r>
      <w:r w:rsidR="00F706BF">
        <w:rPr>
          <w:rFonts w:ascii="Times New Roman" w:eastAsia="Times New Roman" w:hAnsi="Times New Roman" w:cs="Times New Roman"/>
          <w:sz w:val="28"/>
          <w:szCs w:val="28"/>
        </w:rPr>
        <w:t xml:space="preserve">2001 </w:t>
      </w:r>
      <w:r w:rsidR="00524503" w:rsidRPr="00524503">
        <w:rPr>
          <w:rFonts w:ascii="Times New Roman" w:eastAsia="Times New Roman" w:hAnsi="Times New Roman" w:cs="Times New Roman"/>
          <w:sz w:val="28"/>
          <w:szCs w:val="28"/>
        </w:rPr>
        <w:t>№ 137-ФЗ «О введении        в действие Земельного кодекса Российской Федерации» («Собрание законодательства РФ», 29.10.2001, № 44, ст. 4148, «Парламентская газета»,</w:t>
      </w:r>
      <w:r w:rsidR="00A214D3">
        <w:rPr>
          <w:rFonts w:ascii="Times New Roman" w:eastAsia="Times New Roman" w:hAnsi="Times New Roman" w:cs="Times New Roman"/>
          <w:sz w:val="28"/>
          <w:szCs w:val="28"/>
        </w:rPr>
        <w:t xml:space="preserve">  </w:t>
      </w:r>
      <w:r w:rsidR="00524503" w:rsidRPr="00524503">
        <w:rPr>
          <w:rFonts w:ascii="Times New Roman" w:eastAsia="Times New Roman" w:hAnsi="Times New Roman" w:cs="Times New Roman"/>
          <w:sz w:val="28"/>
          <w:szCs w:val="28"/>
        </w:rPr>
        <w:t xml:space="preserve"> № 204-205, 30.10.2001, «Российская газета», № 211-212, 30.10.2001);</w:t>
      </w:r>
    </w:p>
    <w:p w:rsidR="008C23D0" w:rsidRDefault="008C23D0" w:rsidP="00723D8E">
      <w:pPr>
        <w:tabs>
          <w:tab w:val="left" w:pos="0"/>
        </w:tabs>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Федеральным законом от 27.07.2006 № 152-ФЗ «О персональных данных» («Российская газета», 29.07.2006 № 165);</w:t>
      </w:r>
    </w:p>
    <w:p w:rsidR="008C23D0" w:rsidRDefault="008C23D0" w:rsidP="00723D8E">
      <w:pPr>
        <w:tabs>
          <w:tab w:val="left" w:pos="0"/>
        </w:tabs>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w:t>
      </w:r>
      <w:r w:rsidR="00F706BF">
        <w:rPr>
          <w:rFonts w:ascii="Times New Roman" w:eastAsia="Times New Roman" w:hAnsi="Times New Roman" w:cs="Times New Roman"/>
          <w:sz w:val="28"/>
          <w:szCs w:val="28"/>
        </w:rPr>
        <w:t xml:space="preserve"> Российской Федерации» </w:t>
      </w:r>
      <w:r>
        <w:rPr>
          <w:rFonts w:ascii="Times New Roman" w:eastAsia="Times New Roman" w:hAnsi="Times New Roman" w:cs="Times New Roman"/>
          <w:sz w:val="28"/>
          <w:szCs w:val="28"/>
        </w:rPr>
        <w:t>(«Российская газета» от 30.12.2013 № 295)</w:t>
      </w:r>
      <w:r w:rsidR="00F706BF">
        <w:rPr>
          <w:rFonts w:ascii="Times New Roman" w:eastAsia="Times New Roman" w:hAnsi="Times New Roman" w:cs="Times New Roman"/>
          <w:sz w:val="28"/>
          <w:szCs w:val="28"/>
        </w:rPr>
        <w:t>;</w:t>
      </w:r>
    </w:p>
    <w:p w:rsidR="008C23D0" w:rsidRDefault="008C23D0" w:rsidP="00723D8E">
      <w:pPr>
        <w:tabs>
          <w:tab w:val="left" w:pos="0"/>
        </w:tabs>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Федеральным законом от 13 июля 2015 года № 218 ФЗ «О государственной регистрации недвижимости» («Росийская газета» от 17.07.2015);</w:t>
      </w:r>
    </w:p>
    <w:p w:rsidR="00524503" w:rsidRPr="00524503" w:rsidRDefault="008C23D0" w:rsidP="00723D8E">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524503">
        <w:rPr>
          <w:rFonts w:ascii="Times New Roman" w:eastAsia="Times New Roman" w:hAnsi="Times New Roman" w:cs="Times New Roman"/>
          <w:color w:val="000000"/>
          <w:sz w:val="28"/>
          <w:szCs w:val="28"/>
        </w:rPr>
        <w:t xml:space="preserve">) </w:t>
      </w:r>
      <w:r w:rsidR="00524503" w:rsidRPr="00524503">
        <w:rPr>
          <w:rFonts w:ascii="Times New Roman" w:eastAsia="Times New Roman" w:hAnsi="Times New Roman" w:cs="Times New Roman"/>
          <w:color w:val="000000"/>
          <w:sz w:val="28"/>
          <w:szCs w:val="28"/>
        </w:rPr>
        <w:t xml:space="preserve"> Постановлением Правительства Российской Федерации от 16.05.2011 г. № 373 «О разработке и утверждении административных регламентов</w:t>
      </w:r>
      <w:r w:rsidR="00F706BF">
        <w:rPr>
          <w:rFonts w:ascii="Times New Roman" w:eastAsia="Times New Roman" w:hAnsi="Times New Roman" w:cs="Times New Roman"/>
          <w:color w:val="000000"/>
          <w:sz w:val="28"/>
          <w:szCs w:val="28"/>
        </w:rPr>
        <w:t xml:space="preserve"> осуществления государственного контроля (надзора) и административных</w:t>
      </w:r>
      <w:r w:rsidR="00524503" w:rsidRPr="00524503">
        <w:rPr>
          <w:rFonts w:ascii="Times New Roman" w:eastAsia="Times New Roman" w:hAnsi="Times New Roman" w:cs="Times New Roman"/>
          <w:color w:val="000000"/>
          <w:sz w:val="28"/>
          <w:szCs w:val="28"/>
        </w:rPr>
        <w:t xml:space="preserve"> </w:t>
      </w:r>
      <w:r w:rsidR="00F706BF">
        <w:rPr>
          <w:rFonts w:ascii="Times New Roman" w:eastAsia="Times New Roman" w:hAnsi="Times New Roman" w:cs="Times New Roman"/>
          <w:color w:val="000000"/>
          <w:sz w:val="28"/>
          <w:szCs w:val="28"/>
        </w:rPr>
        <w:t xml:space="preserve">регламентов </w:t>
      </w:r>
      <w:r w:rsidR="00524503" w:rsidRPr="00524503">
        <w:rPr>
          <w:rFonts w:ascii="Times New Roman" w:eastAsia="Times New Roman" w:hAnsi="Times New Roman" w:cs="Times New Roman"/>
          <w:color w:val="000000"/>
          <w:sz w:val="28"/>
          <w:szCs w:val="28"/>
        </w:rPr>
        <w:t xml:space="preserve">предоставления государственных услуг» (Собрание законодательства Российской Федерации, 2011, № 22, ст. 3169; </w:t>
      </w:r>
      <w:r w:rsidR="00A214D3">
        <w:rPr>
          <w:rFonts w:ascii="Times New Roman" w:eastAsia="Times New Roman" w:hAnsi="Times New Roman" w:cs="Times New Roman"/>
          <w:color w:val="000000"/>
          <w:sz w:val="28"/>
          <w:szCs w:val="28"/>
        </w:rPr>
        <w:t xml:space="preserve">   </w:t>
      </w:r>
      <w:r w:rsidR="00524503" w:rsidRPr="00524503">
        <w:rPr>
          <w:rFonts w:ascii="Times New Roman" w:eastAsia="Times New Roman" w:hAnsi="Times New Roman" w:cs="Times New Roman"/>
          <w:color w:val="000000"/>
          <w:sz w:val="28"/>
          <w:szCs w:val="28"/>
        </w:rPr>
        <w:t>№ 35, ст. 5092);</w:t>
      </w:r>
    </w:p>
    <w:p w:rsidR="00524503" w:rsidRDefault="0021447E" w:rsidP="00723D8E">
      <w:pPr>
        <w:pStyle w:val="ConsPlusNormal"/>
        <w:tabs>
          <w:tab w:val="left" w:pos="0"/>
        </w:tabs>
        <w:ind w:firstLine="567"/>
        <w:jc w:val="both"/>
        <w:rPr>
          <w:rFonts w:ascii="Times New Roman" w:hAnsi="Times New Roman"/>
          <w:color w:val="000000"/>
          <w:sz w:val="28"/>
          <w:szCs w:val="28"/>
        </w:rPr>
      </w:pPr>
      <w:r>
        <w:rPr>
          <w:rFonts w:ascii="Times New Roman" w:hAnsi="Times New Roman"/>
          <w:color w:val="000000"/>
          <w:sz w:val="28"/>
          <w:szCs w:val="28"/>
        </w:rPr>
        <w:t>12</w:t>
      </w:r>
      <w:r w:rsidR="008C23D0">
        <w:rPr>
          <w:rFonts w:ascii="Times New Roman" w:hAnsi="Times New Roman"/>
          <w:color w:val="000000"/>
          <w:sz w:val="28"/>
          <w:szCs w:val="28"/>
        </w:rPr>
        <w:t>)</w:t>
      </w:r>
      <w:r w:rsidR="00524503">
        <w:rPr>
          <w:rFonts w:ascii="Times New Roman" w:hAnsi="Times New Roman"/>
          <w:color w:val="000000"/>
          <w:sz w:val="28"/>
          <w:szCs w:val="28"/>
        </w:rPr>
        <w:t xml:space="preserve"> </w:t>
      </w:r>
      <w:r w:rsidR="00524503" w:rsidRPr="00524503">
        <w:rPr>
          <w:rFonts w:ascii="Times New Roman" w:hAnsi="Times New Roman"/>
          <w:color w:val="000000"/>
          <w:sz w:val="28"/>
          <w:szCs w:val="28"/>
        </w:rPr>
        <w:t xml:space="preserve"> Постановлением Правительства Российской Федера</w:t>
      </w:r>
      <w:r w:rsidR="00F706BF">
        <w:rPr>
          <w:rFonts w:ascii="Times New Roman" w:hAnsi="Times New Roman"/>
          <w:color w:val="000000"/>
          <w:sz w:val="28"/>
          <w:szCs w:val="28"/>
        </w:rPr>
        <w:t>ции от 19.11.2014</w:t>
      </w:r>
      <w:r w:rsidR="00524503" w:rsidRPr="00524503">
        <w:rPr>
          <w:rFonts w:ascii="Times New Roman" w:hAnsi="Times New Roman"/>
          <w:color w:val="000000"/>
          <w:sz w:val="28"/>
          <w:szCs w:val="28"/>
        </w:rPr>
        <w:t xml:space="preserve"> № 1221 «Об утверждении Правил присвоения, изменения и </w:t>
      </w:r>
      <w:r w:rsidR="00524503" w:rsidRPr="00524503">
        <w:rPr>
          <w:rFonts w:ascii="Times New Roman" w:hAnsi="Times New Roman"/>
          <w:color w:val="000000"/>
          <w:sz w:val="28"/>
          <w:szCs w:val="28"/>
        </w:rPr>
        <w:lastRenderedPageBreak/>
        <w:t>аннулирования адресов» (Собрание законодательства Российской Федерации от 01.12.2014 г. № 48, ст. 6861);</w:t>
      </w:r>
    </w:p>
    <w:p w:rsidR="008C23D0" w:rsidRDefault="0021447E" w:rsidP="00723D8E">
      <w:pPr>
        <w:pStyle w:val="ConsPlusNormal"/>
        <w:tabs>
          <w:tab w:val="left" w:pos="0"/>
        </w:tabs>
        <w:ind w:firstLine="567"/>
        <w:jc w:val="both"/>
        <w:rPr>
          <w:rFonts w:ascii="Times New Roman" w:hAnsi="Times New Roman"/>
          <w:color w:val="000000"/>
          <w:sz w:val="28"/>
          <w:szCs w:val="28"/>
        </w:rPr>
      </w:pPr>
      <w:r>
        <w:rPr>
          <w:rFonts w:ascii="Times New Roman" w:hAnsi="Times New Roman"/>
          <w:color w:val="000000"/>
          <w:sz w:val="28"/>
          <w:szCs w:val="28"/>
        </w:rPr>
        <w:t>13</w:t>
      </w:r>
      <w:r w:rsidR="009B6A2F">
        <w:rPr>
          <w:rFonts w:ascii="Times New Roman" w:hAnsi="Times New Roman"/>
          <w:color w:val="000000"/>
          <w:sz w:val="28"/>
          <w:szCs w:val="28"/>
        </w:rPr>
        <w:t xml:space="preserve">) </w:t>
      </w:r>
      <w:r w:rsidR="008C23D0">
        <w:rPr>
          <w:rFonts w:ascii="Times New Roman" w:hAnsi="Times New Roman"/>
          <w:color w:val="000000"/>
          <w:sz w:val="28"/>
          <w:szCs w:val="28"/>
        </w:rPr>
        <w:t>Постановлением Правительства Российской Федерации от</w:t>
      </w:r>
      <w:r>
        <w:rPr>
          <w:rFonts w:ascii="Times New Roman" w:hAnsi="Times New Roman"/>
          <w:color w:val="000000"/>
          <w:sz w:val="28"/>
          <w:szCs w:val="28"/>
        </w:rPr>
        <w:t xml:space="preserve"> </w:t>
      </w:r>
      <w:r w:rsidR="008C23D0">
        <w:rPr>
          <w:rFonts w:ascii="Times New Roman" w:hAnsi="Times New Roman"/>
          <w:color w:val="000000"/>
          <w:sz w:val="28"/>
          <w:szCs w:val="28"/>
        </w:rPr>
        <w:t>26.03.2016 № 236 «О требованиях к предоставлению в электронной форме государственных и муниципальных услуг»;</w:t>
      </w:r>
    </w:p>
    <w:p w:rsidR="009B6A2F" w:rsidRDefault="009B6A2F" w:rsidP="00723D8E">
      <w:pPr>
        <w:pStyle w:val="ConsPlusNormal"/>
        <w:tabs>
          <w:tab w:val="left" w:pos="0"/>
        </w:tabs>
        <w:ind w:firstLine="567"/>
        <w:jc w:val="both"/>
        <w:rPr>
          <w:rFonts w:ascii="Times New Roman" w:hAnsi="Times New Roman"/>
          <w:color w:val="000000"/>
          <w:sz w:val="28"/>
          <w:szCs w:val="28"/>
        </w:rPr>
      </w:pPr>
      <w:r>
        <w:rPr>
          <w:rFonts w:ascii="Times New Roman" w:hAnsi="Times New Roman"/>
          <w:color w:val="000000"/>
          <w:sz w:val="28"/>
          <w:szCs w:val="28"/>
        </w:rPr>
        <w:t xml:space="preserve">14) </w:t>
      </w:r>
      <w:hyperlink r:id="rId20" w:history="1">
        <w:r>
          <w:rPr>
            <w:rFonts w:ascii="Times New Roman" w:hAnsi="Times New Roman"/>
            <w:sz w:val="28"/>
            <w:szCs w:val="28"/>
          </w:rPr>
          <w:t>П</w:t>
        </w:r>
        <w:r w:rsidRPr="0049236A">
          <w:rPr>
            <w:rFonts w:ascii="Times New Roman" w:hAnsi="Times New Roman"/>
            <w:sz w:val="28"/>
            <w:szCs w:val="28"/>
          </w:rPr>
          <w:t>остановление</w:t>
        </w:r>
      </w:hyperlink>
      <w:r w:rsidRPr="0049236A">
        <w:rPr>
          <w:rFonts w:ascii="Times New Roman" w:hAnsi="Times New Roman"/>
          <w:sz w:val="28"/>
          <w:szCs w:val="28"/>
        </w:rPr>
        <w:t xml:space="preserve"> Правительства </w:t>
      </w:r>
      <w:r>
        <w:rPr>
          <w:rFonts w:ascii="Times New Roman" w:hAnsi="Times New Roman"/>
          <w:sz w:val="28"/>
          <w:szCs w:val="28"/>
        </w:rPr>
        <w:t>Российской Федерации</w:t>
      </w:r>
      <w:r w:rsidRPr="0049236A">
        <w:rPr>
          <w:rFonts w:ascii="Times New Roman" w:hAnsi="Times New Roman"/>
          <w:sz w:val="28"/>
          <w:szCs w:val="28"/>
        </w:rPr>
        <w:t xml:space="preserve"> от </w:t>
      </w:r>
      <w:r>
        <w:rPr>
          <w:rFonts w:ascii="Times New Roman" w:hAnsi="Times New Roman"/>
          <w:sz w:val="28"/>
          <w:szCs w:val="28"/>
        </w:rPr>
        <w:t>16.08.</w:t>
      </w:r>
      <w:r w:rsidRPr="0049236A">
        <w:rPr>
          <w:rFonts w:ascii="Times New Roman" w:hAnsi="Times New Roman"/>
          <w:sz w:val="28"/>
          <w:szCs w:val="28"/>
        </w:rPr>
        <w:t>201</w:t>
      </w:r>
      <w:r>
        <w:rPr>
          <w:rFonts w:ascii="Times New Roman" w:hAnsi="Times New Roman"/>
          <w:sz w:val="28"/>
          <w:szCs w:val="28"/>
        </w:rPr>
        <w:t>2 № 840</w:t>
      </w:r>
      <w:r w:rsidRPr="0049236A">
        <w:rPr>
          <w:rFonts w:ascii="Times New Roman" w:hAnsi="Times New Roman"/>
          <w:sz w:val="28"/>
          <w:szCs w:val="28"/>
        </w:rPr>
        <w:t xml:space="preserve"> «</w:t>
      </w:r>
      <w:r>
        <w:rPr>
          <w:rFonts w:ascii="Times New Roman" w:hAnsi="Times New Roman"/>
          <w:sz w:val="28"/>
          <w:szCs w:val="28"/>
        </w:rPr>
        <w:t>О</w:t>
      </w:r>
      <w:r w:rsidRPr="00C24D84">
        <w:rPr>
          <w:rFonts w:ascii="Times New Roman" w:hAnsi="Times New Roman"/>
          <w:sz w:val="28"/>
          <w:szCs w:val="28"/>
        </w:rPr>
        <w:t xml:space="preserve">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sz w:val="28"/>
          <w:szCs w:val="28"/>
        </w:rPr>
        <w:t>»;</w:t>
      </w:r>
    </w:p>
    <w:p w:rsidR="0021447E" w:rsidRDefault="009B6A2F" w:rsidP="00A214D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15</w:t>
      </w:r>
      <w:r w:rsidR="0021447E">
        <w:rPr>
          <w:rFonts w:ascii="Times New Roman" w:hAnsi="Times New Roman"/>
          <w:color w:val="000000"/>
          <w:sz w:val="28"/>
          <w:szCs w:val="28"/>
        </w:rPr>
        <w:t xml:space="preserve">) Приказом Минфина России от 11.12.2014 № </w:t>
      </w:r>
      <w:r w:rsidR="00F706BF">
        <w:rPr>
          <w:rFonts w:ascii="Times New Roman" w:hAnsi="Times New Roman"/>
          <w:color w:val="000000"/>
          <w:sz w:val="28"/>
          <w:szCs w:val="28"/>
        </w:rPr>
        <w:t>1</w:t>
      </w:r>
      <w:r w:rsidR="0021447E">
        <w:rPr>
          <w:rFonts w:ascii="Times New Roman" w:hAnsi="Times New Roman"/>
          <w:color w:val="000000"/>
          <w:sz w:val="28"/>
          <w:szCs w:val="28"/>
        </w:rPr>
        <w:t>46Н «</w:t>
      </w:r>
      <w:r>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21447E">
        <w:rPr>
          <w:rFonts w:ascii="Times New Roman" w:hAnsi="Times New Roman"/>
          <w:color w:val="000000"/>
          <w:sz w:val="28"/>
          <w:szCs w:val="28"/>
        </w:rPr>
        <w:t>»;</w:t>
      </w:r>
    </w:p>
    <w:p w:rsidR="0021447E" w:rsidRPr="00524503" w:rsidRDefault="009B6A2F" w:rsidP="00723D8E">
      <w:pPr>
        <w:pStyle w:val="ConsPlusNormal"/>
        <w:tabs>
          <w:tab w:val="left" w:pos="0"/>
        </w:tabs>
        <w:ind w:firstLine="567"/>
        <w:jc w:val="both"/>
        <w:rPr>
          <w:rFonts w:ascii="Times New Roman" w:hAnsi="Times New Roman"/>
          <w:sz w:val="28"/>
          <w:szCs w:val="28"/>
        </w:rPr>
      </w:pPr>
      <w:r>
        <w:rPr>
          <w:rFonts w:ascii="Times New Roman" w:hAnsi="Times New Roman"/>
          <w:color w:val="000000"/>
          <w:sz w:val="28"/>
          <w:szCs w:val="28"/>
        </w:rPr>
        <w:t>16</w:t>
      </w:r>
      <w:r w:rsidR="0021447E">
        <w:rPr>
          <w:rFonts w:ascii="Times New Roman" w:hAnsi="Times New Roman"/>
          <w:color w:val="000000"/>
          <w:sz w:val="28"/>
          <w:szCs w:val="28"/>
        </w:rPr>
        <w:t>)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w:t>
      </w:r>
      <w:r w:rsidR="00723D8E">
        <w:rPr>
          <w:rFonts w:ascii="Times New Roman" w:hAnsi="Times New Roman"/>
          <w:color w:val="000000"/>
          <w:sz w:val="28"/>
          <w:szCs w:val="28"/>
        </w:rPr>
        <w:t>дентификации и аутентификации в</w:t>
      </w:r>
      <w:r w:rsidR="0021447E">
        <w:rPr>
          <w:rFonts w:ascii="Times New Roman" w:hAnsi="Times New Roman"/>
          <w:color w:val="000000"/>
          <w:sz w:val="28"/>
          <w:szCs w:val="28"/>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1E5E" w:rsidRPr="0049236A" w:rsidRDefault="009B6A2F" w:rsidP="00723D8E">
      <w:pPr>
        <w:pStyle w:val="ConsPlusNormal"/>
        <w:ind w:firstLine="567"/>
        <w:jc w:val="both"/>
        <w:rPr>
          <w:rFonts w:ascii="Times New Roman" w:hAnsi="Times New Roman"/>
          <w:sz w:val="28"/>
          <w:szCs w:val="28"/>
        </w:rPr>
      </w:pPr>
      <w:r>
        <w:rPr>
          <w:rFonts w:ascii="Times New Roman" w:hAnsi="Times New Roman"/>
          <w:sz w:val="28"/>
          <w:szCs w:val="28"/>
        </w:rPr>
        <w:t>17</w:t>
      </w:r>
      <w:r w:rsidR="00C71176">
        <w:rPr>
          <w:rFonts w:ascii="Times New Roman" w:hAnsi="Times New Roman"/>
          <w:sz w:val="28"/>
          <w:szCs w:val="28"/>
        </w:rPr>
        <w:t>)</w:t>
      </w:r>
      <w:r w:rsidR="00A11E5E">
        <w:rPr>
          <w:rFonts w:ascii="Times New Roman" w:hAnsi="Times New Roman"/>
          <w:sz w:val="28"/>
          <w:szCs w:val="28"/>
        </w:rPr>
        <w:t xml:space="preserve"> настоящим регламентом, а также последующими редакциями указанных нормативных правовых актов.</w:t>
      </w:r>
    </w:p>
    <w:p w:rsidR="006C16D5" w:rsidRPr="00BE570C" w:rsidRDefault="006C16D5" w:rsidP="009E7199">
      <w:pPr>
        <w:autoSpaceDE w:val="0"/>
        <w:autoSpaceDN w:val="0"/>
        <w:adjustRightInd w:val="0"/>
        <w:spacing w:after="0" w:line="240" w:lineRule="auto"/>
        <w:ind w:firstLine="540"/>
        <w:jc w:val="both"/>
        <w:rPr>
          <w:rFonts w:ascii="Times New Roman" w:hAnsi="Times New Roman" w:cs="Times New Roman"/>
          <w:sz w:val="28"/>
          <w:szCs w:val="28"/>
        </w:rPr>
      </w:pPr>
    </w:p>
    <w:p w:rsidR="00A830F4" w:rsidRPr="008E0B00" w:rsidRDefault="00A830F4" w:rsidP="00A830F4">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 xml:space="preserve">9. Исчерпывающий перечень документов, необходимых в соответствии </w:t>
      </w:r>
    </w:p>
    <w:p w:rsidR="00A830F4" w:rsidRDefault="00A830F4" w:rsidP="000D1670">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 xml:space="preserve">с нормативными правовыми актами Российской Федерации, Ставропольского края, </w:t>
      </w:r>
      <w:r w:rsidR="000D1670">
        <w:rPr>
          <w:rFonts w:ascii="Times New Roman" w:hAnsi="Times New Roman"/>
          <w:sz w:val="28"/>
          <w:szCs w:val="28"/>
        </w:rPr>
        <w:t xml:space="preserve">муниципальными правовыми актами </w:t>
      </w:r>
      <w:r w:rsidRPr="008E0B00">
        <w:rPr>
          <w:rFonts w:ascii="Times New Roman" w:hAnsi="Times New Roman"/>
          <w:sz w:val="28"/>
          <w:szCs w:val="28"/>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0F4" w:rsidRPr="008E0B00" w:rsidRDefault="00A830F4" w:rsidP="00A830F4">
      <w:pPr>
        <w:pStyle w:val="ConsPlusNormal"/>
        <w:spacing w:line="240" w:lineRule="exact"/>
        <w:ind w:firstLine="709"/>
        <w:jc w:val="center"/>
        <w:outlineLvl w:val="2"/>
        <w:rPr>
          <w:rFonts w:ascii="Times New Roman" w:hAnsi="Times New Roman"/>
          <w:sz w:val="28"/>
          <w:szCs w:val="28"/>
        </w:rPr>
      </w:pPr>
    </w:p>
    <w:p w:rsidR="009E7199" w:rsidRPr="009E7199" w:rsidRDefault="00A830F4" w:rsidP="009E71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E7199" w:rsidRPr="009E7199">
        <w:rPr>
          <w:rFonts w:ascii="Times New Roman" w:hAnsi="Times New Roman" w:cs="Times New Roman"/>
          <w:sz w:val="28"/>
          <w:szCs w:val="28"/>
        </w:rPr>
        <w:t>.1. Для получения муниципальной услуги заявитель предоставляет в</w:t>
      </w:r>
      <w:r w:rsidR="00723D8E">
        <w:rPr>
          <w:rFonts w:ascii="Times New Roman" w:hAnsi="Times New Roman" w:cs="Times New Roman"/>
          <w:sz w:val="28"/>
          <w:szCs w:val="28"/>
        </w:rPr>
        <w:t xml:space="preserve"> О</w:t>
      </w:r>
      <w:r w:rsidR="003075C6">
        <w:rPr>
          <w:rFonts w:ascii="Times New Roman" w:hAnsi="Times New Roman" w:cs="Times New Roman"/>
          <w:sz w:val="28"/>
          <w:szCs w:val="28"/>
        </w:rPr>
        <w:t>тдел</w:t>
      </w:r>
      <w:r w:rsidR="00BE570C">
        <w:rPr>
          <w:rFonts w:ascii="Times New Roman" w:hAnsi="Times New Roman" w:cs="Times New Roman"/>
          <w:sz w:val="28"/>
          <w:szCs w:val="28"/>
        </w:rPr>
        <w:t>, либо МФЦ</w:t>
      </w:r>
      <w:r w:rsidR="009E7199" w:rsidRPr="009E7199">
        <w:rPr>
          <w:rFonts w:ascii="Times New Roman" w:hAnsi="Times New Roman" w:cs="Times New Roman"/>
          <w:sz w:val="28"/>
          <w:szCs w:val="28"/>
        </w:rPr>
        <w:t xml:space="preserve"> следующие документы:</w:t>
      </w:r>
    </w:p>
    <w:p w:rsidR="009E7199" w:rsidRPr="003075C6" w:rsidRDefault="009E7199" w:rsidP="009E7199">
      <w:pPr>
        <w:autoSpaceDE w:val="0"/>
        <w:autoSpaceDN w:val="0"/>
        <w:adjustRightInd w:val="0"/>
        <w:spacing w:after="0" w:line="240" w:lineRule="auto"/>
        <w:ind w:firstLine="540"/>
        <w:jc w:val="both"/>
        <w:rPr>
          <w:rFonts w:ascii="Times New Roman" w:hAnsi="Times New Roman" w:cs="Times New Roman"/>
          <w:sz w:val="28"/>
          <w:szCs w:val="28"/>
        </w:rPr>
      </w:pPr>
      <w:r w:rsidRPr="003075C6">
        <w:rPr>
          <w:rFonts w:ascii="Times New Roman" w:hAnsi="Times New Roman" w:cs="Times New Roman"/>
          <w:sz w:val="28"/>
          <w:szCs w:val="28"/>
        </w:rPr>
        <w:t>1)</w:t>
      </w:r>
      <w:r w:rsidR="00541BF4">
        <w:rPr>
          <w:rFonts w:ascii="Times New Roman" w:hAnsi="Times New Roman" w:cs="Times New Roman"/>
          <w:sz w:val="28"/>
          <w:szCs w:val="28"/>
        </w:rPr>
        <w:t xml:space="preserve"> </w:t>
      </w:r>
      <w:r w:rsidRPr="003075C6">
        <w:rPr>
          <w:rFonts w:ascii="Times New Roman" w:hAnsi="Times New Roman" w:cs="Times New Roman"/>
          <w:sz w:val="28"/>
          <w:szCs w:val="28"/>
        </w:rPr>
        <w:t xml:space="preserve">заявление </w:t>
      </w:r>
      <w:r w:rsidR="00030CED" w:rsidRPr="003075C6">
        <w:rPr>
          <w:rFonts w:ascii="Times New Roman" w:hAnsi="Times New Roman" w:cs="Times New Roman"/>
          <w:sz w:val="28"/>
          <w:szCs w:val="28"/>
        </w:rPr>
        <w:t xml:space="preserve">о </w:t>
      </w:r>
      <w:r w:rsidR="003075C6">
        <w:rPr>
          <w:rFonts w:ascii="Times New Roman" w:hAnsi="Times New Roman" w:cs="Times New Roman"/>
          <w:sz w:val="28"/>
          <w:szCs w:val="28"/>
        </w:rPr>
        <w:t>присвоении</w:t>
      </w:r>
      <w:r w:rsidR="00DB51D8">
        <w:rPr>
          <w:rFonts w:ascii="Times New Roman" w:hAnsi="Times New Roman" w:cs="Times New Roman"/>
          <w:sz w:val="28"/>
          <w:szCs w:val="28"/>
        </w:rPr>
        <w:t xml:space="preserve"> объекту адресации адреса или</w:t>
      </w:r>
      <w:r w:rsidR="00A214D3">
        <w:rPr>
          <w:rFonts w:ascii="Times New Roman" w:hAnsi="Times New Roman" w:cs="Times New Roman"/>
          <w:sz w:val="28"/>
          <w:szCs w:val="28"/>
        </w:rPr>
        <w:t xml:space="preserve"> </w:t>
      </w:r>
      <w:r w:rsidR="00DB51D8">
        <w:rPr>
          <w:rFonts w:ascii="Times New Roman" w:hAnsi="Times New Roman" w:cs="Times New Roman"/>
          <w:sz w:val="28"/>
          <w:szCs w:val="28"/>
        </w:rPr>
        <w:t>аннулировании его</w:t>
      </w:r>
      <w:r w:rsidR="003075C6">
        <w:rPr>
          <w:rFonts w:ascii="Times New Roman" w:hAnsi="Times New Roman" w:cs="Times New Roman"/>
          <w:sz w:val="28"/>
          <w:szCs w:val="28"/>
        </w:rPr>
        <w:t xml:space="preserve"> адреса </w:t>
      </w:r>
      <w:r w:rsidR="00EA30BF" w:rsidRPr="003075C6">
        <w:rPr>
          <w:rFonts w:ascii="Times New Roman" w:hAnsi="Times New Roman" w:cs="Times New Roman"/>
          <w:sz w:val="28"/>
          <w:szCs w:val="28"/>
        </w:rPr>
        <w:t>(</w:t>
      </w:r>
      <w:r w:rsidR="00EA30BF" w:rsidRPr="00DB51D8">
        <w:rPr>
          <w:rFonts w:ascii="Times New Roman" w:hAnsi="Times New Roman" w:cs="Times New Roman"/>
          <w:sz w:val="28"/>
          <w:szCs w:val="28"/>
        </w:rPr>
        <w:t>приложение 3</w:t>
      </w:r>
      <w:r w:rsidR="00EA30BF" w:rsidRPr="003075C6">
        <w:rPr>
          <w:rFonts w:ascii="Times New Roman" w:hAnsi="Times New Roman" w:cs="Times New Roman"/>
          <w:sz w:val="28"/>
          <w:szCs w:val="28"/>
        </w:rPr>
        <w:t xml:space="preserve"> к настоящему Административному регламенту)</w:t>
      </w:r>
      <w:r w:rsidR="00541BF4">
        <w:rPr>
          <w:rFonts w:ascii="Times New Roman" w:hAnsi="Times New Roman" w:cs="Times New Roman"/>
          <w:sz w:val="28"/>
          <w:szCs w:val="28"/>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3075C6">
        <w:rPr>
          <w:rFonts w:ascii="Times New Roman" w:hAnsi="Times New Roman" w:cs="Times New Roman"/>
          <w:sz w:val="28"/>
          <w:szCs w:val="28"/>
        </w:rPr>
        <w:t>;</w:t>
      </w:r>
    </w:p>
    <w:p w:rsidR="00541BF4" w:rsidRPr="00541BF4" w:rsidRDefault="00541BF4" w:rsidP="00541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541BF4">
        <w:rPr>
          <w:rFonts w:ascii="Times New Roman" w:eastAsia="Times New Roman" w:hAnsi="Times New Roman" w:cs="Times New Roman"/>
          <w:sz w:val="28"/>
          <w:szCs w:val="28"/>
        </w:rPr>
        <w:t>) правоустанавливающие и (или) правоудостоверяющие документ</w:t>
      </w:r>
      <w:r w:rsidR="00DB51D8">
        <w:rPr>
          <w:rFonts w:ascii="Times New Roman" w:eastAsia="Times New Roman" w:hAnsi="Times New Roman" w:cs="Times New Roman"/>
          <w:sz w:val="28"/>
          <w:szCs w:val="28"/>
        </w:rPr>
        <w:t>ы на объект (объекты) адресации</w:t>
      </w:r>
      <w:r w:rsidR="00723D8E">
        <w:rPr>
          <w:rFonts w:ascii="Times New Roman" w:eastAsia="Times New Roman" w:hAnsi="Times New Roman" w:cs="Times New Roman"/>
          <w:sz w:val="28"/>
          <w:szCs w:val="28"/>
        </w:rPr>
        <w:t xml:space="preserve"> </w:t>
      </w:r>
      <w:r w:rsidR="00DB51D8">
        <w:rPr>
          <w:rFonts w:ascii="Times New Roman" w:eastAsia="Times New Roman" w:hAnsi="Times New Roman" w:cs="Times New Roman"/>
          <w:sz w:val="28"/>
          <w:szCs w:val="28"/>
        </w:rPr>
        <w:t>(</w:t>
      </w:r>
      <w:r w:rsidR="00723D8E">
        <w:rPr>
          <w:rFonts w:ascii="Times New Roman" w:eastAsia="Times New Roman" w:hAnsi="Times New Roman" w:cs="Times New Roman"/>
          <w:sz w:val="28"/>
          <w:szCs w:val="28"/>
        </w:rPr>
        <w:t>в случае отсутствия информации в Едином государственном реестре</w:t>
      </w:r>
      <w:r w:rsidR="003E6FEE">
        <w:rPr>
          <w:rFonts w:ascii="Times New Roman" w:eastAsia="Times New Roman" w:hAnsi="Times New Roman" w:cs="Times New Roman"/>
          <w:sz w:val="28"/>
          <w:szCs w:val="28"/>
        </w:rPr>
        <w:t xml:space="preserve"> недвижимости</w:t>
      </w:r>
      <w:r w:rsidR="00DB51D8">
        <w:rPr>
          <w:rFonts w:ascii="Times New Roman" w:eastAsia="Times New Roman" w:hAnsi="Times New Roman" w:cs="Times New Roman"/>
          <w:sz w:val="28"/>
          <w:szCs w:val="28"/>
        </w:rPr>
        <w:t>)</w:t>
      </w:r>
      <w:r w:rsidR="00723D8E">
        <w:rPr>
          <w:rFonts w:ascii="Times New Roman" w:eastAsia="Times New Roman" w:hAnsi="Times New Roman" w:cs="Times New Roman"/>
          <w:sz w:val="28"/>
          <w:szCs w:val="28"/>
        </w:rPr>
        <w:t>;</w:t>
      </w:r>
    </w:p>
    <w:p w:rsidR="00541BF4" w:rsidRPr="00541BF4" w:rsidRDefault="003E6FEE" w:rsidP="00541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51D8">
        <w:rPr>
          <w:rFonts w:ascii="Times New Roman" w:eastAsia="Times New Roman" w:hAnsi="Times New Roman" w:cs="Times New Roman"/>
          <w:sz w:val="28"/>
          <w:szCs w:val="28"/>
        </w:rPr>
        <w:t>3</w:t>
      </w:r>
      <w:r w:rsidR="00541BF4" w:rsidRPr="00DB51D8">
        <w:rPr>
          <w:rFonts w:ascii="Times New Roman" w:eastAsia="Times New Roman" w:hAnsi="Times New Roman" w:cs="Times New Roman"/>
          <w:sz w:val="28"/>
          <w:szCs w:val="28"/>
        </w:rPr>
        <w:t xml:space="preserve">) </w:t>
      </w:r>
      <w:r w:rsidR="00112FF3" w:rsidRPr="00DB51D8">
        <w:rPr>
          <w:rFonts w:ascii="Times New Roman" w:eastAsia="Times New Roman" w:hAnsi="Times New Roman" w:cs="Times New Roman"/>
          <w:sz w:val="28"/>
          <w:szCs w:val="28"/>
        </w:rPr>
        <w:t xml:space="preserve">реквизиты </w:t>
      </w:r>
      <w:r w:rsidR="00541BF4" w:rsidRPr="00DB51D8">
        <w:rPr>
          <w:rFonts w:ascii="Times New Roman" w:eastAsia="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41BF4" w:rsidRPr="00541BF4" w:rsidRDefault="003E6FEE" w:rsidP="00541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12FF3">
        <w:rPr>
          <w:rFonts w:ascii="Times New Roman" w:eastAsia="Times New Roman" w:hAnsi="Times New Roman" w:cs="Times New Roman"/>
          <w:sz w:val="28"/>
          <w:szCs w:val="28"/>
        </w:rPr>
        <w:t>) схему</w:t>
      </w:r>
      <w:r w:rsidR="00541BF4" w:rsidRPr="00541BF4">
        <w:rPr>
          <w:rFonts w:ascii="Times New Roman" w:eastAsia="Times New Roman" w:hAnsi="Times New Roman" w:cs="Times New Roman"/>
          <w:sz w:val="28"/>
          <w:szCs w:val="28"/>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w:t>
      </w:r>
      <w:r w:rsidR="00DB51D8">
        <w:rPr>
          <w:rFonts w:ascii="Times New Roman" w:eastAsia="Times New Roman" w:hAnsi="Times New Roman" w:cs="Times New Roman"/>
          <w:sz w:val="28"/>
          <w:szCs w:val="28"/>
        </w:rPr>
        <w:t xml:space="preserve"> адреса</w:t>
      </w:r>
      <w:r w:rsidR="00541BF4" w:rsidRPr="00541BF4">
        <w:rPr>
          <w:rFonts w:ascii="Times New Roman" w:eastAsia="Times New Roman" w:hAnsi="Times New Roman" w:cs="Times New Roman"/>
          <w:sz w:val="28"/>
          <w:szCs w:val="28"/>
        </w:rPr>
        <w:t>);</w:t>
      </w:r>
    </w:p>
    <w:p w:rsidR="00DB51D8" w:rsidRDefault="003E6FEE" w:rsidP="00541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41BF4" w:rsidRPr="00541BF4">
        <w:rPr>
          <w:rFonts w:ascii="Times New Roman" w:eastAsia="Times New Roman" w:hAnsi="Times New Roman" w:cs="Times New Roman"/>
          <w:sz w:val="28"/>
          <w:szCs w:val="28"/>
        </w:rPr>
        <w:t xml:space="preserve">) </w:t>
      </w:r>
      <w:r w:rsidR="00112FF3">
        <w:rPr>
          <w:rFonts w:ascii="Times New Roman" w:eastAsia="Times New Roman" w:hAnsi="Times New Roman" w:cs="Times New Roman"/>
          <w:sz w:val="28"/>
          <w:szCs w:val="28"/>
        </w:rPr>
        <w:t>реквизиты решения</w:t>
      </w:r>
      <w:r w:rsidR="00541BF4" w:rsidRPr="00541BF4">
        <w:rPr>
          <w:rFonts w:ascii="Times New Roman" w:eastAsia="Times New Roman" w:hAnsi="Times New Roman" w:cs="Times New Roman"/>
          <w:sz w:val="28"/>
          <w:szCs w:val="28"/>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B51D8">
        <w:rPr>
          <w:rFonts w:ascii="Times New Roman" w:eastAsia="Times New Roman" w:hAnsi="Times New Roman" w:cs="Times New Roman"/>
          <w:sz w:val="28"/>
          <w:szCs w:val="28"/>
        </w:rPr>
        <w:t>;</w:t>
      </w:r>
    </w:p>
    <w:p w:rsidR="00541BF4" w:rsidRPr="00541BF4" w:rsidRDefault="003E6FEE" w:rsidP="00541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41BF4" w:rsidRPr="00541BF4">
        <w:rPr>
          <w:rFonts w:ascii="Times New Roman" w:eastAsia="Times New Roman" w:hAnsi="Times New Roman" w:cs="Times New Roman"/>
          <w:sz w:val="28"/>
          <w:szCs w:val="28"/>
        </w:rPr>
        <w:t xml:space="preserve">) </w:t>
      </w:r>
      <w:r w:rsidR="00112FF3">
        <w:rPr>
          <w:rFonts w:ascii="Times New Roman" w:eastAsia="Times New Roman" w:hAnsi="Times New Roman" w:cs="Times New Roman"/>
          <w:sz w:val="28"/>
          <w:szCs w:val="28"/>
        </w:rPr>
        <w:t>реквизиты акта</w:t>
      </w:r>
      <w:r w:rsidR="00541BF4" w:rsidRPr="00541BF4">
        <w:rPr>
          <w:rFonts w:ascii="Times New Roman" w:eastAsia="Times New Roman" w:hAnsi="Times New Roman" w:cs="Times New Roman"/>
          <w:sz w:val="28"/>
          <w:szCs w:val="28"/>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B51D8">
        <w:rPr>
          <w:rFonts w:ascii="Times New Roman" w:eastAsia="Times New Roman" w:hAnsi="Times New Roman" w:cs="Times New Roman"/>
          <w:sz w:val="28"/>
          <w:szCs w:val="28"/>
        </w:rPr>
        <w:t>;</w:t>
      </w:r>
      <w:r w:rsidR="00112FF3">
        <w:rPr>
          <w:rFonts w:ascii="Times New Roman" w:eastAsia="Times New Roman" w:hAnsi="Times New Roman" w:cs="Times New Roman"/>
          <w:sz w:val="28"/>
          <w:szCs w:val="28"/>
        </w:rPr>
        <w:t xml:space="preserve"> </w:t>
      </w:r>
    </w:p>
    <w:p w:rsidR="00541BF4" w:rsidRPr="00541BF4" w:rsidRDefault="00541BF4" w:rsidP="00541BF4">
      <w:pPr>
        <w:spacing w:after="0" w:line="240" w:lineRule="auto"/>
        <w:ind w:firstLine="540"/>
        <w:jc w:val="both"/>
        <w:rPr>
          <w:rFonts w:ascii="Times New Roman" w:eastAsia="Times New Roman" w:hAnsi="Times New Roman" w:cs="Times New Roman"/>
          <w:sz w:val="28"/>
          <w:szCs w:val="28"/>
        </w:rPr>
      </w:pPr>
      <w:r w:rsidRPr="00541BF4">
        <w:rPr>
          <w:rFonts w:ascii="Times New Roman" w:eastAsia="Times New Roman" w:hAnsi="Times New Roman" w:cs="Times New Roman"/>
          <w:sz w:val="28"/>
          <w:szCs w:val="28"/>
        </w:rPr>
        <w:t>Указанные документы предоставляются заявителем в копиях и оригиналах, оригиналы сличаются с копиями и возвращаются заявителю.</w:t>
      </w:r>
    </w:p>
    <w:p w:rsidR="00541BF4" w:rsidRPr="003075C6" w:rsidRDefault="00541BF4" w:rsidP="009E7199">
      <w:pPr>
        <w:autoSpaceDE w:val="0"/>
        <w:autoSpaceDN w:val="0"/>
        <w:adjustRightInd w:val="0"/>
        <w:spacing w:after="0" w:line="240" w:lineRule="auto"/>
        <w:ind w:firstLine="540"/>
        <w:jc w:val="both"/>
        <w:rPr>
          <w:rFonts w:ascii="Times New Roman" w:hAnsi="Times New Roman" w:cs="Times New Roman"/>
          <w:sz w:val="28"/>
          <w:szCs w:val="28"/>
        </w:rPr>
      </w:pPr>
    </w:p>
    <w:p w:rsidR="00CE40F4" w:rsidRDefault="00B94A5B" w:rsidP="00B94A5B">
      <w:pPr>
        <w:pStyle w:val="ConsPlusNormal"/>
        <w:ind w:firstLine="709"/>
        <w:jc w:val="both"/>
        <w:rPr>
          <w:rFonts w:ascii="Times New Roman" w:hAnsi="Times New Roman"/>
          <w:sz w:val="28"/>
          <w:szCs w:val="28"/>
        </w:rPr>
      </w:pPr>
      <w:r w:rsidRPr="00123342">
        <w:rPr>
          <w:rFonts w:ascii="Times New Roman" w:hAnsi="Times New Roman"/>
          <w:sz w:val="28"/>
          <w:szCs w:val="28"/>
        </w:rPr>
        <w:t xml:space="preserve">9.2. </w:t>
      </w:r>
      <w:r w:rsidR="00CE40F4" w:rsidRPr="00123342">
        <w:rPr>
          <w:rFonts w:ascii="Times New Roman" w:hAnsi="Times New Roman"/>
          <w:sz w:val="28"/>
          <w:szCs w:val="28"/>
        </w:rPr>
        <w:t>Формы заявления и общих сведений о муниципальной услуге заявитель может получить:</w:t>
      </w:r>
    </w:p>
    <w:p w:rsidR="005D5A99" w:rsidRDefault="00CE40F4" w:rsidP="00B94A5B">
      <w:pPr>
        <w:pStyle w:val="ConsPlusNormal"/>
        <w:ind w:firstLine="709"/>
        <w:jc w:val="both"/>
        <w:rPr>
          <w:rFonts w:ascii="Times New Roman" w:hAnsi="Times New Roman"/>
          <w:sz w:val="28"/>
          <w:szCs w:val="28"/>
        </w:rPr>
      </w:pPr>
      <w:r>
        <w:rPr>
          <w:rFonts w:ascii="Times New Roman" w:hAnsi="Times New Roman"/>
          <w:sz w:val="28"/>
          <w:szCs w:val="28"/>
        </w:rPr>
        <w:t>непосредственно в ад</w:t>
      </w:r>
      <w:r w:rsidR="005D5A99">
        <w:rPr>
          <w:rFonts w:ascii="Times New Roman" w:hAnsi="Times New Roman"/>
          <w:sz w:val="28"/>
          <w:szCs w:val="28"/>
        </w:rPr>
        <w:t>министрации, у должностных лиц О</w:t>
      </w:r>
      <w:r>
        <w:rPr>
          <w:rFonts w:ascii="Times New Roman" w:hAnsi="Times New Roman"/>
          <w:sz w:val="28"/>
          <w:szCs w:val="28"/>
        </w:rPr>
        <w:t>тдела</w:t>
      </w:r>
      <w:r w:rsidR="005D5A99">
        <w:rPr>
          <w:rFonts w:ascii="Times New Roman" w:hAnsi="Times New Roman"/>
          <w:sz w:val="28"/>
          <w:szCs w:val="28"/>
        </w:rPr>
        <w:t>;</w:t>
      </w:r>
    </w:p>
    <w:p w:rsidR="00CE40F4" w:rsidRPr="00860928" w:rsidRDefault="00CE40F4" w:rsidP="00B94A5B">
      <w:pPr>
        <w:pStyle w:val="ConsPlusNormal"/>
        <w:ind w:firstLine="709"/>
        <w:jc w:val="both"/>
        <w:rPr>
          <w:rFonts w:ascii="Times New Roman" w:hAnsi="Times New Roman"/>
          <w:sz w:val="28"/>
          <w:szCs w:val="28"/>
        </w:rPr>
      </w:pPr>
      <w:r>
        <w:rPr>
          <w:rFonts w:ascii="Times New Roman" w:hAnsi="Times New Roman"/>
          <w:sz w:val="28"/>
          <w:szCs w:val="28"/>
        </w:rPr>
        <w:t>с использованием информационно-</w:t>
      </w:r>
      <w:r w:rsidRPr="00E92258">
        <w:rPr>
          <w:rFonts w:ascii="Times New Roman" w:hAnsi="Times New Roman"/>
          <w:sz w:val="28"/>
          <w:szCs w:val="28"/>
        </w:rPr>
        <w:t xml:space="preserve">телекоммуникационной сети «Интернет» на официальном сайте администрации </w:t>
      </w:r>
      <w:hyperlink r:id="rId21" w:history="1">
        <w:r w:rsidR="00123342" w:rsidRPr="007F0C33">
          <w:rPr>
            <w:rStyle w:val="a3"/>
            <w:rFonts w:ascii="Times New Roman" w:hAnsi="Times New Roman"/>
            <w:sz w:val="28"/>
            <w:szCs w:val="28"/>
            <w:lang w:val="en-US"/>
          </w:rPr>
          <w:t>http</w:t>
        </w:r>
        <w:r w:rsidR="00123342" w:rsidRPr="007F0C33">
          <w:rPr>
            <w:rStyle w:val="a3"/>
            <w:rFonts w:ascii="Times New Roman" w:hAnsi="Times New Roman"/>
            <w:sz w:val="28"/>
            <w:szCs w:val="28"/>
          </w:rPr>
          <w:t>:/</w:t>
        </w:r>
        <w:r w:rsidR="00123342" w:rsidRPr="00123342">
          <w:rPr>
            <w:rStyle w:val="a3"/>
            <w:rFonts w:ascii="Times New Roman" w:hAnsi="Times New Roman"/>
            <w:sz w:val="28"/>
            <w:szCs w:val="28"/>
          </w:rPr>
          <w:t>/</w:t>
        </w:r>
        <w:r w:rsidR="00123342" w:rsidRPr="007F0C33">
          <w:rPr>
            <w:rStyle w:val="a3"/>
            <w:rFonts w:ascii="Times New Roman" w:hAnsi="Times New Roman"/>
            <w:sz w:val="28"/>
            <w:szCs w:val="28"/>
            <w:lang w:val="en-US"/>
          </w:rPr>
          <w:t>petrgosk</w:t>
        </w:r>
        <w:r w:rsidR="00123342" w:rsidRPr="007F0C33">
          <w:rPr>
            <w:rStyle w:val="a3"/>
            <w:rFonts w:ascii="Times New Roman" w:hAnsi="Times New Roman"/>
            <w:sz w:val="28"/>
            <w:szCs w:val="28"/>
          </w:rPr>
          <w:t>.</w:t>
        </w:r>
        <w:r w:rsidR="00123342" w:rsidRPr="007F0C33">
          <w:rPr>
            <w:rStyle w:val="a3"/>
            <w:rFonts w:ascii="Times New Roman" w:hAnsi="Times New Roman"/>
            <w:sz w:val="28"/>
            <w:szCs w:val="28"/>
            <w:lang w:val="en-US"/>
          </w:rPr>
          <w:t>ru</w:t>
        </w:r>
      </w:hyperlink>
      <w:r w:rsidRPr="00E92258">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2" w:history="1">
        <w:r w:rsidRPr="00E92258">
          <w:rPr>
            <w:rStyle w:val="a3"/>
            <w:rFonts w:ascii="Times New Roman" w:hAnsi="Times New Roman"/>
            <w:color w:val="auto"/>
            <w:sz w:val="28"/>
            <w:szCs w:val="28"/>
            <w:u w:val="none"/>
            <w:lang w:val="en-US"/>
          </w:rPr>
          <w:t>www</w:t>
        </w:r>
        <w:r w:rsidRPr="00E92258">
          <w:rPr>
            <w:rStyle w:val="a3"/>
            <w:rFonts w:ascii="Times New Roman" w:hAnsi="Times New Roman"/>
            <w:color w:val="auto"/>
            <w:sz w:val="28"/>
            <w:szCs w:val="28"/>
            <w:u w:val="none"/>
          </w:rPr>
          <w:t>.</w:t>
        </w:r>
        <w:r w:rsidRPr="00E92258">
          <w:rPr>
            <w:rStyle w:val="a3"/>
            <w:rFonts w:ascii="Times New Roman" w:hAnsi="Times New Roman"/>
            <w:color w:val="auto"/>
            <w:sz w:val="28"/>
            <w:szCs w:val="28"/>
            <w:u w:val="none"/>
            <w:lang w:val="en-US"/>
          </w:rPr>
          <w:t>gosuslugi</w:t>
        </w:r>
        <w:r w:rsidRPr="00E92258">
          <w:rPr>
            <w:rStyle w:val="a3"/>
            <w:rFonts w:ascii="Times New Roman" w:hAnsi="Times New Roman"/>
            <w:color w:val="auto"/>
            <w:sz w:val="28"/>
            <w:szCs w:val="28"/>
            <w:u w:val="none"/>
          </w:rPr>
          <w:t>.</w:t>
        </w:r>
        <w:r w:rsidRPr="00E92258">
          <w:rPr>
            <w:rStyle w:val="a3"/>
            <w:rFonts w:ascii="Times New Roman" w:hAnsi="Times New Roman"/>
            <w:color w:val="auto"/>
            <w:sz w:val="28"/>
            <w:szCs w:val="28"/>
            <w:u w:val="none"/>
            <w:lang w:val="en-US"/>
          </w:rPr>
          <w:t>ru</w:t>
        </w:r>
      </w:hyperlink>
      <w:r w:rsidRPr="00E92258">
        <w:rPr>
          <w:rFonts w:ascii="Times New Roman" w:hAnsi="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w:t>
      </w:r>
      <w:r w:rsidR="00860928" w:rsidRPr="00E92258">
        <w:rPr>
          <w:rFonts w:ascii="Times New Roman" w:hAnsi="Times New Roman"/>
          <w:sz w:val="28"/>
          <w:szCs w:val="28"/>
        </w:rPr>
        <w:t xml:space="preserve"> органами исполнительной власти Ставропольского</w:t>
      </w:r>
      <w:r w:rsidR="00860928">
        <w:rPr>
          <w:rFonts w:ascii="Times New Roman" w:hAnsi="Times New Roman"/>
          <w:sz w:val="28"/>
          <w:szCs w:val="28"/>
        </w:rPr>
        <w:t xml:space="preserve"> края и органами местного самоуправления муниципальных образований Ставропольского края» </w:t>
      </w:r>
      <w:r w:rsidR="00860928">
        <w:rPr>
          <w:rFonts w:ascii="Times New Roman" w:hAnsi="Times New Roman"/>
          <w:sz w:val="28"/>
          <w:szCs w:val="28"/>
          <w:lang w:val="en-US"/>
        </w:rPr>
        <w:t>www</w:t>
      </w:r>
      <w:r w:rsidR="00860928" w:rsidRPr="00860928">
        <w:rPr>
          <w:rFonts w:ascii="Times New Roman" w:hAnsi="Times New Roman"/>
          <w:sz w:val="28"/>
          <w:szCs w:val="28"/>
        </w:rPr>
        <w:t>.26</w:t>
      </w:r>
      <w:r w:rsidR="00860928">
        <w:rPr>
          <w:rFonts w:ascii="Times New Roman" w:hAnsi="Times New Roman"/>
          <w:sz w:val="28"/>
          <w:szCs w:val="28"/>
          <w:lang w:val="en-US"/>
        </w:rPr>
        <w:t>gosuslugi</w:t>
      </w:r>
      <w:r w:rsidR="00860928" w:rsidRPr="00860928">
        <w:rPr>
          <w:rFonts w:ascii="Times New Roman" w:hAnsi="Times New Roman"/>
          <w:sz w:val="28"/>
          <w:szCs w:val="28"/>
        </w:rPr>
        <w:t>.</w:t>
      </w:r>
      <w:r w:rsidR="00860928">
        <w:rPr>
          <w:rFonts w:ascii="Times New Roman" w:hAnsi="Times New Roman"/>
          <w:sz w:val="28"/>
          <w:szCs w:val="28"/>
          <w:lang w:val="en-US"/>
        </w:rPr>
        <w:t>ru</w:t>
      </w:r>
      <w:r w:rsidR="00860928" w:rsidRPr="00860928">
        <w:rPr>
          <w:rFonts w:ascii="Times New Roman" w:hAnsi="Times New Roman"/>
          <w:sz w:val="28"/>
          <w:szCs w:val="28"/>
        </w:rPr>
        <w:t>.</w:t>
      </w:r>
    </w:p>
    <w:p w:rsidR="00B94A5B" w:rsidRDefault="00B94A5B" w:rsidP="00B94A5B">
      <w:pPr>
        <w:pStyle w:val="ConsPlusNormal"/>
        <w:ind w:firstLine="709"/>
        <w:jc w:val="both"/>
        <w:rPr>
          <w:rFonts w:ascii="Times New Roman" w:hAnsi="Times New Roman"/>
          <w:sz w:val="28"/>
          <w:szCs w:val="28"/>
        </w:rPr>
      </w:pPr>
      <w:r w:rsidRPr="00B40D09">
        <w:rPr>
          <w:rFonts w:ascii="Times New Roman" w:hAnsi="Times New Roman"/>
          <w:sz w:val="28"/>
          <w:szCs w:val="28"/>
        </w:rPr>
        <w:t>Заявитель имеет право представить</w:t>
      </w:r>
      <w:r>
        <w:rPr>
          <w:rFonts w:ascii="Times New Roman" w:hAnsi="Times New Roman"/>
          <w:sz w:val="28"/>
          <w:szCs w:val="28"/>
        </w:rPr>
        <w:t xml:space="preserve"> </w:t>
      </w:r>
      <w:r w:rsidRPr="00B40D09">
        <w:rPr>
          <w:rFonts w:ascii="Times New Roman" w:hAnsi="Times New Roman"/>
          <w:sz w:val="28"/>
          <w:szCs w:val="28"/>
        </w:rPr>
        <w:t>документы:</w:t>
      </w:r>
    </w:p>
    <w:p w:rsidR="00B94A5B" w:rsidRPr="008E0B00" w:rsidRDefault="00B94A5B" w:rsidP="00B94A5B">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лично в администрацию по адресу: Ставропольский край, Петровский район, г. Светлоград, пл. 50 лет Октября, 8, </w:t>
      </w:r>
      <w:r w:rsidR="005D5A99">
        <w:rPr>
          <w:rFonts w:ascii="Times New Roman" w:hAnsi="Times New Roman"/>
          <w:sz w:val="28"/>
          <w:szCs w:val="28"/>
        </w:rPr>
        <w:t>в Отдел</w:t>
      </w:r>
      <w:r w:rsidR="00541BF4">
        <w:rPr>
          <w:rFonts w:ascii="Times New Roman" w:hAnsi="Times New Roman"/>
          <w:sz w:val="28"/>
          <w:szCs w:val="28"/>
        </w:rPr>
        <w:t xml:space="preserve"> планирования территорий и землеустройства</w:t>
      </w:r>
      <w:r w:rsidR="00123342">
        <w:rPr>
          <w:rFonts w:ascii="Times New Roman" w:hAnsi="Times New Roman"/>
          <w:sz w:val="28"/>
          <w:szCs w:val="28"/>
        </w:rPr>
        <w:t xml:space="preserve">: </w:t>
      </w:r>
      <w:r w:rsidRPr="008E0B00">
        <w:rPr>
          <w:rFonts w:ascii="Times New Roman" w:hAnsi="Times New Roman"/>
          <w:sz w:val="28"/>
          <w:szCs w:val="28"/>
        </w:rPr>
        <w:t>понедельник - пятница с 8.00 до 17.00, перерыв с 12.00 до 13.00; суббота, воскресенье - выходные дни;</w:t>
      </w:r>
    </w:p>
    <w:p w:rsidR="00123342" w:rsidRPr="008E0B00" w:rsidRDefault="00B94A5B" w:rsidP="00123342">
      <w:pPr>
        <w:pStyle w:val="ConsPlusNormal"/>
        <w:ind w:firstLine="709"/>
        <w:jc w:val="both"/>
        <w:rPr>
          <w:rFonts w:ascii="Times New Roman" w:hAnsi="Times New Roman"/>
          <w:sz w:val="28"/>
          <w:szCs w:val="28"/>
        </w:rPr>
      </w:pPr>
      <w:r w:rsidRPr="008E0B00">
        <w:rPr>
          <w:rFonts w:ascii="Times New Roman" w:hAnsi="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w:t>
      </w:r>
      <w:r w:rsidR="00123342">
        <w:rPr>
          <w:rFonts w:ascii="Times New Roman" w:hAnsi="Times New Roman"/>
          <w:sz w:val="28"/>
          <w:szCs w:val="28"/>
        </w:rPr>
        <w:t>етлоград, пл. 50 лет Октября, 8 (в</w:t>
      </w:r>
      <w:r w:rsidR="00123342" w:rsidRPr="0007766C">
        <w:rPr>
          <w:rFonts w:ascii="Times New Roman" w:hAnsi="Times New Roman"/>
          <w:sz w:val="28"/>
          <w:szCs w:val="28"/>
        </w:rPr>
        <w:t xml:space="preserve">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r w:rsidR="00123342">
        <w:rPr>
          <w:rFonts w:ascii="Times New Roman" w:hAnsi="Times New Roman"/>
          <w:sz w:val="28"/>
          <w:szCs w:val="28"/>
        </w:rPr>
        <w:t>)</w:t>
      </w:r>
      <w:r w:rsidR="00123342" w:rsidRPr="0007766C">
        <w:rPr>
          <w:rFonts w:ascii="Times New Roman" w:hAnsi="Times New Roman"/>
          <w:sz w:val="28"/>
          <w:szCs w:val="28"/>
        </w:rPr>
        <w:t>.</w:t>
      </w:r>
    </w:p>
    <w:p w:rsidR="00B94A5B" w:rsidRPr="00E92258" w:rsidRDefault="00B94A5B" w:rsidP="00B94A5B">
      <w:pPr>
        <w:pStyle w:val="a6"/>
        <w:ind w:firstLine="709"/>
        <w:rPr>
          <w:rFonts w:ascii="Times New Roman" w:hAnsi="Times New Roman"/>
          <w:sz w:val="28"/>
          <w:szCs w:val="28"/>
        </w:rPr>
      </w:pPr>
      <w:r w:rsidRPr="008E0B00">
        <w:rPr>
          <w:rFonts w:ascii="Times New Roman" w:hAnsi="Times New Roman"/>
          <w:sz w:val="28"/>
          <w:szCs w:val="28"/>
        </w:rPr>
        <w:lastRenderedPageBreak/>
        <w:t xml:space="preserve">в форме электронного документа с использованием электронной почты в администрацию по адресу: </w:t>
      </w:r>
      <w:r w:rsidRPr="008E0B00">
        <w:rPr>
          <w:rFonts w:ascii="Times New Roman" w:hAnsi="Times New Roman"/>
          <w:sz w:val="28"/>
          <w:szCs w:val="28"/>
          <w:lang w:val="en-US"/>
        </w:rPr>
        <w:t>petr</w:t>
      </w:r>
      <w:r w:rsidRPr="008E0B00">
        <w:rPr>
          <w:rFonts w:ascii="Times New Roman" w:hAnsi="Times New Roman"/>
          <w:sz w:val="28"/>
          <w:szCs w:val="28"/>
        </w:rPr>
        <w:t>.</w:t>
      </w:r>
      <w:r w:rsidRPr="008E0B00">
        <w:rPr>
          <w:rFonts w:ascii="Times New Roman" w:hAnsi="Times New Roman"/>
          <w:sz w:val="28"/>
          <w:szCs w:val="28"/>
          <w:lang w:val="en-US"/>
        </w:rPr>
        <w:t>adm</w:t>
      </w:r>
      <w:r w:rsidRPr="008E0B00">
        <w:rPr>
          <w:rFonts w:ascii="Times New Roman" w:hAnsi="Times New Roman"/>
          <w:sz w:val="28"/>
          <w:szCs w:val="28"/>
        </w:rPr>
        <w:t>@</w:t>
      </w:r>
      <w:r w:rsidRPr="00E92258">
        <w:rPr>
          <w:rFonts w:ascii="Times New Roman" w:hAnsi="Times New Roman"/>
          <w:sz w:val="28"/>
          <w:szCs w:val="28"/>
          <w:lang w:val="en-US"/>
        </w:rPr>
        <w:t>mail</w:t>
      </w:r>
      <w:r w:rsidRPr="00E92258">
        <w:rPr>
          <w:rFonts w:ascii="Times New Roman" w:hAnsi="Times New Roman"/>
          <w:sz w:val="28"/>
          <w:szCs w:val="28"/>
        </w:rPr>
        <w:t>.</w:t>
      </w:r>
      <w:r w:rsidRPr="00E92258">
        <w:rPr>
          <w:rFonts w:ascii="Times New Roman" w:hAnsi="Times New Roman"/>
          <w:sz w:val="28"/>
          <w:szCs w:val="28"/>
          <w:lang w:val="en-US"/>
        </w:rPr>
        <w:t>ru</w:t>
      </w:r>
      <w:r w:rsidRPr="00E92258">
        <w:rPr>
          <w:rFonts w:ascii="Times New Roman" w:hAnsi="Times New Roman"/>
          <w:sz w:val="28"/>
          <w:szCs w:val="28"/>
        </w:rPr>
        <w:t>.;</w:t>
      </w:r>
    </w:p>
    <w:p w:rsidR="00B94A5B" w:rsidRPr="00E92258" w:rsidRDefault="00B94A5B" w:rsidP="00B94A5B">
      <w:pPr>
        <w:pStyle w:val="ConsPlusNormal"/>
        <w:ind w:firstLine="709"/>
        <w:jc w:val="both"/>
        <w:rPr>
          <w:rFonts w:ascii="Times New Roman" w:hAnsi="Times New Roman"/>
          <w:sz w:val="28"/>
          <w:szCs w:val="28"/>
        </w:rPr>
      </w:pPr>
      <w:r w:rsidRPr="00E92258">
        <w:rPr>
          <w:rFonts w:ascii="Times New Roman" w:hAnsi="Times New Roman"/>
          <w:sz w:val="28"/>
          <w:szCs w:val="28"/>
        </w:rPr>
        <w:t>с использованием информационно-телекоммуникационной сети «Интернет» путем направления обращений на офи</w:t>
      </w:r>
      <w:r w:rsidR="00123342">
        <w:rPr>
          <w:rFonts w:ascii="Times New Roman" w:hAnsi="Times New Roman"/>
          <w:sz w:val="28"/>
          <w:szCs w:val="28"/>
        </w:rPr>
        <w:t xml:space="preserve">циальный сайт администрации </w:t>
      </w:r>
      <w:r w:rsidR="00123342">
        <w:rPr>
          <w:rFonts w:ascii="Times New Roman" w:hAnsi="Times New Roman"/>
          <w:sz w:val="28"/>
          <w:szCs w:val="28"/>
          <w:lang w:val="en-US"/>
        </w:rPr>
        <w:t>http</w:t>
      </w:r>
      <w:r w:rsidR="00123342">
        <w:rPr>
          <w:rFonts w:ascii="Times New Roman" w:hAnsi="Times New Roman"/>
          <w:sz w:val="28"/>
          <w:szCs w:val="28"/>
        </w:rPr>
        <w:t>:</w:t>
      </w:r>
      <w:r w:rsidR="00123342" w:rsidRPr="00123342">
        <w:rPr>
          <w:rFonts w:ascii="Times New Roman" w:hAnsi="Times New Roman"/>
          <w:sz w:val="28"/>
          <w:szCs w:val="28"/>
        </w:rPr>
        <w:t>//</w:t>
      </w:r>
      <w:r w:rsidRPr="00E92258">
        <w:rPr>
          <w:rFonts w:ascii="Times New Roman" w:hAnsi="Times New Roman"/>
          <w:sz w:val="28"/>
          <w:szCs w:val="28"/>
          <w:lang w:val="en-US"/>
        </w:rPr>
        <w:t>petrgosk</w:t>
      </w:r>
      <w:r w:rsidRPr="00E92258">
        <w:rPr>
          <w:rFonts w:ascii="Times New Roman" w:hAnsi="Times New Roman"/>
          <w:sz w:val="28"/>
          <w:szCs w:val="28"/>
        </w:rPr>
        <w:t xml:space="preserve">.ru, в федеральную государственную информационную систему «Единый портал государственных и муниципальных услуг (функций)» </w:t>
      </w:r>
      <w:hyperlink r:id="rId23" w:history="1">
        <w:r w:rsidRPr="00E92258">
          <w:rPr>
            <w:rStyle w:val="a3"/>
            <w:rFonts w:ascii="Times New Roman" w:hAnsi="Times New Roman"/>
            <w:color w:val="auto"/>
            <w:sz w:val="28"/>
            <w:szCs w:val="28"/>
            <w:u w:val="none"/>
          </w:rPr>
          <w:t>www.gosuslugi.ru</w:t>
        </w:r>
      </w:hyperlink>
      <w:r w:rsidRPr="00E92258">
        <w:rPr>
          <w:rFonts w:ascii="Times New Roman" w:hAnsi="Times New Roman"/>
          <w:sz w:val="28"/>
          <w:szCs w:val="28"/>
        </w:rPr>
        <w:t>, государственную информационную систему Ставропольского края «Портал государственных</w:t>
      </w:r>
      <w:r w:rsidRPr="008E0B00">
        <w:rPr>
          <w:rFonts w:ascii="Times New Roman" w:hAnsi="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w:t>
      </w:r>
      <w:r w:rsidRPr="00E92258">
        <w:rPr>
          <w:rFonts w:ascii="Times New Roman" w:hAnsi="Times New Roman"/>
          <w:sz w:val="28"/>
          <w:szCs w:val="28"/>
        </w:rPr>
        <w:t xml:space="preserve">самоуправления муниципальных образований Ставропольского края» </w:t>
      </w:r>
      <w:hyperlink r:id="rId24" w:history="1">
        <w:r w:rsidRPr="00E92258">
          <w:rPr>
            <w:rStyle w:val="a3"/>
            <w:rFonts w:ascii="Times New Roman" w:hAnsi="Times New Roman"/>
            <w:color w:val="auto"/>
            <w:sz w:val="28"/>
            <w:szCs w:val="28"/>
            <w:u w:val="none"/>
          </w:rPr>
          <w:t>www.26gosuslugi.ru</w:t>
        </w:r>
      </w:hyperlink>
      <w:r w:rsidRPr="00E92258">
        <w:rPr>
          <w:rFonts w:ascii="Times New Roman" w:hAnsi="Times New Roman"/>
          <w:sz w:val="28"/>
          <w:szCs w:val="28"/>
        </w:rPr>
        <w:t xml:space="preserve"> (в личные кабинеты пользователей).</w:t>
      </w:r>
    </w:p>
    <w:p w:rsidR="00B94A5B" w:rsidRPr="00E92258" w:rsidRDefault="00B94A5B" w:rsidP="00B94A5B">
      <w:pPr>
        <w:autoSpaceDE w:val="0"/>
        <w:autoSpaceDN w:val="0"/>
        <w:adjustRightInd w:val="0"/>
        <w:spacing w:after="0" w:line="240" w:lineRule="auto"/>
        <w:ind w:firstLine="709"/>
        <w:jc w:val="both"/>
        <w:rPr>
          <w:rFonts w:ascii="Times New Roman" w:hAnsi="Times New Roman"/>
          <w:sz w:val="28"/>
          <w:szCs w:val="28"/>
        </w:rPr>
      </w:pPr>
      <w:r w:rsidRPr="00E92258">
        <w:rPr>
          <w:rFonts w:ascii="Times New Roman" w:hAnsi="Times New Roman"/>
          <w:sz w:val="28"/>
          <w:szCs w:val="28"/>
        </w:rPr>
        <w:t>через МФЦ (при наличии соответствующего соглашения) - в порядке, установленном законодательством Российской Федерации.</w:t>
      </w:r>
    </w:p>
    <w:p w:rsidR="00B94A5B" w:rsidRDefault="00B94A5B" w:rsidP="00B94A5B">
      <w:pPr>
        <w:autoSpaceDE w:val="0"/>
        <w:autoSpaceDN w:val="0"/>
        <w:adjustRightInd w:val="0"/>
        <w:spacing w:after="0" w:line="240" w:lineRule="auto"/>
        <w:ind w:firstLine="709"/>
        <w:jc w:val="both"/>
        <w:rPr>
          <w:rFonts w:ascii="Times New Roman" w:hAnsi="Times New Roman"/>
          <w:sz w:val="28"/>
          <w:szCs w:val="28"/>
        </w:rPr>
      </w:pPr>
      <w:r w:rsidRPr="00E92258">
        <w:rPr>
          <w:rFonts w:ascii="Times New Roman" w:hAnsi="Times New Roman"/>
          <w:sz w:val="28"/>
          <w:szCs w:val="28"/>
        </w:rPr>
        <w:t>9.3. Документы в электронной форме представляются заявителем в соответствии с постановлением</w:t>
      </w:r>
      <w:r w:rsidRPr="00420357">
        <w:rPr>
          <w:rFonts w:ascii="Times New Roman" w:hAnsi="Times New Roman"/>
          <w:sz w:val="28"/>
          <w:szCs w:val="28"/>
        </w:rPr>
        <w:t xml:space="preserve"> Правительства Российской Фед</w:t>
      </w:r>
      <w:r>
        <w:rPr>
          <w:rFonts w:ascii="Times New Roman" w:hAnsi="Times New Roman"/>
          <w:sz w:val="28"/>
          <w:szCs w:val="28"/>
        </w:rPr>
        <w:t>ерации от 07.07.2011 № 553 «</w:t>
      </w:r>
      <w:r w:rsidRPr="00420357">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w:t>
      </w:r>
      <w:r w:rsidRPr="00420357">
        <w:rPr>
          <w:rFonts w:ascii="Times New Roman" w:hAnsi="Times New Roman"/>
          <w:sz w:val="28"/>
          <w:szCs w:val="28"/>
        </w:rPr>
        <w:t>.</w:t>
      </w:r>
    </w:p>
    <w:p w:rsidR="00B94A5B" w:rsidRDefault="00B94A5B" w:rsidP="00B94A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Pr="00420357">
        <w:rPr>
          <w:rFonts w:ascii="Times New Roman" w:hAnsi="Times New Roman"/>
          <w:sz w:val="28"/>
          <w:szCs w:val="28"/>
        </w:rPr>
        <w:t>. Ответственность за достоверность и полноту предъявляемых документов, являющихся н</w:t>
      </w:r>
      <w:r w:rsidR="00451A5A">
        <w:rPr>
          <w:rFonts w:ascii="Times New Roman" w:hAnsi="Times New Roman"/>
          <w:sz w:val="28"/>
          <w:szCs w:val="28"/>
        </w:rPr>
        <w:t>еобходимыми для предоставления муниципальной</w:t>
      </w:r>
      <w:r w:rsidRPr="00420357">
        <w:rPr>
          <w:rFonts w:ascii="Times New Roman" w:hAnsi="Times New Roman"/>
          <w:sz w:val="28"/>
          <w:szCs w:val="28"/>
        </w:rPr>
        <w:t xml:space="preserve"> услуги, возлагается на заявителя.</w:t>
      </w:r>
    </w:p>
    <w:p w:rsidR="00A830F4" w:rsidRPr="009E7199" w:rsidRDefault="00A830F4" w:rsidP="009E7199">
      <w:pPr>
        <w:autoSpaceDE w:val="0"/>
        <w:autoSpaceDN w:val="0"/>
        <w:adjustRightInd w:val="0"/>
        <w:spacing w:after="0" w:line="240" w:lineRule="auto"/>
        <w:ind w:firstLine="540"/>
        <w:jc w:val="both"/>
        <w:rPr>
          <w:rFonts w:ascii="Times New Roman" w:hAnsi="Times New Roman" w:cs="Times New Roman"/>
          <w:sz w:val="28"/>
          <w:szCs w:val="28"/>
        </w:rPr>
      </w:pPr>
    </w:p>
    <w:p w:rsidR="00B94A5B" w:rsidRDefault="00B94A5B" w:rsidP="00860928">
      <w:pPr>
        <w:autoSpaceDE w:val="0"/>
        <w:autoSpaceDN w:val="0"/>
        <w:adjustRightInd w:val="0"/>
        <w:spacing w:after="0" w:line="240" w:lineRule="exact"/>
        <w:ind w:firstLine="539"/>
        <w:jc w:val="center"/>
        <w:rPr>
          <w:rFonts w:ascii="Times New Roman" w:eastAsia="Calibri" w:hAnsi="Times New Roman"/>
          <w:sz w:val="28"/>
          <w:szCs w:val="28"/>
        </w:rPr>
      </w:pPr>
      <w:bookmarkStart w:id="3" w:name="Par138"/>
      <w:bookmarkEnd w:id="3"/>
      <w:r>
        <w:rPr>
          <w:rFonts w:ascii="Times New Roman" w:hAnsi="Times New Roman"/>
          <w:sz w:val="28"/>
          <w:szCs w:val="28"/>
        </w:rPr>
        <w:t xml:space="preserve">10. </w:t>
      </w:r>
      <w:r>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B94A5B" w:rsidRDefault="00B94A5B" w:rsidP="00B94A5B">
      <w:pPr>
        <w:autoSpaceDE w:val="0"/>
        <w:autoSpaceDN w:val="0"/>
        <w:adjustRightInd w:val="0"/>
        <w:spacing w:after="0" w:line="240" w:lineRule="auto"/>
        <w:ind w:firstLine="540"/>
        <w:jc w:val="center"/>
        <w:rPr>
          <w:rFonts w:ascii="Times New Roman" w:eastAsia="Calibri" w:hAnsi="Times New Roman"/>
          <w:sz w:val="28"/>
          <w:szCs w:val="28"/>
        </w:rPr>
      </w:pPr>
    </w:p>
    <w:p w:rsidR="005D5A99" w:rsidRDefault="00B94A5B" w:rsidP="0015692B">
      <w:pPr>
        <w:autoSpaceDE w:val="0"/>
        <w:autoSpaceDN w:val="0"/>
        <w:adjustRightInd w:val="0"/>
        <w:spacing w:after="0" w:line="240" w:lineRule="auto"/>
        <w:ind w:firstLine="540"/>
        <w:jc w:val="both"/>
        <w:rPr>
          <w:rFonts w:ascii="Times New Roman" w:hAnsi="Times New Roman" w:cs="Times New Roman"/>
          <w:sz w:val="28"/>
          <w:szCs w:val="28"/>
        </w:rPr>
      </w:pPr>
      <w:r w:rsidRPr="005D5A99">
        <w:rPr>
          <w:rFonts w:ascii="Times New Roman" w:hAnsi="Times New Roman" w:cs="Times New Roman"/>
          <w:sz w:val="28"/>
          <w:szCs w:val="28"/>
        </w:rPr>
        <w:t>10</w:t>
      </w:r>
      <w:r w:rsidR="0015692B" w:rsidRPr="005D5A99">
        <w:rPr>
          <w:rFonts w:ascii="Times New Roman" w:hAnsi="Times New Roman" w:cs="Times New Roman"/>
          <w:sz w:val="28"/>
          <w:szCs w:val="28"/>
        </w:rPr>
        <w:t xml:space="preserve">.1. Для рассмотрения заявления о </w:t>
      </w:r>
      <w:r w:rsidR="005D5A99">
        <w:rPr>
          <w:rFonts w:ascii="Times New Roman" w:hAnsi="Times New Roman" w:cs="Times New Roman"/>
          <w:sz w:val="28"/>
          <w:szCs w:val="28"/>
        </w:rPr>
        <w:t xml:space="preserve">присвоении (изменении, аннулировании) адреса, специалист </w:t>
      </w:r>
      <w:r w:rsidR="00123342">
        <w:rPr>
          <w:rFonts w:ascii="Times New Roman" w:hAnsi="Times New Roman" w:cs="Times New Roman"/>
          <w:sz w:val="28"/>
          <w:szCs w:val="28"/>
        </w:rPr>
        <w:t xml:space="preserve">администрации </w:t>
      </w:r>
      <w:r w:rsidR="005D5A99">
        <w:rPr>
          <w:rFonts w:ascii="Times New Roman" w:hAnsi="Times New Roman" w:cs="Times New Roman"/>
          <w:sz w:val="28"/>
          <w:szCs w:val="28"/>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5692B" w:rsidRDefault="00B661BD"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p w:rsidR="00B661BD" w:rsidRDefault="00B661BD"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w:t>
      </w:r>
    </w:p>
    <w:p w:rsidR="00B661BD" w:rsidRDefault="00B661BD"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выписка из ЕГРП о правах на здание, строение, сооружение, находящиеся на земельном участке, или уведомление об отсутствии в ЕГРП </w:t>
      </w:r>
      <w:r>
        <w:rPr>
          <w:rFonts w:ascii="Times New Roman" w:hAnsi="Times New Roman" w:cs="Times New Roman"/>
          <w:sz w:val="28"/>
          <w:szCs w:val="28"/>
        </w:rPr>
        <w:lastRenderedPageBreak/>
        <w:t>запрашиваемых сведений (при наличии на земельном участке зданий, строений, сооружений);</w:t>
      </w:r>
    </w:p>
    <w:p w:rsidR="00B661BD" w:rsidRDefault="00B661BD"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кадастровый паспорт земельного участка;</w:t>
      </w:r>
    </w:p>
    <w:p w:rsidR="00B661BD" w:rsidRDefault="00B661BD"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кадастровый паспорт здания, помещения, сооружения;</w:t>
      </w:r>
    </w:p>
    <w:p w:rsidR="00B661BD" w:rsidRDefault="00B661BD"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кадастровая выписка об объекте недвижимости, который снят с учета (в случае аннулирования адреса объекта адресации);</w:t>
      </w:r>
    </w:p>
    <w:p w:rsidR="00B661BD" w:rsidRDefault="00B661BD"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разрешение на строительство объекта адресации (при</w:t>
      </w:r>
      <w:r w:rsidR="0064190F">
        <w:rPr>
          <w:rFonts w:ascii="Times New Roman" w:hAnsi="Times New Roman" w:cs="Times New Roman"/>
          <w:sz w:val="28"/>
          <w:szCs w:val="28"/>
        </w:rPr>
        <w:t xml:space="preserve"> </w:t>
      </w:r>
      <w:r>
        <w:rPr>
          <w:rFonts w:ascii="Times New Roman" w:hAnsi="Times New Roman" w:cs="Times New Roman"/>
          <w:sz w:val="28"/>
          <w:szCs w:val="28"/>
        </w:rPr>
        <w:t>присвоении адреса строящимся объектам адресации) и (иди) разрешение на ввод объекта адресации в эксплуатацию;</w:t>
      </w:r>
    </w:p>
    <w:p w:rsidR="00B661BD" w:rsidRDefault="00B661BD"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661BD" w:rsidRPr="0015692B" w:rsidRDefault="00B661BD"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9F5CED">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5692B" w:rsidRPr="0015692B" w:rsidRDefault="00B94A5B"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5692B" w:rsidRPr="0015692B">
        <w:rPr>
          <w:rFonts w:ascii="Times New Roman" w:hAnsi="Times New Roman" w:cs="Times New Roman"/>
          <w:sz w:val="28"/>
          <w:szCs w:val="28"/>
        </w:rPr>
        <w:t xml:space="preserve">.2. Администрация и </w:t>
      </w:r>
      <w:r w:rsidR="006F2585">
        <w:rPr>
          <w:rFonts w:ascii="Times New Roman" w:hAnsi="Times New Roman" w:cs="Times New Roman"/>
          <w:sz w:val="28"/>
          <w:szCs w:val="28"/>
        </w:rPr>
        <w:t>МФЦ</w:t>
      </w:r>
      <w:r w:rsidR="0015692B" w:rsidRPr="0015692B">
        <w:rPr>
          <w:rFonts w:ascii="Times New Roman" w:hAnsi="Times New Roman" w:cs="Times New Roman"/>
          <w:sz w:val="28"/>
          <w:szCs w:val="28"/>
        </w:rPr>
        <w:t xml:space="preserve"> не вправе требовать о</w:t>
      </w:r>
      <w:r w:rsidR="006F2585">
        <w:rPr>
          <w:rFonts w:ascii="Times New Roman" w:hAnsi="Times New Roman" w:cs="Times New Roman"/>
          <w:sz w:val="28"/>
          <w:szCs w:val="28"/>
        </w:rPr>
        <w:t>т</w:t>
      </w:r>
      <w:r w:rsidR="0015692B" w:rsidRPr="0015692B">
        <w:rPr>
          <w:rFonts w:ascii="Times New Roman" w:hAnsi="Times New Roman" w:cs="Times New Roman"/>
          <w:sz w:val="28"/>
          <w:szCs w:val="28"/>
        </w:rPr>
        <w:t xml:space="preserve"> заявителя:</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r w:rsidRPr="0015692B">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w:t>
      </w:r>
      <w:r w:rsidR="006F2585">
        <w:rPr>
          <w:rFonts w:ascii="Times New Roman" w:hAnsi="Times New Roman" w:cs="Times New Roman"/>
          <w:sz w:val="28"/>
          <w:szCs w:val="28"/>
        </w:rPr>
        <w:t>администрации округа</w:t>
      </w:r>
      <w:r w:rsidRPr="0015692B">
        <w:rPr>
          <w:rFonts w:ascii="Times New Roman" w:hAnsi="Times New Roman" w:cs="Times New Roman"/>
          <w:sz w:val="28"/>
          <w:szCs w:val="28"/>
        </w:rPr>
        <w:t>, регулирующими отношения, возникающие в связи с предоставлением муниципальной услуги;</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r w:rsidRPr="0015692B">
        <w:rPr>
          <w:rFonts w:ascii="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за исключением документов, указанных в </w:t>
      </w:r>
      <w:hyperlink r:id="rId25" w:history="1">
        <w:r w:rsidRPr="006F2585">
          <w:rPr>
            <w:rFonts w:ascii="Times New Roman" w:hAnsi="Times New Roman" w:cs="Times New Roman"/>
            <w:color w:val="000000" w:themeColor="text1"/>
            <w:sz w:val="28"/>
            <w:szCs w:val="28"/>
          </w:rPr>
          <w:t>части 6 статьи 7</w:t>
        </w:r>
      </w:hyperlink>
      <w:r w:rsidRPr="006F2585">
        <w:rPr>
          <w:rFonts w:ascii="Times New Roman" w:hAnsi="Times New Roman" w:cs="Times New Roman"/>
          <w:color w:val="000000" w:themeColor="text1"/>
          <w:sz w:val="28"/>
          <w:szCs w:val="28"/>
        </w:rPr>
        <w:t xml:space="preserve"> Ф</w:t>
      </w:r>
      <w:r w:rsidRPr="0015692B">
        <w:rPr>
          <w:rFonts w:ascii="Times New Roman" w:hAnsi="Times New Roman" w:cs="Times New Roman"/>
          <w:sz w:val="28"/>
          <w:szCs w:val="28"/>
        </w:rPr>
        <w:t>едераль</w:t>
      </w:r>
      <w:r w:rsidR="005F11AF">
        <w:rPr>
          <w:rFonts w:ascii="Times New Roman" w:hAnsi="Times New Roman" w:cs="Times New Roman"/>
          <w:sz w:val="28"/>
          <w:szCs w:val="28"/>
        </w:rPr>
        <w:t xml:space="preserve">ного закона от 27.07.2010 </w:t>
      </w:r>
      <w:r w:rsidR="006F2585">
        <w:rPr>
          <w:rFonts w:ascii="Times New Roman" w:hAnsi="Times New Roman" w:cs="Times New Roman"/>
          <w:sz w:val="28"/>
          <w:szCs w:val="28"/>
        </w:rPr>
        <w:t>№ 210-ФЗ «</w:t>
      </w:r>
      <w:r w:rsidRPr="0015692B">
        <w:rPr>
          <w:rFonts w:ascii="Times New Roman" w:hAnsi="Times New Roman" w:cs="Times New Roman"/>
          <w:sz w:val="28"/>
          <w:szCs w:val="28"/>
        </w:rPr>
        <w:t>Об организации предоставления госуда</w:t>
      </w:r>
      <w:r w:rsidR="006F2585">
        <w:rPr>
          <w:rFonts w:ascii="Times New Roman" w:hAnsi="Times New Roman" w:cs="Times New Roman"/>
          <w:sz w:val="28"/>
          <w:szCs w:val="28"/>
        </w:rPr>
        <w:t>рственных и муниципальных услуг»</w:t>
      </w:r>
      <w:r w:rsidRPr="0015692B">
        <w:rPr>
          <w:rFonts w:ascii="Times New Roman" w:hAnsi="Times New Roman" w:cs="Times New Roman"/>
          <w:sz w:val="28"/>
          <w:szCs w:val="28"/>
        </w:rPr>
        <w:t>;</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r w:rsidRPr="0015692B">
        <w:rPr>
          <w:rFonts w:ascii="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F2585">
        <w:rPr>
          <w:rFonts w:ascii="Times New Roman" w:hAnsi="Times New Roman" w:cs="Times New Roman"/>
          <w:color w:val="000000" w:themeColor="text1"/>
          <w:sz w:val="28"/>
          <w:szCs w:val="28"/>
        </w:rPr>
        <w:t xml:space="preserve">предусмотренных </w:t>
      </w:r>
      <w:hyperlink r:id="rId26" w:history="1">
        <w:r w:rsidRPr="006F2585">
          <w:rPr>
            <w:rFonts w:ascii="Times New Roman" w:hAnsi="Times New Roman" w:cs="Times New Roman"/>
            <w:color w:val="000000" w:themeColor="text1"/>
            <w:sz w:val="28"/>
            <w:szCs w:val="28"/>
          </w:rPr>
          <w:t>частью 1 статьи 1</w:t>
        </w:r>
      </w:hyperlink>
      <w:r w:rsidRPr="0015692B">
        <w:rPr>
          <w:rFonts w:ascii="Times New Roman" w:hAnsi="Times New Roman" w:cs="Times New Roman"/>
          <w:sz w:val="28"/>
          <w:szCs w:val="28"/>
        </w:rPr>
        <w:t xml:space="preserve"> Федераль</w:t>
      </w:r>
      <w:r w:rsidR="005F11AF">
        <w:rPr>
          <w:rFonts w:ascii="Times New Roman" w:hAnsi="Times New Roman" w:cs="Times New Roman"/>
          <w:sz w:val="28"/>
          <w:szCs w:val="28"/>
        </w:rPr>
        <w:t xml:space="preserve">ного закона от 27.07.2010 </w:t>
      </w:r>
      <w:r w:rsidR="006F2585">
        <w:rPr>
          <w:rFonts w:ascii="Times New Roman" w:hAnsi="Times New Roman" w:cs="Times New Roman"/>
          <w:sz w:val="28"/>
          <w:szCs w:val="28"/>
        </w:rPr>
        <w:t>№ 210-ФЗ «</w:t>
      </w:r>
      <w:r w:rsidRPr="0015692B">
        <w:rPr>
          <w:rFonts w:ascii="Times New Roman" w:hAnsi="Times New Roman" w:cs="Times New Roman"/>
          <w:sz w:val="28"/>
          <w:szCs w:val="28"/>
        </w:rPr>
        <w:t>Об организации предоставления госуда</w:t>
      </w:r>
      <w:r w:rsidR="006F2585">
        <w:rPr>
          <w:rFonts w:ascii="Times New Roman" w:hAnsi="Times New Roman" w:cs="Times New Roman"/>
          <w:sz w:val="28"/>
          <w:szCs w:val="28"/>
        </w:rPr>
        <w:t>рственных и муниципальных услуг»</w:t>
      </w:r>
      <w:r w:rsidRPr="0015692B">
        <w:rPr>
          <w:rFonts w:ascii="Times New Roman" w:hAnsi="Times New Roman" w:cs="Times New Roman"/>
          <w:sz w:val="28"/>
          <w:szCs w:val="28"/>
        </w:rPr>
        <w:t>.</w:t>
      </w:r>
    </w:p>
    <w:p w:rsidR="0015692B"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15692B" w:rsidRPr="0015692B">
        <w:rPr>
          <w:rFonts w:ascii="Times New Roman" w:hAnsi="Times New Roman" w:cs="Times New Roman"/>
          <w:sz w:val="28"/>
          <w:szCs w:val="28"/>
        </w:rPr>
        <w:t xml:space="preserve">.3. Документы, перечисленные в </w:t>
      </w:r>
      <w:hyperlink w:anchor="Par138" w:history="1">
        <w:r w:rsidR="0015692B" w:rsidRPr="006F2585">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10</w:t>
        </w:r>
        <w:r w:rsidR="0015692B" w:rsidRPr="006F2585">
          <w:rPr>
            <w:rFonts w:ascii="Times New Roman" w:hAnsi="Times New Roman" w:cs="Times New Roman"/>
            <w:color w:val="000000" w:themeColor="text1"/>
            <w:sz w:val="28"/>
            <w:szCs w:val="28"/>
          </w:rPr>
          <w:t>.1</w:t>
        </w:r>
      </w:hyperlink>
      <w:r w:rsidR="0015692B" w:rsidRPr="006F2585">
        <w:rPr>
          <w:rFonts w:ascii="Times New Roman" w:hAnsi="Times New Roman" w:cs="Times New Roman"/>
          <w:color w:val="000000" w:themeColor="text1"/>
          <w:sz w:val="28"/>
          <w:szCs w:val="28"/>
        </w:rPr>
        <w:t xml:space="preserve"> н</w:t>
      </w:r>
      <w:r w:rsidR="0015692B" w:rsidRPr="0015692B">
        <w:rPr>
          <w:rFonts w:ascii="Times New Roman" w:hAnsi="Times New Roman" w:cs="Times New Roman"/>
          <w:sz w:val="28"/>
          <w:szCs w:val="28"/>
        </w:rPr>
        <w:t xml:space="preserve">астоящего Административного регламента, </w:t>
      </w:r>
      <w:r w:rsidR="00123342">
        <w:rPr>
          <w:rFonts w:ascii="Times New Roman" w:hAnsi="Times New Roman" w:cs="Times New Roman"/>
          <w:sz w:val="28"/>
          <w:szCs w:val="28"/>
        </w:rPr>
        <w:t>заявитель вправе представить</w:t>
      </w:r>
      <w:r w:rsidR="0015692B" w:rsidRPr="0015692B">
        <w:rPr>
          <w:rFonts w:ascii="Times New Roman" w:hAnsi="Times New Roman" w:cs="Times New Roman"/>
          <w:sz w:val="28"/>
          <w:szCs w:val="28"/>
        </w:rPr>
        <w:t xml:space="preserve"> </w:t>
      </w:r>
      <w:r w:rsidR="0015692B" w:rsidRPr="002F59CC">
        <w:rPr>
          <w:rFonts w:ascii="Times New Roman" w:hAnsi="Times New Roman" w:cs="Times New Roman"/>
          <w:sz w:val="28"/>
          <w:szCs w:val="28"/>
        </w:rPr>
        <w:t>самостоятельно.</w:t>
      </w:r>
    </w:p>
    <w:p w:rsidR="00B94A5B" w:rsidRPr="002F59CC" w:rsidRDefault="00B94A5B" w:rsidP="002F59CC">
      <w:pPr>
        <w:autoSpaceDE w:val="0"/>
        <w:autoSpaceDN w:val="0"/>
        <w:adjustRightInd w:val="0"/>
        <w:spacing w:after="0" w:line="240" w:lineRule="auto"/>
        <w:ind w:firstLine="540"/>
        <w:jc w:val="both"/>
        <w:rPr>
          <w:rFonts w:ascii="Times New Roman" w:hAnsi="Times New Roman" w:cs="Times New Roman"/>
          <w:sz w:val="28"/>
          <w:szCs w:val="28"/>
        </w:rPr>
      </w:pPr>
    </w:p>
    <w:p w:rsidR="005F11AF" w:rsidRDefault="005F11AF" w:rsidP="005F11AF">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11. Исчерпывающий п</w:t>
      </w:r>
      <w:r w:rsidRPr="008E0B00">
        <w:rPr>
          <w:rFonts w:ascii="Times New Roman" w:hAnsi="Times New Roman"/>
          <w:sz w:val="28"/>
          <w:szCs w:val="28"/>
        </w:rPr>
        <w:t xml:space="preserve">еречень оснований для отказа в приеме </w:t>
      </w:r>
      <w:r>
        <w:rPr>
          <w:rFonts w:ascii="Times New Roman" w:hAnsi="Times New Roman"/>
          <w:sz w:val="28"/>
          <w:szCs w:val="28"/>
        </w:rPr>
        <w:t xml:space="preserve">заявления о предоставлении муниципальной услуги и </w:t>
      </w:r>
      <w:r w:rsidRPr="008E0B00">
        <w:rPr>
          <w:rFonts w:ascii="Times New Roman" w:hAnsi="Times New Roman"/>
          <w:sz w:val="28"/>
          <w:szCs w:val="28"/>
        </w:rPr>
        <w:t>документов, необходимых для предоставления муниципальной услуги</w:t>
      </w:r>
    </w:p>
    <w:p w:rsidR="005F11AF" w:rsidRPr="008E0B00" w:rsidRDefault="005F11AF" w:rsidP="005F11AF">
      <w:pPr>
        <w:autoSpaceDE w:val="0"/>
        <w:autoSpaceDN w:val="0"/>
        <w:adjustRightInd w:val="0"/>
        <w:spacing w:after="0" w:line="240" w:lineRule="exact"/>
        <w:jc w:val="center"/>
        <w:rPr>
          <w:rFonts w:ascii="Times New Roman" w:hAnsi="Times New Roman"/>
          <w:sz w:val="28"/>
          <w:szCs w:val="28"/>
        </w:rPr>
      </w:pPr>
    </w:p>
    <w:p w:rsid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2F59CC" w:rsidRPr="002F59CC">
        <w:rPr>
          <w:rFonts w:ascii="Times New Roman" w:hAnsi="Times New Roman" w:cs="Times New Roman"/>
          <w:sz w:val="28"/>
          <w:szCs w:val="28"/>
        </w:rPr>
        <w:t xml:space="preserve">.1. </w:t>
      </w:r>
      <w:r w:rsidR="00D37857">
        <w:rPr>
          <w:rFonts w:ascii="Times New Roman" w:hAnsi="Times New Roman" w:cs="Times New Roman"/>
          <w:sz w:val="28"/>
          <w:szCs w:val="28"/>
        </w:rPr>
        <w:t>Основанием для отказа в приеме документов является представление заявителем неправильно оформленных (по форме или содержанию), несоответствующих действующему законодательству или утративших силу документов, а также документов, содержащих неоговоренные исправления (подчистки, приписки).</w:t>
      </w:r>
    </w:p>
    <w:p w:rsidR="005F11AF" w:rsidRP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p>
    <w:p w:rsidR="005F11AF" w:rsidRDefault="005F11AF" w:rsidP="005F11AF">
      <w:pPr>
        <w:autoSpaceDE w:val="0"/>
        <w:autoSpaceDN w:val="0"/>
        <w:adjustRightInd w:val="0"/>
        <w:spacing w:after="0" w:line="240" w:lineRule="exact"/>
        <w:jc w:val="center"/>
        <w:rPr>
          <w:rFonts w:ascii="Times New Roman" w:hAnsi="Times New Roman"/>
          <w:sz w:val="28"/>
          <w:szCs w:val="28"/>
        </w:rPr>
      </w:pPr>
      <w:r w:rsidRPr="008E0B00">
        <w:rPr>
          <w:rFonts w:ascii="Times New Roman" w:hAnsi="Times New Roman"/>
          <w:sz w:val="28"/>
          <w:szCs w:val="28"/>
        </w:rPr>
        <w:t>1</w:t>
      </w:r>
      <w:r>
        <w:rPr>
          <w:rFonts w:ascii="Times New Roman" w:hAnsi="Times New Roman"/>
          <w:sz w:val="28"/>
          <w:szCs w:val="28"/>
        </w:rPr>
        <w:t>2. Исчерпывающий п</w:t>
      </w:r>
      <w:r w:rsidRPr="008E0B00">
        <w:rPr>
          <w:rFonts w:ascii="Times New Roman" w:hAnsi="Times New Roman"/>
          <w:sz w:val="28"/>
          <w:szCs w:val="28"/>
        </w:rPr>
        <w:t xml:space="preserve">еречень оснований для приостановления </w:t>
      </w:r>
    </w:p>
    <w:p w:rsidR="005F11AF" w:rsidRDefault="005F11AF" w:rsidP="005F11AF">
      <w:pPr>
        <w:autoSpaceDE w:val="0"/>
        <w:autoSpaceDN w:val="0"/>
        <w:adjustRightInd w:val="0"/>
        <w:spacing w:after="0" w:line="240" w:lineRule="exact"/>
        <w:jc w:val="center"/>
        <w:rPr>
          <w:rFonts w:ascii="Times New Roman" w:hAnsi="Times New Roman"/>
          <w:sz w:val="28"/>
          <w:szCs w:val="28"/>
        </w:rPr>
      </w:pPr>
      <w:r w:rsidRPr="008E0B00">
        <w:rPr>
          <w:rFonts w:ascii="Times New Roman" w:hAnsi="Times New Roman"/>
          <w:sz w:val="28"/>
          <w:szCs w:val="28"/>
        </w:rPr>
        <w:t>или отказа в предоставлении муниципальной услуги</w:t>
      </w:r>
    </w:p>
    <w:p w:rsidR="005F11AF" w:rsidRPr="008E0B00" w:rsidRDefault="005F11AF" w:rsidP="005F11AF">
      <w:pPr>
        <w:autoSpaceDE w:val="0"/>
        <w:autoSpaceDN w:val="0"/>
        <w:adjustRightInd w:val="0"/>
        <w:spacing w:after="0" w:line="240" w:lineRule="exact"/>
        <w:jc w:val="center"/>
        <w:rPr>
          <w:rFonts w:ascii="Times New Roman" w:hAnsi="Times New Roman"/>
          <w:sz w:val="28"/>
          <w:szCs w:val="28"/>
        </w:rPr>
      </w:pPr>
    </w:p>
    <w:p w:rsidR="002F59CC" w:rsidRP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F59CC" w:rsidRPr="002F59CC">
        <w:rPr>
          <w:rFonts w:ascii="Times New Roman" w:hAnsi="Times New Roman" w:cs="Times New Roman"/>
          <w:sz w:val="28"/>
          <w:szCs w:val="28"/>
        </w:rPr>
        <w:t>.1. Оснований для приостановления предоставления муниципальной услуги не предусмотрено.</w:t>
      </w:r>
    </w:p>
    <w:p w:rsidR="002F59CC" w:rsidRP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F59CC" w:rsidRPr="002F59CC">
        <w:rPr>
          <w:rFonts w:ascii="Times New Roman" w:hAnsi="Times New Roman" w:cs="Times New Roman"/>
          <w:sz w:val="28"/>
          <w:szCs w:val="28"/>
        </w:rPr>
        <w:t>.2. Основаниями для отказа в предоставлении муниципальной услуги являются следующие:</w:t>
      </w:r>
    </w:p>
    <w:p w:rsidR="002F59CC" w:rsidRPr="002F59CC" w:rsidRDefault="002F59CC" w:rsidP="002F59CC">
      <w:pPr>
        <w:autoSpaceDE w:val="0"/>
        <w:autoSpaceDN w:val="0"/>
        <w:adjustRightInd w:val="0"/>
        <w:spacing w:after="0" w:line="240" w:lineRule="auto"/>
        <w:ind w:firstLine="540"/>
        <w:jc w:val="both"/>
        <w:rPr>
          <w:rFonts w:ascii="Times New Roman" w:hAnsi="Times New Roman" w:cs="Times New Roman"/>
          <w:sz w:val="28"/>
          <w:szCs w:val="28"/>
        </w:rPr>
      </w:pPr>
      <w:r w:rsidRPr="002F59CC">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rsidR="002F59CC" w:rsidRDefault="002F59CC" w:rsidP="002F59C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F59CC">
        <w:rPr>
          <w:rFonts w:ascii="Times New Roman" w:hAnsi="Times New Roman" w:cs="Times New Roman"/>
          <w:sz w:val="28"/>
          <w:szCs w:val="28"/>
        </w:rPr>
        <w:t xml:space="preserve">2) заявителем не представлены документы, предусмотренные </w:t>
      </w:r>
      <w:hyperlink w:anchor="Par118" w:history="1">
        <w:r w:rsidRPr="002F59CC">
          <w:rPr>
            <w:rFonts w:ascii="Times New Roman" w:hAnsi="Times New Roman" w:cs="Times New Roman"/>
            <w:color w:val="000000" w:themeColor="text1"/>
            <w:sz w:val="28"/>
            <w:szCs w:val="28"/>
          </w:rPr>
          <w:t xml:space="preserve">пунктом </w:t>
        </w:r>
        <w:r w:rsidR="005F11AF" w:rsidRPr="00514889">
          <w:rPr>
            <w:rFonts w:ascii="Times New Roman" w:hAnsi="Times New Roman" w:cs="Times New Roman"/>
            <w:color w:val="000000" w:themeColor="text1"/>
            <w:sz w:val="28"/>
            <w:szCs w:val="28"/>
          </w:rPr>
          <w:t>9.1</w:t>
        </w:r>
      </w:hyperlink>
      <w:r w:rsidRPr="002F59CC">
        <w:rPr>
          <w:rFonts w:ascii="Times New Roman" w:hAnsi="Times New Roman" w:cs="Times New Roman"/>
          <w:color w:val="000000" w:themeColor="text1"/>
          <w:sz w:val="28"/>
          <w:szCs w:val="28"/>
        </w:rPr>
        <w:t xml:space="preserve"> настоящего Административного регламента;</w:t>
      </w:r>
    </w:p>
    <w:p w:rsidR="00D37857" w:rsidRPr="00D37857" w:rsidRDefault="00D37857" w:rsidP="002F59CC">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3) </w:t>
      </w:r>
      <w:r w:rsidRPr="00D37857">
        <w:rPr>
          <w:rFonts w:ascii="Times New Roman" w:eastAsia="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изменения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7857" w:rsidRPr="00D37857" w:rsidRDefault="00D37857" w:rsidP="002F59C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37857">
        <w:rPr>
          <w:rFonts w:ascii="Times New Roman" w:eastAsia="Times New Roman" w:hAnsi="Times New Roman" w:cs="Times New Roman"/>
          <w:sz w:val="28"/>
          <w:szCs w:val="28"/>
        </w:rPr>
        <w:t>4)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w:t>
      </w:r>
      <w:r w:rsidR="00514889">
        <w:rPr>
          <w:rFonts w:ascii="Times New Roman" w:eastAsia="Times New Roman" w:hAnsi="Times New Roman" w:cs="Times New Roman"/>
          <w:sz w:val="28"/>
          <w:szCs w:val="28"/>
        </w:rPr>
        <w:t>ательством Российской Федерации.</w:t>
      </w:r>
    </w:p>
    <w:p w:rsidR="005F11AF" w:rsidRDefault="005F11AF" w:rsidP="005F11A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03F71">
        <w:rPr>
          <w:rFonts w:ascii="Times New Roman" w:hAnsi="Times New Roman" w:cs="Times New Roman"/>
          <w:sz w:val="28"/>
          <w:szCs w:val="28"/>
        </w:rPr>
        <w:t xml:space="preserve">В случае непредставления заявителем документов, предусмотренных </w:t>
      </w:r>
      <w:r w:rsidRPr="00303F71">
        <w:rPr>
          <w:rFonts w:ascii="Times New Roman" w:hAnsi="Times New Roman" w:cs="Times New Roman"/>
          <w:color w:val="000000" w:themeColor="text1"/>
          <w:sz w:val="28"/>
          <w:szCs w:val="28"/>
        </w:rPr>
        <w:t>пунктом 9.1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w:t>
      </w:r>
      <w:r w:rsidR="00303F71">
        <w:rPr>
          <w:rFonts w:ascii="Times New Roman" w:hAnsi="Times New Roman" w:cs="Times New Roman"/>
          <w:color w:val="000000" w:themeColor="text1"/>
          <w:sz w:val="28"/>
          <w:szCs w:val="28"/>
        </w:rPr>
        <w:t xml:space="preserve"> регистрации заявления.</w:t>
      </w:r>
    </w:p>
    <w:p w:rsidR="005F11AF" w:rsidRPr="00D85EA1" w:rsidRDefault="005F11AF" w:rsidP="005F11A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F11AF" w:rsidRDefault="005F11AF" w:rsidP="005F11AF">
      <w:pPr>
        <w:autoSpaceDE w:val="0"/>
        <w:autoSpaceDN w:val="0"/>
        <w:adjustRightInd w:val="0"/>
        <w:spacing w:after="0" w:line="240" w:lineRule="exact"/>
        <w:ind w:firstLine="709"/>
        <w:jc w:val="center"/>
        <w:outlineLvl w:val="0"/>
        <w:rPr>
          <w:rFonts w:ascii="Times New Roman" w:eastAsia="Calibri" w:hAnsi="Times New Roman"/>
          <w:sz w:val="28"/>
          <w:szCs w:val="28"/>
        </w:rPr>
      </w:pPr>
      <w:r w:rsidRPr="003E6FEE">
        <w:rPr>
          <w:rFonts w:ascii="Times New Roman" w:hAnsi="Times New Roman"/>
          <w:sz w:val="28"/>
          <w:szCs w:val="28"/>
        </w:rPr>
        <w:t xml:space="preserve">13. </w:t>
      </w:r>
      <w:r w:rsidRPr="003E6FEE">
        <w:rPr>
          <w:rFonts w:ascii="Times New Roman" w:eastAsia="Calibri"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F11AF" w:rsidRDefault="005F11AF" w:rsidP="005F11AF">
      <w:pPr>
        <w:autoSpaceDE w:val="0"/>
        <w:autoSpaceDN w:val="0"/>
        <w:adjustRightInd w:val="0"/>
        <w:spacing w:after="0" w:line="240" w:lineRule="exact"/>
        <w:ind w:firstLine="709"/>
        <w:jc w:val="center"/>
        <w:outlineLvl w:val="0"/>
        <w:rPr>
          <w:rFonts w:ascii="Times New Roman" w:eastAsia="Calibri" w:hAnsi="Times New Roman"/>
          <w:sz w:val="28"/>
          <w:szCs w:val="28"/>
        </w:rPr>
      </w:pPr>
    </w:p>
    <w:p w:rsidR="003E6FEE" w:rsidRDefault="003E6FEE" w:rsidP="0091427F">
      <w:pPr>
        <w:autoSpaceDE w:val="0"/>
        <w:autoSpaceDN w:val="0"/>
        <w:adjustRightInd w:val="0"/>
        <w:spacing w:after="0" w:line="240" w:lineRule="exact"/>
        <w:ind w:firstLine="709"/>
        <w:outlineLvl w:val="0"/>
        <w:rPr>
          <w:rFonts w:ascii="Times New Roman" w:eastAsia="Calibri" w:hAnsi="Times New Roman"/>
          <w:sz w:val="28"/>
          <w:szCs w:val="28"/>
        </w:rPr>
      </w:pPr>
      <w:r>
        <w:rPr>
          <w:rFonts w:ascii="Times New Roman" w:hAnsi="Times New Roman" w:cs="Times New Roman"/>
          <w:sz w:val="28"/>
          <w:szCs w:val="28"/>
        </w:rPr>
        <w:t>13</w:t>
      </w:r>
      <w:r w:rsidRPr="00EA6552">
        <w:rPr>
          <w:rFonts w:ascii="Times New Roman" w:hAnsi="Times New Roman" w:cs="Times New Roman"/>
          <w:color w:val="000000" w:themeColor="text1"/>
          <w:sz w:val="28"/>
          <w:szCs w:val="28"/>
        </w:rPr>
        <w:t xml:space="preserve">.1. Муниципальная услуга </w:t>
      </w:r>
      <w:r>
        <w:rPr>
          <w:rFonts w:ascii="Times New Roman" w:hAnsi="Times New Roman" w:cs="Times New Roman"/>
          <w:color w:val="000000" w:themeColor="text1"/>
          <w:sz w:val="28"/>
          <w:szCs w:val="28"/>
        </w:rPr>
        <w:t xml:space="preserve">оказывается без предоставления </w:t>
      </w:r>
      <w:r>
        <w:rPr>
          <w:rFonts w:ascii="Times New Roman" w:eastAsia="Calibri" w:hAnsi="Times New Roman"/>
          <w:sz w:val="28"/>
          <w:szCs w:val="28"/>
        </w:rPr>
        <w:t>сведений</w:t>
      </w:r>
      <w:r w:rsidRPr="003E6FEE">
        <w:rPr>
          <w:rFonts w:ascii="Times New Roman" w:eastAsia="Calibri" w:hAnsi="Times New Roman"/>
          <w:sz w:val="28"/>
          <w:szCs w:val="28"/>
        </w:rPr>
        <w:t xml:space="preserve"> о документе (документах), выдаваемом (выдаваемых) иными организациями, участвующими в предоставлении муниципальной услуги</w:t>
      </w:r>
    </w:p>
    <w:p w:rsidR="00EA6552" w:rsidRPr="005A093A" w:rsidRDefault="00EA6552" w:rsidP="003E6FEE">
      <w:pPr>
        <w:autoSpaceDE w:val="0"/>
        <w:autoSpaceDN w:val="0"/>
        <w:adjustRightInd w:val="0"/>
        <w:spacing w:after="0" w:line="240" w:lineRule="auto"/>
        <w:ind w:firstLine="540"/>
        <w:jc w:val="both"/>
        <w:rPr>
          <w:rFonts w:ascii="Times New Roman" w:hAnsi="Times New Roman" w:cs="Times New Roman"/>
          <w:sz w:val="28"/>
          <w:szCs w:val="28"/>
        </w:rPr>
      </w:pPr>
    </w:p>
    <w:p w:rsidR="00EA6552" w:rsidRDefault="00EA6552" w:rsidP="00EA6552">
      <w:pPr>
        <w:autoSpaceDE w:val="0"/>
        <w:autoSpaceDN w:val="0"/>
        <w:adjustRightInd w:val="0"/>
        <w:spacing w:after="0" w:line="240" w:lineRule="exact"/>
        <w:ind w:firstLine="709"/>
        <w:jc w:val="center"/>
        <w:rPr>
          <w:rFonts w:ascii="Times New Roman" w:hAnsi="Times New Roman"/>
          <w:sz w:val="28"/>
          <w:szCs w:val="28"/>
        </w:rPr>
      </w:pPr>
      <w:r>
        <w:rPr>
          <w:rFonts w:ascii="Times New Roman" w:hAnsi="Times New Roman"/>
          <w:sz w:val="28"/>
          <w:szCs w:val="28"/>
        </w:rPr>
        <w:t>14</w:t>
      </w:r>
      <w:r w:rsidRPr="008E0B00">
        <w:rPr>
          <w:rFonts w:ascii="Times New Roman" w:hAnsi="Times New Roman"/>
          <w:sz w:val="28"/>
          <w:szCs w:val="28"/>
        </w:rPr>
        <w:t>. Порядок, размер и основания взимания государственной пошлины и иной п</w:t>
      </w:r>
      <w:r w:rsidR="0064190F">
        <w:rPr>
          <w:rFonts w:ascii="Times New Roman" w:hAnsi="Times New Roman"/>
          <w:sz w:val="28"/>
          <w:szCs w:val="28"/>
        </w:rPr>
        <w:t>латы, взимаемой за муниципальную</w:t>
      </w:r>
      <w:r w:rsidRPr="008E0B00">
        <w:rPr>
          <w:rFonts w:ascii="Times New Roman" w:hAnsi="Times New Roman"/>
          <w:sz w:val="28"/>
          <w:szCs w:val="28"/>
        </w:rPr>
        <w:t xml:space="preserve"> услуги</w:t>
      </w:r>
    </w:p>
    <w:p w:rsidR="00EA6552" w:rsidRPr="008E0B00" w:rsidRDefault="00EA6552" w:rsidP="00EA6552">
      <w:pPr>
        <w:autoSpaceDE w:val="0"/>
        <w:autoSpaceDN w:val="0"/>
        <w:adjustRightInd w:val="0"/>
        <w:spacing w:after="0" w:line="240" w:lineRule="exact"/>
        <w:ind w:firstLine="709"/>
        <w:jc w:val="center"/>
        <w:rPr>
          <w:rFonts w:ascii="Times New Roman" w:hAnsi="Times New Roman"/>
          <w:sz w:val="28"/>
          <w:szCs w:val="28"/>
        </w:rPr>
      </w:pPr>
    </w:p>
    <w:p w:rsidR="00EA6552" w:rsidRDefault="00EA6552" w:rsidP="00404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14</w:t>
      </w:r>
      <w:r w:rsidR="005A093A" w:rsidRPr="00EA6552">
        <w:rPr>
          <w:rFonts w:ascii="Times New Roman" w:hAnsi="Times New Roman" w:cs="Times New Roman"/>
          <w:color w:val="000000" w:themeColor="text1"/>
          <w:sz w:val="28"/>
          <w:szCs w:val="28"/>
        </w:rPr>
        <w:t>.1. Муниципальная услуга предоставляется без взимания платы.</w:t>
      </w:r>
    </w:p>
    <w:p w:rsidR="00BD1D54" w:rsidRPr="00EA6552" w:rsidRDefault="00BD1D54" w:rsidP="00404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EA6552" w:rsidRDefault="007B2F76" w:rsidP="00EA6552">
      <w:pPr>
        <w:autoSpaceDE w:val="0"/>
        <w:autoSpaceDN w:val="0"/>
        <w:adjustRightInd w:val="0"/>
        <w:spacing w:after="0" w:line="240" w:lineRule="exact"/>
        <w:ind w:firstLine="709"/>
        <w:jc w:val="center"/>
        <w:rPr>
          <w:rFonts w:ascii="Times New Roman" w:hAnsi="Times New Roman"/>
          <w:sz w:val="28"/>
          <w:szCs w:val="28"/>
        </w:rPr>
      </w:pPr>
      <w:r>
        <w:rPr>
          <w:rFonts w:ascii="Times New Roman" w:hAnsi="Times New Roman"/>
          <w:sz w:val="28"/>
          <w:szCs w:val="28"/>
        </w:rPr>
        <w:t>15</w:t>
      </w:r>
      <w:r w:rsidR="00EA6552" w:rsidRPr="008E0B00">
        <w:rPr>
          <w:rFonts w:ascii="Times New Roman" w:hAnsi="Times New Roman"/>
          <w:sz w:val="28"/>
          <w:szCs w:val="28"/>
        </w:rPr>
        <w:t>. Максимальный срок ожидания в очереди при подаче з</w:t>
      </w:r>
      <w:r w:rsidR="00EA6552">
        <w:rPr>
          <w:rFonts w:ascii="Times New Roman" w:hAnsi="Times New Roman"/>
          <w:sz w:val="28"/>
          <w:szCs w:val="28"/>
        </w:rPr>
        <w:t>аявления</w:t>
      </w:r>
      <w:r w:rsidR="00EA6552" w:rsidRPr="008E0B00">
        <w:rPr>
          <w:rFonts w:ascii="Times New Roman" w:hAnsi="Times New Roman"/>
          <w:sz w:val="28"/>
          <w:szCs w:val="28"/>
        </w:rPr>
        <w:t xml:space="preserve"> о предоставлении муниципальной услуги</w:t>
      </w:r>
      <w:r w:rsidR="005A6A1D">
        <w:rPr>
          <w:rFonts w:ascii="Times New Roman" w:hAnsi="Times New Roman"/>
          <w:sz w:val="28"/>
          <w:szCs w:val="28"/>
        </w:rPr>
        <w:t xml:space="preserve"> и услуг, необходимых для предоставления муниципальной услуги,</w:t>
      </w:r>
      <w:r w:rsidR="00EA6552" w:rsidRPr="008E0B00">
        <w:rPr>
          <w:rFonts w:ascii="Times New Roman" w:hAnsi="Times New Roman"/>
          <w:sz w:val="28"/>
          <w:szCs w:val="28"/>
        </w:rPr>
        <w:t xml:space="preserve"> и при получении результата предоставления муниципальной услуги</w:t>
      </w:r>
    </w:p>
    <w:p w:rsidR="00EA6552" w:rsidRPr="008E0B00" w:rsidRDefault="00EA6552" w:rsidP="00EA6552">
      <w:pPr>
        <w:autoSpaceDE w:val="0"/>
        <w:autoSpaceDN w:val="0"/>
        <w:adjustRightInd w:val="0"/>
        <w:spacing w:after="0" w:line="240" w:lineRule="exact"/>
        <w:ind w:firstLine="709"/>
        <w:jc w:val="center"/>
        <w:rPr>
          <w:rFonts w:ascii="Times New Roman" w:hAnsi="Times New Roman"/>
          <w:sz w:val="28"/>
          <w:szCs w:val="28"/>
        </w:rPr>
      </w:pPr>
    </w:p>
    <w:p w:rsidR="00EA6552" w:rsidRPr="008E0B00" w:rsidRDefault="007B2F76" w:rsidP="00EA65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EA6552">
        <w:rPr>
          <w:rFonts w:ascii="Times New Roman" w:hAnsi="Times New Roman"/>
          <w:sz w:val="28"/>
          <w:szCs w:val="28"/>
        </w:rPr>
        <w:t xml:space="preserve">.1. </w:t>
      </w:r>
      <w:r w:rsidR="00EA6552" w:rsidRPr="008E0B00">
        <w:rPr>
          <w:rFonts w:ascii="Times New Roman" w:hAnsi="Times New Roman"/>
          <w:sz w:val="28"/>
          <w:szCs w:val="28"/>
        </w:rPr>
        <w:t xml:space="preserve">Максимальный срок ожидания в очереди при подаче </w:t>
      </w:r>
      <w:r w:rsidR="00EA6552">
        <w:rPr>
          <w:rFonts w:ascii="Times New Roman" w:hAnsi="Times New Roman"/>
          <w:sz w:val="28"/>
          <w:szCs w:val="28"/>
        </w:rPr>
        <w:t xml:space="preserve">заявления </w:t>
      </w:r>
      <w:r w:rsidR="00EA6552" w:rsidRPr="00495D3C">
        <w:rPr>
          <w:rFonts w:ascii="Times New Roman" w:hAnsi="Times New Roman"/>
          <w:sz w:val="28"/>
          <w:szCs w:val="28"/>
        </w:rPr>
        <w:t>о предоставлении муниципальной услуги</w:t>
      </w:r>
      <w:r w:rsidR="00EA6552">
        <w:rPr>
          <w:rFonts w:ascii="Times New Roman" w:hAnsi="Times New Roman"/>
          <w:sz w:val="28"/>
          <w:szCs w:val="28"/>
        </w:rPr>
        <w:t xml:space="preserve"> </w:t>
      </w:r>
      <w:r w:rsidR="00EA6552" w:rsidRPr="00495D3C">
        <w:rPr>
          <w:rFonts w:ascii="Times New Roman" w:hAnsi="Times New Roman"/>
          <w:sz w:val="28"/>
          <w:szCs w:val="28"/>
        </w:rPr>
        <w:t>и документо</w:t>
      </w:r>
      <w:r w:rsidR="00EA6552">
        <w:rPr>
          <w:rFonts w:ascii="Times New Roman" w:hAnsi="Times New Roman"/>
          <w:sz w:val="28"/>
          <w:szCs w:val="28"/>
        </w:rPr>
        <w:t>в, необходимых для ее получения, а также</w:t>
      </w:r>
      <w:r w:rsidR="00EA6552" w:rsidRPr="008E0B00">
        <w:rPr>
          <w:rFonts w:ascii="Times New Roman" w:hAnsi="Times New Roman"/>
          <w:sz w:val="28"/>
          <w:szCs w:val="28"/>
        </w:rPr>
        <w:t xml:space="preserve"> при получении результата предоставления муниципальной услуги не должен превышать 15 минут.</w:t>
      </w:r>
    </w:p>
    <w:p w:rsidR="00EA6552" w:rsidRPr="00C30C77" w:rsidRDefault="00EA6552" w:rsidP="00C30C77">
      <w:pPr>
        <w:autoSpaceDE w:val="0"/>
        <w:autoSpaceDN w:val="0"/>
        <w:adjustRightInd w:val="0"/>
        <w:spacing w:after="0" w:line="240" w:lineRule="auto"/>
        <w:ind w:firstLine="539"/>
        <w:jc w:val="both"/>
        <w:rPr>
          <w:rFonts w:ascii="Times New Roman" w:hAnsi="Times New Roman" w:cs="Times New Roman"/>
          <w:sz w:val="28"/>
          <w:szCs w:val="28"/>
        </w:rPr>
      </w:pPr>
    </w:p>
    <w:p w:rsidR="00EA6552" w:rsidRDefault="007B2F76" w:rsidP="00EA6552">
      <w:pPr>
        <w:pStyle w:val="ConsPlusNormal"/>
        <w:spacing w:line="240" w:lineRule="exact"/>
        <w:ind w:firstLine="709"/>
        <w:jc w:val="center"/>
        <w:outlineLvl w:val="2"/>
        <w:rPr>
          <w:rFonts w:ascii="Times New Roman" w:hAnsi="Times New Roman"/>
          <w:sz w:val="28"/>
          <w:szCs w:val="28"/>
        </w:rPr>
      </w:pPr>
      <w:r>
        <w:rPr>
          <w:rFonts w:ascii="Times New Roman" w:hAnsi="Times New Roman"/>
          <w:sz w:val="28"/>
          <w:szCs w:val="28"/>
        </w:rPr>
        <w:t>16</w:t>
      </w:r>
      <w:r w:rsidR="00EA6552" w:rsidRPr="008E0B00">
        <w:rPr>
          <w:rFonts w:ascii="Times New Roman" w:hAnsi="Times New Roman"/>
          <w:sz w:val="28"/>
          <w:szCs w:val="28"/>
        </w:rPr>
        <w:t>. Срок и порядок регистрации з</w:t>
      </w:r>
      <w:r w:rsidR="00EA6552">
        <w:rPr>
          <w:rFonts w:ascii="Times New Roman" w:hAnsi="Times New Roman"/>
          <w:sz w:val="28"/>
          <w:szCs w:val="28"/>
        </w:rPr>
        <w:t>аявления</w:t>
      </w:r>
      <w:r w:rsidR="00EA6552" w:rsidRPr="008E0B00">
        <w:rPr>
          <w:rFonts w:ascii="Times New Roman" w:hAnsi="Times New Roman"/>
          <w:sz w:val="28"/>
          <w:szCs w:val="28"/>
        </w:rPr>
        <w:t xml:space="preserve">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A6552" w:rsidRPr="008E0B00" w:rsidRDefault="00EA6552" w:rsidP="00EA6552">
      <w:pPr>
        <w:pStyle w:val="ConsPlusNormal"/>
        <w:spacing w:line="240" w:lineRule="exact"/>
        <w:ind w:firstLine="709"/>
        <w:jc w:val="center"/>
        <w:outlineLvl w:val="2"/>
        <w:rPr>
          <w:rFonts w:ascii="Times New Roman" w:hAnsi="Times New Roman"/>
          <w:sz w:val="28"/>
          <w:szCs w:val="28"/>
        </w:rPr>
      </w:pPr>
    </w:p>
    <w:p w:rsidR="00C30C77" w:rsidRDefault="007B2F76" w:rsidP="00C30C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D81CA9">
        <w:rPr>
          <w:rFonts w:ascii="Times New Roman" w:hAnsi="Times New Roman" w:cs="Times New Roman"/>
          <w:sz w:val="28"/>
          <w:szCs w:val="28"/>
        </w:rPr>
        <w:t>.</w:t>
      </w:r>
      <w:r w:rsidR="00C30C77" w:rsidRPr="00C30C77">
        <w:rPr>
          <w:rFonts w:ascii="Times New Roman" w:hAnsi="Times New Roman" w:cs="Times New Roman"/>
          <w:sz w:val="28"/>
          <w:szCs w:val="28"/>
        </w:rPr>
        <w:t xml:space="preserve">1. Заявление о предоставлении муниципальной услуги с приложением документов, указанных в пункте </w:t>
      </w:r>
      <w:r w:rsidR="00A73666">
        <w:rPr>
          <w:rFonts w:ascii="Times New Roman" w:hAnsi="Times New Roman" w:cs="Times New Roman"/>
          <w:sz w:val="28"/>
          <w:szCs w:val="28"/>
        </w:rPr>
        <w:t>9.1</w:t>
      </w:r>
      <w:r w:rsidR="00C30C77" w:rsidRPr="00C30C77">
        <w:rPr>
          <w:rFonts w:ascii="Times New Roman" w:hAnsi="Times New Roman" w:cs="Times New Roman"/>
          <w:sz w:val="28"/>
          <w:szCs w:val="28"/>
        </w:rPr>
        <w:t xml:space="preserve"> настоящего Административного регламента, представленное в администрацию </w:t>
      </w:r>
      <w:r w:rsidR="00030920">
        <w:rPr>
          <w:rFonts w:ascii="Times New Roman" w:hAnsi="Times New Roman" w:cs="Times New Roman"/>
          <w:sz w:val="28"/>
          <w:szCs w:val="28"/>
        </w:rPr>
        <w:t xml:space="preserve">или </w:t>
      </w:r>
      <w:r w:rsidR="00404FC4">
        <w:rPr>
          <w:rFonts w:ascii="Times New Roman" w:hAnsi="Times New Roman" w:cs="Times New Roman"/>
          <w:sz w:val="28"/>
          <w:szCs w:val="28"/>
        </w:rPr>
        <w:t>МФЦ</w:t>
      </w:r>
      <w:r w:rsidR="00C30C77" w:rsidRPr="00C30C77">
        <w:rPr>
          <w:rFonts w:ascii="Times New Roman" w:hAnsi="Times New Roman" w:cs="Times New Roman"/>
          <w:sz w:val="28"/>
          <w:szCs w:val="28"/>
        </w:rPr>
        <w:t xml:space="preserve"> заявителем (его представителем), а также направленное в электронной форме с использова</w:t>
      </w:r>
      <w:r w:rsidR="00030920">
        <w:rPr>
          <w:rFonts w:ascii="Times New Roman" w:hAnsi="Times New Roman" w:cs="Times New Roman"/>
          <w:sz w:val="28"/>
          <w:szCs w:val="28"/>
        </w:rPr>
        <w:t xml:space="preserve">нием </w:t>
      </w:r>
      <w:r w:rsidR="00D81CA9">
        <w:rPr>
          <w:rFonts w:ascii="Times New Roman" w:hAnsi="Times New Roman" w:cs="Times New Roman"/>
          <w:sz w:val="28"/>
          <w:szCs w:val="28"/>
        </w:rPr>
        <w:t>информационно-</w:t>
      </w:r>
      <w:r w:rsidR="00030920">
        <w:rPr>
          <w:rFonts w:ascii="Times New Roman" w:hAnsi="Times New Roman" w:cs="Times New Roman"/>
          <w:sz w:val="28"/>
          <w:szCs w:val="28"/>
        </w:rPr>
        <w:t>телекоммуникационной сети «Интернет»</w:t>
      </w:r>
      <w:r w:rsidR="00C30C77" w:rsidRPr="00C30C77">
        <w:rPr>
          <w:rFonts w:ascii="Times New Roman" w:hAnsi="Times New Roman" w:cs="Times New Roman"/>
          <w:sz w:val="28"/>
          <w:szCs w:val="28"/>
        </w:rPr>
        <w:t>, регистрируется в день его получения посредством внесения данных в информационные системы.</w:t>
      </w:r>
    </w:p>
    <w:p w:rsidR="00352F02" w:rsidRPr="00C30C77" w:rsidRDefault="00352F02" w:rsidP="00C30C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(специалистом МФЦ), ответственным за делопроизводство.</w:t>
      </w:r>
    </w:p>
    <w:p w:rsidR="00C30C77" w:rsidRDefault="00C30C77" w:rsidP="00C30C77">
      <w:pPr>
        <w:autoSpaceDE w:val="0"/>
        <w:autoSpaceDN w:val="0"/>
        <w:adjustRightInd w:val="0"/>
        <w:spacing w:after="0" w:line="240" w:lineRule="auto"/>
        <w:ind w:firstLine="539"/>
        <w:jc w:val="both"/>
        <w:rPr>
          <w:rFonts w:ascii="Times New Roman" w:hAnsi="Times New Roman" w:cs="Times New Roman"/>
          <w:sz w:val="28"/>
          <w:szCs w:val="28"/>
        </w:rPr>
      </w:pPr>
      <w:r w:rsidRPr="00C30C77">
        <w:rPr>
          <w:rFonts w:ascii="Times New Roman" w:hAnsi="Times New Roman" w:cs="Times New Roman"/>
          <w:sz w:val="28"/>
          <w:szCs w:val="28"/>
        </w:rPr>
        <w:t>Срок регистрации заявления о предоста</w:t>
      </w:r>
      <w:r w:rsidR="00030920">
        <w:rPr>
          <w:rFonts w:ascii="Times New Roman" w:hAnsi="Times New Roman" w:cs="Times New Roman"/>
          <w:sz w:val="28"/>
          <w:szCs w:val="28"/>
        </w:rPr>
        <w:t xml:space="preserve">влении муниципальной услуги </w:t>
      </w:r>
      <w:r w:rsidRPr="00C30C77">
        <w:rPr>
          <w:rFonts w:ascii="Times New Roman" w:hAnsi="Times New Roman" w:cs="Times New Roman"/>
          <w:sz w:val="28"/>
          <w:szCs w:val="28"/>
        </w:rPr>
        <w:t>не должен пр</w:t>
      </w:r>
      <w:r w:rsidR="00352F02">
        <w:rPr>
          <w:rFonts w:ascii="Times New Roman" w:hAnsi="Times New Roman" w:cs="Times New Roman"/>
          <w:sz w:val="28"/>
          <w:szCs w:val="28"/>
        </w:rPr>
        <w:t>евышать 15 минут, за исключением времени обеденного перерыва.</w:t>
      </w:r>
    </w:p>
    <w:p w:rsidR="00352F02" w:rsidRPr="00C30C77" w:rsidRDefault="00352F02" w:rsidP="00C30C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D81CA9" w:rsidRDefault="00D81CA9" w:rsidP="000431DA">
      <w:pPr>
        <w:autoSpaceDE w:val="0"/>
        <w:autoSpaceDN w:val="0"/>
        <w:adjustRightInd w:val="0"/>
        <w:spacing w:after="0" w:line="240" w:lineRule="auto"/>
        <w:ind w:firstLine="539"/>
        <w:jc w:val="both"/>
        <w:rPr>
          <w:rFonts w:ascii="Times New Roman" w:hAnsi="Times New Roman" w:cs="Times New Roman"/>
          <w:sz w:val="28"/>
          <w:szCs w:val="28"/>
        </w:rPr>
      </w:pPr>
    </w:p>
    <w:p w:rsidR="00D81CA9" w:rsidRPr="008E0B00" w:rsidRDefault="007B2F76" w:rsidP="00D81CA9">
      <w:pPr>
        <w:autoSpaceDE w:val="0"/>
        <w:autoSpaceDN w:val="0"/>
        <w:adjustRightInd w:val="0"/>
        <w:spacing w:after="0" w:line="240" w:lineRule="exact"/>
        <w:ind w:firstLine="709"/>
        <w:jc w:val="center"/>
        <w:outlineLvl w:val="0"/>
        <w:rPr>
          <w:rFonts w:ascii="Times New Roman" w:hAnsi="Times New Roman"/>
          <w:sz w:val="28"/>
          <w:szCs w:val="28"/>
        </w:rPr>
      </w:pPr>
      <w:r>
        <w:rPr>
          <w:rFonts w:ascii="Times New Roman" w:hAnsi="Times New Roman"/>
          <w:sz w:val="28"/>
          <w:szCs w:val="28"/>
        </w:rPr>
        <w:t>17</w:t>
      </w:r>
      <w:r w:rsidR="00D81CA9" w:rsidRPr="008E0B00">
        <w:rPr>
          <w:rFonts w:ascii="Times New Roman" w:hAnsi="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CA9" w:rsidRPr="008E0B00" w:rsidRDefault="00D81CA9" w:rsidP="00D81CA9">
      <w:pPr>
        <w:autoSpaceDE w:val="0"/>
        <w:autoSpaceDN w:val="0"/>
        <w:adjustRightInd w:val="0"/>
        <w:spacing w:after="0" w:line="240" w:lineRule="exact"/>
        <w:ind w:firstLine="709"/>
        <w:jc w:val="center"/>
        <w:outlineLvl w:val="0"/>
        <w:rPr>
          <w:rFonts w:ascii="Times New Roman" w:hAnsi="Times New Roman"/>
          <w:sz w:val="28"/>
          <w:szCs w:val="28"/>
        </w:rPr>
      </w:pP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lastRenderedPageBreak/>
        <w:t xml:space="preserve">Помещения администрации должны соответствовать санитарно-эпидемиологическим </w:t>
      </w:r>
      <w:hyperlink r:id="rId27" w:history="1">
        <w:r w:rsidRPr="008E0B00">
          <w:rPr>
            <w:rFonts w:ascii="Times New Roman" w:hAnsi="Times New Roman"/>
            <w:sz w:val="28"/>
            <w:szCs w:val="28"/>
          </w:rPr>
          <w:t>правилам</w:t>
        </w:r>
      </w:hyperlink>
      <w:r w:rsidRPr="008E0B00">
        <w:rPr>
          <w:rFonts w:ascii="Times New Roman" w:hAnsi="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Вход и выход из помещений оборудуются соответствующими указателями.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5) допуск сурдопереводчика и тифлосурдопереводчика;</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Места ожидания в очереди на представление или получение документов оборудуются стульями, кресельными секциями или скамьями </w:t>
      </w:r>
      <w:r w:rsidRPr="008E0B00">
        <w:rPr>
          <w:rFonts w:ascii="Times New Roman" w:hAnsi="Times New Roman"/>
          <w:sz w:val="28"/>
          <w:szCs w:val="28"/>
        </w:rPr>
        <w:lastRenderedPageBreak/>
        <w:t>(банкетками). Количество мест ожидания определяется исходя из фактической нагрузки и возможностей для размещения в здании.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001B7457">
        <w:rPr>
          <w:rFonts w:ascii="Times New Roman" w:hAnsi="Times New Roman"/>
          <w:sz w:val="28"/>
          <w:szCs w:val="28"/>
          <w:lang w:val="en-US"/>
        </w:rPr>
        <w:t>http</w:t>
      </w:r>
      <w:r w:rsidR="001B7457" w:rsidRPr="001B7457">
        <w:rPr>
          <w:rFonts w:ascii="Times New Roman" w:hAnsi="Times New Roman"/>
          <w:sz w:val="28"/>
          <w:szCs w:val="28"/>
        </w:rPr>
        <w:t>//</w:t>
      </w:r>
      <w:r w:rsidR="001B7457">
        <w:rPr>
          <w:rFonts w:ascii="Times New Roman" w:hAnsi="Times New Roman"/>
          <w:sz w:val="28"/>
          <w:szCs w:val="28"/>
        </w:rPr>
        <w:t>:</w:t>
      </w:r>
      <w:r w:rsidRPr="008E0B00">
        <w:rPr>
          <w:rFonts w:ascii="Times New Roman" w:hAnsi="Times New Roman"/>
          <w:sz w:val="28"/>
          <w:szCs w:val="28"/>
          <w:lang w:val="en-US"/>
        </w:rPr>
        <w:t>petrgosk</w:t>
      </w:r>
      <w:r w:rsidRPr="008E0B00">
        <w:rPr>
          <w:rFonts w:ascii="Times New Roman" w:hAnsi="Times New Roman"/>
          <w:sz w:val="28"/>
          <w:szCs w:val="28"/>
        </w:rPr>
        <w:t>.</w:t>
      </w:r>
      <w:r w:rsidRPr="008E0B00">
        <w:rPr>
          <w:rFonts w:ascii="Times New Roman" w:hAnsi="Times New Roman"/>
          <w:sz w:val="28"/>
          <w:szCs w:val="28"/>
          <w:lang w:val="en-US"/>
        </w:rPr>
        <w:t>ru</w:t>
      </w:r>
      <w:r w:rsidRPr="008E0B00">
        <w:rPr>
          <w:rFonts w:ascii="Times New Roman" w:hAnsi="Times New Roman"/>
          <w:sz w:val="28"/>
          <w:szCs w:val="28"/>
        </w:rPr>
        <w:t>) в федеральной муниципальной информационной системе «Единый портал государственных и муниципальных услуг (функций)» (www.gosuslugi.ru) и муниципальной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8" w:history="1">
        <w:r w:rsidRPr="008E0B00">
          <w:rPr>
            <w:rFonts w:ascii="Times New Roman" w:hAnsi="Times New Roman"/>
            <w:sz w:val="28"/>
            <w:szCs w:val="28"/>
          </w:rPr>
          <w:t>постановлением</w:t>
        </w:r>
      </w:hyperlink>
      <w:r w:rsidRPr="008E0B00">
        <w:rPr>
          <w:rFonts w:ascii="Times New Roman" w:hAnsi="Times New Roman"/>
          <w:sz w:val="28"/>
          <w:szCs w:val="28"/>
        </w:rPr>
        <w:t xml:space="preserve"> Правительства Российской Федерации от 22</w:t>
      </w:r>
      <w:r>
        <w:rPr>
          <w:rFonts w:ascii="Times New Roman" w:hAnsi="Times New Roman"/>
          <w:sz w:val="28"/>
          <w:szCs w:val="28"/>
        </w:rPr>
        <w:t>.12.</w:t>
      </w:r>
      <w:r w:rsidRPr="008E0B00">
        <w:rPr>
          <w:rFonts w:ascii="Times New Roman" w:hAnsi="Times New Roman"/>
          <w:sz w:val="28"/>
          <w:szCs w:val="28"/>
        </w:rPr>
        <w:t>2012 № 1376 «Об утверждении Правил организации деятельности многофункциональных центров предоставления государственных и муниципальных услуг».</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1CA9" w:rsidRPr="008E0B00" w:rsidRDefault="00D81CA9" w:rsidP="00D81CA9">
      <w:pPr>
        <w:autoSpaceDE w:val="0"/>
        <w:autoSpaceDN w:val="0"/>
        <w:adjustRightInd w:val="0"/>
        <w:spacing w:after="0" w:line="240" w:lineRule="auto"/>
        <w:ind w:firstLine="709"/>
        <w:jc w:val="both"/>
        <w:rPr>
          <w:rFonts w:ascii="Times New Roman" w:hAnsi="Times New Roman"/>
          <w:sz w:val="28"/>
          <w:szCs w:val="28"/>
        </w:rPr>
      </w:pPr>
      <w:r w:rsidRPr="008E0B00">
        <w:rPr>
          <w:rFonts w:ascii="Times New Roman" w:hAnsi="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81CA9" w:rsidRPr="000431DA" w:rsidRDefault="00D81CA9" w:rsidP="00D81CA9">
      <w:pPr>
        <w:autoSpaceDE w:val="0"/>
        <w:autoSpaceDN w:val="0"/>
        <w:adjustRightInd w:val="0"/>
        <w:spacing w:after="0" w:line="240" w:lineRule="auto"/>
        <w:jc w:val="both"/>
        <w:rPr>
          <w:rFonts w:ascii="Times New Roman" w:hAnsi="Times New Roman" w:cs="Times New Roman"/>
          <w:sz w:val="28"/>
          <w:szCs w:val="28"/>
        </w:rPr>
      </w:pPr>
    </w:p>
    <w:p w:rsidR="00D81CA9" w:rsidRDefault="007B2F76" w:rsidP="00D81CA9">
      <w:pPr>
        <w:pStyle w:val="ConsPlusNormal"/>
        <w:spacing w:line="240" w:lineRule="exact"/>
        <w:ind w:firstLine="709"/>
        <w:jc w:val="center"/>
        <w:rPr>
          <w:rFonts w:ascii="Times New Roman" w:hAnsi="Times New Roman"/>
          <w:sz w:val="28"/>
          <w:szCs w:val="28"/>
        </w:rPr>
      </w:pPr>
      <w:r>
        <w:rPr>
          <w:rFonts w:ascii="Times New Roman" w:hAnsi="Times New Roman"/>
          <w:sz w:val="28"/>
          <w:szCs w:val="28"/>
        </w:rPr>
        <w:t>18</w:t>
      </w:r>
      <w:r w:rsidR="00D81CA9" w:rsidRPr="008E0B00">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00A251B0">
        <w:rPr>
          <w:rFonts w:ascii="Times New Roman" w:hAnsi="Times New Roman"/>
          <w:sz w:val="28"/>
          <w:szCs w:val="28"/>
        </w:rPr>
        <w:lastRenderedPageBreak/>
        <w:t>теле</w:t>
      </w:r>
      <w:r w:rsidR="00D81CA9" w:rsidRPr="008E0B00">
        <w:rPr>
          <w:rFonts w:ascii="Times New Roman" w:hAnsi="Times New Roman"/>
          <w:sz w:val="28"/>
          <w:szCs w:val="28"/>
        </w:rPr>
        <w:t>коммуникационных технологий</w:t>
      </w:r>
    </w:p>
    <w:p w:rsidR="00D81CA9" w:rsidRPr="008E0B00" w:rsidRDefault="00D81CA9" w:rsidP="00D81CA9">
      <w:pPr>
        <w:pStyle w:val="ConsPlusNormal"/>
        <w:spacing w:line="240" w:lineRule="exact"/>
        <w:ind w:firstLine="709"/>
        <w:jc w:val="center"/>
        <w:rPr>
          <w:rFonts w:ascii="Times New Roman" w:hAnsi="Times New Roman"/>
          <w:sz w:val="28"/>
          <w:szCs w:val="28"/>
        </w:rPr>
      </w:pPr>
    </w:p>
    <w:p w:rsidR="000431DA" w:rsidRPr="000431DA" w:rsidRDefault="007B2F76"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0431DA" w:rsidRPr="000431DA">
        <w:rPr>
          <w:rFonts w:ascii="Times New Roman" w:hAnsi="Times New Roman" w:cs="Times New Roman"/>
          <w:sz w:val="28"/>
          <w:szCs w:val="28"/>
        </w:rPr>
        <w:t>.1. Показателем доступности и качества муниципальной услуги является возможность:</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получать информацию о результате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w:t>
      </w:r>
      <w:r>
        <w:rPr>
          <w:rFonts w:ascii="Times New Roman" w:hAnsi="Times New Roman" w:cs="Times New Roman"/>
          <w:sz w:val="28"/>
          <w:szCs w:val="28"/>
        </w:rPr>
        <w:t>округа</w:t>
      </w:r>
      <w:r w:rsidRPr="000431DA">
        <w:rPr>
          <w:rFonts w:ascii="Times New Roman" w:hAnsi="Times New Roman" w:cs="Times New Roman"/>
          <w:sz w:val="28"/>
          <w:szCs w:val="28"/>
        </w:rPr>
        <w:t>.</w:t>
      </w:r>
    </w:p>
    <w:p w:rsidR="000431DA" w:rsidRPr="000431DA" w:rsidRDefault="007B2F76"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0431DA" w:rsidRPr="000431DA">
        <w:rPr>
          <w:rFonts w:ascii="Times New Roman" w:hAnsi="Times New Roman" w:cs="Times New Roman"/>
          <w:sz w:val="28"/>
          <w:szCs w:val="28"/>
        </w:rPr>
        <w:t>.2. Основные требования к качеству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своевременность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0431DA" w:rsidRPr="000431DA" w:rsidRDefault="007B2F76"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0431DA" w:rsidRPr="000431DA">
        <w:rPr>
          <w:rFonts w:ascii="Times New Roman" w:hAnsi="Times New Roman" w:cs="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C34580" w:rsidRPr="000B1AC4" w:rsidRDefault="00C34580" w:rsidP="000B1AC4">
      <w:pPr>
        <w:autoSpaceDE w:val="0"/>
        <w:autoSpaceDN w:val="0"/>
        <w:adjustRightInd w:val="0"/>
        <w:spacing w:after="0" w:line="240" w:lineRule="auto"/>
        <w:ind w:firstLine="540"/>
        <w:jc w:val="both"/>
        <w:rPr>
          <w:rFonts w:ascii="Times New Roman" w:hAnsi="Times New Roman" w:cs="Times New Roman"/>
          <w:sz w:val="28"/>
          <w:szCs w:val="28"/>
        </w:rPr>
      </w:pPr>
    </w:p>
    <w:p w:rsidR="00C34580" w:rsidRDefault="007B2F76" w:rsidP="00C34580">
      <w:pPr>
        <w:pStyle w:val="ConsPlusNormal"/>
        <w:spacing w:line="240" w:lineRule="exact"/>
        <w:ind w:firstLine="709"/>
        <w:jc w:val="center"/>
        <w:rPr>
          <w:rFonts w:ascii="Times New Roman" w:hAnsi="Times New Roman"/>
          <w:sz w:val="28"/>
          <w:szCs w:val="28"/>
        </w:rPr>
      </w:pPr>
      <w:r>
        <w:rPr>
          <w:rFonts w:ascii="Times New Roman" w:hAnsi="Times New Roman"/>
          <w:sz w:val="28"/>
          <w:szCs w:val="28"/>
        </w:rPr>
        <w:t>19</w:t>
      </w:r>
      <w:r w:rsidR="00C34580" w:rsidRPr="008E0B00">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4580" w:rsidRPr="008E0B00" w:rsidRDefault="00C34580" w:rsidP="00C34580">
      <w:pPr>
        <w:pStyle w:val="ConsPlusNormal"/>
        <w:spacing w:line="240" w:lineRule="exact"/>
        <w:ind w:firstLine="709"/>
        <w:jc w:val="center"/>
        <w:rPr>
          <w:rFonts w:ascii="Times New Roman" w:hAnsi="Times New Roman"/>
          <w:sz w:val="28"/>
          <w:szCs w:val="28"/>
        </w:rPr>
      </w:pPr>
    </w:p>
    <w:p w:rsidR="00EF0786" w:rsidRPr="00D7235C" w:rsidRDefault="007B2F76"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A251B0">
        <w:rPr>
          <w:rFonts w:ascii="Times New Roman" w:hAnsi="Times New Roman" w:cs="Times New Roman"/>
          <w:sz w:val="28"/>
          <w:szCs w:val="28"/>
        </w:rPr>
        <w:t>.1. При предоставлении муниципальной услуги обеспечивается возможность заявителя с использованием информационно-</w:t>
      </w:r>
      <w:r w:rsidR="00A251B0" w:rsidRPr="00D7235C">
        <w:rPr>
          <w:rFonts w:ascii="Times New Roman" w:hAnsi="Times New Roman" w:cs="Times New Roman"/>
          <w:sz w:val="28"/>
          <w:szCs w:val="28"/>
        </w:rPr>
        <w:t xml:space="preserve">телекоммуникационной сети «Интернет» через официальный сайт администрации </w:t>
      </w:r>
      <w:hyperlink r:id="rId29" w:history="1">
        <w:r w:rsidR="001B7457" w:rsidRPr="007F0C33">
          <w:rPr>
            <w:rStyle w:val="a3"/>
            <w:rFonts w:ascii="Times New Roman" w:hAnsi="Times New Roman" w:cs="Times New Roman"/>
            <w:sz w:val="28"/>
            <w:szCs w:val="28"/>
            <w:lang w:val="en-US"/>
          </w:rPr>
          <w:t>http</w:t>
        </w:r>
        <w:r w:rsidR="001B7457" w:rsidRPr="007F0C33">
          <w:rPr>
            <w:rStyle w:val="a3"/>
            <w:rFonts w:ascii="Times New Roman" w:hAnsi="Times New Roman" w:cs="Times New Roman"/>
            <w:sz w:val="28"/>
            <w:szCs w:val="28"/>
          </w:rPr>
          <w:t>://</w:t>
        </w:r>
        <w:r w:rsidR="001B7457" w:rsidRPr="007F0C33">
          <w:rPr>
            <w:rStyle w:val="a3"/>
            <w:rFonts w:ascii="Times New Roman" w:hAnsi="Times New Roman" w:cs="Times New Roman"/>
            <w:sz w:val="28"/>
            <w:szCs w:val="28"/>
            <w:lang w:val="en-US"/>
          </w:rPr>
          <w:t>petrgosk</w:t>
        </w:r>
        <w:r w:rsidR="001B7457" w:rsidRPr="007F0C33">
          <w:rPr>
            <w:rStyle w:val="a3"/>
            <w:rFonts w:ascii="Times New Roman" w:hAnsi="Times New Roman" w:cs="Times New Roman"/>
            <w:sz w:val="28"/>
            <w:szCs w:val="28"/>
          </w:rPr>
          <w:t>.</w:t>
        </w:r>
        <w:r w:rsidR="001B7457" w:rsidRPr="007F0C33">
          <w:rPr>
            <w:rStyle w:val="a3"/>
            <w:rFonts w:ascii="Times New Roman" w:hAnsi="Times New Roman" w:cs="Times New Roman"/>
            <w:sz w:val="28"/>
            <w:szCs w:val="28"/>
            <w:lang w:val="en-US"/>
          </w:rPr>
          <w:t>ru</w:t>
        </w:r>
      </w:hyperlink>
      <w:r w:rsidR="00A251B0" w:rsidRPr="00D7235C">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hyperlink r:id="rId30" w:history="1">
        <w:r w:rsidR="00A251B0" w:rsidRPr="00D7235C">
          <w:rPr>
            <w:rStyle w:val="a3"/>
            <w:rFonts w:ascii="Times New Roman" w:hAnsi="Times New Roman" w:cs="Times New Roman"/>
            <w:color w:val="auto"/>
            <w:sz w:val="28"/>
            <w:szCs w:val="28"/>
            <w:u w:val="none"/>
            <w:lang w:val="en-US"/>
          </w:rPr>
          <w:t>www</w:t>
        </w:r>
        <w:r w:rsidR="00A251B0" w:rsidRPr="00D7235C">
          <w:rPr>
            <w:rStyle w:val="a3"/>
            <w:rFonts w:ascii="Times New Roman" w:hAnsi="Times New Roman" w:cs="Times New Roman"/>
            <w:color w:val="auto"/>
            <w:sz w:val="28"/>
            <w:szCs w:val="28"/>
            <w:u w:val="none"/>
          </w:rPr>
          <w:t>.</w:t>
        </w:r>
        <w:r w:rsidR="00A251B0" w:rsidRPr="00D7235C">
          <w:rPr>
            <w:rStyle w:val="a3"/>
            <w:rFonts w:ascii="Times New Roman" w:hAnsi="Times New Roman" w:cs="Times New Roman"/>
            <w:color w:val="auto"/>
            <w:sz w:val="28"/>
            <w:szCs w:val="28"/>
            <w:u w:val="none"/>
            <w:lang w:val="en-US"/>
          </w:rPr>
          <w:t>gosuslugi</w:t>
        </w:r>
        <w:r w:rsidR="00A251B0" w:rsidRPr="00D7235C">
          <w:rPr>
            <w:rStyle w:val="a3"/>
            <w:rFonts w:ascii="Times New Roman" w:hAnsi="Times New Roman" w:cs="Times New Roman"/>
            <w:color w:val="auto"/>
            <w:sz w:val="28"/>
            <w:szCs w:val="28"/>
            <w:u w:val="none"/>
          </w:rPr>
          <w:t>.</w:t>
        </w:r>
        <w:r w:rsidR="00A251B0" w:rsidRPr="00D7235C">
          <w:rPr>
            <w:rStyle w:val="a3"/>
            <w:rFonts w:ascii="Times New Roman" w:hAnsi="Times New Roman" w:cs="Times New Roman"/>
            <w:color w:val="auto"/>
            <w:sz w:val="28"/>
            <w:szCs w:val="28"/>
            <w:u w:val="none"/>
            <w:lang w:val="en-US"/>
          </w:rPr>
          <w:t>ru</w:t>
        </w:r>
      </w:hyperlink>
      <w:r w:rsidR="00A251B0" w:rsidRPr="00D7235C">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1" w:history="1">
        <w:r w:rsidR="00A251B0" w:rsidRPr="00D7235C">
          <w:rPr>
            <w:rStyle w:val="a3"/>
            <w:rFonts w:ascii="Times New Roman" w:hAnsi="Times New Roman" w:cs="Times New Roman"/>
            <w:color w:val="auto"/>
            <w:sz w:val="28"/>
            <w:szCs w:val="28"/>
            <w:u w:val="none"/>
            <w:lang w:val="en-US"/>
          </w:rPr>
          <w:t>www</w:t>
        </w:r>
        <w:r w:rsidR="00A251B0" w:rsidRPr="00D7235C">
          <w:rPr>
            <w:rStyle w:val="a3"/>
            <w:rFonts w:ascii="Times New Roman" w:hAnsi="Times New Roman" w:cs="Times New Roman"/>
            <w:color w:val="auto"/>
            <w:sz w:val="28"/>
            <w:szCs w:val="28"/>
            <w:u w:val="none"/>
          </w:rPr>
          <w:t>.26</w:t>
        </w:r>
        <w:r w:rsidR="00A251B0" w:rsidRPr="00D7235C">
          <w:rPr>
            <w:rStyle w:val="a3"/>
            <w:rFonts w:ascii="Times New Roman" w:hAnsi="Times New Roman" w:cs="Times New Roman"/>
            <w:color w:val="auto"/>
            <w:sz w:val="28"/>
            <w:szCs w:val="28"/>
            <w:u w:val="none"/>
            <w:lang w:val="en-US"/>
          </w:rPr>
          <w:t>gosuslugi</w:t>
        </w:r>
      </w:hyperlink>
      <w:r w:rsidR="00A251B0" w:rsidRPr="00D7235C">
        <w:rPr>
          <w:rFonts w:ascii="Times New Roman" w:hAnsi="Times New Roman" w:cs="Times New Roman"/>
          <w:sz w:val="28"/>
          <w:szCs w:val="28"/>
        </w:rPr>
        <w:t>):</w:t>
      </w:r>
    </w:p>
    <w:p w:rsidR="00A251B0" w:rsidRDefault="00A251B0"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подать заявление на предоставление муниципальной услуги в электронной форме;</w:t>
      </w:r>
    </w:p>
    <w:p w:rsidR="00A251B0" w:rsidRDefault="00A251B0"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w:t>
      </w:r>
      <w:r w:rsidR="00891D99">
        <w:rPr>
          <w:rFonts w:ascii="Times New Roman" w:hAnsi="Times New Roman" w:cs="Times New Roman"/>
          <w:sz w:val="28"/>
          <w:szCs w:val="28"/>
        </w:rPr>
        <w:t xml:space="preserve"> муниципальной услуги и сведения о ходе предоставления муниципальной услуги;</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891D99" w:rsidRDefault="007B2F76"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891D99">
        <w:rPr>
          <w:rFonts w:ascii="Times New Roman" w:hAnsi="Times New Roman" w:cs="Times New Roman"/>
          <w:sz w:val="28"/>
          <w:szCs w:val="28"/>
        </w:rPr>
        <w:t>.2. При предоставлении муниципальной услуги через МФЦ:</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заявитель представляет документы, в соответствии с пунктом 9.1 настоящего Административного регламента, специалисту МФЦ;</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информационно-телекоммункационной сети «Интернет» через официальный сайт </w:t>
      </w:r>
      <w:r w:rsidRPr="00D7235C">
        <w:rPr>
          <w:rFonts w:ascii="Times New Roman" w:hAnsi="Times New Roman" w:cs="Times New Roman"/>
          <w:sz w:val="28"/>
          <w:szCs w:val="28"/>
        </w:rPr>
        <w:t>администрации</w:t>
      </w:r>
      <w:r w:rsidR="00890499" w:rsidRPr="00890499">
        <w:rPr>
          <w:rFonts w:ascii="Times New Roman" w:hAnsi="Times New Roman" w:cs="Times New Roman"/>
          <w:sz w:val="28"/>
          <w:szCs w:val="28"/>
        </w:rPr>
        <w:t xml:space="preserve"> </w:t>
      </w:r>
      <w:hyperlink r:id="rId32" w:history="1">
        <w:r w:rsidR="001B7457" w:rsidRPr="007F0C33">
          <w:rPr>
            <w:rStyle w:val="a3"/>
            <w:rFonts w:ascii="Times New Roman" w:hAnsi="Times New Roman" w:cs="Times New Roman"/>
            <w:sz w:val="28"/>
            <w:szCs w:val="28"/>
            <w:lang w:val="en-US"/>
          </w:rPr>
          <w:t>http</w:t>
        </w:r>
        <w:r w:rsidR="001B7457" w:rsidRPr="007F0C33">
          <w:rPr>
            <w:rStyle w:val="a3"/>
            <w:rFonts w:ascii="Times New Roman" w:hAnsi="Times New Roman" w:cs="Times New Roman"/>
            <w:sz w:val="28"/>
            <w:szCs w:val="28"/>
          </w:rPr>
          <w:t>://</w:t>
        </w:r>
        <w:r w:rsidR="001B7457" w:rsidRPr="007F0C33">
          <w:rPr>
            <w:rStyle w:val="a3"/>
            <w:rFonts w:ascii="Times New Roman" w:hAnsi="Times New Roman" w:cs="Times New Roman"/>
            <w:sz w:val="28"/>
            <w:szCs w:val="28"/>
            <w:lang w:val="en-US"/>
          </w:rPr>
          <w:t>petrgosk</w:t>
        </w:r>
        <w:r w:rsidR="001B7457" w:rsidRPr="007F0C33">
          <w:rPr>
            <w:rStyle w:val="a3"/>
            <w:rFonts w:ascii="Times New Roman" w:hAnsi="Times New Roman" w:cs="Times New Roman"/>
            <w:sz w:val="28"/>
            <w:szCs w:val="28"/>
          </w:rPr>
          <w:t>.</w:t>
        </w:r>
        <w:r w:rsidR="001B7457" w:rsidRPr="007F0C33">
          <w:rPr>
            <w:rStyle w:val="a3"/>
            <w:rFonts w:ascii="Times New Roman" w:hAnsi="Times New Roman" w:cs="Times New Roman"/>
            <w:sz w:val="28"/>
            <w:szCs w:val="28"/>
            <w:lang w:val="en-US"/>
          </w:rPr>
          <w:t>ru</w:t>
        </w:r>
      </w:hyperlink>
      <w:r w:rsidRPr="00D7235C">
        <w:rPr>
          <w:rFonts w:ascii="Times New Roman" w:hAnsi="Times New Roman" w:cs="Times New Roman"/>
          <w:sz w:val="28"/>
          <w:szCs w:val="28"/>
        </w:rPr>
        <w:t>, федеральную государственную информационную систему «Единый портал государственных и муниц</w:t>
      </w:r>
      <w:r w:rsidR="00C841F1" w:rsidRPr="00D7235C">
        <w:rPr>
          <w:rFonts w:ascii="Times New Roman" w:hAnsi="Times New Roman" w:cs="Times New Roman"/>
          <w:sz w:val="28"/>
          <w:szCs w:val="28"/>
        </w:rPr>
        <w:t>ипальных услуг (функций)» (</w:t>
      </w:r>
      <w:hyperlink r:id="rId33" w:history="1">
        <w:r w:rsidR="00C841F1" w:rsidRPr="00D7235C">
          <w:rPr>
            <w:rStyle w:val="a3"/>
            <w:rFonts w:ascii="Times New Roman" w:hAnsi="Times New Roman" w:cs="Times New Roman"/>
            <w:color w:val="auto"/>
            <w:sz w:val="28"/>
            <w:szCs w:val="28"/>
            <w:u w:val="none"/>
            <w:lang w:val="en-US"/>
          </w:rPr>
          <w:t>www</w:t>
        </w:r>
        <w:r w:rsidR="00C841F1" w:rsidRPr="00D7235C">
          <w:rPr>
            <w:rStyle w:val="a3"/>
            <w:rFonts w:ascii="Times New Roman" w:hAnsi="Times New Roman" w:cs="Times New Roman"/>
            <w:color w:val="auto"/>
            <w:sz w:val="28"/>
            <w:szCs w:val="28"/>
            <w:u w:val="none"/>
          </w:rPr>
          <w:t>.</w:t>
        </w:r>
        <w:r w:rsidR="00C841F1" w:rsidRPr="00D7235C">
          <w:rPr>
            <w:rStyle w:val="a3"/>
            <w:rFonts w:ascii="Times New Roman" w:hAnsi="Times New Roman" w:cs="Times New Roman"/>
            <w:color w:val="auto"/>
            <w:sz w:val="28"/>
            <w:szCs w:val="28"/>
            <w:u w:val="none"/>
            <w:lang w:val="en-US"/>
          </w:rPr>
          <w:t>gosuslugi</w:t>
        </w:r>
        <w:r w:rsidR="00C841F1" w:rsidRPr="00D7235C">
          <w:rPr>
            <w:rStyle w:val="a3"/>
            <w:rFonts w:ascii="Times New Roman" w:hAnsi="Times New Roman" w:cs="Times New Roman"/>
            <w:color w:val="auto"/>
            <w:sz w:val="28"/>
            <w:szCs w:val="28"/>
            <w:u w:val="none"/>
          </w:rPr>
          <w:t>.</w:t>
        </w:r>
        <w:r w:rsidR="00C841F1" w:rsidRPr="00D7235C">
          <w:rPr>
            <w:rStyle w:val="a3"/>
            <w:rFonts w:ascii="Times New Roman" w:hAnsi="Times New Roman" w:cs="Times New Roman"/>
            <w:color w:val="auto"/>
            <w:sz w:val="28"/>
            <w:szCs w:val="28"/>
            <w:u w:val="none"/>
            <w:lang w:val="en-US"/>
          </w:rPr>
          <w:t>ru</w:t>
        </w:r>
      </w:hyperlink>
      <w:r w:rsidR="00C841F1" w:rsidRPr="00D7235C">
        <w:rPr>
          <w:rFonts w:ascii="Times New Roman" w:hAnsi="Times New Roman" w:cs="Times New Roman"/>
          <w:sz w:val="28"/>
          <w:szCs w:val="28"/>
        </w:rPr>
        <w:t>) или государственную информацион</w:t>
      </w:r>
      <w:r w:rsidR="0002295C" w:rsidRPr="00D7235C">
        <w:rPr>
          <w:rFonts w:ascii="Times New Roman" w:hAnsi="Times New Roman" w:cs="Times New Roman"/>
          <w:sz w:val="28"/>
          <w:szCs w:val="28"/>
        </w:rPr>
        <w:t>ную систему Ставропольского края «</w:t>
      </w:r>
      <w:r w:rsidR="00C841F1" w:rsidRPr="00D7235C">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4" w:history="1">
        <w:r w:rsidR="00C841F1" w:rsidRPr="00D7235C">
          <w:rPr>
            <w:rStyle w:val="a3"/>
            <w:rFonts w:ascii="Times New Roman" w:hAnsi="Times New Roman" w:cs="Times New Roman"/>
            <w:color w:val="auto"/>
            <w:sz w:val="28"/>
            <w:szCs w:val="28"/>
            <w:u w:val="none"/>
            <w:lang w:val="en-US"/>
          </w:rPr>
          <w:t>www</w:t>
        </w:r>
        <w:r w:rsidR="00C841F1" w:rsidRPr="00D7235C">
          <w:rPr>
            <w:rStyle w:val="a3"/>
            <w:rFonts w:ascii="Times New Roman" w:hAnsi="Times New Roman" w:cs="Times New Roman"/>
            <w:color w:val="auto"/>
            <w:sz w:val="28"/>
            <w:szCs w:val="28"/>
            <w:u w:val="none"/>
          </w:rPr>
          <w:t>.26</w:t>
        </w:r>
        <w:r w:rsidR="00C841F1" w:rsidRPr="00D7235C">
          <w:rPr>
            <w:rStyle w:val="a3"/>
            <w:rFonts w:ascii="Times New Roman" w:hAnsi="Times New Roman" w:cs="Times New Roman"/>
            <w:color w:val="auto"/>
            <w:sz w:val="28"/>
            <w:szCs w:val="28"/>
            <w:u w:val="none"/>
            <w:lang w:val="en-US"/>
          </w:rPr>
          <w:t>gosuslugi</w:t>
        </w:r>
      </w:hyperlink>
      <w:r w:rsidR="00C841F1" w:rsidRPr="00D7235C">
        <w:rPr>
          <w:rFonts w:ascii="Times New Roman" w:hAnsi="Times New Roman" w:cs="Times New Roman"/>
          <w:sz w:val="28"/>
          <w:szCs w:val="28"/>
        </w:rPr>
        <w:t xml:space="preserve">), в ходе электронного взаимодействия между МФЦ и администрацией осуществляются формирование и передача в администрацию заявления на </w:t>
      </w:r>
      <w:r w:rsidR="00AD3A3A" w:rsidRPr="00D7235C">
        <w:rPr>
          <w:rFonts w:ascii="Times New Roman" w:hAnsi="Times New Roman" w:cs="Times New Roman"/>
          <w:sz w:val="28"/>
          <w:szCs w:val="28"/>
        </w:rPr>
        <w:t>предоставление</w:t>
      </w:r>
      <w:r w:rsidR="00AD3A3A">
        <w:rPr>
          <w:rFonts w:ascii="Times New Roman" w:hAnsi="Times New Roman" w:cs="Times New Roman"/>
          <w:sz w:val="28"/>
          <w:szCs w:val="28"/>
        </w:rPr>
        <w:t xml:space="preserve">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AD3A3A" w:rsidRDefault="00AD3A3A"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муниципальную услугу.</w:t>
      </w:r>
    </w:p>
    <w:p w:rsidR="00AD3A3A" w:rsidRDefault="00AD3A3A"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9.1 настоящего Админи</w:t>
      </w:r>
      <w:r w:rsidR="00823537">
        <w:rPr>
          <w:rFonts w:ascii="Times New Roman" w:hAnsi="Times New Roman" w:cs="Times New Roman"/>
          <w:sz w:val="28"/>
          <w:szCs w:val="28"/>
        </w:rPr>
        <w:t>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823537" w:rsidRPr="007B607F" w:rsidRDefault="00823537" w:rsidP="00EF0786">
      <w:pPr>
        <w:autoSpaceDE w:val="0"/>
        <w:autoSpaceDN w:val="0"/>
        <w:adjustRightInd w:val="0"/>
        <w:spacing w:after="0" w:line="240" w:lineRule="auto"/>
        <w:ind w:firstLine="539"/>
        <w:jc w:val="both"/>
        <w:rPr>
          <w:rFonts w:ascii="Times New Roman" w:hAnsi="Times New Roman" w:cs="Times New Roman"/>
          <w:sz w:val="28"/>
          <w:szCs w:val="28"/>
        </w:rPr>
      </w:pPr>
    </w:p>
    <w:p w:rsidR="00890499" w:rsidRPr="008E0B00" w:rsidRDefault="00890499" w:rsidP="00890499">
      <w:pPr>
        <w:pStyle w:val="ConsPlusNormal"/>
        <w:spacing w:line="240" w:lineRule="exact"/>
        <w:ind w:firstLine="709"/>
        <w:jc w:val="center"/>
        <w:outlineLvl w:val="1"/>
        <w:rPr>
          <w:rFonts w:ascii="Times New Roman" w:hAnsi="Times New Roman"/>
          <w:sz w:val="28"/>
          <w:szCs w:val="28"/>
        </w:rPr>
      </w:pPr>
      <w:r w:rsidRPr="008E0B00">
        <w:rPr>
          <w:rFonts w:ascii="Times New Roman" w:hAnsi="Times New Roman"/>
          <w:sz w:val="28"/>
          <w:szCs w:val="28"/>
        </w:rPr>
        <w:t>III. Состав, последовательность и сроки выполнения</w:t>
      </w:r>
    </w:p>
    <w:p w:rsidR="00890499" w:rsidRPr="008E0B00" w:rsidRDefault="00890499" w:rsidP="00890499">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административных процедур (действий), требования к порядку</w:t>
      </w:r>
    </w:p>
    <w:p w:rsidR="00890499" w:rsidRPr="008E0B00" w:rsidRDefault="00890499" w:rsidP="00890499">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их выполнения, в том числе особенности выполнения</w:t>
      </w:r>
    </w:p>
    <w:p w:rsidR="00890499" w:rsidRPr="008E0B00" w:rsidRDefault="00890499" w:rsidP="00890499">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административных процедур (действий) в электронной форме,</w:t>
      </w:r>
    </w:p>
    <w:p w:rsidR="00890499" w:rsidRPr="008E0B00" w:rsidRDefault="00890499" w:rsidP="00890499">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 также особенности выполнения административных процедур</w:t>
      </w:r>
    </w:p>
    <w:p w:rsidR="00890499" w:rsidRPr="008E0B00" w:rsidRDefault="00890499" w:rsidP="00890499">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lastRenderedPageBreak/>
        <w:t>(действий) в многофункциональных центрах предоставления</w:t>
      </w:r>
    </w:p>
    <w:p w:rsidR="00890499" w:rsidRPr="008E0B00" w:rsidRDefault="00890499" w:rsidP="00890499">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государственных и муниципальных услуг</w:t>
      </w:r>
    </w:p>
    <w:p w:rsidR="00890499" w:rsidRPr="007B607F" w:rsidRDefault="00890499" w:rsidP="00890499">
      <w:pPr>
        <w:autoSpaceDE w:val="0"/>
        <w:autoSpaceDN w:val="0"/>
        <w:adjustRightInd w:val="0"/>
        <w:spacing w:after="0"/>
        <w:ind w:firstLine="540"/>
        <w:jc w:val="both"/>
        <w:outlineLvl w:val="2"/>
        <w:rPr>
          <w:rFonts w:ascii="Times New Roman" w:hAnsi="Times New Roman" w:cs="Times New Roman"/>
          <w:sz w:val="28"/>
          <w:szCs w:val="28"/>
        </w:rPr>
      </w:pPr>
    </w:p>
    <w:p w:rsidR="00890499" w:rsidRPr="00890499" w:rsidRDefault="00890499" w:rsidP="00890499">
      <w:pPr>
        <w:autoSpaceDE w:val="0"/>
        <w:autoSpaceDN w:val="0"/>
        <w:adjustRightInd w:val="0"/>
        <w:spacing w:after="0"/>
        <w:ind w:firstLine="540"/>
        <w:jc w:val="both"/>
        <w:outlineLvl w:val="2"/>
        <w:rPr>
          <w:rFonts w:ascii="Times New Roman" w:hAnsi="Times New Roman" w:cs="Times New Roman"/>
          <w:sz w:val="28"/>
          <w:szCs w:val="28"/>
        </w:rPr>
      </w:pPr>
      <w:r w:rsidRPr="00890499">
        <w:rPr>
          <w:rFonts w:ascii="Times New Roman" w:hAnsi="Times New Roman" w:cs="Times New Roman"/>
          <w:sz w:val="28"/>
          <w:szCs w:val="28"/>
        </w:rPr>
        <w:t>20. Предоставление муниципальной услуги включает в себя следующие административные процедуры:</w:t>
      </w:r>
    </w:p>
    <w:p w:rsidR="00890499" w:rsidRPr="00890499" w:rsidRDefault="00890499" w:rsidP="00890499">
      <w:pPr>
        <w:tabs>
          <w:tab w:val="left" w:pos="709"/>
        </w:tabs>
        <w:autoSpaceDE w:val="0"/>
        <w:autoSpaceDN w:val="0"/>
        <w:adjustRightInd w:val="0"/>
        <w:spacing w:after="0"/>
        <w:jc w:val="both"/>
        <w:rPr>
          <w:rFonts w:ascii="Times New Roman" w:hAnsi="Times New Roman" w:cs="Times New Roman"/>
          <w:sz w:val="28"/>
          <w:szCs w:val="28"/>
        </w:rPr>
      </w:pPr>
      <w:r w:rsidRPr="00890499">
        <w:rPr>
          <w:rFonts w:ascii="Times New Roman" w:hAnsi="Times New Roman" w:cs="Times New Roman"/>
          <w:sz w:val="28"/>
          <w:szCs w:val="28"/>
        </w:rPr>
        <w:tab/>
        <w:t>1) прием заявления и документов, необходимых для предоставления муниципальной услуги;</w:t>
      </w:r>
    </w:p>
    <w:p w:rsidR="00890499" w:rsidRPr="00890499" w:rsidRDefault="00890499" w:rsidP="00890499">
      <w:pPr>
        <w:pStyle w:val="ConsPlusNormal"/>
        <w:ind w:firstLine="709"/>
        <w:jc w:val="both"/>
        <w:rPr>
          <w:rFonts w:ascii="Times New Roman" w:hAnsi="Times New Roman"/>
          <w:sz w:val="28"/>
          <w:szCs w:val="28"/>
        </w:rPr>
      </w:pPr>
      <w:r w:rsidRPr="00890499">
        <w:rPr>
          <w:rFonts w:ascii="Times New Roman" w:hAnsi="Times New Roman"/>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890499" w:rsidRPr="00890499" w:rsidRDefault="00890499" w:rsidP="00890499">
      <w:pPr>
        <w:tabs>
          <w:tab w:val="left" w:pos="709"/>
        </w:tabs>
        <w:autoSpaceDE w:val="0"/>
        <w:autoSpaceDN w:val="0"/>
        <w:adjustRightInd w:val="0"/>
        <w:spacing w:after="0"/>
        <w:jc w:val="both"/>
        <w:rPr>
          <w:rFonts w:ascii="Times New Roman" w:hAnsi="Times New Roman" w:cs="Times New Roman"/>
          <w:sz w:val="28"/>
          <w:szCs w:val="28"/>
        </w:rPr>
      </w:pPr>
      <w:r w:rsidRPr="00890499">
        <w:rPr>
          <w:rFonts w:ascii="Times New Roman" w:hAnsi="Times New Roman" w:cs="Times New Roman"/>
          <w:sz w:val="28"/>
          <w:szCs w:val="28"/>
        </w:rPr>
        <w:tab/>
        <w:t>3) рассмотрение</w:t>
      </w:r>
      <w:r>
        <w:rPr>
          <w:rFonts w:ascii="Times New Roman" w:hAnsi="Times New Roman" w:cs="Times New Roman"/>
          <w:sz w:val="28"/>
          <w:szCs w:val="28"/>
        </w:rPr>
        <w:t xml:space="preserve"> заявления и документов О</w:t>
      </w:r>
      <w:r w:rsidRPr="00890499">
        <w:rPr>
          <w:rFonts w:ascii="Times New Roman" w:hAnsi="Times New Roman" w:cs="Times New Roman"/>
          <w:sz w:val="28"/>
          <w:szCs w:val="28"/>
        </w:rPr>
        <w:t>тделом;</w:t>
      </w:r>
    </w:p>
    <w:p w:rsidR="00890499" w:rsidRPr="00890499" w:rsidRDefault="00890499" w:rsidP="00890499">
      <w:pPr>
        <w:pStyle w:val="ConsPlusNormal"/>
        <w:ind w:firstLine="709"/>
        <w:jc w:val="both"/>
        <w:rPr>
          <w:rFonts w:ascii="Times New Roman" w:hAnsi="Times New Roman"/>
          <w:sz w:val="28"/>
          <w:szCs w:val="28"/>
        </w:rPr>
      </w:pPr>
      <w:r w:rsidRPr="00890499">
        <w:rPr>
          <w:rFonts w:ascii="Times New Roman" w:hAnsi="Times New Roman"/>
          <w:sz w:val="28"/>
          <w:szCs w:val="28"/>
        </w:rPr>
        <w:t>4) принятие решения о наличии оснований для предоставления муниципальной услуги либо отказа в предоставлении муниципальной услуги;</w:t>
      </w:r>
    </w:p>
    <w:p w:rsidR="00890499" w:rsidRPr="00890499" w:rsidRDefault="00890499" w:rsidP="00890499">
      <w:pPr>
        <w:autoSpaceDE w:val="0"/>
        <w:autoSpaceDN w:val="0"/>
        <w:adjustRightInd w:val="0"/>
        <w:spacing w:after="0"/>
        <w:ind w:firstLine="708"/>
        <w:jc w:val="both"/>
        <w:outlineLvl w:val="2"/>
        <w:rPr>
          <w:rFonts w:ascii="Times New Roman" w:hAnsi="Times New Roman" w:cs="Times New Roman"/>
          <w:sz w:val="28"/>
          <w:szCs w:val="28"/>
        </w:rPr>
      </w:pPr>
      <w:r w:rsidRPr="00890499">
        <w:rPr>
          <w:rFonts w:ascii="Times New Roman" w:hAnsi="Times New Roman" w:cs="Times New Roman"/>
          <w:sz w:val="28"/>
          <w:szCs w:val="28"/>
        </w:rPr>
        <w:t xml:space="preserve">5) подготовка </w:t>
      </w:r>
      <w:r>
        <w:rPr>
          <w:rFonts w:ascii="Times New Roman" w:hAnsi="Times New Roman" w:cs="Times New Roman"/>
          <w:sz w:val="28"/>
          <w:szCs w:val="28"/>
        </w:rPr>
        <w:t xml:space="preserve">проекта постановления о присвоении, изменении или аннулировании адреса объекта недвижимости, либо </w:t>
      </w:r>
      <w:r w:rsidR="004216B0">
        <w:rPr>
          <w:rFonts w:ascii="Times New Roman" w:hAnsi="Times New Roman" w:cs="Times New Roman"/>
          <w:sz w:val="28"/>
          <w:szCs w:val="28"/>
        </w:rPr>
        <w:t>мотивированный отказ</w:t>
      </w:r>
      <w:r>
        <w:rPr>
          <w:rFonts w:ascii="Times New Roman" w:hAnsi="Times New Roman" w:cs="Times New Roman"/>
          <w:sz w:val="28"/>
          <w:szCs w:val="28"/>
        </w:rPr>
        <w:t xml:space="preserve"> в предоставлении муниципальной услуги </w:t>
      </w:r>
      <w:r w:rsidRPr="00890499">
        <w:rPr>
          <w:rFonts w:ascii="Times New Roman" w:hAnsi="Times New Roman" w:cs="Times New Roman"/>
          <w:sz w:val="28"/>
          <w:szCs w:val="28"/>
        </w:rPr>
        <w:t>(отказ в</w:t>
      </w:r>
      <w:r>
        <w:rPr>
          <w:rFonts w:ascii="Times New Roman" w:hAnsi="Times New Roman" w:cs="Times New Roman"/>
          <w:sz w:val="28"/>
          <w:szCs w:val="28"/>
        </w:rPr>
        <w:t xml:space="preserve"> предоставлении муниципальной услуги</w:t>
      </w:r>
      <w:r w:rsidRPr="00890499">
        <w:rPr>
          <w:rFonts w:ascii="Times New Roman" w:hAnsi="Times New Roman" w:cs="Times New Roman"/>
          <w:sz w:val="28"/>
          <w:szCs w:val="28"/>
        </w:rPr>
        <w:t>);</w:t>
      </w:r>
    </w:p>
    <w:p w:rsidR="00890499" w:rsidRPr="00890499" w:rsidRDefault="00890499" w:rsidP="00890499">
      <w:pPr>
        <w:autoSpaceDE w:val="0"/>
        <w:autoSpaceDN w:val="0"/>
        <w:adjustRightInd w:val="0"/>
        <w:spacing w:after="0"/>
        <w:ind w:firstLine="709"/>
        <w:jc w:val="both"/>
        <w:outlineLvl w:val="2"/>
        <w:rPr>
          <w:rFonts w:ascii="Times New Roman" w:hAnsi="Times New Roman" w:cs="Times New Roman"/>
          <w:sz w:val="28"/>
          <w:szCs w:val="28"/>
        </w:rPr>
      </w:pPr>
      <w:r w:rsidRPr="00890499">
        <w:rPr>
          <w:rFonts w:ascii="Times New Roman" w:hAnsi="Times New Roman" w:cs="Times New Roman"/>
          <w:sz w:val="28"/>
          <w:szCs w:val="28"/>
        </w:rPr>
        <w:t>6) выдача</w:t>
      </w:r>
      <w:r w:rsidR="00581E89">
        <w:rPr>
          <w:rFonts w:ascii="Times New Roman" w:hAnsi="Times New Roman" w:cs="Times New Roman"/>
          <w:sz w:val="28"/>
          <w:szCs w:val="28"/>
        </w:rPr>
        <w:t xml:space="preserve"> заявителю </w:t>
      </w:r>
      <w:r w:rsidR="009D379B">
        <w:rPr>
          <w:rFonts w:ascii="Times New Roman" w:hAnsi="Times New Roman" w:cs="Times New Roman"/>
          <w:sz w:val="28"/>
          <w:szCs w:val="28"/>
        </w:rPr>
        <w:t>постановления о присвоении (изменении, аннулировании) адреса объекту адресации</w:t>
      </w:r>
      <w:r w:rsidR="004216B0">
        <w:rPr>
          <w:rFonts w:ascii="Times New Roman" w:hAnsi="Times New Roman" w:cs="Times New Roman"/>
          <w:sz w:val="28"/>
          <w:szCs w:val="28"/>
        </w:rPr>
        <w:t>.</w:t>
      </w:r>
    </w:p>
    <w:p w:rsidR="00890499" w:rsidRPr="00890499" w:rsidRDefault="00581E89"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21</w:t>
      </w:r>
      <w:r w:rsidR="00890499" w:rsidRPr="00890499">
        <w:rPr>
          <w:rFonts w:ascii="Times New Roman" w:hAnsi="Times New Roman" w:cs="Times New Roman"/>
          <w:sz w:val="28"/>
          <w:szCs w:val="28"/>
        </w:rPr>
        <w:t>.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p>
    <w:p w:rsidR="00890499" w:rsidRPr="00890499" w:rsidRDefault="00890499" w:rsidP="00890499">
      <w:pPr>
        <w:pStyle w:val="ConsPlusNormal"/>
        <w:spacing w:line="240" w:lineRule="exact"/>
        <w:jc w:val="center"/>
        <w:outlineLvl w:val="2"/>
        <w:rPr>
          <w:rFonts w:ascii="Times New Roman" w:hAnsi="Times New Roman"/>
          <w:sz w:val="28"/>
          <w:szCs w:val="28"/>
        </w:rPr>
      </w:pPr>
      <w:r w:rsidRPr="00890499">
        <w:rPr>
          <w:rFonts w:ascii="Times New Roman" w:hAnsi="Times New Roman"/>
          <w:sz w:val="28"/>
          <w:szCs w:val="28"/>
        </w:rPr>
        <w:lastRenderedPageBreak/>
        <w:t>Описание административных процедур</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p>
    <w:p w:rsidR="00890499" w:rsidRPr="00890499" w:rsidRDefault="00581E89" w:rsidP="00890499">
      <w:pPr>
        <w:autoSpaceDE w:val="0"/>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t>22</w:t>
      </w:r>
      <w:r w:rsidR="00890499" w:rsidRPr="00890499">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890499" w:rsidRPr="00890499" w:rsidRDefault="00581E89"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22</w:t>
      </w:r>
      <w:r w:rsidR="00890499" w:rsidRPr="00890499">
        <w:rPr>
          <w:rFonts w:ascii="Times New Roman" w:hAnsi="Times New Roman" w:cs="Times New Roman"/>
          <w:sz w:val="28"/>
          <w:szCs w:val="28"/>
        </w:rPr>
        <w:t>.1. Основанием для начала административной процедуры, является обращение заявителя в администрацию, поступление заявления по почте или через МФЦ</w:t>
      </w:r>
    </w:p>
    <w:p w:rsidR="00890499" w:rsidRPr="00890499" w:rsidRDefault="00890499" w:rsidP="00890499">
      <w:pPr>
        <w:widowControl w:val="0"/>
        <w:suppressAutoHyphens/>
        <w:autoSpaceDE w:val="0"/>
        <w:spacing w:after="0"/>
        <w:ind w:firstLine="709"/>
        <w:jc w:val="both"/>
        <w:rPr>
          <w:rFonts w:ascii="Times New Roman" w:hAnsi="Times New Roman" w:cs="Times New Roman"/>
          <w:sz w:val="28"/>
          <w:szCs w:val="28"/>
        </w:rPr>
      </w:pPr>
      <w:r w:rsidRPr="006333FB">
        <w:rPr>
          <w:rFonts w:ascii="Times New Roman" w:hAnsi="Times New Roman" w:cs="Times New Roman"/>
          <w:sz w:val="28"/>
          <w:szCs w:val="28"/>
        </w:rPr>
        <w:t>Гражданину, подавшему заявление о</w:t>
      </w:r>
      <w:r w:rsidR="006333FB" w:rsidRPr="006333FB">
        <w:rPr>
          <w:rFonts w:ascii="Times New Roman" w:hAnsi="Times New Roman" w:cs="Times New Roman"/>
          <w:sz w:val="28"/>
          <w:szCs w:val="28"/>
        </w:rPr>
        <w:t xml:space="preserve"> присвоении объекту адресации адреса или аннулировании его адреса</w:t>
      </w:r>
      <w:r w:rsidRPr="006333FB">
        <w:rPr>
          <w:rFonts w:ascii="Times New Roman" w:hAnsi="Times New Roman" w:cs="Times New Roman"/>
          <w:sz w:val="28"/>
          <w:szCs w:val="28"/>
        </w:rPr>
        <w:t>, выдается расписка в получении документов с указанием их перечня, количества и даты получения ответственным исполнителем. При получении заявления со всеми необходимыми документами по почте, либо в электронной форме, специалист Отдела, предоставляющий муниципальную услугу, ответственный за прием и регистрацию документов (далее - ответственный исполнитель) регистрирует поступление заявления и представленных документов, составляет расписку в двух экземплярах, подписывает ее сам, первый экземпляр расписки возвращает по почте (электронной почте) заявителю, второй экземпляр расписки с заявлением и всеми прилагаемыми к нему документами хранится в учетном деле заявителя.</w:t>
      </w:r>
    </w:p>
    <w:p w:rsidR="00890499" w:rsidRPr="00890499" w:rsidRDefault="00890499" w:rsidP="00890499">
      <w:pPr>
        <w:widowControl w:val="0"/>
        <w:suppressAutoHyphens/>
        <w:autoSpaceDE w:val="0"/>
        <w:spacing w:after="0"/>
        <w:ind w:firstLine="709"/>
        <w:jc w:val="both"/>
        <w:rPr>
          <w:rFonts w:ascii="Times New Roman" w:hAnsi="Times New Roman" w:cs="Times New Roman"/>
          <w:sz w:val="28"/>
          <w:szCs w:val="28"/>
        </w:rPr>
      </w:pPr>
      <w:r w:rsidRPr="00890499">
        <w:rPr>
          <w:rFonts w:ascii="Times New Roman" w:hAnsi="Times New Roman" w:cs="Times New Roman"/>
          <w:sz w:val="28"/>
          <w:szCs w:val="28"/>
        </w:rPr>
        <w:t>Ответственный исполнитель:</w:t>
      </w:r>
    </w:p>
    <w:p w:rsidR="00890499" w:rsidRPr="00890499" w:rsidRDefault="00890499" w:rsidP="00890499">
      <w:pPr>
        <w:widowControl w:val="0"/>
        <w:suppressAutoHyphens/>
        <w:autoSpaceDE w:val="0"/>
        <w:spacing w:after="0"/>
        <w:ind w:firstLine="709"/>
        <w:jc w:val="both"/>
        <w:rPr>
          <w:rFonts w:ascii="Times New Roman" w:hAnsi="Times New Roman" w:cs="Times New Roman"/>
          <w:sz w:val="28"/>
          <w:szCs w:val="28"/>
        </w:rPr>
      </w:pPr>
      <w:r w:rsidRPr="00890499">
        <w:rPr>
          <w:rFonts w:ascii="Times New Roman" w:hAnsi="Times New Roman" w:cs="Times New Roman"/>
          <w:sz w:val="28"/>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890499" w:rsidRPr="00890499" w:rsidRDefault="00890499" w:rsidP="00890499">
      <w:pPr>
        <w:widowControl w:val="0"/>
        <w:suppressAutoHyphens/>
        <w:autoSpaceDE w:val="0"/>
        <w:spacing w:after="0"/>
        <w:ind w:firstLine="709"/>
        <w:jc w:val="both"/>
        <w:rPr>
          <w:rFonts w:ascii="Times New Roman" w:hAnsi="Times New Roman" w:cs="Times New Roman"/>
          <w:sz w:val="28"/>
          <w:szCs w:val="28"/>
        </w:rPr>
      </w:pPr>
      <w:r w:rsidRPr="00890499">
        <w:rPr>
          <w:rFonts w:ascii="Times New Roman" w:hAnsi="Times New Roman" w:cs="Times New Roman"/>
          <w:sz w:val="28"/>
          <w:szCs w:val="28"/>
        </w:rPr>
        <w:t>- проверяет соответствие представленных документов требованиям, установленным п. 9.1 настоящего Административного регламента;</w:t>
      </w:r>
    </w:p>
    <w:p w:rsidR="00890499" w:rsidRPr="00890499" w:rsidRDefault="00890499" w:rsidP="00890499">
      <w:pPr>
        <w:widowControl w:val="0"/>
        <w:suppressAutoHyphens/>
        <w:autoSpaceDE w:val="0"/>
        <w:spacing w:after="0"/>
        <w:ind w:firstLine="709"/>
        <w:jc w:val="both"/>
        <w:rPr>
          <w:rFonts w:ascii="Times New Roman" w:hAnsi="Times New Roman" w:cs="Times New Roman"/>
          <w:sz w:val="28"/>
          <w:szCs w:val="28"/>
        </w:rPr>
      </w:pPr>
      <w:r w:rsidRPr="00890499">
        <w:rPr>
          <w:rFonts w:ascii="Times New Roman" w:hAnsi="Times New Roman" w:cs="Times New Roman"/>
          <w:sz w:val="28"/>
          <w:szCs w:val="28"/>
        </w:rPr>
        <w:t>- сверяет представленные экземпляры оригиналов и копий документов, на последних ставит штамп «Копия верна», свою подпись, фамилию и дату сверки копии;</w:t>
      </w:r>
    </w:p>
    <w:p w:rsidR="00890499" w:rsidRPr="00890499" w:rsidRDefault="00890499" w:rsidP="00890499">
      <w:pPr>
        <w:widowControl w:val="0"/>
        <w:suppressAutoHyphens/>
        <w:autoSpaceDE w:val="0"/>
        <w:spacing w:after="0"/>
        <w:ind w:firstLine="709"/>
        <w:jc w:val="both"/>
        <w:rPr>
          <w:rFonts w:ascii="Times New Roman" w:hAnsi="Times New Roman" w:cs="Times New Roman"/>
          <w:sz w:val="28"/>
          <w:szCs w:val="28"/>
        </w:rPr>
      </w:pPr>
      <w:r w:rsidRPr="00890499">
        <w:rPr>
          <w:rFonts w:ascii="Times New Roman" w:hAnsi="Times New Roman" w:cs="Times New Roman"/>
          <w:sz w:val="28"/>
          <w:szCs w:val="28"/>
        </w:rPr>
        <w:t>- проверяет наличие всех необходимых документов, в соответствии с</w:t>
      </w:r>
      <w:r w:rsidR="009D379B">
        <w:rPr>
          <w:rFonts w:ascii="Times New Roman" w:hAnsi="Times New Roman" w:cs="Times New Roman"/>
          <w:sz w:val="28"/>
          <w:szCs w:val="28"/>
        </w:rPr>
        <w:t xml:space="preserve">  </w:t>
      </w:r>
      <w:r w:rsidRPr="00890499">
        <w:rPr>
          <w:rFonts w:ascii="Times New Roman" w:hAnsi="Times New Roman" w:cs="Times New Roman"/>
          <w:sz w:val="28"/>
          <w:szCs w:val="28"/>
        </w:rPr>
        <w:t xml:space="preserve"> п. 9.1 настоящего Административного регламента;</w:t>
      </w:r>
    </w:p>
    <w:p w:rsidR="00890499" w:rsidRPr="00890499" w:rsidRDefault="00890499" w:rsidP="00890499">
      <w:pPr>
        <w:widowControl w:val="0"/>
        <w:suppressAutoHyphens/>
        <w:autoSpaceDE w:val="0"/>
        <w:spacing w:after="0"/>
        <w:ind w:firstLine="709"/>
        <w:jc w:val="both"/>
        <w:rPr>
          <w:rFonts w:ascii="Times New Roman" w:hAnsi="Times New Roman" w:cs="Times New Roman"/>
          <w:sz w:val="28"/>
          <w:szCs w:val="28"/>
        </w:rPr>
      </w:pPr>
      <w:r w:rsidRPr="00890499">
        <w:rPr>
          <w:rFonts w:ascii="Times New Roman" w:hAnsi="Times New Roman" w:cs="Times New Roman"/>
          <w:sz w:val="28"/>
          <w:szCs w:val="28"/>
        </w:rPr>
        <w:t xml:space="preserve">- при установлении факта отсутствия необходимых документов или несоответствия представленных документов требованиям, указанным в п. 9.1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890499" w:rsidRPr="00890499" w:rsidRDefault="00890499" w:rsidP="00890499">
      <w:pPr>
        <w:widowControl w:val="0"/>
        <w:suppressAutoHyphens/>
        <w:autoSpaceDE w:val="0"/>
        <w:spacing w:after="0"/>
        <w:ind w:firstLine="709"/>
        <w:jc w:val="both"/>
        <w:rPr>
          <w:rFonts w:ascii="Times New Roman" w:hAnsi="Times New Roman" w:cs="Times New Roman"/>
          <w:sz w:val="28"/>
          <w:szCs w:val="28"/>
        </w:rPr>
      </w:pPr>
      <w:r w:rsidRPr="00890499">
        <w:rPr>
          <w:rFonts w:ascii="Times New Roman" w:hAnsi="Times New Roman" w:cs="Times New Roman"/>
          <w:sz w:val="28"/>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w:t>
      </w:r>
      <w:r w:rsidRPr="00890499">
        <w:rPr>
          <w:rFonts w:ascii="Times New Roman" w:hAnsi="Times New Roman" w:cs="Times New Roman"/>
          <w:sz w:val="28"/>
          <w:szCs w:val="28"/>
        </w:rPr>
        <w:lastRenderedPageBreak/>
        <w:t>документы. Если при установлении фактов отсутствия документов, указанных в п. 9.1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890499" w:rsidRPr="00890499" w:rsidRDefault="00890499" w:rsidP="00890499">
      <w:pPr>
        <w:widowControl w:val="0"/>
        <w:suppressAutoHyphens/>
        <w:autoSpaceDE w:val="0"/>
        <w:spacing w:after="0"/>
        <w:ind w:firstLine="709"/>
        <w:jc w:val="both"/>
        <w:rPr>
          <w:rFonts w:ascii="Times New Roman" w:hAnsi="Times New Roman" w:cs="Times New Roman"/>
          <w:sz w:val="28"/>
          <w:szCs w:val="28"/>
        </w:rPr>
      </w:pPr>
      <w:r w:rsidRPr="00890499">
        <w:rPr>
          <w:rFonts w:ascii="Times New Roman" w:hAnsi="Times New Roman" w:cs="Times New Roman"/>
          <w:sz w:val="28"/>
          <w:szCs w:val="28"/>
        </w:rPr>
        <w:t>Максимальный срок регистрации запроса заявителя о предоставлении муниципальной услуги – 15 минут.</w:t>
      </w:r>
    </w:p>
    <w:p w:rsidR="00890499" w:rsidRPr="00890499" w:rsidRDefault="00890499" w:rsidP="00890499">
      <w:pPr>
        <w:widowControl w:val="0"/>
        <w:suppressAutoHyphens/>
        <w:autoSpaceDE w:val="0"/>
        <w:spacing w:after="0"/>
        <w:jc w:val="both"/>
        <w:rPr>
          <w:rFonts w:ascii="Times New Roman" w:hAnsi="Times New Roman" w:cs="Times New Roman"/>
          <w:sz w:val="28"/>
          <w:szCs w:val="28"/>
        </w:rPr>
      </w:pPr>
      <w:r w:rsidRPr="00890499">
        <w:rPr>
          <w:rFonts w:ascii="Times New Roman" w:hAnsi="Times New Roman" w:cs="Times New Roman"/>
          <w:sz w:val="28"/>
          <w:szCs w:val="28"/>
        </w:rPr>
        <w:tab/>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Особенности приема запроса и документов (сведений), полученных от заявителя в форме электронного документа.</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 xml:space="preserve">Специалист </w:t>
      </w:r>
      <w:r w:rsidR="006333FB">
        <w:rPr>
          <w:rFonts w:ascii="Times New Roman" w:hAnsi="Times New Roman" w:cs="Times New Roman"/>
          <w:sz w:val="28"/>
          <w:szCs w:val="28"/>
        </w:rPr>
        <w:t>о</w:t>
      </w:r>
      <w:r w:rsidRPr="00890499">
        <w:rPr>
          <w:rFonts w:ascii="Times New Roman" w:hAnsi="Times New Roman" w:cs="Times New Roman"/>
          <w:sz w:val="28"/>
          <w:szCs w:val="28"/>
        </w:rPr>
        <w:t>тдела, ответственный за прием и регистрацию документов, в течение одного рабочего дня передает в порядке делопроизводства пакет документов специалисту отдела, ответственному за истребование документов в порядке межведомственного (ведомственного) информационного взаимодействия. Специалист отдела, ответственный за прием документов:</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2) проверяет наличие и соответствие представленных документов требованиям, установленным настоящим Административным регламентом:</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lastRenderedPageBreak/>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890499" w:rsidRPr="00890499" w:rsidRDefault="006333FB"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22</w:t>
      </w:r>
      <w:r w:rsidR="00890499" w:rsidRPr="00890499">
        <w:rPr>
          <w:rFonts w:ascii="Times New Roman" w:hAnsi="Times New Roman" w:cs="Times New Roman"/>
          <w:sz w:val="28"/>
          <w:szCs w:val="28"/>
        </w:rPr>
        <w:t>.2. 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2</w:t>
      </w:r>
      <w:r w:rsidR="006333FB">
        <w:rPr>
          <w:rFonts w:ascii="Times New Roman" w:hAnsi="Times New Roman" w:cs="Times New Roman"/>
          <w:sz w:val="28"/>
          <w:szCs w:val="28"/>
        </w:rPr>
        <w:t>2</w:t>
      </w:r>
      <w:r w:rsidRPr="00890499">
        <w:rPr>
          <w:rFonts w:ascii="Times New Roman" w:hAnsi="Times New Roman" w:cs="Times New Roman"/>
          <w:sz w:val="28"/>
          <w:szCs w:val="28"/>
        </w:rPr>
        <w:t>.3. Максимальный срок выполнения данного действия составляет день приема заявления.</w:t>
      </w:r>
    </w:p>
    <w:p w:rsidR="00890499" w:rsidRPr="00890499" w:rsidRDefault="006333FB" w:rsidP="00890499">
      <w:pPr>
        <w:widowControl w:val="0"/>
        <w:suppressAutoHyphens/>
        <w:autoSpaceDE w:val="0"/>
        <w:spacing w:after="0"/>
        <w:ind w:firstLine="540"/>
        <w:jc w:val="both"/>
        <w:rPr>
          <w:rFonts w:ascii="Times New Roman" w:hAnsi="Times New Roman" w:cs="Times New Roman"/>
          <w:sz w:val="28"/>
          <w:szCs w:val="28"/>
        </w:rPr>
      </w:pPr>
      <w:r>
        <w:rPr>
          <w:rFonts w:ascii="Times New Roman" w:hAnsi="Times New Roman" w:cs="Times New Roman"/>
          <w:sz w:val="28"/>
          <w:szCs w:val="28"/>
        </w:rPr>
        <w:t>22</w:t>
      </w:r>
      <w:r w:rsidR="00890499" w:rsidRPr="00890499">
        <w:rPr>
          <w:rFonts w:ascii="Times New Roman" w:hAnsi="Times New Roman" w:cs="Times New Roman"/>
          <w:sz w:val="28"/>
          <w:szCs w:val="28"/>
        </w:rPr>
        <w:t xml:space="preserve">.4. Критерии принятия решения по административной процедуре определены пунктом 9.1 и 11.1 настоящего административного регламента. </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2</w:t>
      </w:r>
      <w:r w:rsidR="006333FB">
        <w:rPr>
          <w:rFonts w:ascii="Times New Roman" w:hAnsi="Times New Roman" w:cs="Times New Roman"/>
          <w:sz w:val="28"/>
          <w:szCs w:val="28"/>
        </w:rPr>
        <w:t>2</w:t>
      </w:r>
      <w:r w:rsidRPr="00890499">
        <w:rPr>
          <w:rFonts w:ascii="Times New Roman" w:hAnsi="Times New Roman" w:cs="Times New Roman"/>
          <w:sz w:val="28"/>
          <w:szCs w:val="28"/>
        </w:rPr>
        <w:t>.5. 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890499" w:rsidRPr="00890499" w:rsidRDefault="006333FB"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22</w:t>
      </w:r>
      <w:r w:rsidR="00890499" w:rsidRPr="00890499">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учета и выдача (направление) заявителю расписки.</w:t>
      </w:r>
    </w:p>
    <w:p w:rsidR="00890499" w:rsidRPr="00890499" w:rsidRDefault="006333FB" w:rsidP="00890499">
      <w:pPr>
        <w:autoSpaceDE w:val="0"/>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890499" w:rsidRPr="00890499" w:rsidRDefault="006333FB"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.1. 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890499" w:rsidRPr="00890499" w:rsidRDefault="00E150F1"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приема заявления в </w:t>
      </w:r>
      <w:r w:rsidR="00890499" w:rsidRPr="00890499">
        <w:rPr>
          <w:rFonts w:ascii="Times New Roman" w:hAnsi="Times New Roman" w:cs="Times New Roman"/>
          <w:sz w:val="28"/>
          <w:szCs w:val="28"/>
        </w:rPr>
        <w:t>администрации</w:t>
      </w:r>
      <w:r>
        <w:rPr>
          <w:rFonts w:ascii="Times New Roman" w:hAnsi="Times New Roman" w:cs="Times New Roman"/>
          <w:sz w:val="28"/>
          <w:szCs w:val="28"/>
        </w:rPr>
        <w:t>, отдел осуществляет</w:t>
      </w:r>
      <w:r w:rsidR="00890499" w:rsidRPr="00890499">
        <w:rPr>
          <w:rFonts w:ascii="Times New Roman" w:hAnsi="Times New Roman" w:cs="Times New Roman"/>
          <w:sz w:val="28"/>
          <w:szCs w:val="28"/>
        </w:rPr>
        <w:t xml:space="preserve"> межведомственные запросы для получения недостающих документов.</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 xml:space="preserve">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ar137" w:history="1">
        <w:r w:rsidRPr="00890499">
          <w:rPr>
            <w:rFonts w:ascii="Times New Roman" w:hAnsi="Times New Roman" w:cs="Times New Roman"/>
            <w:sz w:val="28"/>
            <w:szCs w:val="28"/>
          </w:rPr>
          <w:t>п. 5.3</w:t>
        </w:r>
      </w:hyperlink>
      <w:r w:rsidRPr="00890499">
        <w:rPr>
          <w:rFonts w:ascii="Times New Roman" w:hAnsi="Times New Roman" w:cs="Times New Roman"/>
          <w:sz w:val="28"/>
          <w:szCs w:val="28"/>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890499" w:rsidRPr="00890499" w:rsidRDefault="00B82931"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00890499" w:rsidRPr="00890499">
        <w:rPr>
          <w:rFonts w:ascii="Times New Roman" w:hAnsi="Times New Roman" w:cs="Times New Roman"/>
          <w:sz w:val="28"/>
          <w:szCs w:val="28"/>
        </w:rPr>
        <w:t>.2. Контроль за административной процедурой осуществляет начальник отдела.</w:t>
      </w:r>
    </w:p>
    <w:p w:rsidR="00890499" w:rsidRPr="00890499" w:rsidRDefault="00B82931" w:rsidP="0089049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.3. Максимальный срок выполнения данного действия составляет 5 дней.</w:t>
      </w:r>
    </w:p>
    <w:p w:rsidR="00890499" w:rsidRPr="00890499" w:rsidRDefault="00B82931"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.4. Критерии принятия решения по административной процедуре определены пунктом 9.1 и 10.1. настоящего административного регламента.</w:t>
      </w:r>
    </w:p>
    <w:p w:rsidR="00890499" w:rsidRPr="00890499" w:rsidRDefault="00B82931"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.5. 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890499" w:rsidRPr="00890499" w:rsidRDefault="00B82931"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.6. Способом фиксации административной процедуры является получение запрашиваемых документов, либо их неполучение.</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2</w:t>
      </w:r>
      <w:r w:rsidR="00B82931">
        <w:rPr>
          <w:rFonts w:ascii="Times New Roman" w:hAnsi="Times New Roman" w:cs="Times New Roman"/>
          <w:sz w:val="28"/>
          <w:szCs w:val="28"/>
        </w:rPr>
        <w:t>4</w:t>
      </w:r>
      <w:r w:rsidRPr="00890499">
        <w:rPr>
          <w:rFonts w:ascii="Times New Roman" w:hAnsi="Times New Roman" w:cs="Times New Roman"/>
          <w:sz w:val="28"/>
          <w:szCs w:val="28"/>
        </w:rPr>
        <w:t>. Рассмотрение заявления и документов отделом</w:t>
      </w:r>
    </w:p>
    <w:p w:rsidR="00890499" w:rsidRDefault="00890499" w:rsidP="00890499">
      <w:pPr>
        <w:autoSpaceDE w:val="0"/>
        <w:autoSpaceDN w:val="0"/>
        <w:adjustRightInd w:val="0"/>
        <w:spacing w:after="0"/>
        <w:ind w:firstLine="539"/>
        <w:jc w:val="both"/>
        <w:rPr>
          <w:rFonts w:ascii="Times New Roman" w:hAnsi="Times New Roman" w:cs="Times New Roman"/>
          <w:sz w:val="28"/>
          <w:szCs w:val="28"/>
        </w:rPr>
      </w:pPr>
      <w:r w:rsidRPr="00890499">
        <w:rPr>
          <w:rFonts w:ascii="Times New Roman" w:hAnsi="Times New Roman" w:cs="Times New Roman"/>
          <w:sz w:val="28"/>
          <w:szCs w:val="28"/>
        </w:rPr>
        <w:t>2</w:t>
      </w:r>
      <w:r w:rsidR="00B82931">
        <w:rPr>
          <w:rFonts w:ascii="Times New Roman" w:hAnsi="Times New Roman" w:cs="Times New Roman"/>
          <w:sz w:val="28"/>
          <w:szCs w:val="28"/>
        </w:rPr>
        <w:t>4</w:t>
      </w:r>
      <w:r w:rsidRPr="00890499">
        <w:rPr>
          <w:rFonts w:ascii="Times New Roman" w:hAnsi="Times New Roman" w:cs="Times New Roman"/>
          <w:sz w:val="28"/>
          <w:szCs w:val="28"/>
        </w:rPr>
        <w:t xml:space="preserve">.1. </w:t>
      </w:r>
      <w:r w:rsidRPr="0030576E">
        <w:rPr>
          <w:rFonts w:ascii="Times New Roman" w:hAnsi="Times New Roman" w:cs="Times New Roman"/>
          <w:sz w:val="28"/>
          <w:szCs w:val="28"/>
        </w:rPr>
        <w:t>Основанием для начала административной процедуры, является регистрация заявления</w:t>
      </w:r>
      <w:r w:rsidRPr="00890499">
        <w:rPr>
          <w:rFonts w:ascii="Times New Roman" w:hAnsi="Times New Roman" w:cs="Times New Roman"/>
          <w:sz w:val="28"/>
          <w:szCs w:val="28"/>
        </w:rPr>
        <w:t xml:space="preserve"> в журнале учета и</w:t>
      </w:r>
      <w:r w:rsidR="00B82931">
        <w:rPr>
          <w:rFonts w:ascii="Times New Roman" w:hAnsi="Times New Roman" w:cs="Times New Roman"/>
          <w:sz w:val="28"/>
          <w:szCs w:val="28"/>
        </w:rPr>
        <w:t xml:space="preserve"> поступления доку</w:t>
      </w:r>
      <w:r w:rsidR="0030576E">
        <w:rPr>
          <w:rFonts w:ascii="Times New Roman" w:hAnsi="Times New Roman" w:cs="Times New Roman"/>
          <w:sz w:val="28"/>
          <w:szCs w:val="28"/>
        </w:rPr>
        <w:t>м</w:t>
      </w:r>
      <w:r w:rsidR="00B82931">
        <w:rPr>
          <w:rFonts w:ascii="Times New Roman" w:hAnsi="Times New Roman" w:cs="Times New Roman"/>
          <w:sz w:val="28"/>
          <w:szCs w:val="28"/>
        </w:rPr>
        <w:t>ентов</w:t>
      </w:r>
      <w:r w:rsidR="0030576E">
        <w:rPr>
          <w:rFonts w:ascii="Times New Roman" w:hAnsi="Times New Roman" w:cs="Times New Roman"/>
          <w:sz w:val="28"/>
          <w:szCs w:val="28"/>
        </w:rPr>
        <w:t>, предусмотренных в порядке межведомственного взаимодействия</w:t>
      </w:r>
      <w:r w:rsidRPr="00890499">
        <w:rPr>
          <w:rFonts w:ascii="Times New Roman" w:hAnsi="Times New Roman" w:cs="Times New Roman"/>
          <w:sz w:val="28"/>
          <w:szCs w:val="28"/>
        </w:rPr>
        <w:t>.</w:t>
      </w:r>
    </w:p>
    <w:p w:rsidR="0030576E" w:rsidRDefault="0030576E" w:rsidP="0089049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приложенных к нему документов, отдел осуществляет их рассмотрение на предмет отсутствия оснований для отказа в предоставлении муниципальной услуги.</w:t>
      </w:r>
    </w:p>
    <w:p w:rsidR="00890499" w:rsidRPr="00890499" w:rsidRDefault="0030576E"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24</w:t>
      </w:r>
      <w:r w:rsidR="00890499" w:rsidRPr="00890499">
        <w:rPr>
          <w:rFonts w:ascii="Times New Roman" w:hAnsi="Times New Roman" w:cs="Times New Roman"/>
          <w:sz w:val="28"/>
          <w:szCs w:val="28"/>
        </w:rPr>
        <w:t>.2. Контроль за административной процедурой осуществляет начальник отдела.</w:t>
      </w:r>
    </w:p>
    <w:p w:rsidR="00890499" w:rsidRDefault="0030576E"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24</w:t>
      </w:r>
      <w:r w:rsidR="00890499" w:rsidRPr="00890499">
        <w:rPr>
          <w:rFonts w:ascii="Times New Roman" w:hAnsi="Times New Roman" w:cs="Times New Roman"/>
          <w:sz w:val="28"/>
          <w:szCs w:val="28"/>
        </w:rPr>
        <w:t xml:space="preserve">.3. Максимальный срок выполнения данного действия составляет </w:t>
      </w:r>
      <w:r>
        <w:rPr>
          <w:rFonts w:ascii="Times New Roman" w:hAnsi="Times New Roman" w:cs="Times New Roman"/>
          <w:sz w:val="28"/>
          <w:szCs w:val="28"/>
        </w:rPr>
        <w:t>пять</w:t>
      </w:r>
      <w:r w:rsidR="00890499" w:rsidRPr="00890499">
        <w:rPr>
          <w:rFonts w:ascii="Times New Roman" w:hAnsi="Times New Roman" w:cs="Times New Roman"/>
          <w:sz w:val="28"/>
          <w:szCs w:val="28"/>
        </w:rPr>
        <w:t xml:space="preserve"> рабочих дня со дня приема заявления.</w:t>
      </w:r>
    </w:p>
    <w:p w:rsidR="007B607F" w:rsidRPr="007B607F" w:rsidRDefault="007B607F" w:rsidP="0089049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24.4. </w:t>
      </w:r>
      <w:r w:rsidRPr="007B607F">
        <w:rPr>
          <w:rFonts w:ascii="Times New Roman" w:hAnsi="Times New Roman" w:cs="Times New Roman"/>
          <w:sz w:val="28"/>
          <w:szCs w:val="28"/>
        </w:rPr>
        <w:t xml:space="preserve">Критерии принятия решения по административной процедуре </w:t>
      </w:r>
      <w:r w:rsidR="00505342">
        <w:rPr>
          <w:rFonts w:ascii="Times New Roman" w:hAnsi="Times New Roman" w:cs="Times New Roman"/>
          <w:sz w:val="28"/>
          <w:szCs w:val="28"/>
        </w:rPr>
        <w:t>является полнота пакета документов, необходимого для предоставления муниципальной услуги.</w:t>
      </w:r>
    </w:p>
    <w:p w:rsidR="00890499" w:rsidRPr="00890499" w:rsidRDefault="00890499" w:rsidP="00890499">
      <w:pPr>
        <w:autoSpaceDE w:val="0"/>
        <w:autoSpaceDN w:val="0"/>
        <w:adjustRightInd w:val="0"/>
        <w:spacing w:after="0"/>
        <w:ind w:firstLine="539"/>
        <w:jc w:val="both"/>
        <w:rPr>
          <w:rFonts w:ascii="Times New Roman" w:hAnsi="Times New Roman" w:cs="Times New Roman"/>
          <w:sz w:val="28"/>
          <w:szCs w:val="28"/>
        </w:rPr>
      </w:pPr>
      <w:r w:rsidRPr="00890499">
        <w:rPr>
          <w:rFonts w:ascii="Times New Roman" w:hAnsi="Times New Roman" w:cs="Times New Roman"/>
          <w:sz w:val="28"/>
          <w:szCs w:val="28"/>
        </w:rPr>
        <w:t>2</w:t>
      </w:r>
      <w:r w:rsidR="0030576E">
        <w:rPr>
          <w:rFonts w:ascii="Times New Roman" w:hAnsi="Times New Roman" w:cs="Times New Roman"/>
          <w:sz w:val="28"/>
          <w:szCs w:val="28"/>
        </w:rPr>
        <w:t>4</w:t>
      </w:r>
      <w:r w:rsidRPr="00890499">
        <w:rPr>
          <w:rFonts w:ascii="Times New Roman" w:hAnsi="Times New Roman" w:cs="Times New Roman"/>
          <w:sz w:val="28"/>
          <w:szCs w:val="28"/>
        </w:rPr>
        <w:t>.</w:t>
      </w:r>
      <w:r w:rsidR="007B607F">
        <w:rPr>
          <w:rFonts w:ascii="Times New Roman" w:hAnsi="Times New Roman" w:cs="Times New Roman"/>
          <w:sz w:val="28"/>
          <w:szCs w:val="28"/>
        </w:rPr>
        <w:t>5</w:t>
      </w:r>
      <w:r w:rsidRPr="00890499">
        <w:rPr>
          <w:rFonts w:ascii="Times New Roman" w:hAnsi="Times New Roman" w:cs="Times New Roman"/>
          <w:sz w:val="28"/>
          <w:szCs w:val="28"/>
        </w:rPr>
        <w:t xml:space="preserve">. Результатом административной процедуры </w:t>
      </w:r>
      <w:r w:rsidR="0030576E">
        <w:rPr>
          <w:rFonts w:ascii="Times New Roman" w:hAnsi="Times New Roman" w:cs="Times New Roman"/>
          <w:sz w:val="28"/>
          <w:szCs w:val="28"/>
        </w:rPr>
        <w:t>является подписание курирующим заместителем главы администрации мотивированного отказа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r w:rsidRPr="00890499">
        <w:rPr>
          <w:rFonts w:ascii="Times New Roman" w:hAnsi="Times New Roman" w:cs="Times New Roman"/>
          <w:sz w:val="28"/>
          <w:szCs w:val="28"/>
        </w:rPr>
        <w:t>2</w:t>
      </w:r>
      <w:r w:rsidR="0030576E">
        <w:rPr>
          <w:rFonts w:ascii="Times New Roman" w:hAnsi="Times New Roman" w:cs="Times New Roman"/>
          <w:sz w:val="28"/>
          <w:szCs w:val="28"/>
        </w:rPr>
        <w:t>4</w:t>
      </w:r>
      <w:r w:rsidRPr="00890499">
        <w:rPr>
          <w:rFonts w:ascii="Times New Roman" w:hAnsi="Times New Roman" w:cs="Times New Roman"/>
          <w:sz w:val="28"/>
          <w:szCs w:val="28"/>
        </w:rPr>
        <w:t>.</w:t>
      </w:r>
      <w:r w:rsidR="007B607F">
        <w:rPr>
          <w:rFonts w:ascii="Times New Roman" w:hAnsi="Times New Roman" w:cs="Times New Roman"/>
          <w:sz w:val="28"/>
          <w:szCs w:val="28"/>
        </w:rPr>
        <w:t>6</w:t>
      </w:r>
      <w:r w:rsidRPr="00890499">
        <w:rPr>
          <w:rFonts w:ascii="Times New Roman" w:hAnsi="Times New Roman" w:cs="Times New Roman"/>
          <w:sz w:val="28"/>
          <w:szCs w:val="28"/>
        </w:rPr>
        <w:t>. Способом фиксации результата административной процедуры является</w:t>
      </w:r>
      <w:r w:rsidR="00062CD1">
        <w:rPr>
          <w:rFonts w:ascii="Times New Roman" w:hAnsi="Times New Roman" w:cs="Times New Roman"/>
          <w:sz w:val="28"/>
          <w:szCs w:val="28"/>
        </w:rPr>
        <w:t xml:space="preserve"> оформление на бумажном носителе и отправка (вручение) заявителю письма об отказе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r w:rsidRPr="00890499">
        <w:rPr>
          <w:rFonts w:ascii="Times New Roman" w:hAnsi="Times New Roman" w:cs="Times New Roman"/>
          <w:sz w:val="28"/>
          <w:szCs w:val="28"/>
        </w:rPr>
        <w:t xml:space="preserve">. </w:t>
      </w:r>
    </w:p>
    <w:p w:rsidR="00890499" w:rsidRPr="00890499" w:rsidRDefault="00890499" w:rsidP="00890499">
      <w:pPr>
        <w:autoSpaceDE w:val="0"/>
        <w:autoSpaceDN w:val="0"/>
        <w:adjustRightInd w:val="0"/>
        <w:spacing w:after="0"/>
        <w:ind w:firstLine="539"/>
        <w:jc w:val="both"/>
        <w:outlineLvl w:val="2"/>
        <w:rPr>
          <w:rFonts w:ascii="Times New Roman" w:hAnsi="Times New Roman" w:cs="Times New Roman"/>
          <w:sz w:val="28"/>
          <w:szCs w:val="28"/>
        </w:rPr>
      </w:pPr>
      <w:r w:rsidRPr="00890499">
        <w:rPr>
          <w:rFonts w:ascii="Times New Roman" w:hAnsi="Times New Roman" w:cs="Times New Roman"/>
          <w:sz w:val="28"/>
          <w:szCs w:val="28"/>
        </w:rPr>
        <w:t>2</w:t>
      </w:r>
      <w:r w:rsidR="00062CD1">
        <w:rPr>
          <w:rFonts w:ascii="Times New Roman" w:hAnsi="Times New Roman" w:cs="Times New Roman"/>
          <w:sz w:val="28"/>
          <w:szCs w:val="28"/>
        </w:rPr>
        <w:t>5</w:t>
      </w:r>
      <w:r w:rsidRPr="00890499">
        <w:rPr>
          <w:rFonts w:ascii="Times New Roman" w:hAnsi="Times New Roman" w:cs="Times New Roman"/>
          <w:sz w:val="28"/>
          <w:szCs w:val="28"/>
        </w:rPr>
        <w:t>. Принятие решения о наличии оснований для предоставления муниципальной услуги либо отказа в предоставлении муниципальной услуги</w:t>
      </w:r>
    </w:p>
    <w:p w:rsidR="00890499" w:rsidRPr="00890499" w:rsidRDefault="00062CD1" w:rsidP="006972FC">
      <w:pPr>
        <w:shd w:val="clear" w:color="auto" w:fill="FFFFFF"/>
        <w:spacing w:after="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25</w:t>
      </w:r>
      <w:r w:rsidR="00890499" w:rsidRPr="00890499">
        <w:rPr>
          <w:rFonts w:ascii="Times New Roman" w:hAnsi="Times New Roman" w:cs="Times New Roman"/>
          <w:sz w:val="28"/>
          <w:szCs w:val="28"/>
        </w:rPr>
        <w:t>.1. Основанием для начала административной процедуры, является получение документов, предусмотренных п. 10.1 и 25.6 настоящего Административного регламента, необходимых для предоставления муниципальной услуги.</w:t>
      </w:r>
    </w:p>
    <w:p w:rsidR="00890499" w:rsidRPr="00890499" w:rsidRDefault="00890499" w:rsidP="00890499">
      <w:pPr>
        <w:shd w:val="clear" w:color="auto" w:fill="FFFFFF"/>
        <w:spacing w:after="0"/>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пунктом 9.1, 10.1 и 25.6 настоящего Административного регламента, устанавливает наличие (отсутствие) оснований к отказу в предоставлении муниципальной услуги.</w:t>
      </w:r>
    </w:p>
    <w:p w:rsidR="00890499" w:rsidRPr="00890499" w:rsidRDefault="00890499" w:rsidP="00890499">
      <w:pPr>
        <w:shd w:val="clear" w:color="auto" w:fill="FFFFFF"/>
        <w:spacing w:after="0"/>
        <w:ind w:firstLine="709"/>
        <w:jc w:val="both"/>
        <w:textAlignment w:val="baseline"/>
        <w:rPr>
          <w:rFonts w:ascii="Times New Roman" w:hAnsi="Times New Roman" w:cs="Times New Roman"/>
          <w:sz w:val="28"/>
          <w:szCs w:val="28"/>
        </w:rPr>
      </w:pPr>
      <w:r w:rsidRPr="00062CD1">
        <w:rPr>
          <w:rFonts w:ascii="Times New Roman" w:hAnsi="Times New Roman" w:cs="Times New Roman"/>
          <w:sz w:val="28"/>
          <w:szCs w:val="28"/>
        </w:rPr>
        <w:t>При наличии оснований к отказу в предоставлении муниципальной услуги,</w:t>
      </w:r>
      <w:r w:rsidRPr="00890499">
        <w:rPr>
          <w:rFonts w:ascii="Times New Roman" w:hAnsi="Times New Roman" w:cs="Times New Roman"/>
          <w:sz w:val="28"/>
          <w:szCs w:val="28"/>
        </w:rPr>
        <w:t xml:space="preserve"> предусмотренных пунктом 12.2 настоящего Административного регламента, ответственный исполнитель подготавливает проект </w:t>
      </w:r>
      <w:r w:rsidR="00062CD1">
        <w:rPr>
          <w:rFonts w:ascii="Times New Roman" w:hAnsi="Times New Roman" w:cs="Times New Roman"/>
          <w:sz w:val="28"/>
          <w:szCs w:val="28"/>
        </w:rPr>
        <w:t>мотивированного отказа</w:t>
      </w:r>
      <w:r w:rsidRPr="00890499">
        <w:rPr>
          <w:rFonts w:ascii="Times New Roman" w:hAnsi="Times New Roman" w:cs="Times New Roman"/>
          <w:sz w:val="28"/>
          <w:szCs w:val="28"/>
        </w:rPr>
        <w:t xml:space="preserve"> в выдаче </w:t>
      </w:r>
      <w:r w:rsidR="000B233C">
        <w:rPr>
          <w:rFonts w:ascii="Times New Roman" w:hAnsi="Times New Roman" w:cs="Times New Roman"/>
          <w:sz w:val="28"/>
          <w:szCs w:val="28"/>
        </w:rPr>
        <w:t>постановления о присвоении (изменении, аннулировании) адреса объекту адресации</w:t>
      </w:r>
      <w:r w:rsidR="00062CD1">
        <w:rPr>
          <w:rFonts w:ascii="Times New Roman" w:hAnsi="Times New Roman" w:cs="Times New Roman"/>
          <w:sz w:val="28"/>
          <w:szCs w:val="28"/>
        </w:rPr>
        <w:t xml:space="preserve"> </w:t>
      </w:r>
      <w:r w:rsidRPr="00890499">
        <w:rPr>
          <w:rFonts w:ascii="Times New Roman" w:hAnsi="Times New Roman" w:cs="Times New Roman"/>
          <w:sz w:val="28"/>
          <w:szCs w:val="28"/>
        </w:rPr>
        <w:t xml:space="preserve">с указанием причин такого отказа и направляет его </w:t>
      </w:r>
      <w:r w:rsidR="00062CD1">
        <w:rPr>
          <w:rFonts w:ascii="Times New Roman" w:hAnsi="Times New Roman" w:cs="Times New Roman"/>
          <w:sz w:val="28"/>
          <w:szCs w:val="28"/>
        </w:rPr>
        <w:t xml:space="preserve">на </w:t>
      </w:r>
      <w:r w:rsidRPr="00890499">
        <w:rPr>
          <w:rFonts w:ascii="Times New Roman" w:hAnsi="Times New Roman" w:cs="Times New Roman"/>
          <w:sz w:val="28"/>
          <w:szCs w:val="28"/>
        </w:rPr>
        <w:t>рассмотрение начальнику отдела.</w:t>
      </w:r>
    </w:p>
    <w:p w:rsidR="00890499" w:rsidRPr="00890499" w:rsidRDefault="00890499" w:rsidP="00890499">
      <w:pPr>
        <w:shd w:val="clear" w:color="auto" w:fill="FFFFFF"/>
        <w:spacing w:after="0"/>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 xml:space="preserve">При наличии оснований для предоставления муниципальной услуги, ответственный исполнитель подготавливает проект </w:t>
      </w:r>
      <w:r w:rsidR="000B233C">
        <w:rPr>
          <w:rFonts w:ascii="Times New Roman" w:hAnsi="Times New Roman" w:cs="Times New Roman"/>
          <w:sz w:val="28"/>
          <w:szCs w:val="28"/>
        </w:rPr>
        <w:t xml:space="preserve">постановления о присвоении (изменении, аннулировании) адреса объекту адресации </w:t>
      </w:r>
      <w:r w:rsidRPr="00890499">
        <w:rPr>
          <w:rFonts w:ascii="Times New Roman" w:hAnsi="Times New Roman" w:cs="Times New Roman"/>
          <w:sz w:val="28"/>
          <w:szCs w:val="28"/>
        </w:rPr>
        <w:t>и направляет его</w:t>
      </w:r>
      <w:r w:rsidR="00062CD1">
        <w:rPr>
          <w:rFonts w:ascii="Times New Roman" w:hAnsi="Times New Roman" w:cs="Times New Roman"/>
          <w:sz w:val="28"/>
          <w:szCs w:val="28"/>
        </w:rPr>
        <w:t xml:space="preserve"> на</w:t>
      </w:r>
      <w:r w:rsidRPr="00890499">
        <w:rPr>
          <w:rFonts w:ascii="Times New Roman" w:hAnsi="Times New Roman" w:cs="Times New Roman"/>
          <w:sz w:val="28"/>
          <w:szCs w:val="28"/>
        </w:rPr>
        <w:t xml:space="preserve"> рассмотрение начальнику отдела.</w:t>
      </w:r>
    </w:p>
    <w:p w:rsidR="00890499" w:rsidRPr="00890499" w:rsidRDefault="00062CD1" w:rsidP="008904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890499" w:rsidRPr="00890499">
        <w:rPr>
          <w:rFonts w:ascii="Times New Roman" w:hAnsi="Times New Roman" w:cs="Times New Roman"/>
          <w:sz w:val="28"/>
          <w:szCs w:val="28"/>
        </w:rPr>
        <w:t>.2. Контроль за административной процедурой осуществляет начальник отдела.</w:t>
      </w:r>
    </w:p>
    <w:p w:rsidR="00890499" w:rsidRPr="00890499" w:rsidRDefault="00062CD1" w:rsidP="00890499">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25</w:t>
      </w:r>
      <w:r w:rsidR="00890499" w:rsidRPr="00890499">
        <w:rPr>
          <w:rFonts w:ascii="Times New Roman" w:hAnsi="Times New Roman" w:cs="Times New Roman"/>
          <w:sz w:val="28"/>
          <w:szCs w:val="28"/>
        </w:rPr>
        <w:t xml:space="preserve">.3. Максимальный срок выполнения данного действия составляет </w:t>
      </w:r>
      <w:r w:rsidR="009A15E1">
        <w:rPr>
          <w:rFonts w:ascii="Times New Roman" w:hAnsi="Times New Roman" w:cs="Times New Roman"/>
          <w:sz w:val="28"/>
          <w:szCs w:val="28"/>
        </w:rPr>
        <w:t>4</w:t>
      </w:r>
      <w:r w:rsidR="00890499" w:rsidRPr="00890499">
        <w:rPr>
          <w:rFonts w:ascii="Times New Roman" w:hAnsi="Times New Roman" w:cs="Times New Roman"/>
          <w:sz w:val="28"/>
          <w:szCs w:val="28"/>
        </w:rPr>
        <w:t xml:space="preserve"> рабочи</w:t>
      </w:r>
      <w:r w:rsidR="009A15E1">
        <w:rPr>
          <w:rFonts w:ascii="Times New Roman" w:hAnsi="Times New Roman" w:cs="Times New Roman"/>
          <w:sz w:val="28"/>
          <w:szCs w:val="28"/>
        </w:rPr>
        <w:t>х</w:t>
      </w:r>
      <w:r w:rsidR="00890499" w:rsidRPr="00890499">
        <w:rPr>
          <w:rFonts w:ascii="Times New Roman" w:hAnsi="Times New Roman" w:cs="Times New Roman"/>
          <w:sz w:val="28"/>
          <w:szCs w:val="28"/>
        </w:rPr>
        <w:t xml:space="preserve"> д</w:t>
      </w:r>
      <w:r w:rsidR="009A15E1">
        <w:rPr>
          <w:rFonts w:ascii="Times New Roman" w:hAnsi="Times New Roman" w:cs="Times New Roman"/>
          <w:sz w:val="28"/>
          <w:szCs w:val="28"/>
        </w:rPr>
        <w:t>ня</w:t>
      </w:r>
      <w:r w:rsidR="00890499" w:rsidRPr="00890499">
        <w:rPr>
          <w:rFonts w:ascii="Times New Roman" w:hAnsi="Times New Roman" w:cs="Times New Roman"/>
          <w:sz w:val="28"/>
          <w:szCs w:val="28"/>
        </w:rPr>
        <w:t xml:space="preserve">. </w:t>
      </w:r>
    </w:p>
    <w:p w:rsidR="00890499" w:rsidRPr="00890499" w:rsidRDefault="00062CD1" w:rsidP="0089049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25</w:t>
      </w:r>
      <w:r w:rsidR="00890499" w:rsidRPr="00890499">
        <w:rPr>
          <w:rFonts w:ascii="Times New Roman" w:hAnsi="Times New Roman" w:cs="Times New Roman"/>
          <w:sz w:val="28"/>
          <w:szCs w:val="28"/>
        </w:rPr>
        <w:t>.4. Критерии принятия решения по Административной процедуре определены пунктом 9.1, 10.1 и 12.2 настоящего административного регламента.</w:t>
      </w:r>
    </w:p>
    <w:p w:rsidR="00890499" w:rsidRPr="00890499" w:rsidRDefault="00062CD1" w:rsidP="00890499">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25</w:t>
      </w:r>
      <w:r w:rsidR="00890499" w:rsidRPr="00890499">
        <w:rPr>
          <w:rFonts w:ascii="Times New Roman" w:hAnsi="Times New Roman" w:cs="Times New Roman"/>
          <w:sz w:val="28"/>
          <w:szCs w:val="28"/>
        </w:rPr>
        <w:t xml:space="preserve">.5. Результатом административной процедуры является подготовка специалистом отдела </w:t>
      </w:r>
      <w:r w:rsidR="000B233C">
        <w:rPr>
          <w:rFonts w:ascii="Times New Roman" w:hAnsi="Times New Roman" w:cs="Times New Roman"/>
          <w:sz w:val="28"/>
          <w:szCs w:val="28"/>
        </w:rPr>
        <w:t xml:space="preserve">постановления о присвоении (изменении, аннулировании) адреса объекту адресации </w:t>
      </w:r>
      <w:r w:rsidR="000B233C" w:rsidRPr="004216B0">
        <w:rPr>
          <w:rFonts w:ascii="Times New Roman" w:hAnsi="Times New Roman" w:cs="Times New Roman"/>
          <w:sz w:val="28"/>
          <w:szCs w:val="28"/>
        </w:rPr>
        <w:t>(или мотивированного отказа в предоставлении муниципальной услуги).</w:t>
      </w:r>
    </w:p>
    <w:p w:rsidR="00890499" w:rsidRPr="00890499" w:rsidRDefault="000B233C" w:rsidP="008904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890499" w:rsidRPr="00890499">
        <w:rPr>
          <w:rFonts w:ascii="Times New Roman" w:hAnsi="Times New Roman" w:cs="Times New Roman"/>
          <w:sz w:val="28"/>
          <w:szCs w:val="28"/>
        </w:rPr>
        <w:t xml:space="preserve">.6. Способом фиксации административной процедуры является направление на рассмотрение начальнику отдела проекта </w:t>
      </w:r>
      <w:r>
        <w:rPr>
          <w:rFonts w:ascii="Times New Roman" w:hAnsi="Times New Roman" w:cs="Times New Roman"/>
          <w:sz w:val="28"/>
          <w:szCs w:val="28"/>
        </w:rPr>
        <w:t>постановления о присвоении (изменении, аннулировании) адреса объекту адресации (мотивированного отказа в предоставлении муниципальной услуги).</w:t>
      </w:r>
    </w:p>
    <w:p w:rsidR="000B233C" w:rsidRDefault="00890499" w:rsidP="00890499">
      <w:pPr>
        <w:autoSpaceDE w:val="0"/>
        <w:autoSpaceDN w:val="0"/>
        <w:adjustRightInd w:val="0"/>
        <w:spacing w:after="0"/>
        <w:ind w:firstLine="708"/>
        <w:jc w:val="both"/>
        <w:outlineLvl w:val="2"/>
        <w:rPr>
          <w:rFonts w:ascii="Times New Roman" w:hAnsi="Times New Roman" w:cs="Times New Roman"/>
          <w:sz w:val="28"/>
          <w:szCs w:val="28"/>
        </w:rPr>
      </w:pPr>
      <w:r w:rsidRPr="00890499">
        <w:rPr>
          <w:rFonts w:ascii="Times New Roman" w:hAnsi="Times New Roman" w:cs="Times New Roman"/>
          <w:sz w:val="28"/>
          <w:szCs w:val="28"/>
        </w:rPr>
        <w:t>2</w:t>
      </w:r>
      <w:r w:rsidR="000B233C">
        <w:rPr>
          <w:rFonts w:ascii="Times New Roman" w:hAnsi="Times New Roman" w:cs="Times New Roman"/>
          <w:sz w:val="28"/>
          <w:szCs w:val="28"/>
        </w:rPr>
        <w:t>6</w:t>
      </w:r>
      <w:r w:rsidRPr="00890499">
        <w:rPr>
          <w:rFonts w:ascii="Times New Roman" w:hAnsi="Times New Roman" w:cs="Times New Roman"/>
          <w:sz w:val="28"/>
          <w:szCs w:val="28"/>
        </w:rPr>
        <w:t>. Подготовка</w:t>
      </w:r>
      <w:r w:rsidR="00E150F1">
        <w:rPr>
          <w:rFonts w:ascii="Times New Roman" w:hAnsi="Times New Roman" w:cs="Times New Roman"/>
          <w:sz w:val="28"/>
          <w:szCs w:val="28"/>
        </w:rPr>
        <w:t xml:space="preserve"> проекта</w:t>
      </w:r>
      <w:r w:rsidRPr="00890499">
        <w:rPr>
          <w:rFonts w:ascii="Times New Roman" w:hAnsi="Times New Roman" w:cs="Times New Roman"/>
          <w:sz w:val="28"/>
          <w:szCs w:val="28"/>
        </w:rPr>
        <w:t xml:space="preserve"> </w:t>
      </w:r>
      <w:r w:rsidR="000B233C">
        <w:rPr>
          <w:rFonts w:ascii="Times New Roman" w:hAnsi="Times New Roman" w:cs="Times New Roman"/>
          <w:sz w:val="28"/>
          <w:szCs w:val="28"/>
        </w:rPr>
        <w:t>постановления о присвоении (изменении, аннулировании) адреса объекту адресации</w:t>
      </w:r>
      <w:r w:rsidR="000B233C" w:rsidRPr="00890499">
        <w:rPr>
          <w:rFonts w:ascii="Times New Roman" w:hAnsi="Times New Roman" w:cs="Times New Roman"/>
          <w:sz w:val="28"/>
          <w:szCs w:val="28"/>
        </w:rPr>
        <w:t xml:space="preserve"> </w:t>
      </w:r>
    </w:p>
    <w:p w:rsidR="00890499" w:rsidRPr="00890499" w:rsidRDefault="000B233C" w:rsidP="00890499">
      <w:pPr>
        <w:autoSpaceDE w:val="0"/>
        <w:autoSpaceDN w:val="0"/>
        <w:adjustRightInd w:val="0"/>
        <w:spacing w:after="0"/>
        <w:ind w:firstLine="708"/>
        <w:jc w:val="both"/>
        <w:outlineLvl w:val="2"/>
        <w:rPr>
          <w:rFonts w:ascii="Times New Roman" w:hAnsi="Times New Roman" w:cs="Times New Roman"/>
          <w:sz w:val="28"/>
          <w:szCs w:val="28"/>
        </w:rPr>
      </w:pPr>
      <w:r>
        <w:rPr>
          <w:rFonts w:ascii="Times New Roman" w:hAnsi="Times New Roman" w:cs="Times New Roman"/>
          <w:sz w:val="28"/>
          <w:szCs w:val="28"/>
        </w:rPr>
        <w:lastRenderedPageBreak/>
        <w:t>26</w:t>
      </w:r>
      <w:r w:rsidR="00890499" w:rsidRPr="00890499">
        <w:rPr>
          <w:rFonts w:ascii="Times New Roman" w:hAnsi="Times New Roman" w:cs="Times New Roman"/>
          <w:sz w:val="28"/>
          <w:szCs w:val="28"/>
        </w:rPr>
        <w:t xml:space="preserve">.1 Основанием для начала административной процедуры, является рассмотрение начальником отдела проекта </w:t>
      </w:r>
      <w:r>
        <w:rPr>
          <w:rFonts w:ascii="Times New Roman" w:hAnsi="Times New Roman" w:cs="Times New Roman"/>
          <w:sz w:val="28"/>
          <w:szCs w:val="28"/>
        </w:rPr>
        <w:t>постановления о присвоении (изменении, аннулировании) адреса объекту адресации</w:t>
      </w:r>
      <w:r w:rsidR="00890499" w:rsidRPr="00890499">
        <w:rPr>
          <w:rFonts w:ascii="Times New Roman" w:hAnsi="Times New Roman" w:cs="Times New Roman"/>
          <w:sz w:val="28"/>
          <w:szCs w:val="28"/>
        </w:rPr>
        <w:t xml:space="preserve">. </w:t>
      </w:r>
    </w:p>
    <w:p w:rsidR="00890499" w:rsidRPr="00890499" w:rsidRDefault="00890499" w:rsidP="00890499">
      <w:pPr>
        <w:pStyle w:val="wikip"/>
        <w:spacing w:before="0" w:beforeAutospacing="0" w:after="0" w:afterAutospacing="0"/>
        <w:ind w:firstLine="539"/>
        <w:rPr>
          <w:sz w:val="28"/>
          <w:szCs w:val="28"/>
        </w:rPr>
      </w:pPr>
      <w:r w:rsidRPr="00890499">
        <w:rPr>
          <w:sz w:val="28"/>
          <w:szCs w:val="28"/>
        </w:rPr>
        <w:t xml:space="preserve">При отсутствии оснований для отказа в </w:t>
      </w:r>
      <w:r w:rsidR="000B233C">
        <w:rPr>
          <w:sz w:val="28"/>
          <w:szCs w:val="28"/>
        </w:rPr>
        <w:t>принятии постановления о присвоении (изменении, аннулировании) адреса объекту адресации</w:t>
      </w:r>
      <w:r w:rsidRPr="00890499">
        <w:rPr>
          <w:sz w:val="28"/>
          <w:szCs w:val="28"/>
        </w:rPr>
        <w:t xml:space="preserve"> начальник отдела передает </w:t>
      </w:r>
      <w:r w:rsidR="00E150F1">
        <w:rPr>
          <w:sz w:val="28"/>
          <w:szCs w:val="28"/>
        </w:rPr>
        <w:t>постановление</w:t>
      </w:r>
      <w:r w:rsidR="000B233C">
        <w:rPr>
          <w:sz w:val="28"/>
          <w:szCs w:val="28"/>
        </w:rPr>
        <w:t xml:space="preserve"> о присвоении (изменении, аннулировании) адреса объекту адресации</w:t>
      </w:r>
      <w:r w:rsidRPr="00890499">
        <w:rPr>
          <w:sz w:val="28"/>
          <w:szCs w:val="28"/>
        </w:rPr>
        <w:t xml:space="preserve"> в порядке делопроизводства на подпись главе Петровского городского округа Ставропольского края.</w:t>
      </w:r>
    </w:p>
    <w:p w:rsidR="00890499" w:rsidRPr="00890499" w:rsidRDefault="00890499" w:rsidP="00890499">
      <w:pPr>
        <w:pStyle w:val="wikip"/>
        <w:spacing w:before="0" w:beforeAutospacing="0" w:after="0" w:afterAutospacing="0"/>
        <w:ind w:firstLine="539"/>
        <w:rPr>
          <w:sz w:val="28"/>
          <w:szCs w:val="28"/>
        </w:rPr>
      </w:pPr>
      <w:r w:rsidRPr="00890499">
        <w:rPr>
          <w:sz w:val="28"/>
          <w:szCs w:val="28"/>
        </w:rPr>
        <w:t xml:space="preserve">При наличии оснований для отказа в </w:t>
      </w:r>
      <w:r w:rsidR="000B233C">
        <w:rPr>
          <w:sz w:val="28"/>
          <w:szCs w:val="28"/>
        </w:rPr>
        <w:t>принятии постановления о присвоении (изменении, аннулировании) адреса объекту адресации</w:t>
      </w:r>
      <w:r w:rsidRPr="00890499">
        <w:rPr>
          <w:sz w:val="28"/>
          <w:szCs w:val="28"/>
        </w:rPr>
        <w:t xml:space="preserve"> </w:t>
      </w:r>
      <w:r w:rsidR="004216B0">
        <w:rPr>
          <w:sz w:val="28"/>
          <w:szCs w:val="28"/>
        </w:rPr>
        <w:t>готовит мотивированный отказ.</w:t>
      </w:r>
    </w:p>
    <w:p w:rsidR="00890499" w:rsidRPr="00890499" w:rsidRDefault="000B233C" w:rsidP="00890499">
      <w:pPr>
        <w:autoSpaceDE w:val="0"/>
        <w:autoSpaceDN w:val="0"/>
        <w:adjustRightInd w:val="0"/>
        <w:spacing w:after="0"/>
        <w:ind w:firstLine="709"/>
        <w:jc w:val="both"/>
        <w:rPr>
          <w:rFonts w:ascii="Times New Roman" w:hAnsi="Times New Roman" w:cs="Times New Roman"/>
          <w:sz w:val="28"/>
          <w:szCs w:val="28"/>
        </w:rPr>
      </w:pPr>
      <w:r w:rsidRPr="004216B0">
        <w:rPr>
          <w:rFonts w:ascii="Times New Roman" w:hAnsi="Times New Roman" w:cs="Times New Roman"/>
          <w:sz w:val="28"/>
          <w:szCs w:val="28"/>
        </w:rPr>
        <w:t>26</w:t>
      </w:r>
      <w:r w:rsidR="00890499" w:rsidRPr="004216B0">
        <w:rPr>
          <w:rFonts w:ascii="Times New Roman" w:hAnsi="Times New Roman" w:cs="Times New Roman"/>
          <w:sz w:val="28"/>
          <w:szCs w:val="28"/>
        </w:rPr>
        <w:t>.2.</w:t>
      </w:r>
      <w:r w:rsidR="00890499" w:rsidRPr="00890499">
        <w:rPr>
          <w:rFonts w:ascii="Times New Roman" w:hAnsi="Times New Roman" w:cs="Times New Roman"/>
          <w:sz w:val="28"/>
          <w:szCs w:val="28"/>
        </w:rPr>
        <w:t xml:space="preserve"> Контроль за административной процедурой осуществляет начальник отдела.</w:t>
      </w:r>
    </w:p>
    <w:p w:rsidR="00890499" w:rsidRPr="00890499" w:rsidRDefault="00890499" w:rsidP="00890499">
      <w:pPr>
        <w:shd w:val="clear" w:color="auto" w:fill="FFFFFF"/>
        <w:spacing w:after="0"/>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2</w:t>
      </w:r>
      <w:r w:rsidR="000B233C">
        <w:rPr>
          <w:rFonts w:ascii="Times New Roman" w:hAnsi="Times New Roman" w:cs="Times New Roman"/>
          <w:sz w:val="28"/>
          <w:szCs w:val="28"/>
        </w:rPr>
        <w:t>6</w:t>
      </w:r>
      <w:r w:rsidRPr="00890499">
        <w:rPr>
          <w:rFonts w:ascii="Times New Roman" w:hAnsi="Times New Roman" w:cs="Times New Roman"/>
          <w:sz w:val="28"/>
          <w:szCs w:val="28"/>
        </w:rPr>
        <w:t xml:space="preserve">.3. Максимальный срок выполнения данного действия составляет 1 рабочий день. </w:t>
      </w:r>
    </w:p>
    <w:p w:rsidR="00890499" w:rsidRPr="00890499" w:rsidRDefault="000B233C" w:rsidP="0089049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26</w:t>
      </w:r>
      <w:r w:rsidR="00890499" w:rsidRPr="00890499">
        <w:rPr>
          <w:rFonts w:ascii="Times New Roman" w:hAnsi="Times New Roman" w:cs="Times New Roman"/>
          <w:sz w:val="28"/>
          <w:szCs w:val="28"/>
        </w:rPr>
        <w:t>.4. Критерии принятия решения по административной процедуре определены пунктом 9.1, 10.1и 12.2 настоящего административного регламента.</w:t>
      </w:r>
    </w:p>
    <w:p w:rsidR="009D379B" w:rsidRDefault="009D379B" w:rsidP="00890499">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26</w:t>
      </w:r>
      <w:r w:rsidR="00890499" w:rsidRPr="00890499">
        <w:rPr>
          <w:rFonts w:ascii="Times New Roman" w:hAnsi="Times New Roman" w:cs="Times New Roman"/>
          <w:sz w:val="28"/>
          <w:szCs w:val="28"/>
        </w:rPr>
        <w:t xml:space="preserve">.5. Результатом административной процедуры является </w:t>
      </w:r>
      <w:r>
        <w:rPr>
          <w:rFonts w:ascii="Times New Roman" w:hAnsi="Times New Roman" w:cs="Times New Roman"/>
          <w:sz w:val="28"/>
          <w:szCs w:val="28"/>
        </w:rPr>
        <w:t>принятие постановления администрации Петровского городского округа Ставропольского края.</w:t>
      </w:r>
    </w:p>
    <w:p w:rsidR="00890499" w:rsidRPr="00890499" w:rsidRDefault="009D379B" w:rsidP="00890499">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26</w:t>
      </w:r>
      <w:r w:rsidR="00890499" w:rsidRPr="00890499">
        <w:rPr>
          <w:rFonts w:ascii="Times New Roman" w:hAnsi="Times New Roman" w:cs="Times New Roman"/>
          <w:sz w:val="28"/>
          <w:szCs w:val="28"/>
        </w:rPr>
        <w:t xml:space="preserve">.6. Способом фиксации административной процедуры является </w:t>
      </w:r>
      <w:r>
        <w:rPr>
          <w:rFonts w:ascii="Times New Roman" w:hAnsi="Times New Roman" w:cs="Times New Roman"/>
          <w:sz w:val="28"/>
          <w:szCs w:val="28"/>
        </w:rPr>
        <w:t>принятие постановления администрации Петровского городского округа Ставропольского края о присвоении (изменении, аннулировании) адреса объекту адресации.</w:t>
      </w:r>
    </w:p>
    <w:p w:rsidR="00890499" w:rsidRPr="00890499" w:rsidRDefault="009D379B" w:rsidP="00890499">
      <w:pPr>
        <w:autoSpaceDE w:val="0"/>
        <w:autoSpaceDN w:val="0"/>
        <w:adjustRightInd w:val="0"/>
        <w:spacing w:after="0"/>
        <w:ind w:firstLine="709"/>
        <w:jc w:val="both"/>
        <w:rPr>
          <w:rFonts w:ascii="Times New Roman" w:hAnsi="Times New Roman" w:cs="Times New Roman"/>
          <w:sz w:val="28"/>
          <w:szCs w:val="28"/>
        </w:rPr>
      </w:pPr>
      <w:r w:rsidRPr="004216B0">
        <w:rPr>
          <w:rFonts w:ascii="Times New Roman" w:hAnsi="Times New Roman" w:cs="Times New Roman"/>
          <w:sz w:val="28"/>
          <w:szCs w:val="28"/>
        </w:rPr>
        <w:t>27</w:t>
      </w:r>
      <w:r w:rsidR="00890499" w:rsidRPr="004216B0">
        <w:rPr>
          <w:rFonts w:ascii="Times New Roman" w:hAnsi="Times New Roman" w:cs="Times New Roman"/>
          <w:sz w:val="28"/>
          <w:szCs w:val="28"/>
        </w:rPr>
        <w:t>.</w:t>
      </w:r>
      <w:r w:rsidR="00890499" w:rsidRPr="00890499">
        <w:rPr>
          <w:rFonts w:ascii="Times New Roman" w:hAnsi="Times New Roman" w:cs="Times New Roman"/>
          <w:sz w:val="28"/>
          <w:szCs w:val="28"/>
        </w:rPr>
        <w:t xml:space="preserve"> Выдача </w:t>
      </w:r>
      <w:r w:rsidR="004216B0">
        <w:rPr>
          <w:rFonts w:ascii="Times New Roman" w:hAnsi="Times New Roman" w:cs="Times New Roman"/>
          <w:sz w:val="28"/>
          <w:szCs w:val="28"/>
        </w:rPr>
        <w:t>заявителю постановления о присвоении, изменении или аннулировании адреса.</w:t>
      </w:r>
    </w:p>
    <w:p w:rsidR="00890499" w:rsidRPr="00890499" w:rsidRDefault="009D379B" w:rsidP="00890499">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27</w:t>
      </w:r>
      <w:r w:rsidR="00890499" w:rsidRPr="00890499">
        <w:rPr>
          <w:rFonts w:ascii="Times New Roman" w:hAnsi="Times New Roman" w:cs="Times New Roman"/>
          <w:sz w:val="28"/>
          <w:szCs w:val="28"/>
        </w:rPr>
        <w:t xml:space="preserve">.1. Основанием для начала административной процедуры, является подписание главой Петровского городского округа Ставропольского края </w:t>
      </w:r>
      <w:r w:rsidR="004216B0">
        <w:rPr>
          <w:rFonts w:ascii="Times New Roman" w:hAnsi="Times New Roman" w:cs="Times New Roman"/>
          <w:sz w:val="28"/>
          <w:szCs w:val="28"/>
        </w:rPr>
        <w:t>постановления о присвоении (изменении, аннулировании) адреса объекту адресации.</w:t>
      </w:r>
    </w:p>
    <w:p w:rsidR="00890499" w:rsidRPr="00890499" w:rsidRDefault="004216B0" w:rsidP="008904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27</w:t>
      </w:r>
      <w:r w:rsidR="00890499" w:rsidRPr="00890499">
        <w:rPr>
          <w:rFonts w:ascii="Times New Roman" w:hAnsi="Times New Roman" w:cs="Times New Roman"/>
          <w:sz w:val="28"/>
          <w:szCs w:val="28"/>
        </w:rPr>
        <w:t>.2. Контроль за административной процедурой осуществляет начальник отдела.</w:t>
      </w:r>
    </w:p>
    <w:p w:rsidR="00890499" w:rsidRPr="00890499" w:rsidRDefault="004216B0" w:rsidP="00890499">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27</w:t>
      </w:r>
      <w:r w:rsidR="00890499" w:rsidRPr="00890499">
        <w:rPr>
          <w:rFonts w:ascii="Times New Roman" w:hAnsi="Times New Roman" w:cs="Times New Roman"/>
          <w:sz w:val="28"/>
          <w:szCs w:val="28"/>
        </w:rPr>
        <w:t xml:space="preserve">.3. Максимальный срок выполнения данного действия составляет </w:t>
      </w:r>
      <w:r>
        <w:rPr>
          <w:rFonts w:ascii="Times New Roman" w:hAnsi="Times New Roman" w:cs="Times New Roman"/>
          <w:sz w:val="28"/>
          <w:szCs w:val="28"/>
        </w:rPr>
        <w:t>3</w:t>
      </w:r>
      <w:r w:rsidR="00890499" w:rsidRPr="00890499">
        <w:rPr>
          <w:rFonts w:ascii="Times New Roman" w:hAnsi="Times New Roman" w:cs="Times New Roman"/>
          <w:sz w:val="28"/>
          <w:szCs w:val="28"/>
        </w:rPr>
        <w:t xml:space="preserve"> рабочи</w:t>
      </w:r>
      <w:r>
        <w:rPr>
          <w:rFonts w:ascii="Times New Roman" w:hAnsi="Times New Roman" w:cs="Times New Roman"/>
          <w:sz w:val="28"/>
          <w:szCs w:val="28"/>
        </w:rPr>
        <w:t>х</w:t>
      </w:r>
      <w:r w:rsidR="00890499" w:rsidRPr="00890499">
        <w:rPr>
          <w:rFonts w:ascii="Times New Roman" w:hAnsi="Times New Roman" w:cs="Times New Roman"/>
          <w:sz w:val="28"/>
          <w:szCs w:val="28"/>
        </w:rPr>
        <w:t xml:space="preserve"> д</w:t>
      </w:r>
      <w:r>
        <w:rPr>
          <w:rFonts w:ascii="Times New Roman" w:hAnsi="Times New Roman" w:cs="Times New Roman"/>
          <w:sz w:val="28"/>
          <w:szCs w:val="28"/>
        </w:rPr>
        <w:t>ня</w:t>
      </w:r>
      <w:r w:rsidR="00890499" w:rsidRPr="00890499">
        <w:rPr>
          <w:rFonts w:ascii="Times New Roman" w:hAnsi="Times New Roman" w:cs="Times New Roman"/>
          <w:sz w:val="28"/>
          <w:szCs w:val="28"/>
        </w:rPr>
        <w:t xml:space="preserve">. </w:t>
      </w:r>
    </w:p>
    <w:p w:rsidR="00890499" w:rsidRPr="00890499" w:rsidRDefault="00890499" w:rsidP="00890499">
      <w:pPr>
        <w:pStyle w:val="ConsPlusNormal"/>
        <w:ind w:firstLine="709"/>
        <w:jc w:val="both"/>
        <w:rPr>
          <w:rFonts w:ascii="Times New Roman" w:hAnsi="Times New Roman"/>
          <w:sz w:val="28"/>
          <w:szCs w:val="28"/>
        </w:rPr>
      </w:pPr>
      <w:r w:rsidRPr="00890499">
        <w:rPr>
          <w:rFonts w:ascii="Times New Roman" w:hAnsi="Times New Roman"/>
          <w:sz w:val="28"/>
          <w:szCs w:val="28"/>
        </w:rPr>
        <w:t>2</w:t>
      </w:r>
      <w:r w:rsidR="004216B0">
        <w:rPr>
          <w:rFonts w:ascii="Times New Roman" w:hAnsi="Times New Roman"/>
          <w:sz w:val="28"/>
          <w:szCs w:val="28"/>
        </w:rPr>
        <w:t>7</w:t>
      </w:r>
      <w:r w:rsidRPr="00890499">
        <w:rPr>
          <w:rFonts w:ascii="Times New Roman" w:hAnsi="Times New Roman"/>
          <w:sz w:val="28"/>
          <w:szCs w:val="28"/>
        </w:rPr>
        <w:t xml:space="preserve">.4. Критерием принятия решения по административной процедуре является готовность результата предоставления муниципальной услуги. </w:t>
      </w:r>
    </w:p>
    <w:p w:rsidR="00890499" w:rsidRPr="00890499" w:rsidRDefault="00890499" w:rsidP="00890499">
      <w:pPr>
        <w:shd w:val="clear" w:color="auto" w:fill="FFFFFF"/>
        <w:spacing w:after="0"/>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2</w:t>
      </w:r>
      <w:r w:rsidR="004216B0">
        <w:rPr>
          <w:rFonts w:ascii="Times New Roman" w:hAnsi="Times New Roman" w:cs="Times New Roman"/>
          <w:sz w:val="28"/>
          <w:szCs w:val="28"/>
        </w:rPr>
        <w:t>7</w:t>
      </w:r>
      <w:r w:rsidRPr="00890499">
        <w:rPr>
          <w:rFonts w:ascii="Times New Roman" w:hAnsi="Times New Roman" w:cs="Times New Roman"/>
          <w:sz w:val="28"/>
          <w:szCs w:val="28"/>
        </w:rPr>
        <w:t xml:space="preserve">.5. Результатом административной процедуры является передача заявителю </w:t>
      </w:r>
      <w:r w:rsidR="004216B0">
        <w:rPr>
          <w:rFonts w:ascii="Times New Roman" w:hAnsi="Times New Roman" w:cs="Times New Roman"/>
          <w:sz w:val="28"/>
          <w:szCs w:val="28"/>
        </w:rPr>
        <w:t>постановления о присвоении (изменении, аннулировании) адреса объекту адресации</w:t>
      </w:r>
      <w:r w:rsidR="004216B0" w:rsidRPr="00890499">
        <w:rPr>
          <w:rFonts w:ascii="Times New Roman" w:hAnsi="Times New Roman" w:cs="Times New Roman"/>
          <w:sz w:val="28"/>
          <w:szCs w:val="28"/>
        </w:rPr>
        <w:t xml:space="preserve"> </w:t>
      </w:r>
      <w:r w:rsidRPr="00890499">
        <w:rPr>
          <w:rFonts w:ascii="Times New Roman" w:hAnsi="Times New Roman" w:cs="Times New Roman"/>
          <w:sz w:val="28"/>
          <w:szCs w:val="28"/>
        </w:rPr>
        <w:t xml:space="preserve">способом, указанным заявителем в заявлении на </w:t>
      </w:r>
      <w:r w:rsidR="004216B0">
        <w:rPr>
          <w:rFonts w:ascii="Times New Roman" w:hAnsi="Times New Roman" w:cs="Times New Roman"/>
          <w:sz w:val="28"/>
          <w:szCs w:val="28"/>
        </w:rPr>
        <w:lastRenderedPageBreak/>
        <w:t xml:space="preserve">присвоение объекту адресации адреса или аннулировании его адреса </w:t>
      </w:r>
      <w:r w:rsidRPr="00890499">
        <w:rPr>
          <w:rFonts w:ascii="Times New Roman" w:hAnsi="Times New Roman" w:cs="Times New Roman"/>
          <w:sz w:val="28"/>
          <w:szCs w:val="28"/>
        </w:rPr>
        <w:t>(почтой с уведомлением, электронным способом, лично в руки).</w:t>
      </w:r>
    </w:p>
    <w:p w:rsidR="00890499" w:rsidRPr="00890499" w:rsidRDefault="00890499" w:rsidP="00890499">
      <w:pPr>
        <w:shd w:val="clear" w:color="auto" w:fill="FFFFFF"/>
        <w:spacing w:after="0"/>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2</w:t>
      </w:r>
      <w:r w:rsidR="004216B0">
        <w:rPr>
          <w:rFonts w:ascii="Times New Roman" w:hAnsi="Times New Roman" w:cs="Times New Roman"/>
          <w:sz w:val="28"/>
          <w:szCs w:val="28"/>
        </w:rPr>
        <w:t>7</w:t>
      </w:r>
      <w:r w:rsidRPr="00890499">
        <w:rPr>
          <w:rFonts w:ascii="Times New Roman" w:hAnsi="Times New Roman" w:cs="Times New Roman"/>
          <w:sz w:val="28"/>
          <w:szCs w:val="28"/>
        </w:rPr>
        <w:t>.6. Способом фиксации административной процедуры является подпись заявителя в журнале регистрации, в случае получения им муниципальной услуги лично.</w:t>
      </w:r>
    </w:p>
    <w:p w:rsidR="00890499" w:rsidRPr="00890499" w:rsidRDefault="00890499" w:rsidP="00890499">
      <w:pPr>
        <w:shd w:val="clear" w:color="auto" w:fill="FFFFFF"/>
        <w:spacing w:after="0"/>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 xml:space="preserve">В случае передачи </w:t>
      </w:r>
      <w:r w:rsidR="004216B0">
        <w:rPr>
          <w:rFonts w:ascii="Times New Roman" w:hAnsi="Times New Roman" w:cs="Times New Roman"/>
          <w:sz w:val="28"/>
          <w:szCs w:val="28"/>
        </w:rPr>
        <w:t>постановления о присвоении (изменении, аннулировании) адреса объекту адресации</w:t>
      </w:r>
      <w:r w:rsidRPr="00890499">
        <w:rPr>
          <w:rFonts w:ascii="Times New Roman" w:hAnsi="Times New Roman" w:cs="Times New Roman"/>
          <w:sz w:val="28"/>
          <w:szCs w:val="28"/>
        </w:rPr>
        <w:t xml:space="preserve"> почтовым отправлением датой передачи считается дата регистрации сопроводительного письма.</w:t>
      </w:r>
    </w:p>
    <w:p w:rsidR="00890499" w:rsidRPr="00890499" w:rsidRDefault="00890499" w:rsidP="00890499">
      <w:pPr>
        <w:shd w:val="clear" w:color="auto" w:fill="FFFFFF"/>
        <w:spacing w:after="0"/>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 xml:space="preserve">В случае передачи </w:t>
      </w:r>
      <w:r w:rsidR="004216B0">
        <w:rPr>
          <w:rFonts w:ascii="Times New Roman" w:hAnsi="Times New Roman" w:cs="Times New Roman"/>
          <w:sz w:val="28"/>
          <w:szCs w:val="28"/>
        </w:rPr>
        <w:t>постановления о присвоении (изменении, аннулировании) адреса объекту адресации</w:t>
      </w:r>
      <w:r w:rsidRPr="00890499">
        <w:rPr>
          <w:rFonts w:ascii="Times New Roman" w:hAnsi="Times New Roman" w:cs="Times New Roman"/>
          <w:sz w:val="28"/>
          <w:szCs w:val="28"/>
        </w:rPr>
        <w:t xml:space="preserve"> электронным способом, датой передачи считается дата электронного направления. </w:t>
      </w:r>
    </w:p>
    <w:p w:rsidR="00890499" w:rsidRPr="00890499" w:rsidRDefault="00890499" w:rsidP="00890499">
      <w:pPr>
        <w:pStyle w:val="ac"/>
        <w:tabs>
          <w:tab w:val="left" w:pos="1305"/>
        </w:tabs>
        <w:spacing w:before="0" w:after="0"/>
        <w:ind w:firstLine="709"/>
        <w:jc w:val="both"/>
        <w:rPr>
          <w:rFonts w:eastAsia="Arial Unicode MS"/>
          <w:color w:val="000000"/>
          <w:sz w:val="28"/>
          <w:szCs w:val="28"/>
          <w:lang w:eastAsia="en-US" w:bidi="en-US"/>
        </w:rPr>
      </w:pPr>
      <w:r w:rsidRPr="00890499">
        <w:rPr>
          <w:rFonts w:eastAsia="Arial Unicode MS"/>
          <w:color w:val="000000"/>
          <w:sz w:val="28"/>
          <w:szCs w:val="28"/>
          <w:lang w:eastAsia="en-US" w:bidi="en-US"/>
        </w:rPr>
        <w:t>Блок схема предоставления муниципальной услуги приводится в приложении 2 Административного регламента.</w:t>
      </w:r>
    </w:p>
    <w:p w:rsidR="00DD7FAE" w:rsidRPr="00F4104F" w:rsidRDefault="00DD7FAE" w:rsidP="00F4104F">
      <w:pPr>
        <w:autoSpaceDE w:val="0"/>
        <w:autoSpaceDN w:val="0"/>
        <w:adjustRightInd w:val="0"/>
        <w:spacing w:after="0" w:line="240" w:lineRule="auto"/>
        <w:ind w:firstLine="540"/>
        <w:jc w:val="both"/>
        <w:rPr>
          <w:rFonts w:ascii="Times New Roman" w:hAnsi="Times New Roman" w:cs="Times New Roman"/>
          <w:sz w:val="28"/>
          <w:szCs w:val="28"/>
        </w:rPr>
      </w:pPr>
    </w:p>
    <w:p w:rsidR="00FF5EDA" w:rsidRPr="009A15E1" w:rsidRDefault="00FF5EDA" w:rsidP="00FF5EDA">
      <w:pPr>
        <w:autoSpaceDE w:val="0"/>
        <w:autoSpaceDN w:val="0"/>
        <w:adjustRightInd w:val="0"/>
        <w:spacing w:after="0" w:line="240" w:lineRule="exact"/>
        <w:ind w:firstLine="709"/>
        <w:jc w:val="center"/>
        <w:outlineLvl w:val="1"/>
        <w:rPr>
          <w:rFonts w:ascii="Times New Roman" w:hAnsi="Times New Roman"/>
          <w:sz w:val="28"/>
          <w:szCs w:val="28"/>
        </w:rPr>
      </w:pPr>
      <w:r w:rsidRPr="009A15E1">
        <w:rPr>
          <w:rFonts w:ascii="Times New Roman" w:hAnsi="Times New Roman"/>
          <w:sz w:val="28"/>
          <w:szCs w:val="28"/>
          <w:lang w:val="en-US"/>
        </w:rPr>
        <w:t>IV</w:t>
      </w:r>
      <w:r w:rsidRPr="009A15E1">
        <w:rPr>
          <w:rFonts w:ascii="Times New Roman" w:hAnsi="Times New Roman"/>
          <w:sz w:val="28"/>
          <w:szCs w:val="28"/>
        </w:rPr>
        <w:t xml:space="preserve">. Формы контроля за исполнением </w:t>
      </w:r>
    </w:p>
    <w:p w:rsidR="00FF5EDA" w:rsidRPr="008E0B00" w:rsidRDefault="00FF5EDA" w:rsidP="00FF5EDA">
      <w:pPr>
        <w:autoSpaceDE w:val="0"/>
        <w:autoSpaceDN w:val="0"/>
        <w:adjustRightInd w:val="0"/>
        <w:spacing w:after="0" w:line="240" w:lineRule="exact"/>
        <w:ind w:firstLine="709"/>
        <w:jc w:val="center"/>
        <w:outlineLvl w:val="1"/>
        <w:rPr>
          <w:rFonts w:ascii="Times New Roman" w:hAnsi="Times New Roman"/>
          <w:sz w:val="28"/>
          <w:szCs w:val="28"/>
        </w:rPr>
      </w:pPr>
      <w:r w:rsidRPr="009A15E1">
        <w:rPr>
          <w:rFonts w:ascii="Times New Roman" w:hAnsi="Times New Roman"/>
          <w:sz w:val="28"/>
          <w:szCs w:val="28"/>
        </w:rPr>
        <w:t>Административного регламента</w:t>
      </w:r>
    </w:p>
    <w:p w:rsidR="00223212" w:rsidRPr="00223212" w:rsidRDefault="00223212" w:rsidP="00223212">
      <w:pPr>
        <w:autoSpaceDE w:val="0"/>
        <w:autoSpaceDN w:val="0"/>
        <w:adjustRightInd w:val="0"/>
        <w:spacing w:after="0" w:line="240" w:lineRule="auto"/>
        <w:jc w:val="both"/>
        <w:rPr>
          <w:rFonts w:ascii="Times New Roman" w:hAnsi="Times New Roman" w:cs="Times New Roman"/>
          <w:sz w:val="28"/>
          <w:szCs w:val="28"/>
        </w:rPr>
      </w:pP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223212" w:rsidRPr="00223212">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w:t>
      </w:r>
      <w:r w:rsidR="00012BFB">
        <w:rPr>
          <w:rFonts w:ascii="Times New Roman" w:hAnsi="Times New Roman" w:cs="Times New Roman"/>
          <w:sz w:val="28"/>
          <w:szCs w:val="28"/>
        </w:rPr>
        <w:t>администрации Петровского городского округа</w:t>
      </w:r>
      <w:r w:rsidR="00244D57">
        <w:rPr>
          <w:rFonts w:ascii="Times New Roman" w:hAnsi="Times New Roman" w:cs="Times New Roman"/>
          <w:sz w:val="28"/>
          <w:szCs w:val="28"/>
        </w:rPr>
        <w:t xml:space="preserve"> Ставропольского края</w:t>
      </w:r>
      <w:r w:rsidR="00223212" w:rsidRPr="00223212">
        <w:rPr>
          <w:rFonts w:ascii="Times New Roman" w:hAnsi="Times New Roman" w:cs="Times New Roman"/>
          <w:sz w:val="28"/>
          <w:szCs w:val="28"/>
        </w:rPr>
        <w:t>, устанавливающих требования к предоставлению муниципальной услуги</w:t>
      </w:r>
      <w:r w:rsidR="003016BE">
        <w:rPr>
          <w:rFonts w:ascii="Times New Roman" w:hAnsi="Times New Roman" w:cs="Times New Roman"/>
          <w:sz w:val="28"/>
          <w:szCs w:val="28"/>
        </w:rPr>
        <w:t>, а также принятием ими решений</w:t>
      </w:r>
    </w:p>
    <w:p w:rsidR="00223212" w:rsidRPr="00223212" w:rsidRDefault="003D2B90" w:rsidP="00012B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A15E1">
        <w:rPr>
          <w:rFonts w:ascii="Times New Roman" w:hAnsi="Times New Roman" w:cs="Times New Roman"/>
          <w:sz w:val="28"/>
          <w:szCs w:val="28"/>
        </w:rPr>
        <w:t>8</w:t>
      </w:r>
      <w:r w:rsidR="00223212" w:rsidRPr="00223212">
        <w:rPr>
          <w:rFonts w:ascii="Times New Roman" w:hAnsi="Times New Roman" w:cs="Times New Roman"/>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w:t>
      </w:r>
      <w:r w:rsidR="00012BFB">
        <w:rPr>
          <w:rFonts w:ascii="Times New Roman" w:hAnsi="Times New Roman" w:cs="Times New Roman"/>
          <w:sz w:val="28"/>
          <w:szCs w:val="28"/>
        </w:rPr>
        <w:t>и МФЦ</w:t>
      </w:r>
      <w:r w:rsidR="00223212" w:rsidRPr="00223212">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w:t>
      </w:r>
      <w:r w:rsidR="00012BFB">
        <w:rPr>
          <w:rFonts w:ascii="Times New Roman" w:hAnsi="Times New Roman" w:cs="Times New Roman"/>
          <w:sz w:val="28"/>
          <w:szCs w:val="28"/>
        </w:rPr>
        <w:t xml:space="preserve"> главы администрации Петровского городского округа Ставропольского края.</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A15E1">
        <w:rPr>
          <w:rFonts w:ascii="Times New Roman" w:hAnsi="Times New Roman" w:cs="Times New Roman"/>
          <w:sz w:val="28"/>
          <w:szCs w:val="28"/>
        </w:rPr>
        <w:t>8</w:t>
      </w:r>
      <w:r w:rsidR="00223212" w:rsidRPr="00223212">
        <w:rPr>
          <w:rFonts w:ascii="Times New Roman" w:hAnsi="Times New Roman" w:cs="Times New Roman"/>
          <w:sz w:val="28"/>
          <w:szCs w:val="28"/>
        </w:rPr>
        <w:t xml:space="preserve">.2.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846785">
        <w:rPr>
          <w:rFonts w:ascii="Times New Roman" w:hAnsi="Times New Roman" w:cs="Times New Roman"/>
          <w:sz w:val="28"/>
          <w:szCs w:val="28"/>
        </w:rPr>
        <w:t>О</w:t>
      </w:r>
      <w:r w:rsidR="00012BFB">
        <w:rPr>
          <w:rFonts w:ascii="Times New Roman" w:hAnsi="Times New Roman" w:cs="Times New Roman"/>
          <w:sz w:val="28"/>
          <w:szCs w:val="28"/>
        </w:rPr>
        <w:t xml:space="preserve">тдела </w:t>
      </w:r>
      <w:r w:rsidR="00223212" w:rsidRPr="00223212">
        <w:rPr>
          <w:rFonts w:ascii="Times New Roman" w:hAnsi="Times New Roman" w:cs="Times New Roman"/>
          <w:sz w:val="28"/>
          <w:szCs w:val="28"/>
        </w:rPr>
        <w:t xml:space="preserve">осуществляется начальником </w:t>
      </w:r>
      <w:r w:rsidR="00012BFB">
        <w:rPr>
          <w:rFonts w:ascii="Times New Roman" w:hAnsi="Times New Roman" w:cs="Times New Roman"/>
          <w:sz w:val="28"/>
          <w:szCs w:val="28"/>
        </w:rPr>
        <w:t xml:space="preserve">отдела </w:t>
      </w:r>
      <w:r w:rsidR="00FF2F8A">
        <w:rPr>
          <w:rFonts w:ascii="Times New Roman" w:hAnsi="Times New Roman" w:cs="Times New Roman"/>
          <w:sz w:val="28"/>
          <w:szCs w:val="28"/>
        </w:rPr>
        <w:t xml:space="preserve">планирования территории и землеустройства </w:t>
      </w:r>
      <w:r w:rsidR="00223212" w:rsidRPr="00223212">
        <w:rPr>
          <w:rFonts w:ascii="Times New Roman" w:hAnsi="Times New Roman" w:cs="Times New Roman"/>
          <w:sz w:val="28"/>
          <w:szCs w:val="28"/>
        </w:rPr>
        <w:t xml:space="preserve">администрации </w:t>
      </w:r>
      <w:r w:rsidR="00012BFB">
        <w:rPr>
          <w:rFonts w:ascii="Times New Roman" w:hAnsi="Times New Roman" w:cs="Times New Roman"/>
          <w:sz w:val="28"/>
          <w:szCs w:val="28"/>
        </w:rPr>
        <w:t>Петровского городского округа</w:t>
      </w:r>
      <w:r w:rsidR="003016BE">
        <w:rPr>
          <w:rFonts w:ascii="Times New Roman" w:hAnsi="Times New Roman" w:cs="Times New Roman"/>
          <w:sz w:val="28"/>
          <w:szCs w:val="28"/>
        </w:rPr>
        <w:t xml:space="preserve"> Ставропольского края</w:t>
      </w:r>
      <w:r w:rsidR="00223212" w:rsidRPr="00223212">
        <w:rPr>
          <w:rFonts w:ascii="Times New Roman" w:hAnsi="Times New Roman" w:cs="Times New Roman"/>
          <w:sz w:val="28"/>
          <w:szCs w:val="28"/>
        </w:rPr>
        <w:t xml:space="preserve"> постоянно.</w:t>
      </w: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3016BE">
        <w:rPr>
          <w:rFonts w:ascii="Times New Roman" w:hAnsi="Times New Roman" w:cs="Times New Roman"/>
          <w:sz w:val="28"/>
          <w:szCs w:val="28"/>
        </w:rPr>
        <w:t>оставления муниципальной услуги</w:t>
      </w: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w:t>
      </w:r>
      <w:r w:rsidR="00223212" w:rsidRPr="00223212">
        <w:rPr>
          <w:rFonts w:ascii="Times New Roman" w:hAnsi="Times New Roman" w:cs="Times New Roman"/>
          <w:sz w:val="28"/>
          <w:szCs w:val="28"/>
        </w:rPr>
        <w:lastRenderedPageBreak/>
        <w:t xml:space="preserve">(бездействие) должностных лиц администрации </w:t>
      </w:r>
      <w:r w:rsidR="003016BE">
        <w:rPr>
          <w:rFonts w:ascii="Times New Roman" w:hAnsi="Times New Roman" w:cs="Times New Roman"/>
          <w:sz w:val="28"/>
          <w:szCs w:val="28"/>
        </w:rPr>
        <w:t>и МФЦ</w:t>
      </w:r>
      <w:r w:rsidR="00223212" w:rsidRPr="00223212">
        <w:rPr>
          <w:rFonts w:ascii="Times New Roman" w:hAnsi="Times New Roman" w:cs="Times New Roman"/>
          <w:sz w:val="28"/>
          <w:szCs w:val="28"/>
        </w:rPr>
        <w:t xml:space="preserve"> по предоставлению услуги.</w:t>
      </w: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xml:space="preserve">.2.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12BFB">
        <w:rPr>
          <w:rFonts w:ascii="Times New Roman" w:hAnsi="Times New Roman" w:cs="Times New Roman"/>
          <w:sz w:val="28"/>
          <w:szCs w:val="28"/>
        </w:rPr>
        <w:t>Петровского городского округа</w:t>
      </w:r>
      <w:r w:rsidR="00223212" w:rsidRPr="00223212">
        <w:rPr>
          <w:rFonts w:ascii="Times New Roman" w:hAnsi="Times New Roman" w:cs="Times New Roman"/>
          <w:sz w:val="28"/>
          <w:szCs w:val="28"/>
        </w:rPr>
        <w:t xml:space="preserve"> на текущий год.</w:t>
      </w: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.3. Внеплановые проверки проводятся при выявлении нарушений по предоставлению муниципальной услуги или по конкретному обращению заявителя.</w:t>
      </w: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.4.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3016BE">
        <w:rPr>
          <w:rFonts w:ascii="Times New Roman" w:hAnsi="Times New Roman" w:cs="Times New Roman"/>
          <w:sz w:val="28"/>
          <w:szCs w:val="28"/>
        </w:rPr>
        <w:t>оставления муниципальной услуги</w:t>
      </w:r>
    </w:p>
    <w:p w:rsidR="00223212" w:rsidRPr="00223212" w:rsidRDefault="00223212" w:rsidP="00223212">
      <w:pPr>
        <w:autoSpaceDE w:val="0"/>
        <w:autoSpaceDN w:val="0"/>
        <w:adjustRightInd w:val="0"/>
        <w:spacing w:after="0" w:line="240" w:lineRule="auto"/>
        <w:ind w:firstLine="540"/>
        <w:jc w:val="both"/>
        <w:rPr>
          <w:rFonts w:ascii="Times New Roman" w:hAnsi="Times New Roman" w:cs="Times New Roman"/>
          <w:sz w:val="28"/>
          <w:szCs w:val="28"/>
        </w:rPr>
      </w:pPr>
      <w:r w:rsidRPr="00223212">
        <w:rPr>
          <w:rFonts w:ascii="Times New Roman" w:hAnsi="Times New Roman" w:cs="Times New Roman"/>
          <w:sz w:val="28"/>
          <w:szCs w:val="28"/>
        </w:rPr>
        <w:t>3</w:t>
      </w:r>
      <w:r w:rsidR="009A15E1">
        <w:rPr>
          <w:rFonts w:ascii="Times New Roman" w:hAnsi="Times New Roman" w:cs="Times New Roman"/>
          <w:sz w:val="28"/>
          <w:szCs w:val="28"/>
        </w:rPr>
        <w:t>0</w:t>
      </w:r>
      <w:r w:rsidRPr="00223212">
        <w:rPr>
          <w:rFonts w:ascii="Times New Roman" w:hAnsi="Times New Roman" w:cs="Times New Roman"/>
          <w:sz w:val="28"/>
          <w:szCs w:val="28"/>
        </w:rPr>
        <w:t>.1.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3016BE">
        <w:rPr>
          <w:rFonts w:ascii="Times New Roman" w:hAnsi="Times New Roman" w:cs="Times New Roman"/>
          <w:sz w:val="28"/>
          <w:szCs w:val="28"/>
        </w:rPr>
        <w:t>.2. Специалисты МФЦ</w:t>
      </w:r>
      <w:r w:rsidR="00223212" w:rsidRPr="00223212">
        <w:rPr>
          <w:rFonts w:ascii="Times New Roman" w:hAnsi="Times New Roman" w:cs="Times New Roman"/>
          <w:sz w:val="28"/>
          <w:szCs w:val="28"/>
        </w:rPr>
        <w:t>,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.3. В случае доп</w:t>
      </w:r>
      <w:r w:rsidR="00012BFB">
        <w:rPr>
          <w:rFonts w:ascii="Times New Roman" w:hAnsi="Times New Roman" w:cs="Times New Roman"/>
          <w:sz w:val="28"/>
          <w:szCs w:val="28"/>
        </w:rPr>
        <w:t>уще</w:t>
      </w:r>
      <w:r w:rsidR="003016BE">
        <w:rPr>
          <w:rFonts w:ascii="Times New Roman" w:hAnsi="Times New Roman" w:cs="Times New Roman"/>
          <w:sz w:val="28"/>
          <w:szCs w:val="28"/>
        </w:rPr>
        <w:t>нных нарушений специалисты МФЦ</w:t>
      </w:r>
      <w:r w:rsidR="00223212" w:rsidRPr="00223212">
        <w:rPr>
          <w:rFonts w:ascii="Times New Roman" w:hAnsi="Times New Roman" w:cs="Times New Roman"/>
          <w:sz w:val="28"/>
          <w:szCs w:val="28"/>
        </w:rPr>
        <w:t xml:space="preserve"> привлекаются к дисциплинарной ответственности в соответствии с законодательством Российской Федерации.</w:t>
      </w:r>
    </w:p>
    <w:p w:rsidR="00223212" w:rsidRPr="00223212" w:rsidRDefault="009A15E1"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223212" w:rsidRPr="00223212">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w:t>
      </w:r>
      <w:r w:rsidR="003016BE">
        <w:rPr>
          <w:rFonts w:ascii="Times New Roman" w:hAnsi="Times New Roman" w:cs="Times New Roman"/>
          <w:sz w:val="28"/>
          <w:szCs w:val="28"/>
        </w:rPr>
        <w:t>н, их объединений и организаций</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A15E1">
        <w:rPr>
          <w:rFonts w:ascii="Times New Roman" w:hAnsi="Times New Roman" w:cs="Times New Roman"/>
          <w:sz w:val="28"/>
          <w:szCs w:val="28"/>
        </w:rPr>
        <w:t>1</w:t>
      </w:r>
      <w:r w:rsidR="00223212" w:rsidRPr="00223212">
        <w:rPr>
          <w:rFonts w:ascii="Times New Roman" w:hAnsi="Times New Roman" w:cs="Times New Roman"/>
          <w:sz w:val="28"/>
          <w:szCs w:val="28"/>
        </w:rPr>
        <w:t xml:space="preserve">.1.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w:t>
      </w:r>
      <w:r w:rsidR="00012BFB">
        <w:rPr>
          <w:rFonts w:ascii="Times New Roman" w:hAnsi="Times New Roman" w:cs="Times New Roman"/>
          <w:sz w:val="28"/>
          <w:szCs w:val="28"/>
        </w:rPr>
        <w:t>округа</w:t>
      </w:r>
      <w:r w:rsidR="00223212" w:rsidRPr="00223212">
        <w:rPr>
          <w:rFonts w:ascii="Times New Roman" w:hAnsi="Times New Roman" w:cs="Times New Roman"/>
          <w:sz w:val="28"/>
          <w:szCs w:val="28"/>
        </w:rPr>
        <w:t>,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EF0786" w:rsidRDefault="00EF0786" w:rsidP="00012BFB">
      <w:pPr>
        <w:autoSpaceDE w:val="0"/>
        <w:autoSpaceDN w:val="0"/>
        <w:adjustRightInd w:val="0"/>
        <w:spacing w:after="0" w:line="240" w:lineRule="auto"/>
        <w:ind w:firstLine="539"/>
        <w:jc w:val="both"/>
        <w:rPr>
          <w:rFonts w:ascii="Times New Roman" w:hAnsi="Times New Roman" w:cs="Times New Roman"/>
          <w:sz w:val="28"/>
          <w:szCs w:val="28"/>
        </w:rPr>
      </w:pPr>
    </w:p>
    <w:p w:rsidR="006972FC" w:rsidRPr="00012BFB" w:rsidRDefault="006972FC" w:rsidP="00012BFB">
      <w:pPr>
        <w:autoSpaceDE w:val="0"/>
        <w:autoSpaceDN w:val="0"/>
        <w:adjustRightInd w:val="0"/>
        <w:spacing w:after="0" w:line="240" w:lineRule="auto"/>
        <w:ind w:firstLine="539"/>
        <w:jc w:val="both"/>
        <w:rPr>
          <w:rFonts w:ascii="Times New Roman" w:hAnsi="Times New Roman" w:cs="Times New Roman"/>
          <w:sz w:val="28"/>
          <w:szCs w:val="28"/>
        </w:rPr>
      </w:pPr>
    </w:p>
    <w:p w:rsidR="003D2B90" w:rsidRDefault="003D2B90" w:rsidP="003D2B90">
      <w:pPr>
        <w:pStyle w:val="ConsPlusNormal"/>
        <w:spacing w:line="240" w:lineRule="exact"/>
        <w:jc w:val="center"/>
        <w:rPr>
          <w:rFonts w:ascii="Times New Roman" w:hAnsi="Times New Roman"/>
          <w:sz w:val="28"/>
          <w:szCs w:val="28"/>
        </w:rPr>
      </w:pPr>
      <w:r w:rsidRPr="008E0B00">
        <w:rPr>
          <w:rFonts w:ascii="Times New Roman" w:hAnsi="Times New Roman"/>
          <w:sz w:val="28"/>
          <w:szCs w:val="28"/>
          <w:lang w:val="en-US"/>
        </w:rPr>
        <w:t>V</w:t>
      </w:r>
      <w:r w:rsidRPr="008E0B00">
        <w:rPr>
          <w:rFonts w:ascii="Times New Roman" w:hAnsi="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w:t>
      </w:r>
      <w:r>
        <w:rPr>
          <w:rFonts w:ascii="Times New Roman" w:hAnsi="Times New Roman"/>
          <w:sz w:val="28"/>
          <w:szCs w:val="28"/>
        </w:rPr>
        <w:t xml:space="preserve">, многофункционального центра, работника многофункционального центра, а </w:t>
      </w:r>
      <w:r>
        <w:rPr>
          <w:rFonts w:ascii="Times New Roman" w:hAnsi="Times New Roman"/>
          <w:sz w:val="28"/>
          <w:szCs w:val="28"/>
        </w:rPr>
        <w:lastRenderedPageBreak/>
        <w:t>также организаций, осуществляющих функции по предоставлению государственных или муниципальных услуг, или их работников</w:t>
      </w:r>
    </w:p>
    <w:p w:rsidR="00CE7141" w:rsidRDefault="00CE7141" w:rsidP="003D2B90">
      <w:pPr>
        <w:pStyle w:val="ConsPlusNormal"/>
        <w:spacing w:line="240" w:lineRule="exact"/>
        <w:jc w:val="center"/>
        <w:rPr>
          <w:rFonts w:ascii="Times New Roman" w:hAnsi="Times New Roman"/>
          <w:sz w:val="28"/>
          <w:szCs w:val="28"/>
        </w:rPr>
      </w:pP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2</w:t>
      </w:r>
      <w:r w:rsidRPr="00C16388">
        <w:rPr>
          <w:rFonts w:ascii="Times New Roman" w:eastAsia="Arial" w:hAnsi="Times New Roman"/>
          <w:sz w:val="28"/>
          <w:szCs w:val="28"/>
        </w:rPr>
        <w:t>. Заявитель имеет право на досудебное (внесудебное) обжалование решений и действий (бездействия) Отдела, его должностных лиц, муниципальных служащих, МФЦ, работников МФЦ, а также организаций, предусмотренных частью 1.1 статьи 16 Федерального закона № 210-ФЗ, или их работников, принятых (осуществляемых) в ходе предоставления муниципальной услуги.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2</w:t>
      </w:r>
      <w:r w:rsidRPr="00C16388">
        <w:rPr>
          <w:rFonts w:ascii="Times New Roman" w:eastAsia="Arial" w:hAnsi="Times New Roman"/>
          <w:sz w:val="28"/>
          <w:szCs w:val="28"/>
        </w:rPr>
        <w:t>.1. Заявитель может обратиться с жалобой, в том числе в следующих случаях:</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а) нарушение срока регистрации заявления заявителя о предоставлении муниципальной услуги, запроса, указанного в статье 15.1 Федерального закона № 210-ФЗ;</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xml:space="preserve">ж) отказ Отдела, его должностного лица, муниципального служащего, МФЦ, работника МФЦ, организаций, предусмотренных частью 1.1 статьи 16  </w:t>
      </w:r>
      <w:r w:rsidRPr="00C16388">
        <w:rPr>
          <w:rFonts w:ascii="Times New Roman" w:eastAsia="Arial" w:hAnsi="Times New Roman"/>
          <w:sz w:val="28"/>
          <w:szCs w:val="28"/>
        </w:rPr>
        <w:lastRenderedPageBreak/>
        <w:t>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з) нарушение срока или порядка выдачи документов по результатам предоставления муниципальной услуги;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2</w:t>
      </w:r>
      <w:r w:rsidRPr="00C16388">
        <w:rPr>
          <w:rFonts w:ascii="Times New Roman" w:eastAsia="Arial" w:hAnsi="Times New Roman"/>
          <w:sz w:val="28"/>
          <w:szCs w:val="28"/>
        </w:rPr>
        <w:t>.2. Жалоба может быть подана заявителем или его уполномоченным представителем:</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на имя начальника Отдела, в случае если обжалуются действия (бездействие) должностных лиц, специалистов Отдела, предоставляющего муниципальную услугу;</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на имя заместителя Главы округа, в случае если обжалуются решения начальника Отдела, действия (бездействия) должностного лица, специалиста Отдела, предоставляющего муниципальную услугу;</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на имя руководителя МФЦ, в случае если обжалуются решения и действия (бездействие) работника МФЦ;</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руководителям организаций, предусмотренных частью 1.1. статьи 16 Федерального закона № 210-ФЗ в случае, если обжалуются решения и действия (бездействие) работников данных организаций.</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2</w:t>
      </w:r>
      <w:r w:rsidRPr="00C16388">
        <w:rPr>
          <w:rFonts w:ascii="Times New Roman" w:eastAsia="Arial" w:hAnsi="Times New Roman"/>
          <w:sz w:val="28"/>
          <w:szCs w:val="28"/>
        </w:rPr>
        <w:t>.3. Порядок подачи и рассмотрения жалобы.</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xml:space="preserve">Заявитель может подать жалобу: лично в администрацию; в </w:t>
      </w:r>
      <w:r w:rsidRPr="00C16388">
        <w:rPr>
          <w:rFonts w:ascii="Times New Roman" w:eastAsia="Arial" w:hAnsi="Times New Roman"/>
          <w:sz w:val="28"/>
          <w:szCs w:val="28"/>
        </w:rPr>
        <w:lastRenderedPageBreak/>
        <w:t>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w:t>
      </w:r>
      <w:hyperlink r:id="rId35" w:history="1">
        <w:r w:rsidR="00CE7141" w:rsidRPr="007F0C33">
          <w:rPr>
            <w:rStyle w:val="a3"/>
            <w:rFonts w:ascii="Times New Roman" w:hAnsi="Times New Roman"/>
            <w:sz w:val="28"/>
            <w:szCs w:val="28"/>
            <w:lang w:val="en-US"/>
          </w:rPr>
          <w:t>http</w:t>
        </w:r>
        <w:r w:rsidR="00CE7141" w:rsidRPr="007F0C33">
          <w:rPr>
            <w:rStyle w:val="a3"/>
            <w:rFonts w:ascii="Times New Roman" w:hAnsi="Times New Roman"/>
            <w:sz w:val="28"/>
            <w:szCs w:val="28"/>
          </w:rPr>
          <w:t>://petr</w:t>
        </w:r>
        <w:r w:rsidR="00CE7141" w:rsidRPr="007F0C33">
          <w:rPr>
            <w:rStyle w:val="a3"/>
            <w:rFonts w:ascii="Times New Roman" w:hAnsi="Times New Roman"/>
            <w:sz w:val="28"/>
            <w:szCs w:val="28"/>
            <w:lang w:val="en-US"/>
          </w:rPr>
          <w:t>gosk</w:t>
        </w:r>
        <w:r w:rsidR="00CE7141" w:rsidRPr="007F0C33">
          <w:rPr>
            <w:rStyle w:val="a3"/>
            <w:rFonts w:ascii="Times New Roman" w:hAnsi="Times New Roman"/>
            <w:sz w:val="28"/>
            <w:szCs w:val="28"/>
          </w:rPr>
          <w:t>.ru</w:t>
        </w:r>
      </w:hyperlink>
      <w:r w:rsidRPr="00C16388">
        <w:rPr>
          <w:rFonts w:ascii="Times New Roman" w:eastAsia="Arial" w:hAnsi="Times New Roman"/>
          <w:sz w:val="28"/>
          <w:szCs w:val="28"/>
        </w:rPr>
        <w:t>);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(www.mfcsv@yandex.ru),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принята при личном приеме заявителя.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принята при личном приеме заявителя.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xml:space="preserve">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w:t>
      </w:r>
      <w:r w:rsidRPr="00C16388">
        <w:rPr>
          <w:rFonts w:ascii="Times New Roman" w:eastAsia="Arial" w:hAnsi="Times New Roman"/>
          <w:sz w:val="28"/>
          <w:szCs w:val="28"/>
        </w:rPr>
        <w:lastRenderedPageBreak/>
        <w:t>рассмотрение жалобы орган и информирует заявителя (представителя заявителя) о перенаправлении жалобы в письменной форме.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может быть подана заявителем через МФЦ, который обеспечивает ее передачу в адрес администрации.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случае подачи жалобы при личном приеме заявитель представляет документ, удостоверяющий его личность.</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должна содержать:</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w:t>
      </w:r>
      <w:r w:rsidR="00CE7141">
        <w:rPr>
          <w:rFonts w:ascii="Times New Roman" w:eastAsia="Arial" w:hAnsi="Times New Roman"/>
          <w:sz w:val="28"/>
          <w:szCs w:val="28"/>
        </w:rPr>
        <w:t xml:space="preserve">   </w:t>
      </w:r>
      <w:r w:rsidRPr="00C16388">
        <w:rPr>
          <w:rFonts w:ascii="Times New Roman" w:eastAsia="Arial" w:hAnsi="Times New Roman"/>
          <w:sz w:val="28"/>
          <w:szCs w:val="28"/>
        </w:rPr>
        <w:t xml:space="preserve"> № 210-ФЗ, их руководителей и (или) работников, решения и действия (бездействие) которых обжалуются;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5 пункта 30.3 настоящего Административного регламента);</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частью 1.1 статьи 16 Федерального закона № 210-ФЗ, их работников;</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Заявителем </w:t>
      </w:r>
      <w:r w:rsidRPr="00C16388">
        <w:rPr>
          <w:rFonts w:ascii="Times New Roman" w:eastAsia="Arial" w:hAnsi="Times New Roman"/>
          <w:sz w:val="28"/>
          <w:szCs w:val="28"/>
        </w:rPr>
        <w:lastRenderedPageBreak/>
        <w:t>могут быть представлены документы (при наличии), подтверждающие доводы заявителя, либо их копии.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2</w:t>
      </w:r>
      <w:r w:rsidRPr="00C16388">
        <w:rPr>
          <w:rFonts w:ascii="Times New Roman" w:eastAsia="Arial" w:hAnsi="Times New Roman"/>
          <w:sz w:val="28"/>
          <w:szCs w:val="28"/>
        </w:rPr>
        <w:t>.4. Заявитель имеет право на получение информации и документов, необходимых для обоснования и рассмотрения жалобы.</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частью 1.1 статьи 16 Федерального закона № 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3</w:t>
      </w:r>
      <w:r w:rsidRPr="00C16388">
        <w:rPr>
          <w:rFonts w:ascii="Times New Roman" w:eastAsia="Arial" w:hAnsi="Times New Roman"/>
          <w:sz w:val="28"/>
          <w:szCs w:val="28"/>
        </w:rPr>
        <w:t xml:space="preserve">.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4</w:t>
      </w:r>
      <w:r w:rsidRPr="00C16388">
        <w:rPr>
          <w:rFonts w:ascii="Times New Roman" w:eastAsia="Arial" w:hAnsi="Times New Roman"/>
          <w:sz w:val="28"/>
          <w:szCs w:val="28"/>
        </w:rPr>
        <w:t>. По результатам рассмотрения жалобы принимается одно из следующих решений:</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2) в удовлетворении жалобы отказывается.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случае, если жалоба была подана способом, предусмотренным абзацем 5 пункта 30.3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5</w:t>
      </w:r>
      <w:r w:rsidRPr="00C16388">
        <w:rPr>
          <w:rFonts w:ascii="Times New Roman" w:eastAsia="Arial" w:hAnsi="Times New Roman"/>
          <w:sz w:val="28"/>
          <w:szCs w:val="28"/>
        </w:rPr>
        <w:t>. В ответе по результатам рассмотрения жалобы указывается: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lastRenderedPageBreak/>
        <w:t>наименование органа, должность, фамилия, имя, отчество (при наличии) должностного лица, муниципального служащего, принявшего решение по жалобе;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номер, дата, место принятия решения, включая сведения о должностном лице, муниципальном служащем Отдела, работнике МФЦ, работнике организаций, предусмотренных частью 1.1 статьи 16 Федерального закона № 210-ФЗ, решение или действие (бездействие) которого обжалуется;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фамилия, имя, отчество (при наличии) заявителя;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основания для принятия решения по жалобе;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принятое по жалобе решение;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сведения о сроке и порядке обжалования принятого по жалобе решения.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6</w:t>
      </w:r>
      <w:r w:rsidRPr="00C16388">
        <w:rPr>
          <w:rFonts w:ascii="Times New Roman" w:eastAsia="Arial" w:hAnsi="Times New Roman"/>
          <w:sz w:val="28"/>
          <w:szCs w:val="28"/>
        </w:rPr>
        <w:t>. В удовлетворении жалобы отказывается в следующих случаях:</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наличие решения по жалобе, принятого ранее в отношении того же заявителя и по тому же предмету жалобы.</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7</w:t>
      </w:r>
      <w:r w:rsidRPr="00C16388">
        <w:rPr>
          <w:rFonts w:ascii="Times New Roman" w:eastAsia="Arial" w:hAnsi="Times New Roman"/>
          <w:sz w:val="28"/>
          <w:szCs w:val="28"/>
        </w:rPr>
        <w:t>. Жалоба остается без ответа в следующих случаях:</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отсутствие адреса, по которому должен быть направлен ответ;</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признана необоснованной.</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Pr>
          <w:rFonts w:ascii="Times New Roman" w:eastAsia="Arial" w:hAnsi="Times New Roman"/>
          <w:sz w:val="28"/>
          <w:szCs w:val="28"/>
        </w:rPr>
        <w:t>8</w:t>
      </w:r>
      <w:r w:rsidRPr="00C16388">
        <w:rPr>
          <w:rFonts w:ascii="Times New Roman" w:eastAsia="Arial"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46DA" w:rsidRDefault="006846DA" w:rsidP="006846DA">
      <w:pPr>
        <w:pStyle w:val="ConsPlusNormal"/>
        <w:spacing w:line="240" w:lineRule="exact"/>
        <w:jc w:val="both"/>
        <w:rPr>
          <w:rFonts w:ascii="Times New Roman" w:hAnsi="Times New Roman"/>
          <w:sz w:val="28"/>
          <w:szCs w:val="28"/>
        </w:rPr>
      </w:pPr>
    </w:p>
    <w:p w:rsidR="006846DA" w:rsidRPr="008E0B00" w:rsidRDefault="006846DA" w:rsidP="006846DA">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Управляющий делами администрации</w:t>
      </w:r>
    </w:p>
    <w:p w:rsidR="006846DA" w:rsidRPr="008E0B00" w:rsidRDefault="006846DA" w:rsidP="006846DA">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Петровского городского округа</w:t>
      </w:r>
    </w:p>
    <w:p w:rsidR="006846DA" w:rsidRDefault="006846DA" w:rsidP="006846DA">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 xml:space="preserve">Ставропольского края                        </w:t>
      </w:r>
      <w:r w:rsidR="00D222CE">
        <w:rPr>
          <w:rFonts w:ascii="Times New Roman" w:hAnsi="Times New Roman" w:cs="Times New Roman"/>
          <w:sz w:val="28"/>
          <w:szCs w:val="28"/>
        </w:rPr>
        <w:t xml:space="preserve">  </w:t>
      </w:r>
      <w:r w:rsidRPr="008E0B00">
        <w:rPr>
          <w:rFonts w:ascii="Times New Roman" w:hAnsi="Times New Roman" w:cs="Times New Roman"/>
          <w:sz w:val="28"/>
          <w:szCs w:val="28"/>
        </w:rPr>
        <w:t xml:space="preserve">                           </w:t>
      </w:r>
      <w:r>
        <w:rPr>
          <w:rFonts w:ascii="Times New Roman" w:hAnsi="Times New Roman" w:cs="Times New Roman"/>
          <w:sz w:val="28"/>
          <w:szCs w:val="28"/>
        </w:rPr>
        <w:t xml:space="preserve">                     В.В.Редькин</w:t>
      </w:r>
    </w:p>
    <w:tbl>
      <w:tblPr>
        <w:tblW w:w="0" w:type="auto"/>
        <w:tblInd w:w="4503" w:type="dxa"/>
        <w:tblLook w:val="01E0"/>
      </w:tblPr>
      <w:tblGrid>
        <w:gridCol w:w="4961"/>
      </w:tblGrid>
      <w:tr w:rsidR="006D2AB7" w:rsidRPr="00007C6D" w:rsidTr="00D222CE">
        <w:tc>
          <w:tcPr>
            <w:tcW w:w="4961" w:type="dxa"/>
          </w:tcPr>
          <w:p w:rsidR="006D2AB7" w:rsidRDefault="006D2AB7" w:rsidP="007B607F">
            <w:pPr>
              <w:spacing w:after="0" w:line="240" w:lineRule="exact"/>
              <w:jc w:val="center"/>
              <w:rPr>
                <w:rFonts w:ascii="Times New Roman" w:hAnsi="Times New Roman"/>
                <w:sz w:val="28"/>
                <w:szCs w:val="28"/>
              </w:rPr>
            </w:pPr>
          </w:p>
          <w:p w:rsidR="006D2AB7" w:rsidRPr="00846121" w:rsidRDefault="006D2AB7" w:rsidP="007B607F">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1 </w:t>
            </w:r>
          </w:p>
        </w:tc>
      </w:tr>
      <w:tr w:rsidR="006D2AB7" w:rsidRPr="00007C6D" w:rsidTr="00D222CE">
        <w:tc>
          <w:tcPr>
            <w:tcW w:w="4961" w:type="dxa"/>
          </w:tcPr>
          <w:p w:rsidR="006D2AB7" w:rsidRPr="00846121" w:rsidRDefault="006D2AB7" w:rsidP="007B607F">
            <w:pPr>
              <w:spacing w:after="0" w:line="240" w:lineRule="exact"/>
              <w:jc w:val="center"/>
              <w:rPr>
                <w:rFonts w:ascii="Times New Roman" w:hAnsi="Times New Roman"/>
                <w:sz w:val="28"/>
                <w:szCs w:val="28"/>
              </w:rPr>
            </w:pPr>
            <w:r w:rsidRPr="00846121">
              <w:rPr>
                <w:rFonts w:ascii="Times New Roman" w:hAnsi="Times New Roman"/>
                <w:sz w:val="28"/>
                <w:szCs w:val="28"/>
              </w:rPr>
              <w:lastRenderedPageBreak/>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Pr>
                <w:rFonts w:ascii="Times New Roman" w:hAnsi="Times New Roman"/>
                <w:sz w:val="28"/>
                <w:szCs w:val="28"/>
              </w:rPr>
              <w:t>Присвоение и аннулирование адресов земельным участкам, зданиям, строениям, сооружениям»</w:t>
            </w:r>
          </w:p>
          <w:p w:rsidR="006D2AB7" w:rsidRPr="00846121" w:rsidRDefault="006D2AB7" w:rsidP="007B607F">
            <w:pPr>
              <w:spacing w:after="0" w:line="240" w:lineRule="exact"/>
              <w:jc w:val="center"/>
              <w:rPr>
                <w:rFonts w:ascii="Times New Roman" w:hAnsi="Times New Roman"/>
                <w:sz w:val="28"/>
                <w:szCs w:val="28"/>
              </w:rPr>
            </w:pPr>
          </w:p>
        </w:tc>
      </w:tr>
    </w:tbl>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Информация</w:t>
      </w:r>
    </w:p>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о местонахождении и графике работы</w:t>
      </w:r>
    </w:p>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многофункционального центра предоставления</w:t>
      </w:r>
    </w:p>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государственных и муниципальных услуг в Петровском районе</w:t>
      </w:r>
    </w:p>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Ставропольского края</w:t>
      </w:r>
    </w:p>
    <w:p w:rsidR="00707F87" w:rsidRPr="008E0B00" w:rsidRDefault="00707F87" w:rsidP="00707F87">
      <w:pPr>
        <w:autoSpaceDE w:val="0"/>
        <w:autoSpaceDN w:val="0"/>
        <w:adjustRightInd w:val="0"/>
        <w:spacing w:line="240" w:lineRule="exact"/>
        <w:jc w:val="center"/>
        <w:outlineLvl w:val="0"/>
        <w:rPr>
          <w:sz w:val="28"/>
          <w:szCs w:val="28"/>
        </w:rPr>
      </w:pPr>
    </w:p>
    <w:tbl>
      <w:tblPr>
        <w:tblW w:w="8931" w:type="dxa"/>
        <w:tblInd w:w="62" w:type="dxa"/>
        <w:tblLayout w:type="fixed"/>
        <w:tblCellMar>
          <w:top w:w="75" w:type="dxa"/>
          <w:left w:w="0" w:type="dxa"/>
          <w:bottom w:w="75" w:type="dxa"/>
          <w:right w:w="0" w:type="dxa"/>
        </w:tblCellMar>
        <w:tblLook w:val="0000"/>
      </w:tblPr>
      <w:tblGrid>
        <w:gridCol w:w="737"/>
        <w:gridCol w:w="2665"/>
        <w:gridCol w:w="2694"/>
        <w:gridCol w:w="2835"/>
      </w:tblGrid>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E0EFE"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4</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356530,</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Ставропольский край, г. Светлоград, ул. Ленина, дом 29б,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8(86547) 4-01-59,</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lang w:val="en-US"/>
              </w:rPr>
              <w:t>Email</w:t>
            </w:r>
            <w:r w:rsidRPr="007E0EFE">
              <w:rPr>
                <w:rFonts w:ascii="Times New Roman" w:hAnsi="Times New Roman"/>
                <w:sz w:val="28"/>
                <w:szCs w:val="28"/>
              </w:rPr>
              <w:t xml:space="preserve">: </w:t>
            </w:r>
            <w:r w:rsidRPr="007E0EFE">
              <w:rPr>
                <w:rFonts w:ascii="Times New Roman" w:hAnsi="Times New Roman"/>
                <w:sz w:val="28"/>
                <w:szCs w:val="28"/>
                <w:lang w:val="en-US"/>
              </w:rPr>
              <w:t>mfcsv</w:t>
            </w:r>
            <w:r w:rsidRPr="007E0EFE">
              <w:rPr>
                <w:rFonts w:ascii="Times New Roman" w:hAnsi="Times New Roman"/>
                <w:sz w:val="28"/>
                <w:szCs w:val="28"/>
              </w:rPr>
              <w:t>@</w:t>
            </w:r>
            <w:r w:rsidRPr="007E0EFE">
              <w:rPr>
                <w:rFonts w:ascii="Times New Roman" w:hAnsi="Times New Roman"/>
                <w:sz w:val="28"/>
                <w:szCs w:val="28"/>
                <w:lang w:val="en-US"/>
              </w:rPr>
              <w:t>yandex</w:t>
            </w:r>
            <w:r w:rsidRPr="007E0EFE">
              <w:rPr>
                <w:rFonts w:ascii="Times New Roman" w:hAnsi="Times New Roman"/>
                <w:sz w:val="28"/>
                <w:szCs w:val="28"/>
              </w:rPr>
              <w:t>.</w:t>
            </w:r>
            <w:r w:rsidRPr="007E0EFE">
              <w:rPr>
                <w:rFonts w:ascii="Times New Roman" w:hAnsi="Times New Roman"/>
                <w:sz w:val="28"/>
                <w:szCs w:val="28"/>
                <w:lang w:val="en-US"/>
              </w:rPr>
              <w:t>ru</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Понедельник, вторник, четверг, пятница</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18-00</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среда</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20-00</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суббота</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09-00 до 13-00</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 Николина Балка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356506, Ставропольский край, Петровский р-н, </w:t>
            </w:r>
            <w:r w:rsidR="007E0EFE">
              <w:rPr>
                <w:rFonts w:ascii="Times New Roman" w:hAnsi="Times New Roman"/>
                <w:sz w:val="28"/>
                <w:szCs w:val="28"/>
              </w:rPr>
              <w:t>с. Николина Балка</w:t>
            </w:r>
            <w:r w:rsidRPr="007E0EFE">
              <w:rPr>
                <w:rFonts w:ascii="Times New Roman" w:hAnsi="Times New Roman"/>
                <w:sz w:val="28"/>
                <w:szCs w:val="28"/>
              </w:rPr>
              <w:t xml:space="preserve"> ул. Шоссейная, дом 13,</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8(86547) 6-45-09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w:t>
            </w:r>
            <w:r w:rsidRPr="007E0EFE">
              <w:rPr>
                <w:rFonts w:ascii="Times New Roman" w:hAnsi="Times New Roman"/>
                <w:sz w:val="28"/>
                <w:szCs w:val="28"/>
              </w:rPr>
              <w:lastRenderedPageBreak/>
              <w:t>структурное подразделение МФЦ с. Гофицкое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lastRenderedPageBreak/>
              <w:t xml:space="preserve">356524, Ставропольский </w:t>
            </w:r>
            <w:r w:rsidRPr="007E0EFE">
              <w:rPr>
                <w:rFonts w:ascii="Times New Roman" w:hAnsi="Times New Roman"/>
                <w:sz w:val="28"/>
                <w:szCs w:val="28"/>
              </w:rPr>
              <w:lastRenderedPageBreak/>
              <w:t xml:space="preserve">край, Петровский р-н, с. Гофицкое,                      ул. Ленина, дом 95,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6-73-02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lastRenderedPageBreak/>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п. Прикалаусский</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356505, Ставропольский край, Петровский р-н, п. Прикалаусский,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ул. Почтовая, дом 1-б,</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6-16-41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с.Сухая Буйвола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356523,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с. Сухая Буйвола,                ул. Кузнечная, дом 1б, тел. 8 (86547) 6-36-67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п. Рогатая Балка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356522, Ставропольский край, Петровский р-н, п. Рогатая Балка,               ул. Квартальная,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дом 1б.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6-52-31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с.Донская Балка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356521,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с. Донская Балка,             ул. Ленина, дом 112, тел. 8 (86547) 6-03-75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структурное </w:t>
            </w:r>
            <w:r w:rsidRPr="007E0EFE">
              <w:rPr>
                <w:rFonts w:ascii="Times New Roman" w:hAnsi="Times New Roman"/>
                <w:sz w:val="28"/>
                <w:szCs w:val="28"/>
              </w:rPr>
              <w:lastRenderedPageBreak/>
              <w:t>подразделение МФЦ с. Константиновское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lastRenderedPageBreak/>
              <w:t>356500, Ставропольский край, Петровский р-</w:t>
            </w:r>
            <w:r w:rsidRPr="007E0EFE">
              <w:rPr>
                <w:rFonts w:ascii="Times New Roman" w:hAnsi="Times New Roman"/>
                <w:sz w:val="28"/>
                <w:szCs w:val="28"/>
              </w:rPr>
              <w:lastRenderedPageBreak/>
              <w:t xml:space="preserve">н, с. Константиновское, ул. Октябрьская,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дом 1а.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6-28-09</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lastRenderedPageBreak/>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lastRenderedPageBreak/>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 Просянка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356527,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 Просянка, ул. Мира,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6-81-49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Вторник</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09-00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 Высоцкое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356526, Ставропольский край, Петровский р-н, с. Высоцкое,                     ул. Центральная,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дом 68,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8(86547)3-85-02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 Шведино</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356518,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 Шведино,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ул. Советская, дом 13.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(86547)6-11-85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Среда</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09-00 до 16-00</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 Шангала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356506,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 Шангала,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ул.60 лет Октября,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дом 31а,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(86547)6-84-85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3F74F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w:t>
            </w:r>
            <w:r w:rsidRPr="007E0EFE">
              <w:rPr>
                <w:rFonts w:ascii="Times New Roman" w:hAnsi="Times New Roman"/>
                <w:sz w:val="28"/>
                <w:szCs w:val="28"/>
              </w:rPr>
              <w:lastRenderedPageBreak/>
              <w:t>структурное подразделение МФЦ с. Благодатное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lastRenderedPageBreak/>
              <w:t xml:space="preserve">356503, Ставропольский </w:t>
            </w:r>
            <w:r w:rsidRPr="007E0EFE">
              <w:rPr>
                <w:rFonts w:ascii="Times New Roman" w:hAnsi="Times New Roman"/>
                <w:sz w:val="28"/>
                <w:szCs w:val="28"/>
              </w:rPr>
              <w:lastRenderedPageBreak/>
              <w:t xml:space="preserve">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 Благодатное, ул. Советская, дом 19,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6-91-07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lastRenderedPageBreak/>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bl>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A54831" w:rsidRDefault="00A54831" w:rsidP="00E412F1">
      <w:pPr>
        <w:autoSpaceDE w:val="0"/>
        <w:autoSpaceDN w:val="0"/>
        <w:adjustRightInd w:val="0"/>
        <w:spacing w:after="0" w:line="240" w:lineRule="auto"/>
        <w:jc w:val="both"/>
        <w:rPr>
          <w:rFonts w:ascii="Times New Roman" w:hAnsi="Times New Roman" w:cs="Times New Roman"/>
          <w:sz w:val="28"/>
          <w:szCs w:val="28"/>
        </w:rPr>
      </w:pPr>
    </w:p>
    <w:p w:rsidR="00A54831" w:rsidRDefault="00A5483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7E0EFE" w:rsidRDefault="007E0EFE"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tbl>
      <w:tblPr>
        <w:tblW w:w="9922" w:type="dxa"/>
        <w:tblInd w:w="4503" w:type="dxa"/>
        <w:tblLook w:val="01E0"/>
      </w:tblPr>
      <w:tblGrid>
        <w:gridCol w:w="4961"/>
        <w:gridCol w:w="4961"/>
      </w:tblGrid>
      <w:tr w:rsidR="006D2AB7" w:rsidRPr="00007C6D" w:rsidTr="006D2AB7">
        <w:tc>
          <w:tcPr>
            <w:tcW w:w="4961" w:type="dxa"/>
          </w:tcPr>
          <w:p w:rsidR="006D2AB7" w:rsidRPr="00846121" w:rsidRDefault="006D2AB7" w:rsidP="006D2AB7">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2 </w:t>
            </w:r>
          </w:p>
        </w:tc>
        <w:tc>
          <w:tcPr>
            <w:tcW w:w="4961" w:type="dxa"/>
          </w:tcPr>
          <w:p w:rsidR="006D2AB7" w:rsidRPr="00007C6D" w:rsidRDefault="006D2AB7" w:rsidP="00BC494F">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Приложение</w:t>
            </w:r>
            <w:r>
              <w:rPr>
                <w:rFonts w:ascii="Times New Roman" w:hAnsi="Times New Roman" w:cs="Times New Roman"/>
                <w:sz w:val="28"/>
                <w:szCs w:val="28"/>
              </w:rPr>
              <w:t xml:space="preserve"> 2</w:t>
            </w:r>
          </w:p>
        </w:tc>
      </w:tr>
      <w:tr w:rsidR="006D2AB7" w:rsidRPr="00007C6D" w:rsidTr="006D2AB7">
        <w:tc>
          <w:tcPr>
            <w:tcW w:w="4961" w:type="dxa"/>
          </w:tcPr>
          <w:p w:rsidR="006D2AB7" w:rsidRPr="00846121" w:rsidRDefault="006D2AB7" w:rsidP="007B607F">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Pr>
                <w:rFonts w:ascii="Times New Roman" w:hAnsi="Times New Roman"/>
                <w:sz w:val="28"/>
                <w:szCs w:val="28"/>
              </w:rPr>
              <w:t>Присвоение и аннулирование адресов земельным участкам, зданиям, строениям, сооружениям»</w:t>
            </w:r>
          </w:p>
          <w:p w:rsidR="006D2AB7" w:rsidRPr="00846121" w:rsidRDefault="006D2AB7" w:rsidP="007B607F">
            <w:pPr>
              <w:spacing w:after="0" w:line="240" w:lineRule="exact"/>
              <w:jc w:val="center"/>
              <w:rPr>
                <w:rFonts w:ascii="Times New Roman" w:hAnsi="Times New Roman"/>
                <w:sz w:val="28"/>
                <w:szCs w:val="28"/>
              </w:rPr>
            </w:pPr>
          </w:p>
        </w:tc>
        <w:tc>
          <w:tcPr>
            <w:tcW w:w="4961" w:type="dxa"/>
          </w:tcPr>
          <w:p w:rsidR="006D2AB7" w:rsidRDefault="006D2AB7" w:rsidP="00BC494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строениям, сооружениям»</w:t>
            </w:r>
          </w:p>
          <w:p w:rsidR="006D2AB7" w:rsidRDefault="006D2AB7" w:rsidP="00BC494F">
            <w:pPr>
              <w:spacing w:after="0" w:line="240" w:lineRule="exact"/>
              <w:jc w:val="center"/>
              <w:rPr>
                <w:rFonts w:ascii="Times New Roman" w:hAnsi="Times New Roman" w:cs="Times New Roman"/>
                <w:sz w:val="28"/>
                <w:szCs w:val="28"/>
              </w:rPr>
            </w:pPr>
          </w:p>
          <w:p w:rsidR="006D2AB7" w:rsidRPr="00007C6D" w:rsidRDefault="006D2AB7" w:rsidP="00BC494F">
            <w:pPr>
              <w:spacing w:after="0" w:line="240" w:lineRule="exact"/>
              <w:jc w:val="center"/>
              <w:rPr>
                <w:rFonts w:ascii="Times New Roman" w:hAnsi="Times New Roman" w:cs="Times New Roman"/>
                <w:sz w:val="28"/>
                <w:szCs w:val="28"/>
              </w:rPr>
            </w:pPr>
          </w:p>
        </w:tc>
      </w:tr>
    </w:tbl>
    <w:p w:rsidR="00C46A21" w:rsidRDefault="00C46A21" w:rsidP="00C4347C">
      <w:pPr>
        <w:autoSpaceDE w:val="0"/>
        <w:autoSpaceDN w:val="0"/>
        <w:adjustRightInd w:val="0"/>
        <w:spacing w:after="0" w:line="240" w:lineRule="auto"/>
        <w:jc w:val="center"/>
        <w:rPr>
          <w:rFonts w:ascii="Times New Roman" w:hAnsi="Times New Roman" w:cs="Times New Roman"/>
          <w:sz w:val="28"/>
          <w:szCs w:val="28"/>
        </w:rPr>
      </w:pPr>
    </w:p>
    <w:p w:rsidR="00C4347C" w:rsidRDefault="00C4347C" w:rsidP="00C434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C4347C" w:rsidRPr="000D1670" w:rsidRDefault="00C4347C" w:rsidP="00C434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«Присвоение и аннулирование адресов земельным участкам, зданиям, строениям, сооружения»</w:t>
      </w: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604D1F" w:rsidP="00433BCF">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91.25pt;margin-top:5.6pt;width:154pt;height:54.5pt;z-index:251659264">
            <v:textbox>
              <w:txbxContent>
                <w:p w:rsidR="003F74FB" w:rsidRDefault="003F74FB" w:rsidP="00C4347C">
                  <w:pPr>
                    <w:jc w:val="center"/>
                  </w:pPr>
                  <w:r>
                    <w:t>Формирование и направление межведомственных запросов</w:t>
                  </w:r>
                </w:p>
              </w:txbxContent>
            </v:textbox>
          </v:shape>
        </w:pict>
      </w:r>
      <w:r>
        <w:rPr>
          <w:rFonts w:ascii="Times New Roman" w:hAnsi="Times New Roman" w:cs="Times New Roman"/>
          <w:noProof/>
          <w:sz w:val="28"/>
          <w:szCs w:val="28"/>
        </w:rPr>
        <w:pict>
          <v:shape id="_x0000_s1026" type="#_x0000_t202" style="position:absolute;left:0;text-align:left;margin-left:38.25pt;margin-top:5.6pt;width:179.5pt;height:54.5pt;z-index:251658240">
            <v:textbox>
              <w:txbxContent>
                <w:p w:rsidR="003F74FB" w:rsidRDefault="003F74FB" w:rsidP="006D2AB7">
                  <w:pPr>
                    <w:jc w:val="center"/>
                  </w:pPr>
                  <w:r>
                    <w:t>Прием документов для присвоения, изменения и аннулирования адресов</w:t>
                  </w:r>
                </w:p>
                <w:p w:rsidR="003F74FB" w:rsidRPr="006D2AB7" w:rsidRDefault="003F74FB" w:rsidP="006D2AB7"/>
              </w:txbxContent>
            </v:textbox>
          </v:shape>
        </w:pict>
      </w: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604D1F" w:rsidP="00433BCF">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54.75pt;margin-top:7.1pt;width:.5pt;height:32pt;z-index:251662336" o:connectortype="straight"/>
        </w:pict>
      </w:r>
      <w:r>
        <w:rPr>
          <w:rFonts w:ascii="Times New Roman" w:hAnsi="Times New Roman" w:cs="Times New Roman"/>
          <w:noProof/>
          <w:sz w:val="28"/>
          <w:szCs w:val="28"/>
        </w:rPr>
        <w:pict>
          <v:shape id="_x0000_s1028" type="#_x0000_t32" style="position:absolute;left:0;text-align:left;margin-left:217.75pt;margin-top:7.1pt;width:73.5pt;height:0;z-index:251660288" o:connectortype="straight"/>
        </w:pict>
      </w:r>
    </w:p>
    <w:p w:rsidR="00C4347C" w:rsidRDefault="00604D1F" w:rsidP="00433BCF">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59.75pt;margin-top:.1pt;width:0;height:53.5pt;z-index:251670528" o:connectortype="straight"/>
        </w:pict>
      </w: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604D1F" w:rsidP="00433BCF">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151.25pt;margin-top:3.1pt;width:206pt;height:59.5pt;z-index:251661312">
            <v:textbox style="mso-next-textbox:#_x0000_s1029">
              <w:txbxContent>
                <w:p w:rsidR="003F74FB" w:rsidRDefault="003F74FB" w:rsidP="00ED3EC4">
                  <w:pPr>
                    <w:jc w:val="center"/>
                  </w:pPr>
                  <w:r>
                    <w:t>Предварительная правовая оценка документов специалистом, подготовка проекта решения</w:t>
                  </w:r>
                </w:p>
              </w:txbxContent>
            </v:textbox>
          </v:shape>
        </w:pict>
      </w: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604D1F" w:rsidP="00433BCF">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59.75pt;margin-top:5.6pt;width:91.5pt;height:0;z-index:251671552" o:connectortype="straight">
            <v:stroke endarrow="block"/>
          </v:shape>
        </w:pict>
      </w: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C4347C" w:rsidP="00433BCF">
      <w:pPr>
        <w:pStyle w:val="ConsPlusNonformat"/>
        <w:spacing w:line="240" w:lineRule="exact"/>
        <w:jc w:val="center"/>
        <w:rPr>
          <w:rFonts w:ascii="Times New Roman" w:hAnsi="Times New Roman" w:cs="Times New Roman"/>
          <w:sz w:val="28"/>
          <w:szCs w:val="28"/>
        </w:rPr>
      </w:pPr>
    </w:p>
    <w:p w:rsidR="006D2AB7" w:rsidRDefault="00604D1F" w:rsidP="00433BCF">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251.15pt;margin-top:2.6pt;width:0;height:33.8pt;z-index:251687936" o:connectortype="straight">
            <v:stroke endarrow="block"/>
          </v:shape>
        </w:pict>
      </w:r>
    </w:p>
    <w:p w:rsidR="006D2AB7" w:rsidRDefault="006D2AB7" w:rsidP="00433BCF">
      <w:pPr>
        <w:pStyle w:val="ConsPlusNonformat"/>
        <w:spacing w:line="240" w:lineRule="exact"/>
        <w:jc w:val="center"/>
        <w:rPr>
          <w:rFonts w:ascii="Times New Roman" w:hAnsi="Times New Roman" w:cs="Times New Roman"/>
          <w:sz w:val="28"/>
          <w:szCs w:val="28"/>
        </w:rPr>
      </w:pPr>
    </w:p>
    <w:p w:rsidR="006D2AB7" w:rsidRDefault="006D2AB7" w:rsidP="00433BCF">
      <w:pPr>
        <w:pStyle w:val="ConsPlusNonformat"/>
        <w:spacing w:line="240" w:lineRule="exact"/>
        <w:jc w:val="center"/>
        <w:rPr>
          <w:rFonts w:ascii="Times New Roman" w:hAnsi="Times New Roman" w:cs="Times New Roman"/>
          <w:sz w:val="28"/>
          <w:szCs w:val="28"/>
        </w:rPr>
      </w:pPr>
    </w:p>
    <w:p w:rsidR="006D2AB7" w:rsidRDefault="00604D1F" w:rsidP="00433BCF">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rect id="_x0000_s1061" style="position:absolute;left:0;text-align:left;margin-left:75.95pt;margin-top:.4pt;width:369.3pt;height:38.4pt;z-index:251688960">
            <v:textbox>
              <w:txbxContent>
                <w:p w:rsidR="003F74FB" w:rsidRDefault="003F74FB" w:rsidP="006D2AB7">
                  <w:pPr>
                    <w:jc w:val="center"/>
                  </w:pPr>
                  <w:r>
                    <w:t>Принятие решения</w:t>
                  </w:r>
                </w:p>
              </w:txbxContent>
            </v:textbox>
          </v:rect>
        </w:pict>
      </w:r>
    </w:p>
    <w:p w:rsidR="006D2AB7" w:rsidRDefault="006D2AB7" w:rsidP="00433BCF">
      <w:pPr>
        <w:pStyle w:val="ConsPlusNonformat"/>
        <w:spacing w:line="240" w:lineRule="exact"/>
        <w:jc w:val="center"/>
        <w:rPr>
          <w:rFonts w:ascii="Times New Roman" w:hAnsi="Times New Roman" w:cs="Times New Roman"/>
          <w:sz w:val="28"/>
          <w:szCs w:val="28"/>
        </w:rPr>
      </w:pP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604D1F" w:rsidP="00433BCF">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64" type="#_x0000_t32" style="position:absolute;left:0;text-align:left;margin-left:445.25pt;margin-top:2.8pt;width:0;height:36.6pt;z-index:251692032" o:connectortype="straight">
            <v:stroke endarrow="block"/>
          </v:shape>
        </w:pict>
      </w:r>
      <w:r>
        <w:rPr>
          <w:rFonts w:ascii="Times New Roman" w:hAnsi="Times New Roman" w:cs="Times New Roman"/>
          <w:noProof/>
          <w:sz w:val="28"/>
          <w:szCs w:val="28"/>
        </w:rPr>
        <w:pict>
          <v:shape id="_x0000_s1063" type="#_x0000_t32" style="position:absolute;left:0;text-align:left;margin-left:75.95pt;margin-top:2.8pt;width:0;height:40.8pt;z-index:251691008" o:connectortype="straight">
            <v:stroke endarrow="block"/>
          </v:shape>
        </w:pict>
      </w:r>
      <w:r>
        <w:rPr>
          <w:rFonts w:ascii="Times New Roman" w:hAnsi="Times New Roman" w:cs="Times New Roman"/>
          <w:noProof/>
          <w:sz w:val="28"/>
          <w:szCs w:val="28"/>
        </w:rPr>
        <w:pict>
          <v:shape id="_x0000_s1062" type="#_x0000_t32" style="position:absolute;left:0;text-align:left;margin-left:260.75pt;margin-top:2.8pt;width:1.2pt;height:40.8pt;z-index:251689984" o:connectortype="straight">
            <v:stroke endarrow="block"/>
          </v:shape>
        </w:pict>
      </w:r>
      <w:r w:rsidR="006D2AB7">
        <w:rPr>
          <w:rFonts w:ascii="Times New Roman" w:hAnsi="Times New Roman" w:cs="Times New Roman"/>
          <w:sz w:val="28"/>
          <w:szCs w:val="28"/>
        </w:rPr>
        <w:t xml:space="preserve">  </w:t>
      </w: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604D1F" w:rsidP="00433BCF">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rect id="_x0000_s1067" style="position:absolute;left:0;text-align:left;margin-left:342.95pt;margin-top:3.4pt;width:117pt;height:58.8pt;z-index:251695104">
            <v:textbox>
              <w:txbxContent>
                <w:p w:rsidR="003F74FB" w:rsidRDefault="003F74FB" w:rsidP="006D2AB7">
                  <w:pPr>
                    <w:jc w:val="center"/>
                  </w:pPr>
                  <w:r>
                    <w:t>Об отказе в предоставлении муниципальной услуги</w:t>
                  </w:r>
                </w:p>
              </w:txbxContent>
            </v:textbox>
          </v:rect>
        </w:pict>
      </w:r>
      <w:r>
        <w:rPr>
          <w:rFonts w:ascii="Times New Roman" w:hAnsi="Times New Roman" w:cs="Times New Roman"/>
          <w:noProof/>
          <w:sz w:val="28"/>
          <w:szCs w:val="28"/>
        </w:rPr>
        <w:pict>
          <v:rect id="_x0000_s1066" style="position:absolute;left:0;text-align:left;margin-left:191.75pt;margin-top:7.6pt;width:128.4pt;height:54.6pt;z-index:251694080">
            <v:textbox>
              <w:txbxContent>
                <w:p w:rsidR="003F74FB" w:rsidRDefault="003F74FB" w:rsidP="006D2AB7">
                  <w:pPr>
                    <w:jc w:val="center"/>
                  </w:pPr>
                  <w:r>
                    <w:t>Об аннулировании адреса объекта адресации</w:t>
                  </w:r>
                </w:p>
              </w:txbxContent>
            </v:textbox>
          </v:rect>
        </w:pict>
      </w:r>
      <w:r>
        <w:rPr>
          <w:rFonts w:ascii="Times New Roman" w:hAnsi="Times New Roman" w:cs="Times New Roman"/>
          <w:noProof/>
          <w:sz w:val="28"/>
          <w:szCs w:val="28"/>
        </w:rPr>
        <w:pict>
          <v:rect id="_x0000_s1065" style="position:absolute;left:0;text-align:left;margin-left:11.75pt;margin-top:7.6pt;width:137pt;height:54.6pt;z-index:251693056">
            <v:textbox>
              <w:txbxContent>
                <w:p w:rsidR="003F74FB" w:rsidRDefault="003F74FB" w:rsidP="006D2AB7">
                  <w:pPr>
                    <w:jc w:val="center"/>
                  </w:pPr>
                  <w:r>
                    <w:t>О присвоении адреса объекту адресации</w:t>
                  </w:r>
                </w:p>
              </w:txbxContent>
            </v:textbox>
          </v:rect>
        </w:pict>
      </w:r>
    </w:p>
    <w:p w:rsidR="00ED3EC4" w:rsidRDefault="00ED3EC4" w:rsidP="00433BCF">
      <w:pPr>
        <w:pStyle w:val="ConsPlusNonformat"/>
        <w:spacing w:line="240" w:lineRule="exact"/>
        <w:jc w:val="center"/>
        <w:rPr>
          <w:rFonts w:ascii="Times New Roman" w:hAnsi="Times New Roman" w:cs="Times New Roman"/>
          <w:sz w:val="28"/>
          <w:szCs w:val="28"/>
        </w:rPr>
      </w:pPr>
    </w:p>
    <w:p w:rsidR="00ED3EC4" w:rsidRDefault="00ED3EC4" w:rsidP="00433BCF">
      <w:pPr>
        <w:pStyle w:val="ConsPlusNonformat"/>
        <w:spacing w:line="240" w:lineRule="exact"/>
        <w:jc w:val="center"/>
        <w:rPr>
          <w:rFonts w:ascii="Times New Roman" w:hAnsi="Times New Roman" w:cs="Times New Roman"/>
          <w:sz w:val="28"/>
          <w:szCs w:val="28"/>
        </w:rPr>
      </w:pPr>
    </w:p>
    <w:p w:rsidR="00ED3EC4" w:rsidRDefault="00ED3EC4" w:rsidP="00433BCF">
      <w:pPr>
        <w:pStyle w:val="ConsPlusNonformat"/>
        <w:spacing w:line="240" w:lineRule="exact"/>
        <w:jc w:val="center"/>
        <w:rPr>
          <w:rFonts w:ascii="Times New Roman" w:hAnsi="Times New Roman" w:cs="Times New Roman"/>
          <w:sz w:val="28"/>
          <w:szCs w:val="28"/>
        </w:rPr>
      </w:pPr>
    </w:p>
    <w:p w:rsidR="00ED3EC4" w:rsidRDefault="00ED3EC4" w:rsidP="00433BCF">
      <w:pPr>
        <w:pStyle w:val="ConsPlusNonformat"/>
        <w:spacing w:line="240" w:lineRule="exact"/>
        <w:jc w:val="center"/>
        <w:rPr>
          <w:rFonts w:ascii="Times New Roman" w:hAnsi="Times New Roman" w:cs="Times New Roman"/>
          <w:sz w:val="28"/>
          <w:szCs w:val="28"/>
        </w:rPr>
      </w:pPr>
    </w:p>
    <w:p w:rsidR="00ED3EC4" w:rsidRDefault="00ED3EC4" w:rsidP="00433BCF">
      <w:pPr>
        <w:pStyle w:val="ConsPlusNonformat"/>
        <w:spacing w:line="240" w:lineRule="exact"/>
        <w:jc w:val="center"/>
        <w:rPr>
          <w:rFonts w:ascii="Times New Roman" w:hAnsi="Times New Roman" w:cs="Times New Roman"/>
          <w:sz w:val="28"/>
          <w:szCs w:val="28"/>
        </w:rPr>
      </w:pPr>
    </w:p>
    <w:p w:rsidR="00ED3EC4" w:rsidRDefault="00ED3EC4" w:rsidP="00433BCF">
      <w:pPr>
        <w:pStyle w:val="ConsPlusNonformat"/>
        <w:spacing w:line="240" w:lineRule="exact"/>
        <w:jc w:val="center"/>
        <w:rPr>
          <w:rFonts w:ascii="Times New Roman" w:hAnsi="Times New Roman" w:cs="Times New Roman"/>
          <w:sz w:val="28"/>
          <w:szCs w:val="28"/>
        </w:rPr>
      </w:pPr>
    </w:p>
    <w:p w:rsidR="00ED3EC4" w:rsidRDefault="00ED3EC4" w:rsidP="00433BCF">
      <w:pPr>
        <w:pStyle w:val="ConsPlusNonformat"/>
        <w:spacing w:line="240" w:lineRule="exact"/>
        <w:jc w:val="center"/>
        <w:rPr>
          <w:rFonts w:ascii="Times New Roman" w:hAnsi="Times New Roman" w:cs="Times New Roman"/>
          <w:sz w:val="28"/>
          <w:szCs w:val="28"/>
        </w:rPr>
      </w:pPr>
    </w:p>
    <w:p w:rsidR="00ED3EC4" w:rsidRDefault="00ED3EC4" w:rsidP="00433BCF">
      <w:pPr>
        <w:pStyle w:val="ConsPlusNonformat"/>
        <w:spacing w:line="240" w:lineRule="exact"/>
        <w:jc w:val="center"/>
        <w:rPr>
          <w:rFonts w:ascii="Times New Roman" w:hAnsi="Times New Roman" w:cs="Times New Roman"/>
          <w:sz w:val="28"/>
          <w:szCs w:val="28"/>
        </w:rPr>
      </w:pP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C4347C" w:rsidP="00433BCF">
      <w:pPr>
        <w:pStyle w:val="ConsPlusNonformat"/>
        <w:spacing w:line="240" w:lineRule="exact"/>
        <w:jc w:val="center"/>
        <w:rPr>
          <w:rFonts w:ascii="Times New Roman" w:hAnsi="Times New Roman" w:cs="Times New Roman"/>
          <w:sz w:val="28"/>
          <w:szCs w:val="28"/>
        </w:rPr>
      </w:pPr>
    </w:p>
    <w:p w:rsidR="00C4347C" w:rsidRDefault="00C4347C" w:rsidP="00433BCF">
      <w:pPr>
        <w:pStyle w:val="ConsPlusNonformat"/>
        <w:spacing w:line="240" w:lineRule="exact"/>
        <w:jc w:val="center"/>
        <w:rPr>
          <w:rFonts w:ascii="Times New Roman" w:hAnsi="Times New Roman" w:cs="Times New Roman"/>
          <w:sz w:val="28"/>
          <w:szCs w:val="28"/>
        </w:rPr>
      </w:pPr>
    </w:p>
    <w:p w:rsidR="003D1991" w:rsidRDefault="003D1991" w:rsidP="00433BCF">
      <w:pPr>
        <w:pStyle w:val="ConsPlusNonformat"/>
        <w:spacing w:line="240" w:lineRule="exact"/>
        <w:jc w:val="center"/>
        <w:rPr>
          <w:rFonts w:ascii="Times New Roman" w:hAnsi="Times New Roman" w:cs="Times New Roman"/>
          <w:sz w:val="28"/>
          <w:szCs w:val="28"/>
        </w:rPr>
      </w:pPr>
    </w:p>
    <w:p w:rsidR="003D1991" w:rsidRDefault="003D1991" w:rsidP="00433BCF">
      <w:pPr>
        <w:pStyle w:val="ConsPlusNonformat"/>
        <w:spacing w:line="240" w:lineRule="exact"/>
        <w:jc w:val="center"/>
        <w:rPr>
          <w:rFonts w:ascii="Times New Roman" w:hAnsi="Times New Roman" w:cs="Times New Roman"/>
          <w:sz w:val="28"/>
          <w:szCs w:val="28"/>
        </w:rPr>
      </w:pPr>
    </w:p>
    <w:p w:rsidR="003D1991" w:rsidRDefault="003D1991" w:rsidP="00433BCF">
      <w:pPr>
        <w:pStyle w:val="ConsPlusNonformat"/>
        <w:spacing w:line="240" w:lineRule="exact"/>
        <w:jc w:val="center"/>
        <w:rPr>
          <w:rFonts w:ascii="Times New Roman" w:hAnsi="Times New Roman" w:cs="Times New Roman"/>
          <w:sz w:val="28"/>
          <w:szCs w:val="28"/>
        </w:rPr>
      </w:pPr>
    </w:p>
    <w:p w:rsidR="003D1991" w:rsidRDefault="003D1991" w:rsidP="00433BCF">
      <w:pPr>
        <w:pStyle w:val="ConsPlusNonformat"/>
        <w:spacing w:line="240" w:lineRule="exact"/>
        <w:jc w:val="center"/>
        <w:rPr>
          <w:rFonts w:ascii="Times New Roman" w:hAnsi="Times New Roman" w:cs="Times New Roman"/>
          <w:sz w:val="28"/>
          <w:szCs w:val="28"/>
        </w:rPr>
      </w:pPr>
    </w:p>
    <w:p w:rsidR="003D1991" w:rsidRDefault="003D1991" w:rsidP="00433BCF">
      <w:pPr>
        <w:pStyle w:val="ConsPlusNonformat"/>
        <w:spacing w:line="240" w:lineRule="exact"/>
        <w:jc w:val="center"/>
        <w:rPr>
          <w:rFonts w:ascii="Times New Roman" w:hAnsi="Times New Roman" w:cs="Times New Roman"/>
          <w:sz w:val="28"/>
          <w:szCs w:val="28"/>
        </w:rPr>
      </w:pPr>
    </w:p>
    <w:p w:rsidR="003D1991" w:rsidRDefault="003D1991" w:rsidP="00433BCF">
      <w:pPr>
        <w:pStyle w:val="ConsPlusNonformat"/>
        <w:spacing w:line="240" w:lineRule="exact"/>
        <w:jc w:val="center"/>
        <w:rPr>
          <w:rFonts w:ascii="Times New Roman" w:hAnsi="Times New Roman" w:cs="Times New Roman"/>
          <w:sz w:val="28"/>
          <w:szCs w:val="28"/>
        </w:rPr>
      </w:pPr>
    </w:p>
    <w:p w:rsidR="003D1991" w:rsidRDefault="003D1991" w:rsidP="00433BCF">
      <w:pPr>
        <w:pStyle w:val="ConsPlusNonformat"/>
        <w:spacing w:line="240" w:lineRule="exact"/>
        <w:jc w:val="center"/>
        <w:rPr>
          <w:rFonts w:ascii="Times New Roman" w:hAnsi="Times New Roman" w:cs="Times New Roman"/>
          <w:sz w:val="28"/>
          <w:szCs w:val="28"/>
        </w:rPr>
      </w:pPr>
    </w:p>
    <w:p w:rsidR="003D1991" w:rsidRDefault="003D1991" w:rsidP="00433BCF">
      <w:pPr>
        <w:pStyle w:val="ConsPlusNonformat"/>
        <w:spacing w:line="240" w:lineRule="exact"/>
        <w:jc w:val="center"/>
        <w:rPr>
          <w:rFonts w:ascii="Times New Roman" w:hAnsi="Times New Roman" w:cs="Times New Roman"/>
          <w:sz w:val="28"/>
          <w:szCs w:val="28"/>
        </w:rPr>
      </w:pPr>
    </w:p>
    <w:p w:rsidR="00433BCF" w:rsidRPr="008E0B00" w:rsidRDefault="00433BCF" w:rsidP="00433BCF">
      <w:pPr>
        <w:autoSpaceDE w:val="0"/>
        <w:autoSpaceDN w:val="0"/>
        <w:adjustRightInd w:val="0"/>
        <w:spacing w:after="0" w:line="240" w:lineRule="auto"/>
        <w:ind w:firstLine="709"/>
        <w:jc w:val="both"/>
        <w:rPr>
          <w:rFonts w:ascii="Times New Roman" w:hAnsi="Times New Roman"/>
          <w:sz w:val="28"/>
          <w:szCs w:val="28"/>
          <w:highlight w:val="cyan"/>
        </w:rPr>
      </w:pPr>
    </w:p>
    <w:tbl>
      <w:tblPr>
        <w:tblW w:w="9640" w:type="dxa"/>
        <w:tblInd w:w="4644" w:type="dxa"/>
        <w:tblLook w:val="01E0"/>
      </w:tblPr>
      <w:tblGrid>
        <w:gridCol w:w="4820"/>
        <w:gridCol w:w="4820"/>
      </w:tblGrid>
      <w:tr w:rsidR="00985561" w:rsidRPr="00007C6D" w:rsidTr="00985561">
        <w:tc>
          <w:tcPr>
            <w:tcW w:w="4820" w:type="dxa"/>
          </w:tcPr>
          <w:p w:rsidR="00985561" w:rsidRPr="00846121" w:rsidRDefault="00985561" w:rsidP="00985561">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иложение</w:t>
            </w:r>
            <w:r>
              <w:rPr>
                <w:rFonts w:ascii="Times New Roman" w:hAnsi="Times New Roman"/>
                <w:sz w:val="28"/>
                <w:szCs w:val="28"/>
              </w:rPr>
              <w:t xml:space="preserve"> 3 </w:t>
            </w:r>
          </w:p>
        </w:tc>
        <w:tc>
          <w:tcPr>
            <w:tcW w:w="4820" w:type="dxa"/>
          </w:tcPr>
          <w:p w:rsidR="00985561" w:rsidRPr="00007C6D" w:rsidRDefault="00985561" w:rsidP="00E412F1">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Приложение</w:t>
            </w:r>
            <w:r>
              <w:rPr>
                <w:rFonts w:ascii="Times New Roman" w:hAnsi="Times New Roman" w:cs="Times New Roman"/>
                <w:sz w:val="28"/>
                <w:szCs w:val="28"/>
              </w:rPr>
              <w:t xml:space="preserve"> 3</w:t>
            </w:r>
          </w:p>
        </w:tc>
      </w:tr>
      <w:tr w:rsidR="00985561" w:rsidRPr="00007C6D" w:rsidTr="00985561">
        <w:tc>
          <w:tcPr>
            <w:tcW w:w="4820" w:type="dxa"/>
          </w:tcPr>
          <w:p w:rsidR="00985561" w:rsidRPr="00846121" w:rsidRDefault="00985561" w:rsidP="007B607F">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Pr>
                <w:rFonts w:ascii="Times New Roman" w:hAnsi="Times New Roman"/>
                <w:sz w:val="28"/>
                <w:szCs w:val="28"/>
              </w:rPr>
              <w:t>Присвоение и аннулирование адресов земельным участкам, зданиям, строениям, сооружениям»</w:t>
            </w:r>
          </w:p>
          <w:p w:rsidR="00985561" w:rsidRPr="00846121" w:rsidRDefault="00985561" w:rsidP="007B607F">
            <w:pPr>
              <w:spacing w:after="0" w:line="240" w:lineRule="exact"/>
              <w:jc w:val="center"/>
              <w:rPr>
                <w:rFonts w:ascii="Times New Roman" w:hAnsi="Times New Roman"/>
                <w:sz w:val="28"/>
                <w:szCs w:val="28"/>
              </w:rPr>
            </w:pPr>
          </w:p>
        </w:tc>
        <w:tc>
          <w:tcPr>
            <w:tcW w:w="4820" w:type="dxa"/>
          </w:tcPr>
          <w:p w:rsidR="00985561" w:rsidRDefault="00985561" w:rsidP="00433BC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строениям, сооружениям»</w:t>
            </w:r>
          </w:p>
          <w:p w:rsidR="00985561" w:rsidRPr="00007C6D" w:rsidRDefault="00985561" w:rsidP="00E412F1">
            <w:pPr>
              <w:spacing w:after="0" w:line="240" w:lineRule="exact"/>
              <w:jc w:val="center"/>
              <w:rPr>
                <w:rFonts w:ascii="Times New Roman" w:hAnsi="Times New Roman" w:cs="Times New Roman"/>
                <w:sz w:val="28"/>
                <w:szCs w:val="28"/>
              </w:rPr>
            </w:pPr>
          </w:p>
        </w:tc>
      </w:tr>
    </w:tbl>
    <w:p w:rsidR="00DE2248" w:rsidRDefault="00DE2248" w:rsidP="00DE2248">
      <w:pPr>
        <w:spacing w:after="0" w:line="240" w:lineRule="exact"/>
        <w:jc w:val="center"/>
        <w:rPr>
          <w:rFonts w:ascii="Times New Roman" w:hAnsi="Times New Roman" w:cs="Times New Roman"/>
          <w:sz w:val="28"/>
          <w:szCs w:val="28"/>
        </w:rPr>
      </w:pPr>
    </w:p>
    <w:p w:rsidR="00627B14" w:rsidRDefault="00627B14" w:rsidP="00DE224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Форма заявления о присвоении объекту адресации адреса или аннулировании его адреса</w:t>
      </w:r>
    </w:p>
    <w:tbl>
      <w:tblPr>
        <w:tblW w:w="9365" w:type="dxa"/>
        <w:tblCellMar>
          <w:left w:w="0" w:type="dxa"/>
          <w:right w:w="0" w:type="dxa"/>
        </w:tblCellMar>
        <w:tblLook w:val="04A0"/>
      </w:tblPr>
      <w:tblGrid>
        <w:gridCol w:w="706"/>
        <w:gridCol w:w="494"/>
        <w:gridCol w:w="166"/>
        <w:gridCol w:w="153"/>
        <w:gridCol w:w="555"/>
        <w:gridCol w:w="870"/>
        <w:gridCol w:w="370"/>
        <w:gridCol w:w="417"/>
        <w:gridCol w:w="133"/>
        <w:gridCol w:w="279"/>
        <w:gridCol w:w="237"/>
        <w:gridCol w:w="669"/>
        <w:gridCol w:w="135"/>
        <w:gridCol w:w="133"/>
        <w:gridCol w:w="132"/>
        <w:gridCol w:w="185"/>
        <w:gridCol w:w="186"/>
        <w:gridCol w:w="185"/>
        <w:gridCol w:w="134"/>
        <w:gridCol w:w="226"/>
        <w:gridCol w:w="294"/>
        <w:gridCol w:w="241"/>
        <w:gridCol w:w="144"/>
        <w:gridCol w:w="451"/>
        <w:gridCol w:w="308"/>
        <w:gridCol w:w="1562"/>
      </w:tblGrid>
      <w:tr w:rsidR="006C50B5" w:rsidRPr="00420891" w:rsidTr="00627B14">
        <w:trPr>
          <w:trHeight w:val="16"/>
        </w:trPr>
        <w:tc>
          <w:tcPr>
            <w:tcW w:w="706"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494"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66"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53"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555"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870"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370"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417"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33"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279"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237"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669"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35"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33"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32"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85"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86"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85"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34"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226"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294"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241"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44"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451"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308"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c>
          <w:tcPr>
            <w:tcW w:w="1562" w:type="dxa"/>
            <w:tcBorders>
              <w:bottom w:val="single" w:sz="4" w:space="0" w:color="auto"/>
            </w:tcBorders>
            <w:hideMark/>
          </w:tcPr>
          <w:p w:rsidR="006C50B5" w:rsidRPr="00420891" w:rsidRDefault="006C50B5" w:rsidP="00C4347C">
            <w:pPr>
              <w:spacing w:after="0" w:line="240" w:lineRule="auto"/>
              <w:rPr>
                <w:rFonts w:ascii="Times New Roman" w:eastAsia="Times New Roman" w:hAnsi="Times New Roman" w:cs="Times New Roman"/>
                <w:sz w:val="2"/>
                <w:szCs w:val="24"/>
              </w:rPr>
            </w:pPr>
          </w:p>
        </w:tc>
      </w:tr>
      <w:tr w:rsidR="006C50B5" w:rsidRPr="00420891" w:rsidTr="00990A50">
        <w:trPr>
          <w:trHeight w:val="155"/>
        </w:trPr>
        <w:tc>
          <w:tcPr>
            <w:tcW w:w="6365"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4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985561" w:rsidP="00C4347C">
            <w:pPr>
              <w:spacing w:after="0" w:line="352" w:lineRule="atLeast"/>
              <w:textAlignment w:val="baseline"/>
              <w:rPr>
                <w:rFonts w:ascii="Times New Roman" w:eastAsia="Times New Roman" w:hAnsi="Times New Roman" w:cs="Times New Roman"/>
                <w:color w:val="2D2D2D"/>
                <w:sz w:val="23"/>
                <w:szCs w:val="23"/>
              </w:rPr>
            </w:pPr>
            <w:r>
              <w:rPr>
                <w:rFonts w:ascii="Times New Roman" w:eastAsia="Times New Roman" w:hAnsi="Times New Roman" w:cs="Times New Roman"/>
                <w:color w:val="2D2D2D"/>
                <w:sz w:val="23"/>
                <w:szCs w:val="23"/>
              </w:rPr>
              <w:t>Лист №</w:t>
            </w:r>
            <w:r w:rsidR="006C50B5" w:rsidRPr="00420891">
              <w:rPr>
                <w:rFonts w:ascii="Times New Roman" w:eastAsia="Times New Roman" w:hAnsi="Times New Roman" w:cs="Times New Roman"/>
                <w:color w:val="2D2D2D"/>
                <w:sz w:val="23"/>
                <w:szCs w:val="23"/>
              </w:rPr>
              <w:t xml:space="preserve"> ___</w:t>
            </w:r>
          </w:p>
        </w:tc>
        <w:tc>
          <w:tcPr>
            <w:tcW w:w="1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Всего листов ___</w:t>
            </w:r>
          </w:p>
        </w:tc>
      </w:tr>
      <w:tr w:rsidR="006C50B5" w:rsidRPr="00420891" w:rsidTr="00990A50">
        <w:trPr>
          <w:trHeight w:val="155"/>
        </w:trPr>
        <w:tc>
          <w:tcPr>
            <w:tcW w:w="6365" w:type="dxa"/>
            <w:gridSpan w:val="20"/>
            <w:tcBorders>
              <w:top w:val="single" w:sz="6" w:space="0" w:color="000000"/>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438" w:type="dxa"/>
            <w:gridSpan w:val="5"/>
            <w:tcBorders>
              <w:top w:val="single" w:sz="6" w:space="0" w:color="000000"/>
              <w:left w:val="nil"/>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562" w:type="dxa"/>
            <w:tcBorders>
              <w:top w:val="single" w:sz="6" w:space="0" w:color="000000"/>
              <w:left w:val="nil"/>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1</w:t>
            </w:r>
          </w:p>
        </w:tc>
        <w:tc>
          <w:tcPr>
            <w:tcW w:w="474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985561">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b/>
                <w:bCs/>
                <w:color w:val="2D2D2D"/>
                <w:sz w:val="23"/>
                <w:szCs w:val="23"/>
              </w:rPr>
              <w:t>Заявление</w:t>
            </w:r>
            <w:r w:rsidRPr="00420891">
              <w:rPr>
                <w:rFonts w:ascii="Times New Roman" w:eastAsia="Times New Roman" w:hAnsi="Times New Roman" w:cs="Times New Roman"/>
                <w:color w:val="2D2D2D"/>
                <w:sz w:val="23"/>
                <w:szCs w:val="23"/>
              </w:rPr>
              <w:br/>
            </w:r>
            <w:r w:rsidR="00985561">
              <w:rPr>
                <w:rFonts w:ascii="Times New Roman" w:eastAsia="Times New Roman" w:hAnsi="Times New Roman" w:cs="Times New Roman"/>
                <w:color w:val="2D2D2D"/>
                <w:sz w:val="23"/>
                <w:szCs w:val="23"/>
              </w:rPr>
              <w:t>Главе Петровского городского округа Ставропольского края Захарченко А.А.</w:t>
            </w:r>
            <w:r w:rsidRPr="00420891">
              <w:rPr>
                <w:rFonts w:ascii="Times New Roman" w:eastAsia="Times New Roman" w:hAnsi="Times New Roman" w:cs="Times New Roman"/>
                <w:color w:val="2D2D2D"/>
                <w:sz w:val="23"/>
                <w:szCs w:val="23"/>
              </w:rPr>
              <w:br/>
              <w:t>(наименование органа местного самоуправления, 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2</w:t>
            </w:r>
          </w:p>
        </w:tc>
        <w:tc>
          <w:tcPr>
            <w:tcW w:w="33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b/>
                <w:bCs/>
                <w:color w:val="2D2D2D"/>
                <w:sz w:val="23"/>
                <w:szCs w:val="23"/>
              </w:rPr>
              <w:t>Заявление принято</w:t>
            </w:r>
            <w:r w:rsidRPr="00420891">
              <w:rPr>
                <w:rFonts w:ascii="Times New Roman" w:eastAsia="Times New Roman" w:hAnsi="Times New Roman" w:cs="Times New Roman"/>
                <w:color w:val="2D2D2D"/>
                <w:sz w:val="23"/>
                <w:szCs w:val="23"/>
              </w:rPr>
              <w:br/>
              <w:t>регистрационный номер ___________</w:t>
            </w:r>
            <w:r w:rsidRPr="00420891">
              <w:rPr>
                <w:rFonts w:ascii="Times New Roman" w:eastAsia="Times New Roman" w:hAnsi="Times New Roman" w:cs="Times New Roman"/>
                <w:color w:val="2D2D2D"/>
                <w:sz w:val="23"/>
                <w:szCs w:val="23"/>
              </w:rPr>
              <w:br/>
              <w:t>количество листов заявления ___________</w:t>
            </w:r>
            <w:r w:rsidRPr="00420891">
              <w:rPr>
                <w:rFonts w:ascii="Times New Roman" w:eastAsia="Times New Roman" w:hAnsi="Times New Roman" w:cs="Times New Roman"/>
                <w:color w:val="2D2D2D"/>
                <w:sz w:val="23"/>
                <w:szCs w:val="23"/>
              </w:rPr>
              <w:br/>
              <w:t>количество прилагаемых документов ____,</w:t>
            </w:r>
            <w:r w:rsidRPr="00420891">
              <w:rPr>
                <w:rFonts w:ascii="Times New Roman" w:eastAsia="Times New Roman" w:hAnsi="Times New Roman" w:cs="Times New Roman"/>
                <w:color w:val="2D2D2D"/>
                <w:sz w:val="23"/>
                <w:szCs w:val="23"/>
              </w:rPr>
              <w:br/>
              <w:t>в том числе оригиналов ____, копий ____,</w:t>
            </w:r>
            <w:r w:rsidRPr="00420891">
              <w:rPr>
                <w:rFonts w:ascii="Times New Roman" w:eastAsia="Times New Roman" w:hAnsi="Times New Roman" w:cs="Times New Roman"/>
                <w:color w:val="2D2D2D"/>
                <w:sz w:val="23"/>
                <w:szCs w:val="23"/>
              </w:rPr>
              <w:br/>
              <w:t>листов в оригиналах ____, копиях ____</w:t>
            </w:r>
            <w:r w:rsidRPr="00420891">
              <w:rPr>
                <w:rFonts w:ascii="Times New Roman" w:eastAsia="Times New Roman" w:hAnsi="Times New Roman" w:cs="Times New Roman"/>
                <w:color w:val="2D2D2D"/>
                <w:sz w:val="23"/>
                <w:szCs w:val="23"/>
              </w:rPr>
              <w:br/>
              <w:t>ФИО должностного лица ________________</w:t>
            </w:r>
            <w:r w:rsidRPr="00420891">
              <w:rPr>
                <w:rFonts w:ascii="Times New Roman" w:eastAsia="Times New Roman" w:hAnsi="Times New Roman" w:cs="Times New Roman"/>
                <w:color w:val="2D2D2D"/>
                <w:sz w:val="23"/>
                <w:szCs w:val="23"/>
              </w:rPr>
              <w:br/>
              <w:t>подпись должностного лица ______________</w:t>
            </w:r>
            <w:r w:rsidRPr="00420891">
              <w:rPr>
                <w:rFonts w:ascii="Times New Roman" w:eastAsia="Times New Roman" w:hAnsi="Times New Roman" w:cs="Times New Roman"/>
                <w:color w:val="2D2D2D"/>
                <w:sz w:val="23"/>
                <w:szCs w:val="23"/>
              </w:rPr>
              <w:br/>
              <w:t>дата «___» ____________ г.</w:t>
            </w:r>
          </w:p>
        </w:tc>
      </w:tr>
      <w:tr w:rsidR="006C50B5" w:rsidRPr="00420891" w:rsidTr="00627B14">
        <w:trPr>
          <w:trHeight w:val="155"/>
        </w:trPr>
        <w:tc>
          <w:tcPr>
            <w:tcW w:w="7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3.1</w:t>
            </w:r>
          </w:p>
        </w:tc>
        <w:tc>
          <w:tcPr>
            <w:tcW w:w="8659" w:type="dxa"/>
            <w:gridSpan w:val="2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Прошу в отношении объекта адресации: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Вид:</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6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9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Земельный участок</w:t>
            </w:r>
          </w:p>
        </w:tc>
        <w:tc>
          <w:tcPr>
            <w:tcW w:w="5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79"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Сооружение</w:t>
            </w:r>
          </w:p>
        </w:tc>
        <w:tc>
          <w:tcPr>
            <w:tcW w:w="3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32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Объект незавершённого строительства</w:t>
            </w:r>
          </w:p>
        </w:tc>
      </w:tr>
      <w:tr w:rsidR="006C50B5" w:rsidRPr="00420891" w:rsidTr="00627B14">
        <w:trPr>
          <w:trHeight w:val="155"/>
        </w:trPr>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6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Здание</w:t>
            </w:r>
          </w:p>
        </w:tc>
        <w:tc>
          <w:tcPr>
            <w:tcW w:w="5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7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32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3.2</w:t>
            </w: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Присвоить адрес</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 связи с:</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6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99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Образованием земельного участка(ов) из земель, находящихся в государственной или муниципальной собственности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Количество образуемых земельных участков</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Дополнительная информация:</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6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99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Образованием земельного участка(ов) путем раздела земельного участка</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Количество образуемых земельных участков</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Кадастровый номер земельного участка, раздел которого осуществляется</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земельного участка, раздел которого осуществляется</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6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99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Образованием земельного участка путем объединения земельных участков</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Количество объединяемых земельных участков</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Кадастровый номер объединяемого земельного участка</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объединяемого земельного участка</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6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99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Образованием земельного участка(ов) путем выдела из земельного участка</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Количество образуемых земельных участков (за исключением земельного участка, из которого осуществляется выдел)</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Кадастровый номер земельного участка, из которого осуществляется выдел</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земельного участка, из которого осуществляется выдел</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66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99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Образованием земельного участка(ов) путем перераспределения земельных участков</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Количество образуемых земельных участков</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Количество земельных участков, которые перераспределяются</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Кадастровый номер земельного участка, который перераспределяется</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земельного участка, который перераспределяется</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66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99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Строительством, реконструкцией здания, сооружения</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объекта строительства (реконструкции) в соответствии с проектной документацией</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Кадастровый номер земельного участка, на котором осуществляется строительство (реконструкция)</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земельного участка, на котором осуществляется строительство (реконструкция)</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66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99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6" w:history="1">
              <w:r w:rsidRPr="00420891">
                <w:rPr>
                  <w:rFonts w:ascii="Times New Roman" w:eastAsia="Times New Roman" w:hAnsi="Times New Roman" w:cs="Times New Roman"/>
                  <w:color w:val="00466E"/>
                  <w:sz w:val="23"/>
                  <w:u w:val="single"/>
                </w:rPr>
                <w:t>Градостроительным кодексом Российской Федерации</w:t>
              </w:r>
            </w:hyperlink>
            <w:r w:rsidRPr="00420891">
              <w:rPr>
                <w:rFonts w:ascii="Times New Roman" w:eastAsia="Times New Roman" w:hAnsi="Times New Roman" w:cs="Times New Roman"/>
                <w:color w:val="2D2D2D"/>
                <w:sz w:val="23"/>
                <w:szCs w:val="23"/>
              </w:rPr>
              <w:t xml:space="preserve">, законодательством </w:t>
            </w:r>
            <w:r w:rsidRPr="00420891">
              <w:rPr>
                <w:rFonts w:ascii="Times New Roman" w:eastAsia="Times New Roman" w:hAnsi="Times New Roman" w:cs="Times New Roman"/>
                <w:color w:val="2D2D2D"/>
                <w:sz w:val="23"/>
                <w:szCs w:val="23"/>
              </w:rPr>
              <w:lastRenderedPageBreak/>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Тип здания, сооружения, объекта незавершенного строительства</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Кадастровый номер земельного участка, на котором осуществляется строительство (реконструкция)</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земельного участка, на котором осуществляется строительство (реконструкция)</w:t>
            </w:r>
          </w:p>
        </w:tc>
      </w:tr>
      <w:tr w:rsidR="006C50B5" w:rsidRPr="00420891" w:rsidTr="00627B14">
        <w:trPr>
          <w:trHeight w:val="155"/>
        </w:trPr>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3.3</w:t>
            </w:r>
          </w:p>
        </w:tc>
        <w:tc>
          <w:tcPr>
            <w:tcW w:w="8659" w:type="dxa"/>
            <w:gridSpan w:val="2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Аннулировать адрес объекта адресации: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страны</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субъекта Российской Федерации</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поселения</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внутригородского района городского округа</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населенного пункта</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элемента планировочной структуры</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элемента улично-дорожной сети</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Номер земельного участка</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Тип и номер здания, сооружения или объекта незавершенного строительства</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Дополнительная информация:</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 связи с:</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165" w:type="dxa"/>
            <w:gridSpan w:val="2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Прекращением существования объекта адресации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165" w:type="dxa"/>
            <w:gridSpan w:val="2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Отказом в осуществлении кадастрового учета объекта адресации по основаниям, указанным в </w:t>
            </w:r>
            <w:hyperlink r:id="rId37" w:history="1">
              <w:r w:rsidRPr="00420891">
                <w:rPr>
                  <w:rFonts w:ascii="Times New Roman" w:eastAsia="Times New Roman" w:hAnsi="Times New Roman" w:cs="Times New Roman"/>
                  <w:color w:val="00466E"/>
                  <w:sz w:val="23"/>
                  <w:u w:val="single"/>
                </w:rPr>
                <w:t>пунктах 1</w:t>
              </w:r>
            </w:hyperlink>
            <w:r w:rsidRPr="00420891">
              <w:rPr>
                <w:rFonts w:ascii="Times New Roman" w:eastAsia="Times New Roman" w:hAnsi="Times New Roman" w:cs="Times New Roman"/>
                <w:color w:val="2D2D2D"/>
                <w:sz w:val="23"/>
                <w:szCs w:val="23"/>
              </w:rPr>
              <w:t> и </w:t>
            </w:r>
            <w:hyperlink r:id="rId38" w:history="1">
              <w:r w:rsidRPr="00420891">
                <w:rPr>
                  <w:rFonts w:ascii="Times New Roman" w:eastAsia="Times New Roman" w:hAnsi="Times New Roman" w:cs="Times New Roman"/>
                  <w:color w:val="00466E"/>
                  <w:sz w:val="23"/>
                  <w:u w:val="single"/>
                </w:rPr>
                <w:t>3 части 2 статьи 27</w:t>
              </w:r>
            </w:hyperlink>
            <w:r w:rsidRPr="00420891">
              <w:rPr>
                <w:rFonts w:ascii="Times New Roman" w:eastAsia="Times New Roman" w:hAnsi="Times New Roman" w:cs="Times New Roman"/>
                <w:color w:val="2D2D2D"/>
                <w:sz w:val="23"/>
                <w:szCs w:val="23"/>
              </w:rPr>
              <w:t xml:space="preserve"> Федерального закона </w:t>
            </w:r>
            <w:r w:rsidRPr="00420891">
              <w:rPr>
                <w:rFonts w:ascii="Times New Roman" w:eastAsia="Times New Roman" w:hAnsi="Times New Roman" w:cs="Times New Roman"/>
                <w:color w:val="2D2D2D"/>
                <w:sz w:val="23"/>
                <w:szCs w:val="23"/>
              </w:rPr>
              <w:lastRenderedPageBreak/>
              <w:t>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165" w:type="dxa"/>
            <w:gridSpan w:val="2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Присвоением объекту адресации нового адреса</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Дополнительная информация:</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4</w:t>
            </w:r>
          </w:p>
        </w:tc>
        <w:tc>
          <w:tcPr>
            <w:tcW w:w="8659" w:type="dxa"/>
            <w:gridSpan w:val="2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Собственник объекта адресации или лицо, обладающее иным вещным правом на объект адресации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физическое лицо:</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фамилия:</w:t>
            </w: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имя (полностью):</w:t>
            </w: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отчество (полностью) (при наличии):</w:t>
            </w: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ИНН (при наличии):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single" w:sz="6" w:space="0" w:color="000000"/>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документ, удостоверяющий личность:</w:t>
            </w: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вид:</w:t>
            </w: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серия:</w:t>
            </w: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номер:</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дата выдачи:</w:t>
            </w: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кем выдан:</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«__» ______ __ г.</w:t>
            </w: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почтовый адрес:</w:t>
            </w:r>
          </w:p>
        </w:tc>
        <w:tc>
          <w:tcPr>
            <w:tcW w:w="2520" w:type="dxa"/>
            <w:gridSpan w:val="11"/>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телефон для связи:</w:t>
            </w:r>
          </w:p>
        </w:tc>
        <w:tc>
          <w:tcPr>
            <w:tcW w:w="2465"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электронной почты</w:t>
            </w:r>
            <w:r w:rsidRPr="00420891">
              <w:rPr>
                <w:rFonts w:ascii="Times New Roman" w:eastAsia="Times New Roman" w:hAnsi="Times New Roman" w:cs="Times New Roman"/>
                <w:color w:val="2D2D2D"/>
                <w:sz w:val="23"/>
                <w:szCs w:val="23"/>
              </w:rPr>
              <w:br/>
              <w:t>(при наличии):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юридическое лицо, в том числе орган государственной власти, иной государственный орган, орган местного самоуправления:</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5" w:type="dxa"/>
            <w:gridSpan w:val="12"/>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полное наименование:</w:t>
            </w:r>
          </w:p>
        </w:tc>
        <w:tc>
          <w:tcPr>
            <w:tcW w:w="3731"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5" w:type="dxa"/>
            <w:gridSpan w:val="12"/>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731"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530"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ИНН (для российского юридического лица):</w:t>
            </w:r>
          </w:p>
        </w:tc>
        <w:tc>
          <w:tcPr>
            <w:tcW w:w="4316" w:type="dxa"/>
            <w:gridSpan w:val="1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КПП (для российского юридического лица):</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530"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316" w:type="dxa"/>
            <w:gridSpan w:val="1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страна регистрации (инкорпорации)</w:t>
            </w:r>
            <w:r w:rsidRPr="00420891">
              <w:rPr>
                <w:rFonts w:ascii="Times New Roman" w:eastAsia="Times New Roman" w:hAnsi="Times New Roman" w:cs="Times New Roman"/>
                <w:color w:val="2D2D2D"/>
                <w:sz w:val="23"/>
                <w:szCs w:val="23"/>
              </w:rPr>
              <w:br/>
              <w:t>(для иностранного </w:t>
            </w:r>
            <w:r w:rsidRPr="00420891">
              <w:rPr>
                <w:rFonts w:ascii="Times New Roman" w:eastAsia="Times New Roman" w:hAnsi="Times New Roman" w:cs="Times New Roman"/>
                <w:color w:val="2D2D2D"/>
                <w:sz w:val="23"/>
                <w:szCs w:val="23"/>
              </w:rPr>
              <w:br/>
              <w:t>юридического лица):</w:t>
            </w: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дата регистрации</w:t>
            </w:r>
            <w:r w:rsidRPr="00420891">
              <w:rPr>
                <w:rFonts w:ascii="Times New Roman" w:eastAsia="Times New Roman" w:hAnsi="Times New Roman" w:cs="Times New Roman"/>
                <w:color w:val="2D2D2D"/>
                <w:sz w:val="23"/>
                <w:szCs w:val="23"/>
              </w:rPr>
              <w:br/>
              <w:t>(для иностранного юридического лица):</w:t>
            </w: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номер регистрации </w:t>
            </w:r>
            <w:r w:rsidRPr="00420891">
              <w:rPr>
                <w:rFonts w:ascii="Times New Roman" w:eastAsia="Times New Roman" w:hAnsi="Times New Roman" w:cs="Times New Roman"/>
                <w:color w:val="2D2D2D"/>
                <w:sz w:val="23"/>
                <w:szCs w:val="23"/>
              </w:rPr>
              <w:br/>
              <w:t>(для иностранного</w:t>
            </w:r>
            <w:r w:rsidRPr="00420891">
              <w:rPr>
                <w:rFonts w:ascii="Times New Roman" w:eastAsia="Times New Roman" w:hAnsi="Times New Roman" w:cs="Times New Roman"/>
                <w:color w:val="2D2D2D"/>
                <w:sz w:val="23"/>
                <w:szCs w:val="23"/>
              </w:rPr>
              <w:br/>
              <w:t>юридического лица):</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«__» ______ __ г.</w:t>
            </w: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почтовый адрес:</w:t>
            </w:r>
          </w:p>
        </w:tc>
        <w:tc>
          <w:tcPr>
            <w:tcW w:w="2520" w:type="dxa"/>
            <w:gridSpan w:val="11"/>
            <w:tcBorders>
              <w:top w:val="single" w:sz="6" w:space="0" w:color="000000"/>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телефон для связи:</w:t>
            </w:r>
          </w:p>
        </w:tc>
        <w:tc>
          <w:tcPr>
            <w:tcW w:w="2465"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электронной почты </w:t>
            </w:r>
            <w:r w:rsidRPr="00420891">
              <w:rPr>
                <w:rFonts w:ascii="Times New Roman" w:eastAsia="Times New Roman" w:hAnsi="Times New Roman" w:cs="Times New Roman"/>
                <w:color w:val="2D2D2D"/>
                <w:sz w:val="23"/>
                <w:szCs w:val="23"/>
              </w:rPr>
              <w:br/>
              <w:t>(при наличии):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Вещное право на объект адресации: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555" w:type="dxa"/>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291" w:type="dxa"/>
            <w:gridSpan w:val="2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право собственности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555" w:type="dxa"/>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291" w:type="dxa"/>
            <w:gridSpan w:val="2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право хозяйственного ведения имуществом на объект адресации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555" w:type="dxa"/>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291" w:type="dxa"/>
            <w:gridSpan w:val="2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право оперативного управления имуществом на объект адресации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555" w:type="dxa"/>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291" w:type="dxa"/>
            <w:gridSpan w:val="2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право пожизненно наследуемого владения земельным участком</w:t>
            </w:r>
          </w:p>
        </w:tc>
      </w:tr>
      <w:tr w:rsidR="006C50B5" w:rsidRPr="00420891" w:rsidTr="00627B14">
        <w:trPr>
          <w:trHeight w:val="155"/>
        </w:trPr>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555" w:type="dxa"/>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291" w:type="dxa"/>
            <w:gridSpan w:val="2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право постоянного бессрочного) пользования земельным участком</w:t>
            </w:r>
          </w:p>
        </w:tc>
      </w:tr>
      <w:tr w:rsidR="006C50B5" w:rsidRPr="00420891" w:rsidTr="00627B14">
        <w:trPr>
          <w:trHeight w:val="155"/>
        </w:trPr>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5</w:t>
            </w: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C50B5" w:rsidRPr="00420891" w:rsidTr="00627B14">
        <w:trPr>
          <w:trHeight w:val="155"/>
        </w:trPr>
        <w:tc>
          <w:tcPr>
            <w:tcW w:w="7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7" w:type="dxa"/>
            <w:gridSpan w:val="1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Лично</w:t>
            </w:r>
          </w:p>
        </w:tc>
        <w:tc>
          <w:tcPr>
            <w:tcW w:w="503"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54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 многофункциональном центре</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7" w:type="dxa"/>
            <w:gridSpan w:val="12"/>
            <w:tcBorders>
              <w:top w:val="single" w:sz="6" w:space="0" w:color="000000"/>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Почтовым отправлением по адресу:</w:t>
            </w:r>
          </w:p>
        </w:tc>
        <w:tc>
          <w:tcPr>
            <w:tcW w:w="404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7" w:type="dxa"/>
            <w:gridSpan w:val="12"/>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04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165" w:type="dxa"/>
            <w:gridSpan w:val="2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165" w:type="dxa"/>
            <w:gridSpan w:val="2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 личном кабинете федеральной информационной системы</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7" w:type="dxa"/>
            <w:gridSpan w:val="12"/>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 адрес электронной почты (для сообщения о получении заявления и документов)</w:t>
            </w:r>
          </w:p>
        </w:tc>
        <w:tc>
          <w:tcPr>
            <w:tcW w:w="404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7" w:type="dxa"/>
            <w:gridSpan w:val="12"/>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04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6</w:t>
            </w:r>
          </w:p>
        </w:tc>
        <w:tc>
          <w:tcPr>
            <w:tcW w:w="8659" w:type="dxa"/>
            <w:gridSpan w:val="2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Расписку в получении документов прошу:</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943"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Выдать лично</w:t>
            </w:r>
          </w:p>
        </w:tc>
        <w:tc>
          <w:tcPr>
            <w:tcW w:w="1677" w:type="dxa"/>
            <w:gridSpan w:val="7"/>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Расписка получена</w:t>
            </w:r>
          </w:p>
        </w:tc>
        <w:tc>
          <w:tcPr>
            <w:tcW w:w="3545" w:type="dxa"/>
            <w:gridSpan w:val="9"/>
            <w:tcBorders>
              <w:top w:val="nil"/>
              <w:left w:val="nil"/>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943"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677"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545"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(подпись заявителя)</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7" w:type="dxa"/>
            <w:gridSpan w:val="12"/>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Направить почтовым отправителем по адресу:</w:t>
            </w:r>
          </w:p>
        </w:tc>
        <w:tc>
          <w:tcPr>
            <w:tcW w:w="404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7" w:type="dxa"/>
            <w:gridSpan w:val="12"/>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04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165" w:type="dxa"/>
            <w:gridSpan w:val="2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Не направлять</w:t>
            </w:r>
          </w:p>
        </w:tc>
      </w:tr>
      <w:tr w:rsidR="006C50B5" w:rsidRPr="00420891" w:rsidTr="00627B14">
        <w:trPr>
          <w:trHeight w:val="155"/>
        </w:trPr>
        <w:tc>
          <w:tcPr>
            <w:tcW w:w="7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7</w:t>
            </w:r>
          </w:p>
        </w:tc>
        <w:tc>
          <w:tcPr>
            <w:tcW w:w="8659" w:type="dxa"/>
            <w:gridSpan w:val="2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Заявитель:</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165" w:type="dxa"/>
            <w:gridSpan w:val="2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Собственник объекта адресации или лицо, обладающее иным вещным правом на объект адресации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165" w:type="dxa"/>
            <w:gridSpan w:val="2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Представитель собственника объекта адресации или лица, обладающего иным вещным правом на объект адресации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физическое лицо:</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фамилия:</w:t>
            </w: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имя (полностью):</w:t>
            </w: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отчество (полностью) (при - наличии):</w:t>
            </w: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ИНН (при наличии):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single" w:sz="6" w:space="0" w:color="000000"/>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 xml:space="preserve">документ, удостоверяющий </w:t>
            </w:r>
            <w:r w:rsidRPr="00420891">
              <w:rPr>
                <w:rFonts w:ascii="Times New Roman" w:eastAsia="Times New Roman" w:hAnsi="Times New Roman" w:cs="Times New Roman"/>
                <w:color w:val="2D2D2D"/>
                <w:sz w:val="23"/>
                <w:szCs w:val="23"/>
              </w:rPr>
              <w:lastRenderedPageBreak/>
              <w:t>личность:</w:t>
            </w: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lastRenderedPageBreak/>
              <w:t>вид:</w:t>
            </w: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серия:</w:t>
            </w: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номер:</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61"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87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дата выдачи:</w:t>
            </w:r>
          </w:p>
        </w:tc>
        <w:tc>
          <w:tcPr>
            <w:tcW w:w="3731"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кем выдан:</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903" w:type="dxa"/>
            <w:gridSpan w:val="8"/>
            <w:tcBorders>
              <w:top w:val="single" w:sz="6" w:space="0" w:color="000000"/>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«__» ______ __ г.</w:t>
            </w:r>
          </w:p>
        </w:tc>
        <w:tc>
          <w:tcPr>
            <w:tcW w:w="373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12" w:type="dxa"/>
            <w:gridSpan w:val="4"/>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1903"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73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почтовый адрес:</w:t>
            </w: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телефон для связи:</w:t>
            </w: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электронной почты</w:t>
            </w:r>
            <w:r w:rsidRPr="00420891">
              <w:rPr>
                <w:rFonts w:ascii="Times New Roman" w:eastAsia="Times New Roman" w:hAnsi="Times New Roman" w:cs="Times New Roman"/>
                <w:color w:val="2D2D2D"/>
                <w:sz w:val="23"/>
                <w:szCs w:val="23"/>
              </w:rPr>
              <w:br/>
              <w:t>(при наличии):</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single" w:sz="6" w:space="0" w:color="000000"/>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65"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и реквизиты документа, подтверждающего полномочия представителя:</w:t>
            </w: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юридическое лицо, в том числе орган государственной власти, иной государственный орган, орган местного самоуправления:</w:t>
            </w:r>
          </w:p>
        </w:tc>
      </w:tr>
      <w:tr w:rsidR="006C50B5" w:rsidRPr="00420891" w:rsidTr="00627B14">
        <w:trPr>
          <w:trHeight w:val="377"/>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5" w:type="dxa"/>
            <w:gridSpan w:val="12"/>
            <w:tcBorders>
              <w:top w:val="nil"/>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полное наименование:</w:t>
            </w:r>
          </w:p>
        </w:tc>
        <w:tc>
          <w:tcPr>
            <w:tcW w:w="3731"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115" w:type="dxa"/>
            <w:gridSpan w:val="12"/>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731"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753"/>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530"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КПП (для российского юридического лица):</w:t>
            </w:r>
          </w:p>
        </w:tc>
        <w:tc>
          <w:tcPr>
            <w:tcW w:w="4316" w:type="dxa"/>
            <w:gridSpan w:val="1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ИНН (для российского юридического лица):</w:t>
            </w: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530" w:type="dxa"/>
            <w:gridSpan w:val="8"/>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316" w:type="dxa"/>
            <w:gridSpan w:val="1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07"/>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страна регистрации (инкорпорации) </w:t>
            </w:r>
            <w:r w:rsidRPr="00420891">
              <w:rPr>
                <w:rFonts w:ascii="Times New Roman" w:eastAsia="Times New Roman" w:hAnsi="Times New Roman" w:cs="Times New Roman"/>
                <w:color w:val="2D2D2D"/>
                <w:sz w:val="23"/>
                <w:szCs w:val="23"/>
              </w:rPr>
              <w:br/>
              <w:t>(для иностранного </w:t>
            </w:r>
            <w:r w:rsidRPr="00420891">
              <w:rPr>
                <w:rFonts w:ascii="Times New Roman" w:eastAsia="Times New Roman" w:hAnsi="Times New Roman" w:cs="Times New Roman"/>
                <w:color w:val="2D2D2D"/>
                <w:sz w:val="23"/>
                <w:szCs w:val="23"/>
              </w:rPr>
              <w:br/>
              <w:t>юридического лица):</w:t>
            </w: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дата регистрации</w:t>
            </w:r>
            <w:r w:rsidRPr="00420891">
              <w:rPr>
                <w:rFonts w:ascii="Times New Roman" w:eastAsia="Times New Roman" w:hAnsi="Times New Roman" w:cs="Times New Roman"/>
                <w:color w:val="2D2D2D"/>
                <w:sz w:val="23"/>
                <w:szCs w:val="23"/>
              </w:rPr>
              <w:br/>
              <w:t>(для иностранного юридического лица):</w:t>
            </w: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номер регистрации</w:t>
            </w:r>
            <w:r w:rsidRPr="00420891">
              <w:rPr>
                <w:rFonts w:ascii="Times New Roman" w:eastAsia="Times New Roman" w:hAnsi="Times New Roman" w:cs="Times New Roman"/>
                <w:color w:val="2D2D2D"/>
                <w:sz w:val="23"/>
                <w:szCs w:val="23"/>
              </w:rPr>
              <w:br/>
              <w:t>(для иностранного</w:t>
            </w:r>
            <w:r w:rsidRPr="00420891">
              <w:rPr>
                <w:rFonts w:ascii="Times New Roman" w:eastAsia="Times New Roman" w:hAnsi="Times New Roman" w:cs="Times New Roman"/>
                <w:color w:val="2D2D2D"/>
                <w:sz w:val="23"/>
                <w:szCs w:val="23"/>
              </w:rPr>
              <w:br/>
              <w:t>юридического лица):</w:t>
            </w: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single" w:sz="6" w:space="0" w:color="000000"/>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65"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366"/>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«__» ______ __ г.</w:t>
            </w: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130"/>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почтовый адрес:</w:t>
            </w:r>
          </w:p>
        </w:tc>
        <w:tc>
          <w:tcPr>
            <w:tcW w:w="2520" w:type="dxa"/>
            <w:gridSpan w:val="11"/>
            <w:tcBorders>
              <w:top w:val="single" w:sz="6" w:space="0" w:color="000000"/>
              <w:left w:val="single" w:sz="6" w:space="0" w:color="000000"/>
              <w:bottom w:val="nil"/>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телефон для связи:</w:t>
            </w:r>
          </w:p>
        </w:tc>
        <w:tc>
          <w:tcPr>
            <w:tcW w:w="2465"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адрес электронной почты</w:t>
            </w:r>
            <w:r w:rsidRPr="00420891">
              <w:rPr>
                <w:rFonts w:ascii="Times New Roman" w:eastAsia="Times New Roman" w:hAnsi="Times New Roman" w:cs="Times New Roman"/>
                <w:color w:val="2D2D2D"/>
                <w:sz w:val="23"/>
                <w:szCs w:val="23"/>
              </w:rPr>
              <w:br/>
              <w:t>(при наличии):</w:t>
            </w: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861" w:type="dxa"/>
            <w:gridSpan w:val="7"/>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20"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46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753"/>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наименование и реквизиты документа, подтверждающего полномочия представителя:</w:t>
            </w: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78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355"/>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8</w:t>
            </w: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Документы, прилагаемые к заявлению:</w:t>
            </w: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366"/>
        </w:trPr>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Оригинал в количестве ___ экз., на ___ л.</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Копия в количестве ___ экз., на ___ л.</w:t>
            </w: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377"/>
        </w:trPr>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4478" w:type="dxa"/>
            <w:gridSpan w:val="1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Оригинал в количестве ___ экз., на ___ л.</w:t>
            </w:r>
          </w:p>
        </w:tc>
        <w:tc>
          <w:tcPr>
            <w:tcW w:w="41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Копия в количестве ___ экз., на ___ л.</w:t>
            </w:r>
          </w:p>
        </w:tc>
      </w:tr>
      <w:tr w:rsidR="006C50B5" w:rsidRPr="00420891" w:rsidTr="00627B14">
        <w:trPr>
          <w:trHeight w:val="377"/>
        </w:trPr>
        <w:tc>
          <w:tcPr>
            <w:tcW w:w="7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9</w:t>
            </w: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Примечание:</w:t>
            </w: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517"/>
        </w:trPr>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10</w:t>
            </w: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w:t>
            </w:r>
            <w:r w:rsidRPr="00420891">
              <w:rPr>
                <w:rFonts w:ascii="Times New Roman" w:eastAsia="Times New Roman" w:hAnsi="Times New Roman" w:cs="Times New Roman"/>
                <w:color w:val="2D2D2D"/>
                <w:sz w:val="23"/>
                <w:szCs w:val="23"/>
              </w:rPr>
              <w:lastRenderedPageBreak/>
              <w:t>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C50B5" w:rsidRPr="00420891" w:rsidTr="00627B14">
        <w:trPr>
          <w:trHeight w:val="1894"/>
        </w:trPr>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lastRenderedPageBreak/>
              <w:t>11</w:t>
            </w:r>
          </w:p>
        </w:tc>
        <w:tc>
          <w:tcPr>
            <w:tcW w:w="8659"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Настоящим также подтверждаю, что:</w:t>
            </w:r>
            <w:r w:rsidRPr="00420891">
              <w:rPr>
                <w:rFonts w:ascii="Times New Roman" w:eastAsia="Times New Roman" w:hAnsi="Times New Roman" w:cs="Times New Roman"/>
                <w:color w:val="2D2D2D"/>
                <w:sz w:val="23"/>
                <w:szCs w:val="23"/>
              </w:rPr>
              <w:b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C50B5" w:rsidRPr="00420891" w:rsidTr="00627B14">
        <w:trPr>
          <w:trHeight w:val="377"/>
        </w:trPr>
        <w:tc>
          <w:tcPr>
            <w:tcW w:w="7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12</w:t>
            </w:r>
          </w:p>
        </w:tc>
        <w:tc>
          <w:tcPr>
            <w:tcW w:w="5433" w:type="dxa"/>
            <w:gridSpan w:val="1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Подпись</w:t>
            </w:r>
          </w:p>
        </w:tc>
        <w:tc>
          <w:tcPr>
            <w:tcW w:w="322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Дата</w:t>
            </w:r>
          </w:p>
        </w:tc>
      </w:tr>
      <w:tr w:rsidR="006C50B5" w:rsidRPr="00420891" w:rsidTr="00627B14">
        <w:tc>
          <w:tcPr>
            <w:tcW w:w="706" w:type="dxa"/>
            <w:tcBorders>
              <w:top w:val="nil"/>
              <w:left w:val="single" w:sz="6" w:space="0" w:color="000000"/>
              <w:bottom w:val="nil"/>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38"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06"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19"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22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377"/>
        </w:trPr>
        <w:tc>
          <w:tcPr>
            <w:tcW w:w="7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238"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(подпись)</w:t>
            </w:r>
          </w:p>
        </w:tc>
        <w:tc>
          <w:tcPr>
            <w:tcW w:w="370" w:type="dxa"/>
            <w:tcBorders>
              <w:top w:val="nil"/>
              <w:left w:val="nil"/>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2506"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(инициалы, фамилия)</w:t>
            </w:r>
          </w:p>
        </w:tc>
        <w:tc>
          <w:tcPr>
            <w:tcW w:w="319"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322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377"/>
        </w:trPr>
        <w:tc>
          <w:tcPr>
            <w:tcW w:w="7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jc w:val="center"/>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13</w:t>
            </w:r>
          </w:p>
        </w:tc>
        <w:tc>
          <w:tcPr>
            <w:tcW w:w="8659" w:type="dxa"/>
            <w:gridSpan w:val="2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50B5" w:rsidRPr="00420891" w:rsidRDefault="006C50B5" w:rsidP="00C4347C">
            <w:pPr>
              <w:spacing w:after="0" w:line="352" w:lineRule="atLeast"/>
              <w:textAlignment w:val="baseline"/>
              <w:rPr>
                <w:rFonts w:ascii="Times New Roman" w:eastAsia="Times New Roman" w:hAnsi="Times New Roman" w:cs="Times New Roman"/>
                <w:color w:val="2D2D2D"/>
                <w:sz w:val="23"/>
                <w:szCs w:val="23"/>
              </w:rPr>
            </w:pPr>
            <w:r w:rsidRPr="00420891">
              <w:rPr>
                <w:rFonts w:ascii="Times New Roman" w:eastAsia="Times New Roman" w:hAnsi="Times New Roman" w:cs="Times New Roman"/>
                <w:color w:val="2D2D2D"/>
                <w:sz w:val="23"/>
                <w:szCs w:val="23"/>
              </w:rPr>
              <w:t>Отметка специалиста, принявшего заявление и приложенные к нему документы:</w:t>
            </w:r>
          </w:p>
        </w:tc>
      </w:tr>
      <w:tr w:rsidR="006C50B5" w:rsidRPr="00420891" w:rsidTr="00627B14">
        <w:tc>
          <w:tcPr>
            <w:tcW w:w="70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rPr>
          <w:trHeight w:val="190"/>
        </w:trPr>
        <w:tc>
          <w:tcPr>
            <w:tcW w:w="70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r w:rsidR="006C50B5" w:rsidRPr="00420891" w:rsidTr="00627B14">
        <w:tc>
          <w:tcPr>
            <w:tcW w:w="70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c>
          <w:tcPr>
            <w:tcW w:w="8659"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C50B5" w:rsidRPr="00420891" w:rsidRDefault="006C50B5" w:rsidP="00C4347C">
            <w:pPr>
              <w:spacing w:after="0" w:line="240" w:lineRule="auto"/>
              <w:rPr>
                <w:rFonts w:ascii="Times New Roman" w:eastAsia="Times New Roman" w:hAnsi="Times New Roman" w:cs="Times New Roman"/>
                <w:sz w:val="24"/>
                <w:szCs w:val="24"/>
              </w:rPr>
            </w:pPr>
          </w:p>
        </w:tc>
      </w:tr>
    </w:tbl>
    <w:p w:rsidR="00DE2248" w:rsidRDefault="00DE2248" w:rsidP="00DE2248">
      <w:pPr>
        <w:spacing w:after="0" w:line="240" w:lineRule="exact"/>
        <w:jc w:val="center"/>
        <w:rPr>
          <w:rFonts w:ascii="Times New Roman" w:hAnsi="Times New Roman" w:cs="Times New Roman"/>
          <w:sz w:val="28"/>
          <w:szCs w:val="28"/>
        </w:rPr>
      </w:pPr>
    </w:p>
    <w:p w:rsidR="00B401E6" w:rsidRDefault="00B401E6" w:rsidP="00DE2248">
      <w:pPr>
        <w:spacing w:after="0" w:line="240" w:lineRule="exact"/>
        <w:jc w:val="center"/>
        <w:rPr>
          <w:rFonts w:ascii="Times New Roman" w:hAnsi="Times New Roman" w:cs="Times New Roman"/>
          <w:sz w:val="28"/>
          <w:szCs w:val="28"/>
        </w:rPr>
      </w:pPr>
    </w:p>
    <w:p w:rsidR="00154EFE" w:rsidRPr="0091427F" w:rsidRDefault="00154EFE" w:rsidP="00154EFE">
      <w:pPr>
        <w:pStyle w:val="dt-p"/>
        <w:shd w:val="clear" w:color="auto" w:fill="FFFFFF"/>
        <w:spacing w:before="0" w:beforeAutospacing="0" w:after="0" w:afterAutospacing="0" w:line="360" w:lineRule="atLeast"/>
        <w:textAlignment w:val="baseline"/>
        <w:rPr>
          <w:color w:val="000000" w:themeColor="text1"/>
          <w:sz w:val="20"/>
          <w:szCs w:val="20"/>
        </w:rPr>
      </w:pPr>
      <w:r w:rsidRPr="0091427F">
        <w:rPr>
          <w:color w:val="000000" w:themeColor="text1"/>
          <w:sz w:val="20"/>
          <w:szCs w:val="20"/>
        </w:rPr>
        <w:t>Примечание.</w:t>
      </w:r>
      <w:bookmarkStart w:id="4" w:name="l92"/>
      <w:bookmarkEnd w:id="4"/>
    </w:p>
    <w:p w:rsidR="00154EFE" w:rsidRPr="0091427F" w:rsidRDefault="00154EFE" w:rsidP="00154EFE">
      <w:pPr>
        <w:pStyle w:val="dt-p"/>
        <w:shd w:val="clear" w:color="auto" w:fill="FFFFFF"/>
        <w:spacing w:before="0" w:beforeAutospacing="0" w:after="0" w:afterAutospacing="0" w:line="360" w:lineRule="atLeast"/>
        <w:jc w:val="both"/>
        <w:textAlignment w:val="baseline"/>
        <w:rPr>
          <w:color w:val="000000" w:themeColor="text1"/>
          <w:sz w:val="20"/>
          <w:szCs w:val="20"/>
        </w:rPr>
      </w:pPr>
      <w:r w:rsidRPr="0091427F">
        <w:rPr>
          <w:color w:val="000000" w:themeColor="text1"/>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w:t>
      </w:r>
      <w:r w:rsidRPr="0091427F">
        <w:rPr>
          <w:rStyle w:val="dt-r"/>
          <w:color w:val="000000" w:themeColor="text1"/>
          <w:sz w:val="20"/>
          <w:szCs w:val="20"/>
        </w:rPr>
        <w:t>(в ред. Приказа Минфина РФ </w:t>
      </w:r>
      <w:hyperlink r:id="rId39" w:anchor="l2" w:tgtFrame="_blank" w:history="1">
        <w:r w:rsidRPr="0091427F">
          <w:rPr>
            <w:rStyle w:val="a3"/>
            <w:color w:val="000000" w:themeColor="text1"/>
            <w:sz w:val="20"/>
            <w:szCs w:val="20"/>
          </w:rPr>
          <w:t>от 24.08.2015 N 130н</w:t>
        </w:r>
      </w:hyperlink>
      <w:r w:rsidRPr="0091427F">
        <w:rPr>
          <w:rStyle w:val="dt-r"/>
          <w:color w:val="000000" w:themeColor="text1"/>
          <w:sz w:val="20"/>
          <w:szCs w:val="20"/>
        </w:rPr>
        <w:t>)</w:t>
      </w:r>
    </w:p>
    <w:p w:rsidR="00154EFE" w:rsidRPr="0091427F" w:rsidRDefault="00154EFE" w:rsidP="00154EFE">
      <w:pPr>
        <w:pStyle w:val="dt-p"/>
        <w:shd w:val="clear" w:color="auto" w:fill="FFFFFF"/>
        <w:spacing w:before="0" w:beforeAutospacing="0" w:after="0" w:afterAutospacing="0" w:line="360" w:lineRule="atLeast"/>
        <w:jc w:val="both"/>
        <w:textAlignment w:val="baseline"/>
        <w:rPr>
          <w:color w:val="000000" w:themeColor="text1"/>
          <w:sz w:val="20"/>
          <w:szCs w:val="20"/>
        </w:rPr>
      </w:pPr>
      <w:r w:rsidRPr="0091427F">
        <w:rPr>
          <w:color w:val="000000" w:themeColor="text1"/>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bookmarkStart w:id="5" w:name="l93"/>
      <w:bookmarkEnd w:id="5"/>
      <w:r w:rsidRPr="0091427F">
        <w:rPr>
          <w:color w:val="000000" w:themeColor="text1"/>
          <w:sz w:val="20"/>
          <w:szCs w:val="20"/>
        </w:rPr>
        <w:t> </w:t>
      </w:r>
      <w:r w:rsidRPr="0091427F">
        <w:rPr>
          <w:rStyle w:val="dt-r"/>
          <w:color w:val="000000" w:themeColor="text1"/>
          <w:sz w:val="20"/>
          <w:szCs w:val="20"/>
        </w:rPr>
        <w:t>(в ред. Приказа Минфина РФ </w:t>
      </w:r>
      <w:hyperlink r:id="rId40" w:anchor="l2" w:tgtFrame="_blank" w:history="1">
        <w:r w:rsidRPr="0091427F">
          <w:rPr>
            <w:rStyle w:val="a3"/>
            <w:color w:val="000000" w:themeColor="text1"/>
            <w:sz w:val="20"/>
            <w:szCs w:val="20"/>
          </w:rPr>
          <w:t>от 24.08.2015 N 130н</w:t>
        </w:r>
      </w:hyperlink>
      <w:r w:rsidRPr="0091427F">
        <w:rPr>
          <w:rStyle w:val="dt-r"/>
          <w:color w:val="000000" w:themeColor="text1"/>
          <w:sz w:val="20"/>
          <w:szCs w:val="20"/>
        </w:rPr>
        <w:t>)</w:t>
      </w:r>
    </w:p>
    <w:tbl>
      <w:tblPr>
        <w:tblW w:w="5000" w:type="pct"/>
        <w:tblCellMar>
          <w:top w:w="15" w:type="dxa"/>
          <w:left w:w="15" w:type="dxa"/>
          <w:bottom w:w="15" w:type="dxa"/>
          <w:right w:w="15" w:type="dxa"/>
        </w:tblCellMar>
        <w:tblLook w:val="04A0"/>
      </w:tblPr>
      <w:tblGrid>
        <w:gridCol w:w="167"/>
        <w:gridCol w:w="245"/>
        <w:gridCol w:w="217"/>
        <w:gridCol w:w="8825"/>
      </w:tblGrid>
      <w:tr w:rsidR="00154EFE" w:rsidRPr="0091427F" w:rsidTr="00154EFE">
        <w:tc>
          <w:tcPr>
            <w:tcW w:w="50" w:type="pct"/>
            <w:tcBorders>
              <w:top w:val="nil"/>
              <w:left w:val="nil"/>
              <w:bottom w:val="nil"/>
              <w:right w:val="single" w:sz="4" w:space="0" w:color="333333"/>
            </w:tcBorders>
            <w:tcMar>
              <w:top w:w="20" w:type="dxa"/>
              <w:left w:w="50" w:type="dxa"/>
              <w:bottom w:w="20" w:type="dxa"/>
              <w:right w:w="50" w:type="dxa"/>
            </w:tcMar>
            <w:hideMark/>
          </w:tcPr>
          <w:p w:rsidR="00154EFE" w:rsidRPr="0091427F" w:rsidRDefault="00154EFE" w:rsidP="00154EFE">
            <w:pPr>
              <w:jc w:val="both"/>
              <w:rPr>
                <w:rFonts w:ascii="Times New Roman" w:hAnsi="Times New Roman" w:cs="Times New Roman"/>
                <w:color w:val="000000" w:themeColor="text1"/>
                <w:sz w:val="20"/>
                <w:szCs w:val="20"/>
              </w:rPr>
            </w:pPr>
            <w:bookmarkStart w:id="6" w:name="l94"/>
            <w:bookmarkEnd w:id="6"/>
            <w:r w:rsidRPr="0091427F">
              <w:rPr>
                <w:rFonts w:ascii="Times New Roman" w:hAnsi="Times New Roman" w:cs="Times New Roman"/>
                <w:color w:val="000000" w:themeColor="text1"/>
                <w:sz w:val="20"/>
                <w:szCs w:val="20"/>
              </w:rPr>
              <w:t>(</w:t>
            </w:r>
          </w:p>
        </w:tc>
        <w:tc>
          <w:tcPr>
            <w:tcW w:w="50" w:type="pct"/>
            <w:tcBorders>
              <w:top w:val="single" w:sz="4" w:space="0" w:color="333333"/>
              <w:left w:val="single" w:sz="4" w:space="0" w:color="333333"/>
              <w:bottom w:val="single" w:sz="4" w:space="0" w:color="333333"/>
              <w:right w:val="single" w:sz="4" w:space="0" w:color="333333"/>
            </w:tcBorders>
            <w:tcMar>
              <w:top w:w="20" w:type="dxa"/>
              <w:left w:w="50" w:type="dxa"/>
              <w:bottom w:w="20" w:type="dxa"/>
              <w:right w:w="50" w:type="dxa"/>
            </w:tcMar>
            <w:hideMark/>
          </w:tcPr>
          <w:p w:rsidR="00154EFE" w:rsidRPr="0091427F" w:rsidRDefault="00154EFE" w:rsidP="00154EFE">
            <w:pPr>
              <w:jc w:val="both"/>
              <w:rPr>
                <w:rFonts w:ascii="Times New Roman" w:hAnsi="Times New Roman" w:cs="Times New Roman"/>
                <w:color w:val="000000" w:themeColor="text1"/>
                <w:sz w:val="20"/>
                <w:szCs w:val="20"/>
              </w:rPr>
            </w:pPr>
            <w:r w:rsidRPr="0091427F">
              <w:rPr>
                <w:rFonts w:ascii="Times New Roman" w:hAnsi="Times New Roman" w:cs="Times New Roman"/>
                <w:color w:val="000000" w:themeColor="text1"/>
                <w:sz w:val="20"/>
                <w:szCs w:val="20"/>
              </w:rPr>
              <w:t>V</w:t>
            </w:r>
          </w:p>
        </w:tc>
        <w:tc>
          <w:tcPr>
            <w:tcW w:w="50" w:type="pct"/>
            <w:tcBorders>
              <w:top w:val="nil"/>
              <w:left w:val="single" w:sz="4" w:space="0" w:color="333333"/>
              <w:bottom w:val="nil"/>
              <w:right w:val="nil"/>
            </w:tcBorders>
            <w:tcMar>
              <w:top w:w="20" w:type="dxa"/>
              <w:left w:w="50" w:type="dxa"/>
              <w:bottom w:w="20" w:type="dxa"/>
              <w:right w:w="50" w:type="dxa"/>
            </w:tcMar>
            <w:hideMark/>
          </w:tcPr>
          <w:p w:rsidR="00154EFE" w:rsidRPr="0091427F" w:rsidRDefault="00154EFE" w:rsidP="00154EFE">
            <w:pPr>
              <w:jc w:val="both"/>
              <w:rPr>
                <w:rFonts w:ascii="Times New Roman" w:hAnsi="Times New Roman" w:cs="Times New Roman"/>
                <w:color w:val="000000" w:themeColor="text1"/>
                <w:sz w:val="20"/>
                <w:szCs w:val="20"/>
              </w:rPr>
            </w:pPr>
            <w:r w:rsidRPr="0091427F">
              <w:rPr>
                <w:rFonts w:ascii="Times New Roman" w:hAnsi="Times New Roman" w:cs="Times New Roman"/>
                <w:color w:val="000000" w:themeColor="text1"/>
                <w:sz w:val="20"/>
                <w:szCs w:val="20"/>
              </w:rPr>
              <w:t>).</w:t>
            </w:r>
          </w:p>
        </w:tc>
        <w:tc>
          <w:tcPr>
            <w:tcW w:w="2600" w:type="pct"/>
            <w:tcBorders>
              <w:top w:val="nil"/>
              <w:left w:val="nil"/>
              <w:bottom w:val="nil"/>
              <w:right w:val="nil"/>
            </w:tcBorders>
            <w:tcMar>
              <w:top w:w="20" w:type="dxa"/>
              <w:left w:w="50" w:type="dxa"/>
              <w:bottom w:w="20" w:type="dxa"/>
              <w:right w:w="50" w:type="dxa"/>
            </w:tcMar>
            <w:hideMark/>
          </w:tcPr>
          <w:p w:rsidR="00154EFE" w:rsidRPr="0091427F" w:rsidRDefault="00154EFE" w:rsidP="00154EFE">
            <w:pPr>
              <w:jc w:val="both"/>
              <w:rPr>
                <w:rFonts w:ascii="Times New Roman" w:hAnsi="Times New Roman" w:cs="Times New Roman"/>
                <w:color w:val="000000" w:themeColor="text1"/>
                <w:sz w:val="20"/>
                <w:szCs w:val="20"/>
              </w:rPr>
            </w:pPr>
            <w:r w:rsidRPr="0091427F">
              <w:rPr>
                <w:rFonts w:ascii="Times New Roman" w:hAnsi="Times New Roman" w:cs="Times New Roman"/>
                <w:color w:val="000000" w:themeColor="text1"/>
                <w:sz w:val="20"/>
                <w:szCs w:val="20"/>
              </w:rPr>
              <w:t> </w:t>
            </w:r>
          </w:p>
        </w:tc>
      </w:tr>
    </w:tbl>
    <w:p w:rsidR="00154EFE" w:rsidRPr="0091427F" w:rsidRDefault="00154EFE" w:rsidP="00154EFE">
      <w:pPr>
        <w:pStyle w:val="dt-p"/>
        <w:shd w:val="clear" w:color="auto" w:fill="FFFFFF"/>
        <w:spacing w:before="0" w:beforeAutospacing="0" w:after="0" w:afterAutospacing="0" w:line="360" w:lineRule="atLeast"/>
        <w:jc w:val="both"/>
        <w:textAlignment w:val="baseline"/>
        <w:rPr>
          <w:color w:val="000000" w:themeColor="text1"/>
          <w:sz w:val="20"/>
          <w:szCs w:val="20"/>
        </w:rPr>
      </w:pPr>
      <w:r w:rsidRPr="0091427F">
        <w:rPr>
          <w:rStyle w:val="dt-r"/>
          <w:color w:val="000000" w:themeColor="text1"/>
          <w:sz w:val="20"/>
          <w:szCs w:val="20"/>
        </w:rPr>
        <w:t>(в ред. Приказа Минфина РФ </w:t>
      </w:r>
      <w:hyperlink r:id="rId41" w:anchor="l2" w:tgtFrame="_blank" w:history="1">
        <w:r w:rsidRPr="0091427F">
          <w:rPr>
            <w:rStyle w:val="a3"/>
            <w:color w:val="000000" w:themeColor="text1"/>
            <w:sz w:val="20"/>
            <w:szCs w:val="20"/>
          </w:rPr>
          <w:t>от 24.08.2015 N 130н</w:t>
        </w:r>
      </w:hyperlink>
      <w:r w:rsidRPr="0091427F">
        <w:rPr>
          <w:rStyle w:val="dt-r"/>
          <w:color w:val="000000" w:themeColor="text1"/>
          <w:sz w:val="20"/>
          <w:szCs w:val="20"/>
        </w:rPr>
        <w:t>)</w:t>
      </w:r>
      <w:bookmarkStart w:id="7" w:name="l95"/>
      <w:bookmarkEnd w:id="7"/>
    </w:p>
    <w:p w:rsidR="00154EFE" w:rsidRPr="0091427F" w:rsidRDefault="00154EFE" w:rsidP="00154EFE">
      <w:pPr>
        <w:pStyle w:val="dt-p"/>
        <w:shd w:val="clear" w:color="auto" w:fill="FFFFFF"/>
        <w:spacing w:before="0" w:beforeAutospacing="0" w:after="0" w:afterAutospacing="0" w:line="360" w:lineRule="atLeast"/>
        <w:jc w:val="both"/>
        <w:textAlignment w:val="baseline"/>
        <w:rPr>
          <w:color w:val="000000" w:themeColor="text1"/>
          <w:sz w:val="20"/>
          <w:szCs w:val="20"/>
        </w:rPr>
      </w:pPr>
      <w:r w:rsidRPr="0091427F">
        <w:rPr>
          <w:color w:val="000000" w:themeColor="text1"/>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bookmarkStart w:id="8" w:name="l96"/>
      <w:bookmarkEnd w:id="8"/>
      <w:r w:rsidRPr="0091427F">
        <w:rPr>
          <w:color w:val="000000" w:themeColor="text1"/>
          <w:sz w:val="20"/>
          <w:szCs w:val="20"/>
        </w:rPr>
        <w:t> </w:t>
      </w:r>
      <w:r w:rsidRPr="0091427F">
        <w:rPr>
          <w:rStyle w:val="dt-r"/>
          <w:color w:val="000000" w:themeColor="text1"/>
          <w:sz w:val="20"/>
          <w:szCs w:val="20"/>
        </w:rPr>
        <w:t>(в ред. Приказа Минфина РФ </w:t>
      </w:r>
      <w:hyperlink r:id="rId42" w:anchor="l2" w:tgtFrame="_blank" w:history="1">
        <w:r w:rsidRPr="0091427F">
          <w:rPr>
            <w:rStyle w:val="a3"/>
            <w:color w:val="000000" w:themeColor="text1"/>
            <w:sz w:val="20"/>
            <w:szCs w:val="20"/>
          </w:rPr>
          <w:t>от 24.08.2015 N 130н</w:t>
        </w:r>
      </w:hyperlink>
      <w:r w:rsidRPr="0091427F">
        <w:rPr>
          <w:rStyle w:val="dt-r"/>
          <w:color w:val="000000" w:themeColor="text1"/>
          <w:sz w:val="20"/>
          <w:szCs w:val="20"/>
        </w:rPr>
        <w:t>)</w:t>
      </w:r>
    </w:p>
    <w:p w:rsidR="006C50B5" w:rsidRDefault="006C50B5" w:rsidP="00DE224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sectPr w:rsidR="006C50B5" w:rsidSect="00E92E80">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E7C" w:rsidRDefault="00BA1E7C" w:rsidP="00086B16">
      <w:pPr>
        <w:spacing w:after="0" w:line="240" w:lineRule="auto"/>
      </w:pPr>
      <w:r>
        <w:separator/>
      </w:r>
    </w:p>
  </w:endnote>
  <w:endnote w:type="continuationSeparator" w:id="1">
    <w:p w:rsidR="00BA1E7C" w:rsidRDefault="00BA1E7C" w:rsidP="0008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E7C" w:rsidRDefault="00BA1E7C" w:rsidP="00086B16">
      <w:pPr>
        <w:spacing w:after="0" w:line="240" w:lineRule="auto"/>
      </w:pPr>
      <w:r>
        <w:separator/>
      </w:r>
    </w:p>
  </w:footnote>
  <w:footnote w:type="continuationSeparator" w:id="1">
    <w:p w:rsidR="00BA1E7C" w:rsidRDefault="00BA1E7C" w:rsidP="00086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74CB"/>
    <w:rsid w:val="0000156D"/>
    <w:rsid w:val="00012BFB"/>
    <w:rsid w:val="00020A18"/>
    <w:rsid w:val="0002295C"/>
    <w:rsid w:val="00030920"/>
    <w:rsid w:val="00030CED"/>
    <w:rsid w:val="000431DA"/>
    <w:rsid w:val="000446E4"/>
    <w:rsid w:val="0005704B"/>
    <w:rsid w:val="00062CD1"/>
    <w:rsid w:val="0006462A"/>
    <w:rsid w:val="00071E5F"/>
    <w:rsid w:val="00082476"/>
    <w:rsid w:val="00086B16"/>
    <w:rsid w:val="000A1613"/>
    <w:rsid w:val="000A7675"/>
    <w:rsid w:val="000B1AC4"/>
    <w:rsid w:val="000B233C"/>
    <w:rsid w:val="000B7A6C"/>
    <w:rsid w:val="000C2B8C"/>
    <w:rsid w:val="000C4612"/>
    <w:rsid w:val="000D1670"/>
    <w:rsid w:val="000E1ECF"/>
    <w:rsid w:val="000E7FDA"/>
    <w:rsid w:val="001044B9"/>
    <w:rsid w:val="001061F2"/>
    <w:rsid w:val="00112FF3"/>
    <w:rsid w:val="001153C8"/>
    <w:rsid w:val="00123342"/>
    <w:rsid w:val="00135A7C"/>
    <w:rsid w:val="00144BC4"/>
    <w:rsid w:val="00154EFE"/>
    <w:rsid w:val="001551A0"/>
    <w:rsid w:val="0015692B"/>
    <w:rsid w:val="0015764B"/>
    <w:rsid w:val="001709B4"/>
    <w:rsid w:val="00176F49"/>
    <w:rsid w:val="00182CD0"/>
    <w:rsid w:val="00191635"/>
    <w:rsid w:val="00196B88"/>
    <w:rsid w:val="001B7457"/>
    <w:rsid w:val="001B75AF"/>
    <w:rsid w:val="001C58B9"/>
    <w:rsid w:val="001D6537"/>
    <w:rsid w:val="001D7E6B"/>
    <w:rsid w:val="00206A9D"/>
    <w:rsid w:val="0021447E"/>
    <w:rsid w:val="002162E3"/>
    <w:rsid w:val="00223212"/>
    <w:rsid w:val="00244D57"/>
    <w:rsid w:val="002522D8"/>
    <w:rsid w:val="002647CB"/>
    <w:rsid w:val="00275412"/>
    <w:rsid w:val="0028031B"/>
    <w:rsid w:val="002B74CB"/>
    <w:rsid w:val="002C1241"/>
    <w:rsid w:val="002F4937"/>
    <w:rsid w:val="002F59CC"/>
    <w:rsid w:val="003016BE"/>
    <w:rsid w:val="00303F71"/>
    <w:rsid w:val="0030576E"/>
    <w:rsid w:val="003075C6"/>
    <w:rsid w:val="0031500D"/>
    <w:rsid w:val="003406F0"/>
    <w:rsid w:val="00352F02"/>
    <w:rsid w:val="00390C6A"/>
    <w:rsid w:val="00397DC4"/>
    <w:rsid w:val="003A4591"/>
    <w:rsid w:val="003B4AB3"/>
    <w:rsid w:val="003D03CF"/>
    <w:rsid w:val="003D1991"/>
    <w:rsid w:val="003D2B90"/>
    <w:rsid w:val="003D4675"/>
    <w:rsid w:val="003E1321"/>
    <w:rsid w:val="003E2F84"/>
    <w:rsid w:val="003E6FEE"/>
    <w:rsid w:val="003F1D52"/>
    <w:rsid w:val="003F74FB"/>
    <w:rsid w:val="004008CA"/>
    <w:rsid w:val="00403CE5"/>
    <w:rsid w:val="00404FC4"/>
    <w:rsid w:val="004100F1"/>
    <w:rsid w:val="00412550"/>
    <w:rsid w:val="004216B0"/>
    <w:rsid w:val="00433BCF"/>
    <w:rsid w:val="00434A87"/>
    <w:rsid w:val="00440FA9"/>
    <w:rsid w:val="00451A5A"/>
    <w:rsid w:val="00470C78"/>
    <w:rsid w:val="0047306B"/>
    <w:rsid w:val="004833BC"/>
    <w:rsid w:val="00483982"/>
    <w:rsid w:val="00485B64"/>
    <w:rsid w:val="004912D1"/>
    <w:rsid w:val="004A178A"/>
    <w:rsid w:val="004A5E1E"/>
    <w:rsid w:val="004A77DB"/>
    <w:rsid w:val="004C4624"/>
    <w:rsid w:val="004E5ED3"/>
    <w:rsid w:val="00502038"/>
    <w:rsid w:val="00505342"/>
    <w:rsid w:val="00514889"/>
    <w:rsid w:val="00524503"/>
    <w:rsid w:val="00530567"/>
    <w:rsid w:val="0053110F"/>
    <w:rsid w:val="005375FB"/>
    <w:rsid w:val="00541209"/>
    <w:rsid w:val="00541BF4"/>
    <w:rsid w:val="0054774C"/>
    <w:rsid w:val="0056153C"/>
    <w:rsid w:val="00562EBE"/>
    <w:rsid w:val="00566E35"/>
    <w:rsid w:val="00574AC1"/>
    <w:rsid w:val="0057536E"/>
    <w:rsid w:val="00581E89"/>
    <w:rsid w:val="0059219C"/>
    <w:rsid w:val="00594CF0"/>
    <w:rsid w:val="005A093A"/>
    <w:rsid w:val="005A6284"/>
    <w:rsid w:val="005A6A1D"/>
    <w:rsid w:val="005A7E0A"/>
    <w:rsid w:val="005B0972"/>
    <w:rsid w:val="005D5A99"/>
    <w:rsid w:val="005E03AD"/>
    <w:rsid w:val="005F11AF"/>
    <w:rsid w:val="005F7114"/>
    <w:rsid w:val="00604D1F"/>
    <w:rsid w:val="00627B14"/>
    <w:rsid w:val="006333FB"/>
    <w:rsid w:val="0064190F"/>
    <w:rsid w:val="00650930"/>
    <w:rsid w:val="00650A1C"/>
    <w:rsid w:val="006552F1"/>
    <w:rsid w:val="0065578A"/>
    <w:rsid w:val="00667D68"/>
    <w:rsid w:val="00670E3E"/>
    <w:rsid w:val="00674D50"/>
    <w:rsid w:val="006846DA"/>
    <w:rsid w:val="00690A6B"/>
    <w:rsid w:val="006972FC"/>
    <w:rsid w:val="00697D53"/>
    <w:rsid w:val="006A0D7F"/>
    <w:rsid w:val="006A5D8D"/>
    <w:rsid w:val="006A5DB3"/>
    <w:rsid w:val="006B04E2"/>
    <w:rsid w:val="006C16D5"/>
    <w:rsid w:val="006C50B5"/>
    <w:rsid w:val="006C5D65"/>
    <w:rsid w:val="006D2AB7"/>
    <w:rsid w:val="006E65DB"/>
    <w:rsid w:val="006E73D6"/>
    <w:rsid w:val="006E7F57"/>
    <w:rsid w:val="006F13BD"/>
    <w:rsid w:val="006F2585"/>
    <w:rsid w:val="006F360A"/>
    <w:rsid w:val="006F6772"/>
    <w:rsid w:val="00700094"/>
    <w:rsid w:val="00700A04"/>
    <w:rsid w:val="00705F0F"/>
    <w:rsid w:val="00707F87"/>
    <w:rsid w:val="00723D8E"/>
    <w:rsid w:val="007266E0"/>
    <w:rsid w:val="00730F23"/>
    <w:rsid w:val="00734813"/>
    <w:rsid w:val="00740150"/>
    <w:rsid w:val="007611A0"/>
    <w:rsid w:val="00765D01"/>
    <w:rsid w:val="0077346C"/>
    <w:rsid w:val="00794E7A"/>
    <w:rsid w:val="00795FB1"/>
    <w:rsid w:val="007A0AE8"/>
    <w:rsid w:val="007B0FF7"/>
    <w:rsid w:val="007B2DCB"/>
    <w:rsid w:val="007B2F76"/>
    <w:rsid w:val="007B607F"/>
    <w:rsid w:val="007C2979"/>
    <w:rsid w:val="007C4141"/>
    <w:rsid w:val="007D1CB7"/>
    <w:rsid w:val="007D54FA"/>
    <w:rsid w:val="007E0EFE"/>
    <w:rsid w:val="007E1CCE"/>
    <w:rsid w:val="008002F4"/>
    <w:rsid w:val="00802479"/>
    <w:rsid w:val="0080420A"/>
    <w:rsid w:val="00815065"/>
    <w:rsid w:val="0081606B"/>
    <w:rsid w:val="00823537"/>
    <w:rsid w:val="00833F72"/>
    <w:rsid w:val="00846785"/>
    <w:rsid w:val="008521B7"/>
    <w:rsid w:val="0085571A"/>
    <w:rsid w:val="00860928"/>
    <w:rsid w:val="008711C6"/>
    <w:rsid w:val="00873C80"/>
    <w:rsid w:val="00875570"/>
    <w:rsid w:val="00890499"/>
    <w:rsid w:val="00890942"/>
    <w:rsid w:val="00891D99"/>
    <w:rsid w:val="00897A2B"/>
    <w:rsid w:val="008A041C"/>
    <w:rsid w:val="008A7F5A"/>
    <w:rsid w:val="008B26F6"/>
    <w:rsid w:val="008B5F3D"/>
    <w:rsid w:val="008B6043"/>
    <w:rsid w:val="008C23D0"/>
    <w:rsid w:val="008C6E91"/>
    <w:rsid w:val="008D2F00"/>
    <w:rsid w:val="008D6093"/>
    <w:rsid w:val="008F520D"/>
    <w:rsid w:val="00902EE8"/>
    <w:rsid w:val="00906CFF"/>
    <w:rsid w:val="0091427F"/>
    <w:rsid w:val="00922481"/>
    <w:rsid w:val="009275DC"/>
    <w:rsid w:val="00931742"/>
    <w:rsid w:val="00935AF3"/>
    <w:rsid w:val="0095571A"/>
    <w:rsid w:val="00960F07"/>
    <w:rsid w:val="009717E9"/>
    <w:rsid w:val="009724CE"/>
    <w:rsid w:val="009829A9"/>
    <w:rsid w:val="00985561"/>
    <w:rsid w:val="00990A50"/>
    <w:rsid w:val="009A15E1"/>
    <w:rsid w:val="009A1CD3"/>
    <w:rsid w:val="009A1F1D"/>
    <w:rsid w:val="009A6D35"/>
    <w:rsid w:val="009B545C"/>
    <w:rsid w:val="009B6A2F"/>
    <w:rsid w:val="009D379B"/>
    <w:rsid w:val="009D4595"/>
    <w:rsid w:val="009E7199"/>
    <w:rsid w:val="009F3729"/>
    <w:rsid w:val="009F5CED"/>
    <w:rsid w:val="00A11E5E"/>
    <w:rsid w:val="00A214D3"/>
    <w:rsid w:val="00A251B0"/>
    <w:rsid w:val="00A312C0"/>
    <w:rsid w:val="00A34D5C"/>
    <w:rsid w:val="00A4626F"/>
    <w:rsid w:val="00A47F0C"/>
    <w:rsid w:val="00A47F85"/>
    <w:rsid w:val="00A5470B"/>
    <w:rsid w:val="00A54831"/>
    <w:rsid w:val="00A719F6"/>
    <w:rsid w:val="00A73666"/>
    <w:rsid w:val="00A830F4"/>
    <w:rsid w:val="00A87D62"/>
    <w:rsid w:val="00A90FF5"/>
    <w:rsid w:val="00A9534F"/>
    <w:rsid w:val="00AA0D4B"/>
    <w:rsid w:val="00AA39EC"/>
    <w:rsid w:val="00AB389C"/>
    <w:rsid w:val="00AD3284"/>
    <w:rsid w:val="00AD3A3A"/>
    <w:rsid w:val="00AD5533"/>
    <w:rsid w:val="00AE2098"/>
    <w:rsid w:val="00AE3A15"/>
    <w:rsid w:val="00AE5FB8"/>
    <w:rsid w:val="00B01761"/>
    <w:rsid w:val="00B0695F"/>
    <w:rsid w:val="00B270A1"/>
    <w:rsid w:val="00B27231"/>
    <w:rsid w:val="00B401E6"/>
    <w:rsid w:val="00B52933"/>
    <w:rsid w:val="00B561B8"/>
    <w:rsid w:val="00B567BD"/>
    <w:rsid w:val="00B661BD"/>
    <w:rsid w:val="00B82931"/>
    <w:rsid w:val="00B85881"/>
    <w:rsid w:val="00B94A5B"/>
    <w:rsid w:val="00BA1E7C"/>
    <w:rsid w:val="00BA70EA"/>
    <w:rsid w:val="00BC0888"/>
    <w:rsid w:val="00BC494F"/>
    <w:rsid w:val="00BD1D54"/>
    <w:rsid w:val="00BD751C"/>
    <w:rsid w:val="00BE570C"/>
    <w:rsid w:val="00BF620C"/>
    <w:rsid w:val="00BF7799"/>
    <w:rsid w:val="00C21775"/>
    <w:rsid w:val="00C21FC6"/>
    <w:rsid w:val="00C30C77"/>
    <w:rsid w:val="00C34580"/>
    <w:rsid w:val="00C4347C"/>
    <w:rsid w:val="00C4626F"/>
    <w:rsid w:val="00C46A21"/>
    <w:rsid w:val="00C52DFA"/>
    <w:rsid w:val="00C536BD"/>
    <w:rsid w:val="00C60048"/>
    <w:rsid w:val="00C6172D"/>
    <w:rsid w:val="00C67408"/>
    <w:rsid w:val="00C71176"/>
    <w:rsid w:val="00C72313"/>
    <w:rsid w:val="00C841F1"/>
    <w:rsid w:val="00C91144"/>
    <w:rsid w:val="00C95A45"/>
    <w:rsid w:val="00CB4F20"/>
    <w:rsid w:val="00CD338E"/>
    <w:rsid w:val="00CD38DC"/>
    <w:rsid w:val="00CD621C"/>
    <w:rsid w:val="00CE40F4"/>
    <w:rsid w:val="00CE7141"/>
    <w:rsid w:val="00D053FC"/>
    <w:rsid w:val="00D1338A"/>
    <w:rsid w:val="00D1418E"/>
    <w:rsid w:val="00D222CE"/>
    <w:rsid w:val="00D31D6A"/>
    <w:rsid w:val="00D362F7"/>
    <w:rsid w:val="00D37857"/>
    <w:rsid w:val="00D37E24"/>
    <w:rsid w:val="00D50CB7"/>
    <w:rsid w:val="00D51706"/>
    <w:rsid w:val="00D5335C"/>
    <w:rsid w:val="00D55CAC"/>
    <w:rsid w:val="00D64FC5"/>
    <w:rsid w:val="00D7235C"/>
    <w:rsid w:val="00D72403"/>
    <w:rsid w:val="00D81CA9"/>
    <w:rsid w:val="00D83A8B"/>
    <w:rsid w:val="00D85C58"/>
    <w:rsid w:val="00D85EA1"/>
    <w:rsid w:val="00D876E5"/>
    <w:rsid w:val="00D879A9"/>
    <w:rsid w:val="00DA3680"/>
    <w:rsid w:val="00DB51D8"/>
    <w:rsid w:val="00DB77E8"/>
    <w:rsid w:val="00DC325B"/>
    <w:rsid w:val="00DC7A65"/>
    <w:rsid w:val="00DD7FAE"/>
    <w:rsid w:val="00DE0B35"/>
    <w:rsid w:val="00DE2248"/>
    <w:rsid w:val="00DE69F2"/>
    <w:rsid w:val="00DE6E64"/>
    <w:rsid w:val="00DF4F35"/>
    <w:rsid w:val="00E1138C"/>
    <w:rsid w:val="00E12080"/>
    <w:rsid w:val="00E150F1"/>
    <w:rsid w:val="00E20D1A"/>
    <w:rsid w:val="00E264C7"/>
    <w:rsid w:val="00E412F1"/>
    <w:rsid w:val="00E42087"/>
    <w:rsid w:val="00E422D6"/>
    <w:rsid w:val="00E76874"/>
    <w:rsid w:val="00E92258"/>
    <w:rsid w:val="00E92E80"/>
    <w:rsid w:val="00E939D9"/>
    <w:rsid w:val="00E94743"/>
    <w:rsid w:val="00EA30BF"/>
    <w:rsid w:val="00EA6552"/>
    <w:rsid w:val="00EC14F4"/>
    <w:rsid w:val="00EC27BA"/>
    <w:rsid w:val="00EC59B5"/>
    <w:rsid w:val="00EC6F7B"/>
    <w:rsid w:val="00ED345E"/>
    <w:rsid w:val="00ED3EC4"/>
    <w:rsid w:val="00EE621C"/>
    <w:rsid w:val="00EF0786"/>
    <w:rsid w:val="00EF59C2"/>
    <w:rsid w:val="00F01B5B"/>
    <w:rsid w:val="00F03079"/>
    <w:rsid w:val="00F036DD"/>
    <w:rsid w:val="00F050E7"/>
    <w:rsid w:val="00F071A6"/>
    <w:rsid w:val="00F11AEF"/>
    <w:rsid w:val="00F2430C"/>
    <w:rsid w:val="00F259B2"/>
    <w:rsid w:val="00F30A0F"/>
    <w:rsid w:val="00F4104F"/>
    <w:rsid w:val="00F4149C"/>
    <w:rsid w:val="00F41A02"/>
    <w:rsid w:val="00F55A0D"/>
    <w:rsid w:val="00F568E9"/>
    <w:rsid w:val="00F663E6"/>
    <w:rsid w:val="00F706BF"/>
    <w:rsid w:val="00F81398"/>
    <w:rsid w:val="00F842E0"/>
    <w:rsid w:val="00F8758C"/>
    <w:rsid w:val="00F930E4"/>
    <w:rsid w:val="00FB5BC1"/>
    <w:rsid w:val="00FB6554"/>
    <w:rsid w:val="00FF2F8A"/>
    <w:rsid w:val="00FF5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9" type="connector" idref="#_x0000_s1043"/>
        <o:r id="V:Rule10" type="connector" idref="#_x0000_s1062"/>
        <o:r id="V:Rule11" type="connector" idref="#_x0000_s1030"/>
        <o:r id="V:Rule12" type="connector" idref="#_x0000_s1028"/>
        <o:r id="V:Rule13" type="connector" idref="#_x0000_s1060"/>
        <o:r id="V:Rule14" type="connector" idref="#_x0000_s1063"/>
        <o:r id="V:Rule15" type="connector" idref="#_x0000_s1042"/>
        <o:r id="V:Rule1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7BA"/>
    <w:rPr>
      <w:color w:val="0000FF" w:themeColor="hyperlink"/>
      <w:u w:val="single"/>
    </w:rPr>
  </w:style>
  <w:style w:type="paragraph" w:styleId="a4">
    <w:name w:val="header"/>
    <w:basedOn w:val="a"/>
    <w:link w:val="a5"/>
    <w:uiPriority w:val="99"/>
    <w:semiHidden/>
    <w:unhideWhenUsed/>
    <w:rsid w:val="00086B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6B16"/>
  </w:style>
  <w:style w:type="paragraph" w:styleId="a6">
    <w:name w:val="footer"/>
    <w:basedOn w:val="a"/>
    <w:link w:val="a7"/>
    <w:uiPriority w:val="99"/>
    <w:unhideWhenUsed/>
    <w:rsid w:val="00086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B16"/>
  </w:style>
  <w:style w:type="paragraph" w:customStyle="1" w:styleId="ConsPlusNormal">
    <w:name w:val="ConsPlusNormal"/>
    <w:link w:val="ConsPlusNormal0"/>
    <w:rsid w:val="000446E4"/>
    <w:pPr>
      <w:widowControl w:val="0"/>
      <w:autoSpaceDE w:val="0"/>
      <w:autoSpaceDN w:val="0"/>
      <w:adjustRightInd w:val="0"/>
      <w:spacing w:after="0" w:line="240" w:lineRule="auto"/>
    </w:pPr>
    <w:rPr>
      <w:rFonts w:ascii="Arial" w:eastAsia="Times New Roman" w:hAnsi="Arial" w:cs="Times New Roman"/>
      <w:sz w:val="16"/>
      <w:szCs w:val="16"/>
    </w:rPr>
  </w:style>
  <w:style w:type="character" w:customStyle="1" w:styleId="ConsPlusNormal0">
    <w:name w:val="ConsPlusNormal Знак"/>
    <w:link w:val="ConsPlusNormal"/>
    <w:locked/>
    <w:rsid w:val="000446E4"/>
    <w:rPr>
      <w:rFonts w:ascii="Arial" w:eastAsia="Times New Roman" w:hAnsi="Arial" w:cs="Times New Roman"/>
      <w:sz w:val="16"/>
      <w:szCs w:val="16"/>
    </w:rPr>
  </w:style>
  <w:style w:type="paragraph" w:customStyle="1" w:styleId="ConsPlusNonformat">
    <w:name w:val="ConsPlusNonformat"/>
    <w:uiPriority w:val="99"/>
    <w:rsid w:val="00433B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BA70EA"/>
  </w:style>
  <w:style w:type="paragraph" w:customStyle="1" w:styleId="ConsNonformat">
    <w:name w:val="ConsNonformat"/>
    <w:rsid w:val="006846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8">
    <w:name w:val="Title"/>
    <w:basedOn w:val="a"/>
    <w:link w:val="a9"/>
    <w:qFormat/>
    <w:rsid w:val="00E92E80"/>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E92E80"/>
    <w:rPr>
      <w:rFonts w:ascii="Times New Roman" w:eastAsia="Times New Roman" w:hAnsi="Times New Roman" w:cs="Times New Roman"/>
      <w:b/>
      <w:bCs/>
      <w:sz w:val="32"/>
      <w:szCs w:val="24"/>
    </w:rPr>
  </w:style>
  <w:style w:type="character" w:styleId="aa">
    <w:name w:val="FollowedHyperlink"/>
    <w:basedOn w:val="a0"/>
    <w:uiPriority w:val="99"/>
    <w:semiHidden/>
    <w:unhideWhenUsed/>
    <w:rsid w:val="001044B9"/>
    <w:rPr>
      <w:color w:val="800080" w:themeColor="followedHyperlink"/>
      <w:u w:val="single"/>
    </w:rPr>
  </w:style>
  <w:style w:type="paragraph" w:customStyle="1" w:styleId="-1">
    <w:name w:val="Т-1"/>
    <w:aliases w:val="5"/>
    <w:basedOn w:val="a"/>
    <w:rsid w:val="00470C78"/>
    <w:pPr>
      <w:spacing w:after="0" w:line="360" w:lineRule="auto"/>
      <w:ind w:firstLine="720"/>
      <w:jc w:val="both"/>
    </w:pPr>
    <w:rPr>
      <w:rFonts w:ascii="Times New Roman" w:eastAsia="Times New Roman" w:hAnsi="Times New Roman" w:cs="Times New Roman"/>
      <w:sz w:val="28"/>
      <w:szCs w:val="20"/>
    </w:rPr>
  </w:style>
  <w:style w:type="paragraph" w:styleId="HTML">
    <w:name w:val="HTML Preformatted"/>
    <w:basedOn w:val="a"/>
    <w:link w:val="HTML0"/>
    <w:semiHidden/>
    <w:unhideWhenUsed/>
    <w:rsid w:val="0052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24503"/>
    <w:rPr>
      <w:rFonts w:ascii="Courier New" w:eastAsia="Times New Roman" w:hAnsi="Courier New" w:cs="Courier New"/>
      <w:sz w:val="20"/>
      <w:szCs w:val="20"/>
    </w:rPr>
  </w:style>
  <w:style w:type="paragraph" w:customStyle="1" w:styleId="dt-p">
    <w:name w:val="dt-p"/>
    <w:basedOn w:val="a"/>
    <w:rsid w:val="00154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154EFE"/>
  </w:style>
  <w:style w:type="paragraph" w:styleId="ab">
    <w:name w:val="No Spacing"/>
    <w:uiPriority w:val="1"/>
    <w:qFormat/>
    <w:rsid w:val="00890499"/>
    <w:pPr>
      <w:spacing w:after="0" w:line="240" w:lineRule="auto"/>
    </w:pPr>
    <w:rPr>
      <w:rFonts w:ascii="Calibri" w:eastAsia="Times New Roman" w:hAnsi="Calibri" w:cs="Times New Roman"/>
    </w:rPr>
  </w:style>
  <w:style w:type="paragraph" w:styleId="ac">
    <w:name w:val="Normal (Web)"/>
    <w:basedOn w:val="a"/>
    <w:rsid w:val="0089049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890499"/>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bidi="en-US"/>
    </w:rPr>
  </w:style>
  <w:style w:type="paragraph" w:customStyle="1" w:styleId="wikip">
    <w:name w:val="wikip"/>
    <w:basedOn w:val="a"/>
    <w:rsid w:val="00890499"/>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587067">
      <w:bodyDiv w:val="1"/>
      <w:marLeft w:val="0"/>
      <w:marRight w:val="0"/>
      <w:marTop w:val="0"/>
      <w:marBottom w:val="0"/>
      <w:divBdr>
        <w:top w:val="none" w:sz="0" w:space="0" w:color="auto"/>
        <w:left w:val="none" w:sz="0" w:space="0" w:color="auto"/>
        <w:bottom w:val="none" w:sz="0" w:space="0" w:color="auto"/>
        <w:right w:val="none" w:sz="0" w:space="0" w:color="auto"/>
      </w:divBdr>
    </w:div>
    <w:div w:id="766122711">
      <w:bodyDiv w:val="1"/>
      <w:marLeft w:val="0"/>
      <w:marRight w:val="0"/>
      <w:marTop w:val="0"/>
      <w:marBottom w:val="0"/>
      <w:divBdr>
        <w:top w:val="none" w:sz="0" w:space="0" w:color="auto"/>
        <w:left w:val="none" w:sz="0" w:space="0" w:color="auto"/>
        <w:bottom w:val="none" w:sz="0" w:space="0" w:color="auto"/>
        <w:right w:val="none" w:sz="0" w:space="0" w:color="auto"/>
      </w:divBdr>
    </w:div>
    <w:div w:id="1389693738">
      <w:bodyDiv w:val="1"/>
      <w:marLeft w:val="0"/>
      <w:marRight w:val="0"/>
      <w:marTop w:val="0"/>
      <w:marBottom w:val="0"/>
      <w:divBdr>
        <w:top w:val="none" w:sz="0" w:space="0" w:color="auto"/>
        <w:left w:val="none" w:sz="0" w:space="0" w:color="auto"/>
        <w:bottom w:val="none" w:sz="0" w:space="0" w:color="auto"/>
        <w:right w:val="none" w:sz="0" w:space="0" w:color="auto"/>
      </w:divBdr>
    </w:div>
    <w:div w:id="1486896019">
      <w:bodyDiv w:val="1"/>
      <w:marLeft w:val="0"/>
      <w:marRight w:val="0"/>
      <w:marTop w:val="0"/>
      <w:marBottom w:val="0"/>
      <w:divBdr>
        <w:top w:val="none" w:sz="0" w:space="0" w:color="auto"/>
        <w:left w:val="none" w:sz="0" w:space="0" w:color="auto"/>
        <w:bottom w:val="none" w:sz="0" w:space="0" w:color="auto"/>
        <w:right w:val="none" w:sz="0" w:space="0" w:color="auto"/>
      </w:divBdr>
      <w:divsChild>
        <w:div w:id="70066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gosk.ru" TargetMode="External"/><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A663FCA0F96B912A241B69E8A4025B5D2496BB7D127966BF39C9E74285710CAAABF07F1540536BEBQAI7I" TargetMode="External"/><Relationship Id="rId39" Type="http://schemas.openxmlformats.org/officeDocument/2006/relationships/hyperlink" Target="https://normativ.kontur.ru/document?moduleId=1&amp;documentId=258744" TargetMode="External"/><Relationship Id="rId3" Type="http://schemas.openxmlformats.org/officeDocument/2006/relationships/styles" Target="styles.xml"/><Relationship Id="rId21" Type="http://schemas.openxmlformats.org/officeDocument/2006/relationships/hyperlink" Target="http://petrgosk.ru" TargetMode="External"/><Relationship Id="rId34" Type="http://schemas.openxmlformats.org/officeDocument/2006/relationships/hyperlink" Target="http://www.26gosuslugi" TargetMode="External"/><Relationship Id="rId42" Type="http://schemas.openxmlformats.org/officeDocument/2006/relationships/hyperlink" Target="https://normativ.kontur.ru/document?moduleId=1&amp;documentId=258744"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petrgosk.ru" TargetMode="External"/><Relationship Id="rId25" Type="http://schemas.openxmlformats.org/officeDocument/2006/relationships/hyperlink" Target="consultantplus://offline/ref=A663FCA0F96B912A241B69E8A4025B5D2496BB7D127966BF39C9E74285710CAAABF07F10Q4I3I" TargetMode="External"/><Relationship Id="rId33" Type="http://schemas.openxmlformats.org/officeDocument/2006/relationships/hyperlink" Target="http://www.gosuslugi.ru" TargetMode="External"/><Relationship Id="rId38" Type="http://schemas.openxmlformats.org/officeDocument/2006/relationships/hyperlink" Target="http://docs.cntd.ru/document/902053803" TargetMode="External"/><Relationship Id="rId2" Type="http://schemas.openxmlformats.org/officeDocument/2006/relationships/numbering" Target="numbering.xml"/><Relationship Id="rId16" Type="http://schemas.openxmlformats.org/officeDocument/2006/relationships/hyperlink" Target="http://petrgosk.ru" TargetMode="External"/><Relationship Id="rId20" Type="http://schemas.openxmlformats.org/officeDocument/2006/relationships/hyperlink" Target="consultantplus://offline/ref=79A1CE68271DE600E3E3D64490CB022ACA6842C0746F4EDE2434E03641455817g9c8O" TargetMode="External"/><Relationship Id="rId29" Type="http://schemas.openxmlformats.org/officeDocument/2006/relationships/hyperlink" Target="http://petrgosk.ru" TargetMode="External"/><Relationship Id="rId41" Type="http://schemas.openxmlformats.org/officeDocument/2006/relationships/hyperlink" Target="https://normativ.kontur.ru/document?moduleId=1&amp;documentId=2587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trgosk.ru" TargetMode="External"/><Relationship Id="rId24" Type="http://schemas.openxmlformats.org/officeDocument/2006/relationships/hyperlink" Target="http://www.26gosuslugi.ru" TargetMode="External"/><Relationship Id="rId32" Type="http://schemas.openxmlformats.org/officeDocument/2006/relationships/hyperlink" Target="http://petrgosk.ru" TargetMode="External"/><Relationship Id="rId37" Type="http://schemas.openxmlformats.org/officeDocument/2006/relationships/hyperlink" Target="http://docs.cntd.ru/document/902053803" TargetMode="External"/><Relationship Id="rId40" Type="http://schemas.openxmlformats.org/officeDocument/2006/relationships/hyperlink" Target="https://normativ.kontur.ru/document?moduleId=1&amp;documentId=258744" TargetMode="Externa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885B73283EBADB89F2790181BCC6D22FDA3DC67BC04B3763A8E5A57C1AUEQ9N" TargetMode="External"/><Relationship Id="rId36" Type="http://schemas.openxmlformats.org/officeDocument/2006/relationships/hyperlink" Target="http://docs.cntd.ru/document/901919338" TargetMode="External"/><Relationship Id="rId10" Type="http://schemas.openxmlformats.org/officeDocument/2006/relationships/hyperlink" Target="http://www.26gosuslugi.ru" TargetMode="External"/><Relationship Id="rId19" Type="http://schemas.openxmlformats.org/officeDocument/2006/relationships/hyperlink" Target="http://www.26gosuslugi.ru" TargetMode="External"/><Relationship Id="rId31" Type="http://schemas.openxmlformats.org/officeDocument/2006/relationships/hyperlink" Target="http://www.26gosuslug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885B73283EBADB89F2790181BCC6D22FDA35C778C34C3763A8E5A57C1AE977EB2DF85CC07AD2047AU8Q7N" TargetMode="External"/><Relationship Id="rId30" Type="http://schemas.openxmlformats.org/officeDocument/2006/relationships/hyperlink" Target="http://www.gosuslugi.ru" TargetMode="External"/><Relationship Id="rId35" Type="http://schemas.openxmlformats.org/officeDocument/2006/relationships/hyperlink" Target="http://petrgos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5D47-DD4E-4F40-A181-D579F870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53</Pages>
  <Words>17256</Words>
  <Characters>98363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115389</CharactersWithSpaces>
  <SharedDoc>false</SharedDoc>
  <HLinks>
    <vt:vector size="276" baseType="variant">
      <vt:variant>
        <vt:i4>4128812</vt:i4>
      </vt:variant>
      <vt:variant>
        <vt:i4>135</vt:i4>
      </vt:variant>
      <vt:variant>
        <vt:i4>0</vt:i4>
      </vt:variant>
      <vt:variant>
        <vt:i4>5</vt:i4>
      </vt:variant>
      <vt:variant>
        <vt:lpwstr>http://www.26gosuslugi.ru/</vt:lpwstr>
      </vt:variant>
      <vt:variant>
        <vt:lpwstr/>
      </vt:variant>
      <vt:variant>
        <vt:i4>851994</vt:i4>
      </vt:variant>
      <vt:variant>
        <vt:i4>132</vt:i4>
      </vt:variant>
      <vt:variant>
        <vt:i4>0</vt:i4>
      </vt:variant>
      <vt:variant>
        <vt:i4>5</vt:i4>
      </vt:variant>
      <vt:variant>
        <vt:lpwstr>http://www.gosuslugi.ru/</vt:lpwstr>
      </vt:variant>
      <vt:variant>
        <vt:lpwstr/>
      </vt:variant>
      <vt:variant>
        <vt:i4>4128812</vt:i4>
      </vt:variant>
      <vt:variant>
        <vt:i4>129</vt:i4>
      </vt:variant>
      <vt:variant>
        <vt:i4>0</vt:i4>
      </vt:variant>
      <vt:variant>
        <vt:i4>5</vt:i4>
      </vt:variant>
      <vt:variant>
        <vt:lpwstr>http://www.26gosuslugi.ru/</vt:lpwstr>
      </vt:variant>
      <vt:variant>
        <vt:lpwstr/>
      </vt:variant>
      <vt:variant>
        <vt:i4>851994</vt:i4>
      </vt:variant>
      <vt:variant>
        <vt:i4>126</vt:i4>
      </vt:variant>
      <vt:variant>
        <vt:i4>0</vt:i4>
      </vt:variant>
      <vt:variant>
        <vt:i4>5</vt:i4>
      </vt:variant>
      <vt:variant>
        <vt:lpwstr>http://www.gosuslugi.ru/</vt:lpwstr>
      </vt:variant>
      <vt:variant>
        <vt:lpwstr/>
      </vt:variant>
      <vt:variant>
        <vt:i4>4128812</vt:i4>
      </vt:variant>
      <vt:variant>
        <vt:i4>123</vt:i4>
      </vt:variant>
      <vt:variant>
        <vt:i4>0</vt:i4>
      </vt:variant>
      <vt:variant>
        <vt:i4>5</vt:i4>
      </vt:variant>
      <vt:variant>
        <vt:lpwstr>http://www.26gosuslugi.ru/</vt:lpwstr>
      </vt:variant>
      <vt:variant>
        <vt:lpwstr/>
      </vt:variant>
      <vt:variant>
        <vt:i4>851994</vt:i4>
      </vt:variant>
      <vt:variant>
        <vt:i4>120</vt:i4>
      </vt:variant>
      <vt:variant>
        <vt:i4>0</vt:i4>
      </vt:variant>
      <vt:variant>
        <vt:i4>5</vt:i4>
      </vt:variant>
      <vt:variant>
        <vt:lpwstr>http://www.gosuslugi.ru/</vt:lpwstr>
      </vt:variant>
      <vt:variant>
        <vt:lpwstr/>
      </vt:variant>
      <vt:variant>
        <vt:i4>6750258</vt:i4>
      </vt:variant>
      <vt:variant>
        <vt:i4>117</vt:i4>
      </vt:variant>
      <vt:variant>
        <vt:i4>0</vt:i4>
      </vt:variant>
      <vt:variant>
        <vt:i4>5</vt:i4>
      </vt:variant>
      <vt:variant>
        <vt:lpwstr/>
      </vt:variant>
      <vt:variant>
        <vt:lpwstr>Par107</vt:lpwstr>
      </vt:variant>
      <vt:variant>
        <vt:i4>6750257</vt:i4>
      </vt:variant>
      <vt:variant>
        <vt:i4>114</vt:i4>
      </vt:variant>
      <vt:variant>
        <vt:i4>0</vt:i4>
      </vt:variant>
      <vt:variant>
        <vt:i4>5</vt:i4>
      </vt:variant>
      <vt:variant>
        <vt:lpwstr/>
      </vt:variant>
      <vt:variant>
        <vt:lpwstr>Par137</vt:lpwstr>
      </vt:variant>
      <vt:variant>
        <vt:i4>6815798</vt:i4>
      </vt:variant>
      <vt:variant>
        <vt:i4>111</vt:i4>
      </vt:variant>
      <vt:variant>
        <vt:i4>0</vt:i4>
      </vt:variant>
      <vt:variant>
        <vt:i4>5</vt:i4>
      </vt:variant>
      <vt:variant>
        <vt:lpwstr/>
      </vt:variant>
      <vt:variant>
        <vt:lpwstr>Par148</vt:lpwstr>
      </vt:variant>
      <vt:variant>
        <vt:i4>6815795</vt:i4>
      </vt:variant>
      <vt:variant>
        <vt:i4>108</vt:i4>
      </vt:variant>
      <vt:variant>
        <vt:i4>0</vt:i4>
      </vt:variant>
      <vt:variant>
        <vt:i4>5</vt:i4>
      </vt:variant>
      <vt:variant>
        <vt:lpwstr/>
      </vt:variant>
      <vt:variant>
        <vt:lpwstr>Par118</vt:lpwstr>
      </vt:variant>
      <vt:variant>
        <vt:i4>6422647</vt:i4>
      </vt:variant>
      <vt:variant>
        <vt:i4>105</vt:i4>
      </vt:variant>
      <vt:variant>
        <vt:i4>0</vt:i4>
      </vt:variant>
      <vt:variant>
        <vt:i4>5</vt:i4>
      </vt:variant>
      <vt:variant>
        <vt:lpwstr>http://www.26gosuslugi/</vt:lpwstr>
      </vt:variant>
      <vt:variant>
        <vt:lpwstr/>
      </vt:variant>
      <vt:variant>
        <vt:i4>851994</vt:i4>
      </vt:variant>
      <vt:variant>
        <vt:i4>102</vt:i4>
      </vt:variant>
      <vt:variant>
        <vt:i4>0</vt:i4>
      </vt:variant>
      <vt:variant>
        <vt:i4>5</vt:i4>
      </vt:variant>
      <vt:variant>
        <vt:lpwstr>http://www.gosuslugi.ru/</vt:lpwstr>
      </vt:variant>
      <vt:variant>
        <vt:lpwstr/>
      </vt:variant>
      <vt:variant>
        <vt:i4>6291505</vt:i4>
      </vt:variant>
      <vt:variant>
        <vt:i4>99</vt:i4>
      </vt:variant>
      <vt:variant>
        <vt:i4>0</vt:i4>
      </vt:variant>
      <vt:variant>
        <vt:i4>5</vt:i4>
      </vt:variant>
      <vt:variant>
        <vt:lpwstr>http://www.petrgosk.ru/</vt:lpwstr>
      </vt:variant>
      <vt:variant>
        <vt:lpwstr/>
      </vt:variant>
      <vt:variant>
        <vt:i4>6422647</vt:i4>
      </vt:variant>
      <vt:variant>
        <vt:i4>96</vt:i4>
      </vt:variant>
      <vt:variant>
        <vt:i4>0</vt:i4>
      </vt:variant>
      <vt:variant>
        <vt:i4>5</vt:i4>
      </vt:variant>
      <vt:variant>
        <vt:lpwstr>http://www.26gosuslugi/</vt:lpwstr>
      </vt:variant>
      <vt:variant>
        <vt:lpwstr/>
      </vt:variant>
      <vt:variant>
        <vt:i4>851994</vt:i4>
      </vt:variant>
      <vt:variant>
        <vt:i4>93</vt:i4>
      </vt:variant>
      <vt:variant>
        <vt:i4>0</vt:i4>
      </vt:variant>
      <vt:variant>
        <vt:i4>5</vt:i4>
      </vt:variant>
      <vt:variant>
        <vt:lpwstr>http://www.gosuslugi.ru/</vt:lpwstr>
      </vt:variant>
      <vt:variant>
        <vt:lpwstr/>
      </vt:variant>
      <vt:variant>
        <vt:i4>6291505</vt:i4>
      </vt:variant>
      <vt:variant>
        <vt:i4>90</vt:i4>
      </vt:variant>
      <vt:variant>
        <vt:i4>0</vt:i4>
      </vt:variant>
      <vt:variant>
        <vt:i4>5</vt:i4>
      </vt:variant>
      <vt:variant>
        <vt:lpwstr>http://www.petrgosk.ru/</vt:lpwstr>
      </vt:variant>
      <vt:variant>
        <vt:lpwstr/>
      </vt:variant>
      <vt:variant>
        <vt:i4>1507332</vt:i4>
      </vt:variant>
      <vt:variant>
        <vt:i4>87</vt:i4>
      </vt:variant>
      <vt:variant>
        <vt:i4>0</vt:i4>
      </vt:variant>
      <vt:variant>
        <vt:i4>5</vt:i4>
      </vt:variant>
      <vt:variant>
        <vt:lpwstr>consultantplus://offline/ref=885B73283EBADB89F2790181BCC6D22FDA3DC67BC04B3763A8E5A57C1AUEQ9N</vt:lpwstr>
      </vt:variant>
      <vt:variant>
        <vt:lpwstr/>
      </vt:variant>
      <vt:variant>
        <vt:i4>7733306</vt:i4>
      </vt:variant>
      <vt:variant>
        <vt:i4>84</vt:i4>
      </vt:variant>
      <vt:variant>
        <vt:i4>0</vt:i4>
      </vt:variant>
      <vt:variant>
        <vt:i4>5</vt:i4>
      </vt:variant>
      <vt:variant>
        <vt:lpwstr>consultantplus://offline/ref=885B73283EBADB89F2790181BCC6D22FDA35C778C34C3763A8E5A57C1AE977EB2DF85CC07AD2047AU8Q7N</vt:lpwstr>
      </vt:variant>
      <vt:variant>
        <vt:lpwstr/>
      </vt:variant>
      <vt:variant>
        <vt:i4>6815795</vt:i4>
      </vt:variant>
      <vt:variant>
        <vt:i4>81</vt:i4>
      </vt:variant>
      <vt:variant>
        <vt:i4>0</vt:i4>
      </vt:variant>
      <vt:variant>
        <vt:i4>5</vt:i4>
      </vt:variant>
      <vt:variant>
        <vt:lpwstr/>
      </vt:variant>
      <vt:variant>
        <vt:lpwstr>Par118</vt:lpwstr>
      </vt:variant>
      <vt:variant>
        <vt:i4>6815793</vt:i4>
      </vt:variant>
      <vt:variant>
        <vt:i4>78</vt:i4>
      </vt:variant>
      <vt:variant>
        <vt:i4>0</vt:i4>
      </vt:variant>
      <vt:variant>
        <vt:i4>5</vt:i4>
      </vt:variant>
      <vt:variant>
        <vt:lpwstr/>
      </vt:variant>
      <vt:variant>
        <vt:lpwstr>Par138</vt:lpwstr>
      </vt:variant>
      <vt:variant>
        <vt:i4>4128867</vt:i4>
      </vt:variant>
      <vt:variant>
        <vt:i4>75</vt:i4>
      </vt:variant>
      <vt:variant>
        <vt:i4>0</vt:i4>
      </vt:variant>
      <vt:variant>
        <vt:i4>5</vt:i4>
      </vt:variant>
      <vt:variant>
        <vt:lpwstr>consultantplus://offline/ref=A663FCA0F96B912A241B69E8A4025B5D2496BB7D127966BF39C9E74285710CAAABF07F1540536BEBQAI7I</vt:lpwstr>
      </vt:variant>
      <vt:variant>
        <vt:lpwstr/>
      </vt:variant>
      <vt:variant>
        <vt:i4>7143476</vt:i4>
      </vt:variant>
      <vt:variant>
        <vt:i4>72</vt:i4>
      </vt:variant>
      <vt:variant>
        <vt:i4>0</vt:i4>
      </vt:variant>
      <vt:variant>
        <vt:i4>5</vt:i4>
      </vt:variant>
      <vt:variant>
        <vt:lpwstr>consultantplus://offline/ref=A663FCA0F96B912A241B69E8A4025B5D2496BB7D127966BF39C9E74285710CAAABF07F10Q4I3I</vt:lpwstr>
      </vt:variant>
      <vt:variant>
        <vt:lpwstr/>
      </vt:variant>
      <vt:variant>
        <vt:i4>6029313</vt:i4>
      </vt:variant>
      <vt:variant>
        <vt:i4>69</vt:i4>
      </vt:variant>
      <vt:variant>
        <vt:i4>0</vt:i4>
      </vt:variant>
      <vt:variant>
        <vt:i4>5</vt:i4>
      </vt:variant>
      <vt:variant>
        <vt:lpwstr>consultantplus://offline/ref=A663FCA0F96B912A241B69E8A4025B5D2496B870187966BF39C9E74285710CAAABF07FQ1I7I</vt:lpwstr>
      </vt:variant>
      <vt:variant>
        <vt:lpwstr/>
      </vt:variant>
      <vt:variant>
        <vt:i4>4128812</vt:i4>
      </vt:variant>
      <vt:variant>
        <vt:i4>66</vt:i4>
      </vt:variant>
      <vt:variant>
        <vt:i4>0</vt:i4>
      </vt:variant>
      <vt:variant>
        <vt:i4>5</vt:i4>
      </vt:variant>
      <vt:variant>
        <vt:lpwstr>http://www.26gosuslugi.ru/</vt:lpwstr>
      </vt:variant>
      <vt:variant>
        <vt:lpwstr/>
      </vt:variant>
      <vt:variant>
        <vt:i4>851994</vt:i4>
      </vt:variant>
      <vt:variant>
        <vt:i4>63</vt:i4>
      </vt:variant>
      <vt:variant>
        <vt:i4>0</vt:i4>
      </vt:variant>
      <vt:variant>
        <vt:i4>5</vt:i4>
      </vt:variant>
      <vt:variant>
        <vt:lpwstr>http://www.gosuslugi.ru/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6291505</vt:i4>
      </vt:variant>
      <vt:variant>
        <vt:i4>57</vt:i4>
      </vt:variant>
      <vt:variant>
        <vt:i4>0</vt:i4>
      </vt:variant>
      <vt:variant>
        <vt:i4>5</vt:i4>
      </vt:variant>
      <vt:variant>
        <vt:lpwstr>http://www.petrgosk.ru/</vt:lpwstr>
      </vt:variant>
      <vt:variant>
        <vt:lpwstr/>
      </vt:variant>
      <vt:variant>
        <vt:i4>4128829</vt:i4>
      </vt:variant>
      <vt:variant>
        <vt:i4>54</vt:i4>
      </vt:variant>
      <vt:variant>
        <vt:i4>0</vt:i4>
      </vt:variant>
      <vt:variant>
        <vt:i4>5</vt:i4>
      </vt:variant>
      <vt:variant>
        <vt:lpwstr>consultantplus://offline/ref=A663FCA0F96B912A241B69E8A4025B5D2496B870187966BF39C9E74285710CAAABF07F1540536AE9QAI5I</vt:lpwstr>
      </vt:variant>
      <vt:variant>
        <vt:lpwstr/>
      </vt:variant>
      <vt:variant>
        <vt:i4>6029313</vt:i4>
      </vt:variant>
      <vt:variant>
        <vt:i4>51</vt:i4>
      </vt:variant>
      <vt:variant>
        <vt:i4>0</vt:i4>
      </vt:variant>
      <vt:variant>
        <vt:i4>5</vt:i4>
      </vt:variant>
      <vt:variant>
        <vt:lpwstr>consultantplus://offline/ref=A663FCA0F96B912A241B69E8A4025B5D2496B870187966BF39C9E74285710CAAABF07FQ1I7I</vt:lpwstr>
      </vt:variant>
      <vt:variant>
        <vt:lpwstr/>
      </vt:variant>
      <vt:variant>
        <vt:i4>7471207</vt:i4>
      </vt:variant>
      <vt:variant>
        <vt:i4>48</vt:i4>
      </vt:variant>
      <vt:variant>
        <vt:i4>0</vt:i4>
      </vt:variant>
      <vt:variant>
        <vt:i4>5</vt:i4>
      </vt:variant>
      <vt:variant>
        <vt:lpwstr>consultantplus://offline/ref=79A1CE68271DE600E3E3D64490CB022ACA6842C0746F4EDE2434E03641455817g9c8O</vt:lpwstr>
      </vt:variant>
      <vt:variant>
        <vt:lpwstr/>
      </vt:variant>
      <vt:variant>
        <vt:i4>1900635</vt:i4>
      </vt:variant>
      <vt:variant>
        <vt:i4>45</vt:i4>
      </vt:variant>
      <vt:variant>
        <vt:i4>0</vt:i4>
      </vt:variant>
      <vt:variant>
        <vt:i4>5</vt:i4>
      </vt:variant>
      <vt:variant>
        <vt:lpwstr>consultantplus://offline/ref=79A1CE68271DE600E3E3C84986A75C20CC621AC97B62428B7C6BBB6B16g4cCO</vt:lpwstr>
      </vt:variant>
      <vt:variant>
        <vt:lpwstr/>
      </vt:variant>
      <vt:variant>
        <vt:i4>1900625</vt:i4>
      </vt:variant>
      <vt:variant>
        <vt:i4>42</vt:i4>
      </vt:variant>
      <vt:variant>
        <vt:i4>0</vt:i4>
      </vt:variant>
      <vt:variant>
        <vt:i4>5</vt:i4>
      </vt:variant>
      <vt:variant>
        <vt:lpwstr>consultantplus://offline/ref=79A1CE68271DE600E3E3C84986A75C20CC641ECC7A6C428B7C6BBB6B16g4cCO</vt:lpwstr>
      </vt:variant>
      <vt:variant>
        <vt:lpwstr/>
      </vt:variant>
      <vt:variant>
        <vt:i4>4128865</vt:i4>
      </vt:variant>
      <vt:variant>
        <vt:i4>39</vt:i4>
      </vt:variant>
      <vt:variant>
        <vt:i4>0</vt:i4>
      </vt:variant>
      <vt:variant>
        <vt:i4>5</vt:i4>
      </vt:variant>
      <vt:variant>
        <vt:lpwstr>consultantplus://offline/ref=A663FCA0F96B912A241B69E8A4025B5D2496B870187966BF39C9E74285710CAAABF07F1540536AEFQAI6I</vt:lpwstr>
      </vt:variant>
      <vt:variant>
        <vt:lpwstr/>
      </vt:variant>
      <vt:variant>
        <vt:i4>1900632</vt:i4>
      </vt:variant>
      <vt:variant>
        <vt:i4>36</vt:i4>
      </vt:variant>
      <vt:variant>
        <vt:i4>0</vt:i4>
      </vt:variant>
      <vt:variant>
        <vt:i4>5</vt:i4>
      </vt:variant>
      <vt:variant>
        <vt:lpwstr>consultantplus://offline/ref=79A1CE68271DE600E3E3C84986A75C20CC6A1DCA7D69428B7C6BBB6B16g4cCO</vt:lpwstr>
      </vt:variant>
      <vt:variant>
        <vt:lpwstr/>
      </vt:variant>
      <vt:variant>
        <vt:i4>8323126</vt:i4>
      </vt:variant>
      <vt:variant>
        <vt:i4>33</vt:i4>
      </vt:variant>
      <vt:variant>
        <vt:i4>0</vt:i4>
      </vt:variant>
      <vt:variant>
        <vt:i4>5</vt:i4>
      </vt:variant>
      <vt:variant>
        <vt:lpwstr>consultantplus://offline/ref=79A1CE68271DE600E3E3C84986A75C20CC6A18CD7F6E428B7C6BBB6B164C5240DF98528DD4B1BCCCg3cAO</vt:lpwstr>
      </vt:variant>
      <vt:variant>
        <vt:lpwstr/>
      </vt:variant>
      <vt:variant>
        <vt:i4>4128812</vt:i4>
      </vt:variant>
      <vt:variant>
        <vt:i4>30</vt:i4>
      </vt:variant>
      <vt:variant>
        <vt:i4>0</vt:i4>
      </vt:variant>
      <vt:variant>
        <vt:i4>5</vt:i4>
      </vt:variant>
      <vt:variant>
        <vt:lpwstr>http://www.26gosuslugi.ru/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6815794</vt:i4>
      </vt:variant>
      <vt:variant>
        <vt:i4>24</vt:i4>
      </vt:variant>
      <vt:variant>
        <vt:i4>0</vt:i4>
      </vt:variant>
      <vt:variant>
        <vt:i4>5</vt:i4>
      </vt:variant>
      <vt:variant>
        <vt:lpwstr/>
      </vt:variant>
      <vt:variant>
        <vt:lpwstr>Par108</vt:lpwstr>
      </vt:variant>
      <vt:variant>
        <vt:i4>4128812</vt:i4>
      </vt:variant>
      <vt:variant>
        <vt:i4>21</vt:i4>
      </vt:variant>
      <vt:variant>
        <vt:i4>0</vt:i4>
      </vt:variant>
      <vt:variant>
        <vt:i4>5</vt:i4>
      </vt:variant>
      <vt:variant>
        <vt:lpwstr>http://www.26gosuslugi.ru/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4128812</vt:i4>
      </vt:variant>
      <vt:variant>
        <vt:i4>15</vt:i4>
      </vt:variant>
      <vt:variant>
        <vt:i4>0</vt:i4>
      </vt:variant>
      <vt:variant>
        <vt:i4>5</vt:i4>
      </vt:variant>
      <vt:variant>
        <vt:lpwstr>http://www.26gosuslugi.ru/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4128812</vt:i4>
      </vt:variant>
      <vt:variant>
        <vt:i4>9</vt:i4>
      </vt:variant>
      <vt:variant>
        <vt:i4>0</vt:i4>
      </vt:variant>
      <vt:variant>
        <vt:i4>5</vt:i4>
      </vt:variant>
      <vt:variant>
        <vt:lpwstr>http://www.26gosuslugi.ru/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4128812</vt:i4>
      </vt:variant>
      <vt:variant>
        <vt:i4>3</vt:i4>
      </vt:variant>
      <vt:variant>
        <vt:i4>0</vt:i4>
      </vt:variant>
      <vt:variant>
        <vt:i4>5</vt:i4>
      </vt:variant>
      <vt:variant>
        <vt:lpwstr>http://www.26gosuslugi.ru/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000</cp:lastModifiedBy>
  <cp:revision>90</cp:revision>
  <cp:lastPrinted>2018-09-24T13:26:00Z</cp:lastPrinted>
  <dcterms:created xsi:type="dcterms:W3CDTF">2018-05-14T14:01:00Z</dcterms:created>
  <dcterms:modified xsi:type="dcterms:W3CDTF">2018-09-25T05:16:00Z</dcterms:modified>
</cp:coreProperties>
</file>