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6" w:rsidRPr="0032643D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26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3264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F73DC6" w:rsidRPr="0032643D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DC6" w:rsidRPr="0032643D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73DC6" w:rsidRPr="0032643D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F73DC6" w:rsidRPr="0032643D" w:rsidRDefault="00F73DC6" w:rsidP="00F7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32643D" w:rsidRPr="0032643D" w:rsidTr="00AF006F">
        <w:tc>
          <w:tcPr>
            <w:tcW w:w="3063" w:type="dxa"/>
          </w:tcPr>
          <w:p w:rsidR="00F73DC6" w:rsidRPr="0032643D" w:rsidRDefault="004B43E7" w:rsidP="00F73D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апреля 2020 г.</w:t>
            </w:r>
          </w:p>
        </w:tc>
        <w:tc>
          <w:tcPr>
            <w:tcW w:w="3171" w:type="dxa"/>
          </w:tcPr>
          <w:p w:rsidR="00F73DC6" w:rsidRPr="0032643D" w:rsidRDefault="00F73DC6" w:rsidP="00F7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F73DC6" w:rsidRPr="0032643D" w:rsidRDefault="004B43E7" w:rsidP="00F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231-р</w:t>
            </w:r>
          </w:p>
        </w:tc>
      </w:tr>
    </w:tbl>
    <w:p w:rsidR="00F73DC6" w:rsidRPr="0032643D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32643D" w:rsidRDefault="00F73DC6" w:rsidP="00F73D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A3693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проведения плановых проверок соблюдения земельного законодательства в отношении физических лиц на 2020 год</w:t>
      </w:r>
      <w:r w:rsidR="00F4491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93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D4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F84D05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2C2D4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 от 18 октября 2019 года № 636-р</w:t>
      </w:r>
      <w:r w:rsidR="00FC39B9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099D" w:rsidRPr="0032643D">
        <w:rPr>
          <w:rFonts w:ascii="Times New Roman" w:hAnsi="Times New Roman" w:cs="Times New Roman"/>
          <w:sz w:val="28"/>
          <w:szCs w:val="28"/>
        </w:rPr>
        <w:t>с изменениями от 14 января 2020 г. № 11-р, от 20 февраля 2020 г. № 105-р, от 10 апреля 2020 г. № 223-р</w:t>
      </w:r>
      <w:r w:rsidR="00FC39B9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73DC6" w:rsidRDefault="00F73DC6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43D" w:rsidRPr="0032643D" w:rsidRDefault="0032643D" w:rsidP="00F7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C6" w:rsidRPr="0032643D" w:rsidRDefault="00F73DC6" w:rsidP="00F7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</w:t>
      </w:r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7ABA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9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 В.И.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099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C7ABA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99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B9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099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52008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Зуева Р.А. от 18 марта 2020 года </w:t>
      </w:r>
      <w:proofErr w:type="spellStart"/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2102, Зотова М.В. от 24 марта 2020 года </w:t>
      </w:r>
      <w:proofErr w:type="spellStart"/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2371</w:t>
      </w:r>
      <w:r w:rsidR="003731F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территориального отдела в селе Гофицкое управления по делам территорий администрации Петровского городского округа Ставропольского края С.Н. Уварова от 04 марта 2020 года </w:t>
      </w:r>
      <w:proofErr w:type="spellStart"/>
      <w:r w:rsidR="003731F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3731F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1651,</w:t>
      </w:r>
      <w:proofErr w:type="gramEnd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Костиной В.И. от 24 марта 2020 года </w:t>
      </w:r>
      <w:proofErr w:type="spellStart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78-К, Гончарова В.В. от 11 марта 2020 года </w:t>
      </w:r>
      <w:proofErr w:type="spellStart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68-Г, </w:t>
      </w:r>
      <w:r w:rsidR="0046497C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Пашкова А.Г.</w:t>
      </w:r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497C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</w:t>
      </w:r>
      <w:proofErr w:type="spellStart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6497C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2558</w:t>
      </w:r>
      <w:r w:rsidR="004C7ABA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99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Петровского городского округа Ставропольского края от 30 марта 2020 года № 460 «</w:t>
      </w:r>
      <w:r w:rsidR="0024099D" w:rsidRPr="0032643D">
        <w:rPr>
          <w:rFonts w:ascii="Times New Roman" w:hAnsi="Times New Roman" w:cs="Times New Roman"/>
          <w:sz w:val="28"/>
          <w:szCs w:val="28"/>
        </w:rPr>
        <w:t>О переходе прав и обязанностей арендатора по договору аренды земли № 62 от 16 марта 1998 года к</w:t>
      </w:r>
      <w:proofErr w:type="gramEnd"/>
      <w:r w:rsidR="0024099D" w:rsidRPr="0032643D">
        <w:rPr>
          <w:rFonts w:ascii="Times New Roman" w:hAnsi="Times New Roman" w:cs="Times New Roman"/>
          <w:sz w:val="28"/>
          <w:szCs w:val="28"/>
        </w:rPr>
        <w:t xml:space="preserve"> Козловой Елене Ивановне на земельный участок из земель населенных пунктов площадью 25 кв</w:t>
      </w:r>
      <w:proofErr w:type="gramStart"/>
      <w:r w:rsidR="0024099D" w:rsidRPr="003264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099D" w:rsidRPr="0032643D">
        <w:rPr>
          <w:rFonts w:ascii="Times New Roman" w:hAnsi="Times New Roman" w:cs="Times New Roman"/>
          <w:sz w:val="28"/>
          <w:szCs w:val="28"/>
        </w:rPr>
        <w:t xml:space="preserve"> с кадастровым номером 26:08:040520:237»</w:t>
      </w:r>
      <w:r w:rsidR="00EC5FA4" w:rsidRPr="0032643D">
        <w:rPr>
          <w:rFonts w:ascii="Times New Roman" w:hAnsi="Times New Roman" w:cs="Times New Roman"/>
          <w:sz w:val="28"/>
          <w:szCs w:val="28"/>
        </w:rPr>
        <w:t xml:space="preserve">, </w:t>
      </w:r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прав на недвижимое имущество и сделок с ним от 27.03.2020 № КУВИ-10</w:t>
      </w:r>
      <w:r w:rsidR="003731F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/2020-83723,</w:t>
      </w:r>
      <w:r w:rsidR="003731F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27.03.2020 № КУВИ-103/2020-83786</w:t>
      </w:r>
      <w:r w:rsidR="0091441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27.03.2020 № КУВИ-103/2020-83729</w:t>
      </w:r>
      <w:r w:rsidR="003731F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3B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07.04.2020 № КУВИ-103/2020-94790, от 07.04.2020 № КУВИ-103/2020-94812</w:t>
      </w:r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выписки из Единого государственного реестра недвижимости </w:t>
      </w:r>
      <w:proofErr w:type="gramStart"/>
      <w:r w:rsidR="009A491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объект надвижимости</w:t>
      </w:r>
      <w:r w:rsidR="00E841E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72 Земельного кодекса Российской Федерации, Законом Ставропольского края от 09.04.2015 № 36-кз «О некоторых вопросах регулирования земельных отношений», постановлением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 постановлением администрации Петровского городского округа Ставропольского края от 18.04.2018 № 563 «Об утверждении</w:t>
      </w:r>
      <w:proofErr w:type="gram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муниципального земельного контроля в отношении расположенных в границах Петровского городского округа Ставропольского края объектов земельных отношени</w:t>
      </w:r>
      <w:r w:rsidR="00C05CE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77BEF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 w:rsidR="0023302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23302D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1273</w:t>
      </w:r>
      <w:r w:rsidR="00D77BEF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</w:t>
      </w:r>
      <w:r w:rsidR="00A06D3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EF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 года № 2607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3DC6" w:rsidRPr="0032643D" w:rsidRDefault="00F73DC6" w:rsidP="00F7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90" w:rsidRPr="0032643D" w:rsidRDefault="0023302D" w:rsidP="000B6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1208" w:rsidRPr="0032643D">
        <w:rPr>
          <w:rFonts w:ascii="Times New Roman" w:hAnsi="Times New Roman" w:cs="Times New Roman"/>
          <w:sz w:val="28"/>
          <w:szCs w:val="28"/>
        </w:rPr>
        <w:t>.</w:t>
      </w:r>
      <w:r w:rsidRPr="00326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43D">
        <w:rPr>
          <w:rFonts w:ascii="Times New Roman" w:hAnsi="Times New Roman" w:cs="Times New Roman"/>
          <w:sz w:val="28"/>
          <w:szCs w:val="28"/>
        </w:rPr>
        <w:t>Внести</w:t>
      </w:r>
      <w:r w:rsidR="00F44911" w:rsidRPr="0032643D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F4491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плановых проверок соблюдения земельного законодательства в отношении физических лиц на 2020 год, утвержденный</w:t>
      </w:r>
      <w:r w:rsidRPr="0032643D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F44911" w:rsidRPr="0032643D">
        <w:rPr>
          <w:rFonts w:ascii="Times New Roman" w:hAnsi="Times New Roman" w:cs="Times New Roman"/>
          <w:sz w:val="28"/>
          <w:szCs w:val="28"/>
        </w:rPr>
        <w:t>м</w:t>
      </w:r>
      <w:r w:rsidRPr="0032643D">
        <w:rPr>
          <w:rFonts w:ascii="Times New Roman" w:hAnsi="Times New Roman" w:cs="Times New Roman"/>
          <w:sz w:val="28"/>
          <w:szCs w:val="28"/>
        </w:rPr>
        <w:t xml:space="preserve">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Петровского городского округа Ставропольского края от 18 октября 2019 года № 636-р </w:t>
      </w:r>
      <w:r w:rsidR="00F70819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099D" w:rsidRPr="0032643D">
        <w:rPr>
          <w:rFonts w:ascii="Times New Roman" w:hAnsi="Times New Roman" w:cs="Times New Roman"/>
          <w:sz w:val="28"/>
          <w:szCs w:val="28"/>
        </w:rPr>
        <w:t>с изменениями от 14 января 2020 г. № 11-р, от 20 февраля 2020 г. № 105-р, от 10 апреля 2020 г. № 223-р</w:t>
      </w:r>
      <w:r w:rsidR="00F70819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F4491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проведения плановых проверок соблюдения земельного законодательства</w:t>
      </w:r>
      <w:proofErr w:type="gramEnd"/>
      <w:r w:rsidR="00F4491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физических лиц на 2020 год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CE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E90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11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пункт</w:t>
      </w:r>
      <w:r w:rsidR="00EC5FA4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6647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A7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647E" w:rsidRPr="00326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C5FA4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C5FA4" w:rsidRPr="003264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="00EC5FA4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CE3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47E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356E2" w:rsidRPr="0032643D" w:rsidRDefault="002356E2" w:rsidP="000B6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3"/>
        <w:gridCol w:w="1558"/>
        <w:gridCol w:w="2123"/>
        <w:gridCol w:w="708"/>
        <w:gridCol w:w="849"/>
        <w:gridCol w:w="1557"/>
        <w:gridCol w:w="992"/>
      </w:tblGrid>
      <w:tr w:rsidR="0032643D" w:rsidRPr="0032643D" w:rsidTr="00EC5FA4">
        <w:trPr>
          <w:trHeight w:val="288"/>
        </w:trPr>
        <w:tc>
          <w:tcPr>
            <w:tcW w:w="566" w:type="dxa"/>
            <w:shd w:val="clear" w:color="auto" w:fill="auto"/>
          </w:tcPr>
          <w:p w:rsidR="00EC5FA4" w:rsidRPr="0032643D" w:rsidRDefault="00EC5FA4" w:rsidP="005B2E4F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EC5FA4" w:rsidRPr="0032643D" w:rsidRDefault="00EC5FA4" w:rsidP="005B2E4F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C5FA4" w:rsidRPr="0032643D" w:rsidRDefault="00EC5FA4" w:rsidP="005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Козлова Елена Ивановна</w:t>
            </w:r>
          </w:p>
        </w:tc>
        <w:tc>
          <w:tcPr>
            <w:tcW w:w="1558" w:type="dxa"/>
            <w:shd w:val="clear" w:color="auto" w:fill="auto"/>
          </w:tcPr>
          <w:p w:rsidR="00EC5FA4" w:rsidRPr="0032643D" w:rsidRDefault="00EC5FA4" w:rsidP="001E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Петровский район, г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Светлоград, ул. Красная, 44а, кв. 57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EC5FA4" w:rsidRPr="0032643D" w:rsidRDefault="00EC5FA4" w:rsidP="00096172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Ярмарочная</w:t>
            </w:r>
            <w:proofErr w:type="gramEnd"/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 в районе дома №21,</w:t>
            </w:r>
          </w:p>
          <w:p w:rsidR="00EC5FA4" w:rsidRPr="0032643D" w:rsidRDefault="00EC5FA4" w:rsidP="0009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26:08:040520:237</w:t>
            </w:r>
          </w:p>
          <w:p w:rsidR="00EC5FA4" w:rsidRPr="0032643D" w:rsidRDefault="00EC5FA4" w:rsidP="00096172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C5FA4" w:rsidRPr="0032643D" w:rsidRDefault="00EC5FA4" w:rsidP="0053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EC5FA4" w:rsidRPr="0032643D" w:rsidRDefault="00EC5FA4" w:rsidP="0009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EC5FA4" w:rsidRPr="0032643D" w:rsidRDefault="00EC5FA4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EC5FA4" w:rsidRPr="0032643D" w:rsidRDefault="00EC5FA4" w:rsidP="000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32643D" w:rsidRPr="0032643D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9A4916" w:rsidRPr="0032643D" w:rsidRDefault="009A4916"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9A4916" w:rsidRPr="0032643D" w:rsidRDefault="009A4916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Татаринцева Светлана Викторовна</w:t>
            </w:r>
          </w:p>
        </w:tc>
        <w:tc>
          <w:tcPr>
            <w:tcW w:w="1558" w:type="dxa"/>
            <w:shd w:val="clear" w:color="auto" w:fill="auto"/>
          </w:tcPr>
          <w:p w:rsidR="009A4916" w:rsidRPr="0032643D" w:rsidRDefault="009A4916" w:rsidP="009A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Петровский район, г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Светлоград, ул. </w:t>
            </w:r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Степная</w:t>
            </w:r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3</w:t>
            </w:r>
          </w:p>
        </w:tc>
        <w:tc>
          <w:tcPr>
            <w:tcW w:w="2123" w:type="dxa"/>
            <w:shd w:val="clear" w:color="auto" w:fill="auto"/>
          </w:tcPr>
          <w:p w:rsidR="009A4916" w:rsidRPr="0032643D" w:rsidRDefault="009A4916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  <w:proofErr w:type="gramEnd"/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 23,</w:t>
            </w:r>
          </w:p>
          <w:p w:rsidR="009A4916" w:rsidRPr="0032643D" w:rsidRDefault="009A4916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26:08:040502:27</w:t>
            </w:r>
          </w:p>
          <w:p w:rsidR="009A4916" w:rsidRPr="0032643D" w:rsidRDefault="009A4916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A4916" w:rsidRPr="0032643D" w:rsidRDefault="009A4916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9A4916" w:rsidRPr="0032643D" w:rsidRDefault="009A4916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9A4916" w:rsidRPr="0032643D" w:rsidRDefault="009A4916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9A4916" w:rsidRPr="0032643D" w:rsidRDefault="009A4916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32643D" w:rsidRPr="0032643D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3731FE" w:rsidRPr="0032643D" w:rsidRDefault="003731FE"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Горбатенко Евгения Владимировна</w:t>
            </w:r>
          </w:p>
        </w:tc>
        <w:tc>
          <w:tcPr>
            <w:tcW w:w="1558" w:type="dxa"/>
            <w:shd w:val="clear" w:color="auto" w:fill="auto"/>
          </w:tcPr>
          <w:p w:rsidR="003731FE" w:rsidRPr="0032643D" w:rsidRDefault="003731FE" w:rsidP="0037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Петровский район, х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Соленое Озеро, ул. </w:t>
            </w:r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45</w:t>
            </w:r>
          </w:p>
        </w:tc>
        <w:tc>
          <w:tcPr>
            <w:tcW w:w="2123" w:type="dxa"/>
            <w:shd w:val="clear" w:color="auto" w:fill="auto"/>
          </w:tcPr>
          <w:p w:rsidR="003731FE" w:rsidRPr="0032643D" w:rsidRDefault="003731FE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х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Соленое Озеро, ул. </w:t>
            </w:r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45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26:08:042306:17</w:t>
            </w:r>
          </w:p>
          <w:p w:rsidR="003731FE" w:rsidRPr="0032643D" w:rsidRDefault="003731FE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32643D" w:rsidRPr="0032643D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3731FE" w:rsidRPr="0032643D" w:rsidRDefault="003731FE"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Марат </w:t>
            </w:r>
            <w:proofErr w:type="spellStart"/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Гамзато</w:t>
            </w:r>
            <w:r w:rsidR="001E3606" w:rsidRPr="003264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3731FE" w:rsidRPr="0032643D" w:rsidRDefault="003731FE" w:rsidP="0037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Петровский район, с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Гофицкое, ул. </w:t>
            </w:r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Луговая</w:t>
            </w:r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13</w:t>
            </w:r>
          </w:p>
        </w:tc>
        <w:tc>
          <w:tcPr>
            <w:tcW w:w="2123" w:type="dxa"/>
            <w:shd w:val="clear" w:color="auto" w:fill="auto"/>
          </w:tcPr>
          <w:p w:rsidR="003731FE" w:rsidRPr="0032643D" w:rsidRDefault="003731FE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с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Гофицкое, ул. </w:t>
            </w:r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Луговая</w:t>
            </w:r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13а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26:08:000000:4059</w:t>
            </w:r>
          </w:p>
          <w:p w:rsidR="003731FE" w:rsidRPr="0032643D" w:rsidRDefault="003731FE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1557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32643D" w:rsidRPr="0032643D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3731FE" w:rsidRPr="0032643D" w:rsidRDefault="003731FE"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3731FE" w:rsidRPr="0032643D" w:rsidRDefault="00F543B3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 Мария </w:t>
            </w:r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3731FE" w:rsidRPr="0032643D" w:rsidRDefault="003731FE" w:rsidP="00F5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Петровский район, г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Светлоград, </w:t>
            </w:r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1-й </w:t>
            </w:r>
            <w:proofErr w:type="spellStart"/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Калаусский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3731FE" w:rsidRPr="0032643D" w:rsidRDefault="003731FE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</w:t>
            </w:r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пер. 1-й </w:t>
            </w:r>
            <w:proofErr w:type="spellStart"/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Калаусский</w:t>
            </w:r>
            <w:proofErr w:type="spellEnd"/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10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</w:t>
            </w:r>
            <w:r w:rsidR="00F543B3"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040518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:</w:t>
            </w:r>
            <w:r w:rsidR="00F543B3"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3731FE" w:rsidRPr="0032643D" w:rsidRDefault="003731FE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обязательных требований, установленных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твом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32643D" w:rsidRPr="0032643D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3731FE" w:rsidRPr="0032643D" w:rsidRDefault="003731FE"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3731FE" w:rsidRPr="0032643D" w:rsidRDefault="00F543B3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Оселедько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</w:tcPr>
          <w:p w:rsidR="003731FE" w:rsidRPr="0032643D" w:rsidRDefault="003731FE" w:rsidP="00F5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г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Светлоград, ул. </w:t>
            </w:r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Калинина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3</w:t>
            </w:r>
            <w:r w:rsidR="00F543B3"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2123" w:type="dxa"/>
            <w:shd w:val="clear" w:color="auto" w:fill="auto"/>
          </w:tcPr>
          <w:p w:rsidR="003731FE" w:rsidRPr="0032643D" w:rsidRDefault="003731FE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543B3" w:rsidRPr="0032643D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43B3" w:rsidRPr="0032643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</w:t>
            </w:r>
            <w:r w:rsidR="00F543B3"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040415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:</w:t>
            </w:r>
            <w:r w:rsidR="00F543B3"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9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731FE" w:rsidRPr="0032643D" w:rsidRDefault="003731FE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3731FE" w:rsidRPr="0032643D" w:rsidRDefault="003731FE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  <w:tr w:rsidR="0032643D" w:rsidRPr="0032643D" w:rsidTr="009A5B13">
        <w:trPr>
          <w:trHeight w:val="288"/>
        </w:trPr>
        <w:tc>
          <w:tcPr>
            <w:tcW w:w="566" w:type="dxa"/>
            <w:shd w:val="clear" w:color="auto" w:fill="auto"/>
          </w:tcPr>
          <w:p w:rsidR="00F543B3" w:rsidRPr="0032643D" w:rsidRDefault="00F543B3">
            <w:r w:rsidRPr="003264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264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F543B3" w:rsidRPr="0032643D" w:rsidRDefault="00F543B3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Шарафан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</w:tcPr>
          <w:p w:rsidR="00F543B3" w:rsidRPr="0032643D" w:rsidRDefault="00F543B3" w:rsidP="00F5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г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Светлоград, туп. 3-й </w:t>
            </w: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Кисличанский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46</w:t>
            </w:r>
          </w:p>
        </w:tc>
        <w:tc>
          <w:tcPr>
            <w:tcW w:w="2123" w:type="dxa"/>
            <w:shd w:val="clear" w:color="auto" w:fill="auto"/>
          </w:tcPr>
          <w:p w:rsidR="00F543B3" w:rsidRPr="0032643D" w:rsidRDefault="00F543B3" w:rsidP="00BD174F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г. Светлоград, 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туп. 3-й </w:t>
            </w:r>
            <w:proofErr w:type="spell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Кисличанский</w:t>
            </w:r>
            <w:proofErr w:type="spell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46</w:t>
            </w:r>
            <w:r w:rsidRPr="003264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3B3" w:rsidRPr="0032643D" w:rsidRDefault="00F543B3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2643D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26:08:040727:4</w:t>
            </w:r>
          </w:p>
          <w:p w:rsidR="00F543B3" w:rsidRPr="0032643D" w:rsidRDefault="00F543B3" w:rsidP="00BD174F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43B3" w:rsidRPr="0032643D" w:rsidRDefault="00F543B3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  <w:shd w:val="clear" w:color="auto" w:fill="auto"/>
          </w:tcPr>
          <w:p w:rsidR="00F543B3" w:rsidRPr="0032643D" w:rsidRDefault="00F543B3" w:rsidP="00BD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spellEnd"/>
            <w:proofErr w:type="gramEnd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7" w:type="dxa"/>
            <w:shd w:val="clear" w:color="auto" w:fill="auto"/>
          </w:tcPr>
          <w:p w:rsidR="00F543B3" w:rsidRPr="0032643D" w:rsidRDefault="00F543B3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требований, установленных законодательством Российской Федерации в области охраны и использования земель</w:t>
            </w:r>
          </w:p>
        </w:tc>
        <w:tc>
          <w:tcPr>
            <w:tcW w:w="992" w:type="dxa"/>
            <w:shd w:val="clear" w:color="auto" w:fill="auto"/>
          </w:tcPr>
          <w:p w:rsidR="00F543B3" w:rsidRPr="0032643D" w:rsidRDefault="00F543B3" w:rsidP="00BD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Документарная и </w:t>
            </w:r>
            <w:proofErr w:type="spellStart"/>
            <w:proofErr w:type="gramStart"/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</w:t>
            </w:r>
            <w:r w:rsidR="001E3606"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</w:tc>
      </w:tr>
    </w:tbl>
    <w:p w:rsidR="00F51208" w:rsidRPr="0032643D" w:rsidRDefault="00F51208" w:rsidP="002E2E9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66913" w:rsidRPr="0032643D" w:rsidRDefault="00A66913" w:rsidP="00864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D46B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864CC0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Петровского городского округа Ставропольского края в информационно - телекоммуникационной сети «Интернет»</w:t>
      </w:r>
      <w:r w:rsidR="00864CC0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13" w:rsidRPr="0032643D" w:rsidRDefault="00A66913" w:rsidP="00A6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E5" w:rsidRPr="0032643D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bookmarkStart w:id="0" w:name="OLE_LINK1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6502E5" w:rsidRPr="0032643D" w:rsidRDefault="006502E5" w:rsidP="006502E5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502E5" w:rsidRPr="0032643D" w:rsidRDefault="006502E5" w:rsidP="0065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со дня его подписания.</w:t>
      </w:r>
    </w:p>
    <w:p w:rsidR="006502E5" w:rsidRPr="0032643D" w:rsidRDefault="006502E5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5C" w:rsidRPr="0032643D" w:rsidRDefault="001F0B5C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9C3C2D">
      <w:pPr>
        <w:tabs>
          <w:tab w:val="left" w:pos="28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A2E" w:rsidRPr="0032643D" w:rsidRDefault="00EA3A2E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EA3A2E" w:rsidRPr="0032643D" w:rsidRDefault="00EA3A2E" w:rsidP="009C3C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А.А.Захарченко</w:t>
      </w:r>
    </w:p>
    <w:p w:rsidR="00EA3A2E" w:rsidRPr="0032643D" w:rsidRDefault="00EA3A2E" w:rsidP="009C3C2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A3A2E" w:rsidRPr="004B43E7" w:rsidRDefault="00EA3A2E" w:rsidP="009C3C2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pacing w:val="-15"/>
          <w:sz w:val="28"/>
          <w:szCs w:val="28"/>
          <w:lang w:eastAsia="ru-RU"/>
        </w:rPr>
      </w:pPr>
      <w:bookmarkStart w:id="1" w:name="_GoBack"/>
    </w:p>
    <w:p w:rsidR="00EA3A2E" w:rsidRPr="004B43E7" w:rsidRDefault="00EA3A2E" w:rsidP="009C3C2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9C3C2D" w:rsidRPr="004B43E7" w:rsidRDefault="009C3C2D" w:rsidP="009C3C2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B43E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Проект распоряжения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4B43E7" w:rsidRPr="004B43E7" w:rsidTr="00526966">
        <w:tc>
          <w:tcPr>
            <w:tcW w:w="3063" w:type="dxa"/>
          </w:tcPr>
          <w:p w:rsidR="009C3C2D" w:rsidRPr="004B43E7" w:rsidRDefault="009C3C2D" w:rsidP="009C3C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9C3C2D" w:rsidRPr="004B43E7" w:rsidRDefault="009C3C2D" w:rsidP="009C3C2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9C3C2D" w:rsidRPr="004B43E7" w:rsidRDefault="009C3C2D" w:rsidP="009C3C2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B43E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4B43E7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А.И.Бабыкин</w:t>
            </w:r>
            <w:proofErr w:type="spellEnd"/>
          </w:p>
        </w:tc>
      </w:tr>
      <w:bookmarkEnd w:id="1"/>
    </w:tbl>
    <w:p w:rsidR="00EA3A2E" w:rsidRPr="0032643D" w:rsidRDefault="00EA3A2E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9C3C2D">
      <w:pPr>
        <w:tabs>
          <w:tab w:val="left" w:pos="89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32643D">
      <w:pPr>
        <w:tabs>
          <w:tab w:val="left" w:pos="8931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06" w:rsidRPr="0032643D" w:rsidRDefault="001E3606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9C3C2D" w:rsidRPr="0032643D" w:rsidRDefault="009C3C2D" w:rsidP="001E3606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2D" w:rsidRPr="0032643D" w:rsidRDefault="009C3C2D" w:rsidP="001E3606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2D" w:rsidRPr="0032643D" w:rsidRDefault="009C3C2D" w:rsidP="001E3606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9C3C2D" w:rsidRPr="0032643D" w:rsidRDefault="009C3C2D" w:rsidP="001E3606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9C3C2D" w:rsidRPr="0032643D" w:rsidRDefault="009C3C2D" w:rsidP="001E3606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1E3606" w:rsidRPr="003264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          Е.И.Сергеева</w:t>
      </w:r>
    </w:p>
    <w:p w:rsidR="00EA3A2E" w:rsidRPr="0032643D" w:rsidRDefault="00EA3A2E" w:rsidP="001E3606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C2D" w:rsidRPr="0032643D" w:rsidRDefault="009C3C2D" w:rsidP="001E3606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-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юрисконсульт правового отдела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32643D">
        <w:rPr>
          <w:rFonts w:ascii="Times New Roman" w:eastAsia="Calibri" w:hAnsi="Times New Roman" w:cs="Times New Roman"/>
          <w:sz w:val="28"/>
          <w:szCs w:val="28"/>
        </w:rPr>
        <w:t>Петровского</w:t>
      </w:r>
      <w:proofErr w:type="gramEnd"/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 городского   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43D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32643D">
        <w:rPr>
          <w:rFonts w:ascii="Times New Roman" w:eastAsia="Calibri" w:hAnsi="Times New Roman" w:cs="Times New Roman"/>
          <w:sz w:val="28"/>
          <w:szCs w:val="28"/>
        </w:rPr>
        <w:tab/>
      </w:r>
      <w:r w:rsidRPr="0032643D">
        <w:rPr>
          <w:rFonts w:ascii="Times New Roman" w:eastAsia="Calibri" w:hAnsi="Times New Roman" w:cs="Times New Roman"/>
          <w:sz w:val="28"/>
          <w:szCs w:val="28"/>
        </w:rPr>
        <w:tab/>
      </w:r>
      <w:r w:rsidRPr="0032643D">
        <w:rPr>
          <w:rFonts w:ascii="Times New Roman" w:eastAsia="Calibri" w:hAnsi="Times New Roman" w:cs="Times New Roman"/>
          <w:sz w:val="28"/>
          <w:szCs w:val="28"/>
        </w:rPr>
        <w:tab/>
      </w:r>
      <w:r w:rsidRPr="0032643D">
        <w:rPr>
          <w:rFonts w:ascii="Times New Roman" w:eastAsia="Calibri" w:hAnsi="Times New Roman" w:cs="Times New Roman"/>
          <w:sz w:val="28"/>
          <w:szCs w:val="28"/>
        </w:rPr>
        <w:tab/>
      </w:r>
      <w:r w:rsidRPr="0032643D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1E3606" w:rsidRPr="003264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264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2643D">
        <w:rPr>
          <w:rFonts w:ascii="Times New Roman" w:eastAsia="Calibri" w:hAnsi="Times New Roman" w:cs="Times New Roman"/>
          <w:sz w:val="28"/>
          <w:szCs w:val="28"/>
        </w:rPr>
        <w:t>Н.В.Лохвицкая</w:t>
      </w:r>
      <w:proofErr w:type="spellEnd"/>
    </w:p>
    <w:p w:rsidR="00EA3A2E" w:rsidRPr="0032643D" w:rsidRDefault="00EA3A2E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tabs>
          <w:tab w:val="left" w:pos="8931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-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1F0B5C" w:rsidRPr="0032643D" w:rsidRDefault="001F0B5C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E360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tabs>
          <w:tab w:val="left" w:pos="-2127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5C" w:rsidRPr="0032643D" w:rsidRDefault="00EA3A2E" w:rsidP="001E3606">
      <w:pPr>
        <w:tabs>
          <w:tab w:val="left" w:pos="-2127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распоряжения подготовлен отделом жилищного учета, строительства и  муниципального контроля администрации Петровского городского округа Ставропольского края      </w:t>
      </w:r>
    </w:p>
    <w:p w:rsidR="00EA3A2E" w:rsidRPr="0032643D" w:rsidRDefault="00EA3A2E" w:rsidP="001E3606">
      <w:pPr>
        <w:tabs>
          <w:tab w:val="left" w:pos="-2127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F0B5C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B651B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3606"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Т.И.Щербакова</w:t>
      </w: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2D" w:rsidRPr="0032643D" w:rsidRDefault="009C3C2D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2D" w:rsidRPr="0032643D" w:rsidRDefault="009C3C2D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Куницын И.С._____________</w:t>
      </w: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Л.М. ___________</w:t>
      </w:r>
    </w:p>
    <w:p w:rsidR="00EA3A2E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08" w:rsidRPr="0032643D" w:rsidRDefault="00EA3A2E" w:rsidP="001E360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Черниговский А.А. __________</w:t>
      </w:r>
    </w:p>
    <w:sectPr w:rsidR="00F51208" w:rsidRPr="0032643D" w:rsidSect="0032643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9B9"/>
    <w:multiLevelType w:val="multilevel"/>
    <w:tmpl w:val="B5AE77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>
    <w:nsid w:val="1F0F3F4A"/>
    <w:multiLevelType w:val="hybridMultilevel"/>
    <w:tmpl w:val="C30650A6"/>
    <w:lvl w:ilvl="0" w:tplc="959633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C677A08"/>
    <w:multiLevelType w:val="hybridMultilevel"/>
    <w:tmpl w:val="AB8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BDA"/>
    <w:multiLevelType w:val="multilevel"/>
    <w:tmpl w:val="74E02D8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4">
    <w:nsid w:val="435730D4"/>
    <w:multiLevelType w:val="hybridMultilevel"/>
    <w:tmpl w:val="7F92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104"/>
    <w:multiLevelType w:val="multilevel"/>
    <w:tmpl w:val="06928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6E2"/>
    <w:rsid w:val="000148BE"/>
    <w:rsid w:val="00074532"/>
    <w:rsid w:val="000807D4"/>
    <w:rsid w:val="000957B4"/>
    <w:rsid w:val="00096172"/>
    <w:rsid w:val="000A6835"/>
    <w:rsid w:val="000B651B"/>
    <w:rsid w:val="00143703"/>
    <w:rsid w:val="001A5DB3"/>
    <w:rsid w:val="001B7E39"/>
    <w:rsid w:val="001E3606"/>
    <w:rsid w:val="001F0B5C"/>
    <w:rsid w:val="0023302D"/>
    <w:rsid w:val="002356E2"/>
    <w:rsid w:val="0024099D"/>
    <w:rsid w:val="00250DA7"/>
    <w:rsid w:val="002716CC"/>
    <w:rsid w:val="002920AA"/>
    <w:rsid w:val="002C2D41"/>
    <w:rsid w:val="002D6186"/>
    <w:rsid w:val="002E2E90"/>
    <w:rsid w:val="00317B8D"/>
    <w:rsid w:val="00320614"/>
    <w:rsid w:val="0032643D"/>
    <w:rsid w:val="003426C9"/>
    <w:rsid w:val="00357CBF"/>
    <w:rsid w:val="003731FE"/>
    <w:rsid w:val="003D7B5E"/>
    <w:rsid w:val="00403070"/>
    <w:rsid w:val="0046497C"/>
    <w:rsid w:val="004A0952"/>
    <w:rsid w:val="004B43E7"/>
    <w:rsid w:val="004C0191"/>
    <w:rsid w:val="004C7ABA"/>
    <w:rsid w:val="004D7957"/>
    <w:rsid w:val="00534BA7"/>
    <w:rsid w:val="005B2E4F"/>
    <w:rsid w:val="006502E5"/>
    <w:rsid w:val="00652008"/>
    <w:rsid w:val="006F1F4E"/>
    <w:rsid w:val="0072193F"/>
    <w:rsid w:val="00752CD3"/>
    <w:rsid w:val="00762A42"/>
    <w:rsid w:val="0076647E"/>
    <w:rsid w:val="007C21B0"/>
    <w:rsid w:val="007C6B15"/>
    <w:rsid w:val="007E5C9F"/>
    <w:rsid w:val="007E7423"/>
    <w:rsid w:val="007F082D"/>
    <w:rsid w:val="00805D46"/>
    <w:rsid w:val="00864CC0"/>
    <w:rsid w:val="00865598"/>
    <w:rsid w:val="00872970"/>
    <w:rsid w:val="00883E42"/>
    <w:rsid w:val="008C0C32"/>
    <w:rsid w:val="0091441E"/>
    <w:rsid w:val="009574F4"/>
    <w:rsid w:val="0096595B"/>
    <w:rsid w:val="009864C0"/>
    <w:rsid w:val="009A2AFA"/>
    <w:rsid w:val="009A4916"/>
    <w:rsid w:val="009A5B13"/>
    <w:rsid w:val="009C3C2D"/>
    <w:rsid w:val="00A06D3E"/>
    <w:rsid w:val="00A3209A"/>
    <w:rsid w:val="00A36936"/>
    <w:rsid w:val="00A534BA"/>
    <w:rsid w:val="00A66913"/>
    <w:rsid w:val="00A72828"/>
    <w:rsid w:val="00A87FE5"/>
    <w:rsid w:val="00AD6DCC"/>
    <w:rsid w:val="00AF006F"/>
    <w:rsid w:val="00AF2959"/>
    <w:rsid w:val="00B0708D"/>
    <w:rsid w:val="00BB7B42"/>
    <w:rsid w:val="00BC302A"/>
    <w:rsid w:val="00BF625E"/>
    <w:rsid w:val="00C05CE3"/>
    <w:rsid w:val="00C444A6"/>
    <w:rsid w:val="00D354AC"/>
    <w:rsid w:val="00D77BEF"/>
    <w:rsid w:val="00E841E6"/>
    <w:rsid w:val="00E94C47"/>
    <w:rsid w:val="00EA3A2E"/>
    <w:rsid w:val="00EC5FA4"/>
    <w:rsid w:val="00ED46B6"/>
    <w:rsid w:val="00EF6561"/>
    <w:rsid w:val="00F113DB"/>
    <w:rsid w:val="00F35B9E"/>
    <w:rsid w:val="00F42C9C"/>
    <w:rsid w:val="00F44911"/>
    <w:rsid w:val="00F51208"/>
    <w:rsid w:val="00F543B3"/>
    <w:rsid w:val="00F70819"/>
    <w:rsid w:val="00F73DC6"/>
    <w:rsid w:val="00F77537"/>
    <w:rsid w:val="00F8138E"/>
    <w:rsid w:val="00F84D05"/>
    <w:rsid w:val="00FC1A07"/>
    <w:rsid w:val="00FC39B9"/>
    <w:rsid w:val="00FC763E"/>
    <w:rsid w:val="00FE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9A4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72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9A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Золотарева</dc:creator>
  <cp:lastModifiedBy>kostya</cp:lastModifiedBy>
  <cp:revision>2</cp:revision>
  <cp:lastPrinted>2020-04-17T15:09:00Z</cp:lastPrinted>
  <dcterms:created xsi:type="dcterms:W3CDTF">2020-04-20T12:53:00Z</dcterms:created>
  <dcterms:modified xsi:type="dcterms:W3CDTF">2020-04-20T12:53:00Z</dcterms:modified>
</cp:coreProperties>
</file>