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  <w:r>
        <w:rPr>
          <w:szCs w:val="32"/>
        </w:rPr>
        <w:tab/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5B0709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 февраля 2020 г.</w:t>
            </w: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5B0709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151</w:t>
            </w:r>
          </w:p>
        </w:tc>
      </w:tr>
    </w:tbl>
    <w:p w:rsidR="009F302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>
        <w:t>О внесении изменений в</w:t>
      </w:r>
      <w:bookmarkStart w:id="0" w:name="_Hlk15461459"/>
      <w:r w:rsidR="008E27B3">
        <w:t xml:space="preserve"> </w:t>
      </w:r>
      <w:r w:rsidR="00F03540" w:rsidRPr="00586DA7">
        <w:t xml:space="preserve">постановление администрации Петровского городского </w:t>
      </w:r>
      <w:r w:rsidR="00F03540">
        <w:t>округа Ставропольского края от 11 апреля</w:t>
      </w:r>
      <w:r w:rsidR="00F03540" w:rsidRPr="00586DA7">
        <w:t xml:space="preserve"> 2018 г. № </w:t>
      </w:r>
      <w:r w:rsidR="00F03540">
        <w:t xml:space="preserve">526 </w:t>
      </w:r>
      <w:r w:rsidR="00F03540" w:rsidRPr="00820736">
        <w:t xml:space="preserve">«Об оценке регулирующего </w:t>
      </w:r>
      <w:proofErr w:type="gramStart"/>
      <w:r w:rsidR="00F03540" w:rsidRPr="00820736">
        <w:t>воздействия проектов нормативных правовых актов Петровского городского округа Ставропольского края</w:t>
      </w:r>
      <w:proofErr w:type="gramEnd"/>
      <w:r w:rsidR="00F03540" w:rsidRPr="00820736">
        <w:t xml:space="preserve">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F03540" w:rsidRPr="00E12FCA">
        <w:rPr>
          <w:color w:val="000000" w:themeColor="text1"/>
        </w:rPr>
        <w:t>предпринимательской и инвестиционной деятельности»</w:t>
      </w: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Default="005212E9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C53A5" w:rsidRDefault="003A4B3C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</w:t>
      </w:r>
      <w:r w:rsidR="00BE148F">
        <w:rPr>
          <w:rFonts w:eastAsiaTheme="minorHAnsi"/>
          <w:lang w:eastAsia="en-US"/>
        </w:rPr>
        <w:t>соответствии с</w:t>
      </w:r>
      <w:r w:rsidR="00A51F92">
        <w:rPr>
          <w:rFonts w:eastAsiaTheme="minorHAnsi"/>
          <w:lang w:eastAsia="en-US"/>
        </w:rPr>
        <w:t xml:space="preserve"> Законом Ставропольского края от 10 декабря 2018 года № 98-кз «О признании утратившим силу отдельных положений законодательных актов Ставропольского края»</w:t>
      </w:r>
      <w:r w:rsidR="001A1E5E">
        <w:rPr>
          <w:rFonts w:eastAsiaTheme="minorHAnsi"/>
          <w:lang w:eastAsia="en-US"/>
        </w:rPr>
        <w:t xml:space="preserve">, </w:t>
      </w:r>
      <w:r w:rsidR="001A1E5E">
        <w:t>постановлением Правительства Российской Федерации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1A1E5E">
        <w:rPr>
          <w:rFonts w:eastAsiaTheme="minorHAnsi"/>
          <w:lang w:eastAsia="en-US"/>
        </w:rPr>
        <w:t xml:space="preserve"> </w:t>
      </w:r>
      <w:r w:rsidR="00BE148F">
        <w:rPr>
          <w:rFonts w:eastAsiaTheme="minorHAnsi"/>
          <w:lang w:eastAsia="en-US"/>
        </w:rPr>
        <w:t>и в связи с проведенным мониторингом нормативного правового акта</w:t>
      </w:r>
      <w:proofErr w:type="gramEnd"/>
      <w:r w:rsidR="00BE148F">
        <w:rPr>
          <w:rFonts w:eastAsiaTheme="minorHAnsi"/>
          <w:lang w:eastAsia="en-US"/>
        </w:rPr>
        <w:t xml:space="preserve">, устанавливающего порядок </w:t>
      </w:r>
      <w:bookmarkStart w:id="1" w:name="_Hlk522612756"/>
      <w:proofErr w:type="gramStart"/>
      <w:r w:rsidR="00BE148F" w:rsidRPr="00820736">
        <w:t>проведения оценки регулирующего воздействия проектов нормативных правовых актов Петровского городского округа Ставропольского</w:t>
      </w:r>
      <w:proofErr w:type="gramEnd"/>
      <w:r w:rsidR="00BE148F" w:rsidRPr="00820736">
        <w:t xml:space="preserve"> края, затрагивающих вопросы осуществления предпринимательской и инвестиционной деятельности</w:t>
      </w:r>
      <w:bookmarkEnd w:id="1"/>
      <w:r w:rsidR="00BE148F">
        <w:t>,</w:t>
      </w:r>
      <w:r w:rsidR="001A1E5E">
        <w:t xml:space="preserve"> </w:t>
      </w:r>
      <w:r w:rsidR="009F3025">
        <w:t>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Default="00FA34B4" w:rsidP="00BE148F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>
        <w:t xml:space="preserve">1. </w:t>
      </w:r>
      <w:r w:rsidR="00204CE2">
        <w:t>Утвердить прилагаемые</w:t>
      </w:r>
      <w:r w:rsidR="00292644">
        <w:t xml:space="preserve"> изменения</w:t>
      </w:r>
      <w:r w:rsidR="00204CE2">
        <w:t>, которые вносятся</w:t>
      </w:r>
      <w:r w:rsidR="008E27B3">
        <w:t xml:space="preserve"> </w:t>
      </w:r>
      <w:r w:rsidR="00C44DB1">
        <w:t xml:space="preserve">в </w:t>
      </w:r>
      <w:r w:rsidR="00586DA7" w:rsidRPr="00586DA7">
        <w:t xml:space="preserve">постановление администрации Петровского городского </w:t>
      </w:r>
      <w:r w:rsidR="000C53A5">
        <w:t xml:space="preserve">округа Ставропольского края </w:t>
      </w:r>
      <w:r w:rsidR="00BE148F">
        <w:t>от 11 апреля</w:t>
      </w:r>
      <w:r w:rsidR="00BE148F" w:rsidRPr="00586DA7">
        <w:t xml:space="preserve"> 2018 г. № </w:t>
      </w:r>
      <w:r w:rsidR="00BE148F">
        <w:t>526</w:t>
      </w:r>
      <w:r w:rsidR="008E27B3">
        <w:t xml:space="preserve"> </w:t>
      </w:r>
      <w:r w:rsidR="00BE148F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BE148F" w:rsidRPr="00E12FCA">
        <w:rPr>
          <w:color w:val="000000" w:themeColor="text1"/>
        </w:rPr>
        <w:t>предпринимательской и инвестиционной деятельности»</w:t>
      </w:r>
      <w:r w:rsidR="007E0954" w:rsidRPr="00E12FCA">
        <w:rPr>
          <w:color w:val="000000" w:themeColor="text1"/>
        </w:rPr>
        <w:t>.</w:t>
      </w:r>
    </w:p>
    <w:p w:rsidR="00F03540" w:rsidRPr="00E12FCA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  <w:color w:val="000000" w:themeColor="text1"/>
        </w:rPr>
      </w:pPr>
    </w:p>
    <w:p w:rsidR="00934D4D" w:rsidRPr="005212E9" w:rsidRDefault="00F62497" w:rsidP="005212E9">
      <w:pPr>
        <w:pStyle w:val="a6"/>
        <w:ind w:left="0" w:firstLine="709"/>
        <w:rPr>
          <w:color w:val="000000" w:themeColor="text1"/>
        </w:rPr>
      </w:pPr>
      <w:r w:rsidRPr="00E12FCA">
        <w:rPr>
          <w:color w:val="000000" w:themeColor="text1"/>
        </w:rPr>
        <w:t>2</w:t>
      </w:r>
      <w:r w:rsidR="00934D4D" w:rsidRPr="00E12FCA">
        <w:rPr>
          <w:color w:val="000000" w:themeColor="text1"/>
        </w:rPr>
        <w:t xml:space="preserve">. </w:t>
      </w:r>
      <w:proofErr w:type="gramStart"/>
      <w:r w:rsidR="00934D4D" w:rsidRPr="00E12FCA">
        <w:rPr>
          <w:color w:val="000000" w:themeColor="text1"/>
        </w:rPr>
        <w:t>Контроль за</w:t>
      </w:r>
      <w:proofErr w:type="gramEnd"/>
      <w:r w:rsidR="00934D4D" w:rsidRPr="00E12FCA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E12FCA">
        <w:rPr>
          <w:color w:val="000000" w:themeColor="text1"/>
        </w:rPr>
        <w:t>Сухомлинову</w:t>
      </w:r>
      <w:proofErr w:type="spellEnd"/>
      <w:r w:rsidR="00934D4D" w:rsidRPr="00E12FCA">
        <w:rPr>
          <w:color w:val="000000" w:themeColor="text1"/>
        </w:rPr>
        <w:t xml:space="preserve"> В.П.</w:t>
      </w:r>
    </w:p>
    <w:p w:rsidR="00934D4D" w:rsidRPr="00F03540" w:rsidRDefault="00F62497" w:rsidP="00F0354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E12FCA">
        <w:rPr>
          <w:color w:val="000000" w:themeColor="text1"/>
        </w:rPr>
        <w:lastRenderedPageBreak/>
        <w:t>3</w:t>
      </w:r>
      <w:r w:rsidR="00934D4D" w:rsidRPr="00E12FCA">
        <w:rPr>
          <w:color w:val="000000" w:themeColor="text1"/>
        </w:rPr>
        <w:t xml:space="preserve">. </w:t>
      </w:r>
      <w:proofErr w:type="gramStart"/>
      <w:r w:rsidR="00934D4D" w:rsidRPr="00E12FCA">
        <w:rPr>
          <w:color w:val="000000" w:themeColor="text1"/>
        </w:rPr>
        <w:t>Настоящее постановление</w:t>
      </w:r>
      <w:r w:rsidR="00F03540">
        <w:rPr>
          <w:b/>
          <w:color w:val="000000" w:themeColor="text1"/>
        </w:rPr>
        <w:t xml:space="preserve"> </w:t>
      </w:r>
      <w:r w:rsidR="00F03540" w:rsidRPr="006D09FC">
        <w:rPr>
          <w:color w:val="000000" w:themeColor="text1"/>
        </w:rPr>
        <w:t>«</w:t>
      </w:r>
      <w:r w:rsidR="00F03540">
        <w:t xml:space="preserve">О внесении изменений в </w:t>
      </w:r>
      <w:r w:rsidR="00F03540" w:rsidRPr="00586DA7">
        <w:t xml:space="preserve">постановление администрации Петровского городского </w:t>
      </w:r>
      <w:r w:rsidR="00F03540">
        <w:t>округа Ставропольского края от 11 апреля</w:t>
      </w:r>
      <w:r w:rsidR="00F03540" w:rsidRPr="00586DA7">
        <w:t xml:space="preserve"> 2018 г. № </w:t>
      </w:r>
      <w:r w:rsidR="00F03540">
        <w:t xml:space="preserve">526 </w:t>
      </w:r>
      <w:r w:rsidR="00F03540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F03540" w:rsidRPr="00E12FCA">
        <w:rPr>
          <w:color w:val="000000" w:themeColor="text1"/>
        </w:rPr>
        <w:t>предпринимательской и инвестиционной деятельности»</w:t>
      </w:r>
      <w:r w:rsidR="00934D4D" w:rsidRPr="00E12FCA">
        <w:rPr>
          <w:color w:val="000000" w:themeColor="text1"/>
        </w:rPr>
        <w:t xml:space="preserve"> вступает в силу со дня его опубликования в газете «Вестник Петровского</w:t>
      </w:r>
      <w:proofErr w:type="gramEnd"/>
      <w:r w:rsidR="00934D4D" w:rsidRPr="00E12FCA">
        <w:rPr>
          <w:color w:val="000000" w:themeColor="text1"/>
        </w:rPr>
        <w:t xml:space="preserve"> городского округа»</w:t>
      </w:r>
      <w:r w:rsidR="00934D4D" w:rsidRPr="00E12FCA">
        <w:rPr>
          <w:rFonts w:eastAsia="Arial Unicode MS" w:cs="Tahoma"/>
          <w:color w:val="000000" w:themeColor="text1"/>
          <w:szCs w:val="24"/>
        </w:rPr>
        <w:t>.</w:t>
      </w:r>
    </w:p>
    <w:p w:rsidR="009F3025" w:rsidRPr="00E12FCA" w:rsidRDefault="009F3025" w:rsidP="009F30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Глава </w:t>
      </w:r>
      <w:proofErr w:type="gramStart"/>
      <w:r w:rsidRPr="00E12FCA">
        <w:rPr>
          <w:rFonts w:eastAsia="Times New Roman"/>
          <w:color w:val="000000" w:themeColor="text1"/>
        </w:rPr>
        <w:t>Петровского</w:t>
      </w:r>
      <w:proofErr w:type="gramEnd"/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городского округа  </w:t>
      </w:r>
    </w:p>
    <w:p w:rsidR="003F3DB2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Ставропольского края           </w:t>
      </w:r>
      <w:r w:rsidR="008E27B3">
        <w:rPr>
          <w:rFonts w:eastAsia="Times New Roman"/>
          <w:color w:val="000000" w:themeColor="text1"/>
        </w:rPr>
        <w:t xml:space="preserve">                                       </w:t>
      </w:r>
      <w:r w:rsidRPr="00E12FCA">
        <w:rPr>
          <w:rFonts w:eastAsia="Times New Roman"/>
          <w:color w:val="000000" w:themeColor="text1"/>
        </w:rPr>
        <w:t xml:space="preserve">                  </w:t>
      </w:r>
      <w:proofErr w:type="spellStart"/>
      <w:r w:rsidRPr="00E12FCA">
        <w:rPr>
          <w:rFonts w:eastAsia="Times New Roman"/>
          <w:color w:val="000000" w:themeColor="text1"/>
        </w:rPr>
        <w:t>А.А.Захарченко</w:t>
      </w:r>
      <w:proofErr w:type="spellEnd"/>
    </w:p>
    <w:p w:rsidR="001A7A94" w:rsidRPr="00E12FCA" w:rsidRDefault="001A7A94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bookmarkStart w:id="2" w:name="_GoBack"/>
    </w:p>
    <w:p w:rsidR="00934D4D" w:rsidRPr="00E12FCA" w:rsidRDefault="00934D4D" w:rsidP="00E12FCA">
      <w:pPr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</w:p>
    <w:p w:rsidR="000E2061" w:rsidRDefault="000E2061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bookmarkEnd w:id="2"/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color w:val="FFFFFF" w:themeColor="background1"/>
        </w:rPr>
      </w:pPr>
    </w:p>
    <w:p w:rsidR="00F8682E" w:rsidRDefault="00F8682E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5212E9" w:rsidRDefault="005212E9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0E2061" w:rsidRDefault="000E2061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5B0709" w:rsidP="00DB2E0C">
            <w:pPr>
              <w:spacing w:line="240" w:lineRule="exact"/>
              <w:ind w:firstLine="0"/>
              <w:jc w:val="center"/>
            </w:pPr>
            <w:r>
              <w:t>от 07 февраля 2020 г. № 151</w:t>
            </w:r>
          </w:p>
        </w:tc>
      </w:tr>
    </w:tbl>
    <w:p w:rsidR="0001570A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3" w:name="P35"/>
      <w:bookmarkEnd w:id="3"/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F03540" w:rsidRDefault="00DB2E0C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F62497">
        <w:rPr>
          <w:color w:val="000000"/>
        </w:rPr>
        <w:t>которые вносятся в</w:t>
      </w:r>
      <w:r w:rsidR="008E27B3">
        <w:rPr>
          <w:color w:val="000000"/>
        </w:rPr>
        <w:t xml:space="preserve"> </w:t>
      </w:r>
      <w:r w:rsidR="00F03540" w:rsidRPr="00586DA7">
        <w:t xml:space="preserve">постановление администрации Петровского городского </w:t>
      </w:r>
      <w:r w:rsidR="00F03540">
        <w:t>округа Ставропольского края от 11 апреля</w:t>
      </w:r>
      <w:r w:rsidR="00F03540" w:rsidRPr="00586DA7">
        <w:t xml:space="preserve"> 2018 г. № </w:t>
      </w:r>
      <w:r w:rsidR="00F03540">
        <w:t xml:space="preserve">526 </w:t>
      </w:r>
      <w:r w:rsidR="00F03540" w:rsidRPr="00820736">
        <w:t xml:space="preserve">«Об оценке регулирующего </w:t>
      </w:r>
      <w:proofErr w:type="gramStart"/>
      <w:r w:rsidR="00F03540" w:rsidRPr="00820736">
        <w:t>воздействия проектов нормативных правовых актов Петровского городского округа Ставропольского края</w:t>
      </w:r>
      <w:proofErr w:type="gramEnd"/>
      <w:r w:rsidR="00F03540" w:rsidRPr="00820736">
        <w:t xml:space="preserve">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F03540" w:rsidRPr="00E12FCA">
        <w:rPr>
          <w:color w:val="000000" w:themeColor="text1"/>
        </w:rPr>
        <w:t>предпринимательской и инвестиционной деятельности»</w:t>
      </w:r>
    </w:p>
    <w:p w:rsidR="000E2061" w:rsidRDefault="000E2061" w:rsidP="00586DA7">
      <w:pPr>
        <w:pStyle w:val="ConsTitle"/>
        <w:widowControl/>
        <w:spacing w:line="240" w:lineRule="exact"/>
        <w:ind w:right="0" w:firstLine="0"/>
      </w:pPr>
    </w:p>
    <w:p w:rsidR="00CC3894" w:rsidRDefault="00CC3894" w:rsidP="001A1E5E">
      <w:pPr>
        <w:pStyle w:val="ConsTitle"/>
        <w:widowControl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34D4D" w:rsidRP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16288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AB55E4">
        <w:rPr>
          <w:rFonts w:ascii="Times New Roman" w:hAnsi="Times New Roman" w:cs="Times New Roman"/>
          <w:b w:val="0"/>
          <w:sz w:val="28"/>
          <w:szCs w:val="28"/>
        </w:rPr>
        <w:t>1.2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проведения оценки</w:t>
      </w:r>
      <w:r w:rsidRPr="00F03540">
        <w:t xml:space="preserve"> </w:t>
      </w:r>
      <w:r w:rsidRPr="00F03540">
        <w:rPr>
          <w:rFonts w:ascii="Times New Roman" w:hAnsi="Times New Roman" w:cs="Times New Roman"/>
          <w:b w:val="0"/>
          <w:sz w:val="28"/>
          <w:szCs w:val="28"/>
        </w:rPr>
        <w:t>регулирующего воздействия проектов нормативных правовых актов Петровского городского округа Ставропольского</w:t>
      </w:r>
      <w:proofErr w:type="gramEnd"/>
      <w:r w:rsidRPr="00F03540">
        <w:rPr>
          <w:rFonts w:ascii="Times New Roman" w:hAnsi="Times New Roman" w:cs="Times New Roman"/>
          <w:b w:val="0"/>
          <w:sz w:val="28"/>
          <w:szCs w:val="28"/>
        </w:rPr>
        <w:t xml:space="preserve"> края, затрагивающих вопросы осуществления </w:t>
      </w:r>
      <w:r w:rsidRPr="00F035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8E27B3" w:rsidRPr="00F03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D4D" w:rsidRPr="00F03540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B55E4" w:rsidRPr="00F03540" w:rsidRDefault="00916288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F03540">
        <w:rPr>
          <w:rFonts w:ascii="Times New Roman" w:hAnsi="Times New Roman" w:cs="Times New Roman"/>
          <w:sz w:val="28"/>
          <w:szCs w:val="28"/>
        </w:rPr>
        <w:t>«</w:t>
      </w:r>
      <w:r w:rsidR="001A1E5E" w:rsidRPr="00F03540">
        <w:rPr>
          <w:rFonts w:ascii="Times New Roman" w:hAnsi="Times New Roman" w:cs="Times New Roman"/>
          <w:sz w:val="28"/>
          <w:szCs w:val="28"/>
        </w:rPr>
        <w:t xml:space="preserve">1.2 </w:t>
      </w:r>
      <w:r w:rsidR="00AB55E4" w:rsidRPr="00F03540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проводится в отношении проектов правовых актов: </w:t>
      </w:r>
    </w:p>
    <w:p w:rsidR="00AB55E4" w:rsidRPr="000E6FF6" w:rsidRDefault="00AB55E4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6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FF6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0E6FF6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AB55E4" w:rsidRDefault="00AB55E4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6FF6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0E6FF6">
        <w:rPr>
          <w:rFonts w:ascii="Times New Roman" w:hAnsi="Times New Roman" w:cs="Times New Roman"/>
          <w:sz w:val="28"/>
          <w:szCs w:val="28"/>
        </w:rPr>
        <w:t xml:space="preserve">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DE6" w:rsidRDefault="00AB55E4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утверждении административных регламентов предоставления государственных и муниципальных услуг</w:t>
      </w:r>
      <w:r w:rsidR="008B6DE6">
        <w:rPr>
          <w:rFonts w:ascii="Times New Roman" w:hAnsi="Times New Roman" w:cs="Times New Roman"/>
          <w:sz w:val="28"/>
          <w:szCs w:val="28"/>
        </w:rPr>
        <w:t xml:space="preserve">, исполнения государственных и муниципальных функций (далее – административные регламенты), внесении изменений в ранее изданные административные регламенты, признании административных регламентов </w:t>
      </w:r>
      <w:proofErr w:type="gramStart"/>
      <w:r w:rsidR="008B6DE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B6DE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AB55E4" w:rsidRPr="00F03540" w:rsidRDefault="008B6DE6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подлежащих публичным слушаниям</w:t>
      </w:r>
      <w:r w:rsidR="00AE3DA5">
        <w:rPr>
          <w:rFonts w:ascii="Times New Roman" w:hAnsi="Times New Roman" w:cs="Times New Roman"/>
          <w:sz w:val="28"/>
          <w:szCs w:val="28"/>
        </w:rPr>
        <w:t>, общественным обсуждениям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28 Федерального закона от 6 октября 2003 года </w:t>
      </w:r>
      <w:r w:rsidR="008E27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F03540">
        <w:rPr>
          <w:rFonts w:ascii="Times New Roman" w:hAnsi="Times New Roman" w:cs="Times New Roman"/>
          <w:sz w:val="28"/>
          <w:szCs w:val="28"/>
        </w:rPr>
        <w:t>Российской Федерации»</w:t>
      </w:r>
      <w:proofErr w:type="gramStart"/>
      <w:r w:rsidR="00AB55E4" w:rsidRPr="00F03540">
        <w:rPr>
          <w:rFonts w:ascii="Times New Roman" w:hAnsi="Times New Roman" w:cs="Times New Roman"/>
          <w:sz w:val="28"/>
          <w:szCs w:val="28"/>
        </w:rPr>
        <w:t>.</w:t>
      </w:r>
      <w:r w:rsidR="00AE3DA5" w:rsidRPr="00F0354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212E9">
        <w:rPr>
          <w:rFonts w:ascii="Times New Roman" w:hAnsi="Times New Roman" w:cs="Times New Roman"/>
          <w:sz w:val="28"/>
          <w:szCs w:val="28"/>
        </w:rPr>
        <w:t>.</w:t>
      </w:r>
    </w:p>
    <w:p w:rsid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03540">
        <w:rPr>
          <w:rFonts w:ascii="Times New Roman" w:hAnsi="Times New Roman" w:cs="Times New Roman"/>
          <w:b w:val="0"/>
          <w:sz w:val="28"/>
          <w:szCs w:val="28"/>
        </w:rPr>
        <w:t xml:space="preserve">2. Пункт 2 Порядка проведения экспертизы нормативных правовых актов Петровского городского округа Ставропольского края, затрагивающих вопросы осуществления </w:t>
      </w:r>
      <w:r w:rsidRPr="00F035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предпринимательской и инвестиционной деятельности, </w:t>
      </w:r>
      <w:r w:rsidRPr="00F03540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Экспертиза нормативных правовых актов (далее – экспертиза) проводится администрацией Петровского городского округа Ставропольского края (далее – администрация городского округа) в целях выявления в них положений, которые:</w:t>
      </w:r>
    </w:p>
    <w:p w:rsid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2.1. Вводят избыточные обязанности, запреты и ограничения для субъектов предпринимательской и инвестиционной деятельности или способствуют их введению.</w:t>
      </w:r>
    </w:p>
    <w:p w:rsidR="00F03540" w:rsidRDefault="00F03540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Способствуют возникновению необоснованных расходов субъектов </w:t>
      </w:r>
      <w:r w:rsidR="007807A4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деятельности.</w:t>
      </w:r>
    </w:p>
    <w:p w:rsidR="007807A4" w:rsidRDefault="007807A4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Способствуют возникновению необоснованных расходов бюджета Петровского городского округа Ставропольского края (далее – бюджет городского округа).</w:t>
      </w:r>
    </w:p>
    <w:p w:rsidR="007807A4" w:rsidRDefault="007807A4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 Способствует ограничению конкуренции.</w:t>
      </w:r>
    </w:p>
    <w:p w:rsidR="007807A4" w:rsidRPr="00F03540" w:rsidRDefault="007807A4" w:rsidP="00F0354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="005212E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03540" w:rsidRPr="00F03540" w:rsidRDefault="00F03540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FD521D" w:rsidRDefault="00FD521D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Pr="005212E9" w:rsidRDefault="005212E9" w:rsidP="005212E9">
      <w:pPr>
        <w:spacing w:line="240" w:lineRule="exact"/>
        <w:ind w:firstLine="0"/>
        <w:rPr>
          <w:rFonts w:eastAsia="Calibri"/>
          <w:lang w:eastAsia="en-US"/>
        </w:rPr>
      </w:pPr>
      <w:r w:rsidRPr="005212E9">
        <w:rPr>
          <w:rFonts w:eastAsia="Calibri"/>
          <w:lang w:eastAsia="en-US"/>
        </w:rPr>
        <w:t>Заместитель главы администрации</w:t>
      </w:r>
    </w:p>
    <w:p w:rsidR="005212E9" w:rsidRPr="005212E9" w:rsidRDefault="005212E9" w:rsidP="005212E9">
      <w:pPr>
        <w:spacing w:line="240" w:lineRule="exact"/>
        <w:ind w:firstLine="0"/>
        <w:rPr>
          <w:rFonts w:eastAsia="Calibri"/>
          <w:lang w:eastAsia="en-US"/>
        </w:rPr>
      </w:pPr>
      <w:r w:rsidRPr="005212E9">
        <w:rPr>
          <w:rFonts w:eastAsia="Calibri"/>
          <w:lang w:eastAsia="en-US"/>
        </w:rPr>
        <w:t>Петровского городского округа</w:t>
      </w:r>
    </w:p>
    <w:p w:rsidR="005212E9" w:rsidRPr="005212E9" w:rsidRDefault="005212E9" w:rsidP="005212E9">
      <w:pPr>
        <w:spacing w:line="240" w:lineRule="exact"/>
        <w:ind w:firstLine="0"/>
        <w:rPr>
          <w:rFonts w:eastAsia="Calibri"/>
          <w:lang w:eastAsia="en-US"/>
        </w:rPr>
      </w:pPr>
      <w:r w:rsidRPr="005212E9">
        <w:rPr>
          <w:rFonts w:eastAsia="Calibri"/>
          <w:lang w:eastAsia="en-US"/>
        </w:rPr>
        <w:t xml:space="preserve">Ставропольского края                                                  </w:t>
      </w:r>
      <w:r>
        <w:rPr>
          <w:rFonts w:eastAsia="Calibri"/>
          <w:lang w:eastAsia="en-US"/>
        </w:rPr>
        <w:t xml:space="preserve">     </w:t>
      </w:r>
      <w:r w:rsidRPr="005212E9">
        <w:rPr>
          <w:rFonts w:eastAsia="Calibri"/>
          <w:lang w:eastAsia="en-US"/>
        </w:rPr>
        <w:t xml:space="preserve">              </w:t>
      </w:r>
      <w:proofErr w:type="spellStart"/>
      <w:r w:rsidRPr="005212E9">
        <w:rPr>
          <w:rFonts w:eastAsia="Calibri"/>
          <w:lang w:eastAsia="en-US"/>
        </w:rPr>
        <w:t>В.Д.Барыленко</w:t>
      </w:r>
      <w:proofErr w:type="spellEnd"/>
    </w:p>
    <w:p w:rsidR="00152446" w:rsidRDefault="00152446" w:rsidP="005212E9">
      <w:pPr>
        <w:spacing w:line="240" w:lineRule="exact"/>
        <w:ind w:firstLine="0"/>
      </w:pPr>
    </w:p>
    <w:sectPr w:rsidR="00152446" w:rsidSect="000E206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40" w:rsidRDefault="00F03540" w:rsidP="000A4965">
      <w:r>
        <w:separator/>
      </w:r>
    </w:p>
  </w:endnote>
  <w:endnote w:type="continuationSeparator" w:id="0">
    <w:p w:rsidR="00F03540" w:rsidRDefault="00F03540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40" w:rsidRDefault="00F03540" w:rsidP="000A4965">
      <w:r>
        <w:separator/>
      </w:r>
    </w:p>
  </w:footnote>
  <w:footnote w:type="continuationSeparator" w:id="0">
    <w:p w:rsidR="00F03540" w:rsidRDefault="00F03540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8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9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3"/>
  </w:num>
  <w:num w:numId="5">
    <w:abstractNumId w:val="33"/>
  </w:num>
  <w:num w:numId="6">
    <w:abstractNumId w:val="8"/>
  </w:num>
  <w:num w:numId="7">
    <w:abstractNumId w:val="15"/>
  </w:num>
  <w:num w:numId="8">
    <w:abstractNumId w:val="21"/>
  </w:num>
  <w:num w:numId="9">
    <w:abstractNumId w:val="9"/>
  </w:num>
  <w:num w:numId="10">
    <w:abstractNumId w:val="32"/>
  </w:num>
  <w:num w:numId="11">
    <w:abstractNumId w:val="3"/>
  </w:num>
  <w:num w:numId="12">
    <w:abstractNumId w:val="20"/>
  </w:num>
  <w:num w:numId="13">
    <w:abstractNumId w:val="12"/>
  </w:num>
  <w:num w:numId="14">
    <w:abstractNumId w:val="29"/>
  </w:num>
  <w:num w:numId="15">
    <w:abstractNumId w:val="23"/>
  </w:num>
  <w:num w:numId="16">
    <w:abstractNumId w:val="22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7"/>
  </w:num>
  <w:num w:numId="22">
    <w:abstractNumId w:val="31"/>
  </w:num>
  <w:num w:numId="23">
    <w:abstractNumId w:val="0"/>
  </w:num>
  <w:num w:numId="24">
    <w:abstractNumId w:val="4"/>
  </w:num>
  <w:num w:numId="25">
    <w:abstractNumId w:val="17"/>
  </w:num>
  <w:num w:numId="26">
    <w:abstractNumId w:val="14"/>
  </w:num>
  <w:num w:numId="27">
    <w:abstractNumId w:val="1"/>
  </w:num>
  <w:num w:numId="28">
    <w:abstractNumId w:val="24"/>
  </w:num>
  <w:num w:numId="29">
    <w:abstractNumId w:val="10"/>
  </w:num>
  <w:num w:numId="30">
    <w:abstractNumId w:val="30"/>
  </w:num>
  <w:num w:numId="31">
    <w:abstractNumId w:val="18"/>
  </w:num>
  <w:num w:numId="32">
    <w:abstractNumId w:val="7"/>
  </w:num>
  <w:num w:numId="33">
    <w:abstractNumId w:val="26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1570A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3882"/>
    <w:rsid w:val="000A4965"/>
    <w:rsid w:val="000A7B13"/>
    <w:rsid w:val="000B4E00"/>
    <w:rsid w:val="000C53A5"/>
    <w:rsid w:val="000E2061"/>
    <w:rsid w:val="000F0553"/>
    <w:rsid w:val="0010081B"/>
    <w:rsid w:val="001028EF"/>
    <w:rsid w:val="001271C0"/>
    <w:rsid w:val="001302EB"/>
    <w:rsid w:val="001515AC"/>
    <w:rsid w:val="00152446"/>
    <w:rsid w:val="00185638"/>
    <w:rsid w:val="001868B4"/>
    <w:rsid w:val="00191D8F"/>
    <w:rsid w:val="001A0630"/>
    <w:rsid w:val="001A1E5E"/>
    <w:rsid w:val="001A7A94"/>
    <w:rsid w:val="001B09F4"/>
    <w:rsid w:val="001B49EB"/>
    <w:rsid w:val="001F28C3"/>
    <w:rsid w:val="00204CE2"/>
    <w:rsid w:val="0022240B"/>
    <w:rsid w:val="002527B2"/>
    <w:rsid w:val="00252BA6"/>
    <w:rsid w:val="00292644"/>
    <w:rsid w:val="00294CC5"/>
    <w:rsid w:val="002A1238"/>
    <w:rsid w:val="002B44D3"/>
    <w:rsid w:val="002C1C1E"/>
    <w:rsid w:val="002E65C4"/>
    <w:rsid w:val="002F78EF"/>
    <w:rsid w:val="003333F8"/>
    <w:rsid w:val="00364634"/>
    <w:rsid w:val="00382D31"/>
    <w:rsid w:val="00386EF5"/>
    <w:rsid w:val="003A4B3C"/>
    <w:rsid w:val="003A4DED"/>
    <w:rsid w:val="003B0E42"/>
    <w:rsid w:val="003C21C6"/>
    <w:rsid w:val="003D7551"/>
    <w:rsid w:val="003E0042"/>
    <w:rsid w:val="003E650E"/>
    <w:rsid w:val="003E7F9A"/>
    <w:rsid w:val="003F1DC2"/>
    <w:rsid w:val="003F3DB2"/>
    <w:rsid w:val="003F3EA6"/>
    <w:rsid w:val="0041027D"/>
    <w:rsid w:val="00411E80"/>
    <w:rsid w:val="0042727F"/>
    <w:rsid w:val="00431438"/>
    <w:rsid w:val="004328B3"/>
    <w:rsid w:val="00486684"/>
    <w:rsid w:val="0049428A"/>
    <w:rsid w:val="004B2D3F"/>
    <w:rsid w:val="004C0BC8"/>
    <w:rsid w:val="004C1984"/>
    <w:rsid w:val="004F3128"/>
    <w:rsid w:val="00503354"/>
    <w:rsid w:val="00506DA9"/>
    <w:rsid w:val="005212E9"/>
    <w:rsid w:val="005242FE"/>
    <w:rsid w:val="00532AD7"/>
    <w:rsid w:val="0053622A"/>
    <w:rsid w:val="0055766A"/>
    <w:rsid w:val="005730BB"/>
    <w:rsid w:val="00586DA7"/>
    <w:rsid w:val="005A0459"/>
    <w:rsid w:val="005A2499"/>
    <w:rsid w:val="005A592E"/>
    <w:rsid w:val="005B0709"/>
    <w:rsid w:val="005C6D04"/>
    <w:rsid w:val="005D4380"/>
    <w:rsid w:val="005D5389"/>
    <w:rsid w:val="005E4A7F"/>
    <w:rsid w:val="00604E1E"/>
    <w:rsid w:val="00611C96"/>
    <w:rsid w:val="00613D2C"/>
    <w:rsid w:val="00643150"/>
    <w:rsid w:val="006456FC"/>
    <w:rsid w:val="00655218"/>
    <w:rsid w:val="006629B6"/>
    <w:rsid w:val="006712FD"/>
    <w:rsid w:val="0067356D"/>
    <w:rsid w:val="00686254"/>
    <w:rsid w:val="006A6877"/>
    <w:rsid w:val="006A7888"/>
    <w:rsid w:val="006B578B"/>
    <w:rsid w:val="006C718D"/>
    <w:rsid w:val="006D09FC"/>
    <w:rsid w:val="006D2D9C"/>
    <w:rsid w:val="006E3B37"/>
    <w:rsid w:val="006E59A3"/>
    <w:rsid w:val="00733873"/>
    <w:rsid w:val="00752E06"/>
    <w:rsid w:val="00760766"/>
    <w:rsid w:val="00766A95"/>
    <w:rsid w:val="00766C43"/>
    <w:rsid w:val="007766BA"/>
    <w:rsid w:val="007807A4"/>
    <w:rsid w:val="00795BB9"/>
    <w:rsid w:val="007A6142"/>
    <w:rsid w:val="007A6C44"/>
    <w:rsid w:val="007C3AF6"/>
    <w:rsid w:val="007D391E"/>
    <w:rsid w:val="007E0954"/>
    <w:rsid w:val="007F368E"/>
    <w:rsid w:val="007F3D0C"/>
    <w:rsid w:val="00815A7D"/>
    <w:rsid w:val="00817AC5"/>
    <w:rsid w:val="00834C0F"/>
    <w:rsid w:val="00840D21"/>
    <w:rsid w:val="00850132"/>
    <w:rsid w:val="00854B14"/>
    <w:rsid w:val="008A1886"/>
    <w:rsid w:val="008A2067"/>
    <w:rsid w:val="008B6DB8"/>
    <w:rsid w:val="008B6DE6"/>
    <w:rsid w:val="008C0BAB"/>
    <w:rsid w:val="008E27B3"/>
    <w:rsid w:val="00902CE2"/>
    <w:rsid w:val="00916288"/>
    <w:rsid w:val="00934D4D"/>
    <w:rsid w:val="0093741E"/>
    <w:rsid w:val="00937801"/>
    <w:rsid w:val="0094023D"/>
    <w:rsid w:val="0094586C"/>
    <w:rsid w:val="009471D4"/>
    <w:rsid w:val="00953922"/>
    <w:rsid w:val="00954678"/>
    <w:rsid w:val="0095604C"/>
    <w:rsid w:val="00963F6D"/>
    <w:rsid w:val="0097103D"/>
    <w:rsid w:val="00975894"/>
    <w:rsid w:val="009C5784"/>
    <w:rsid w:val="009C5871"/>
    <w:rsid w:val="009D2B57"/>
    <w:rsid w:val="009D6635"/>
    <w:rsid w:val="009F3025"/>
    <w:rsid w:val="009F5B25"/>
    <w:rsid w:val="009F7334"/>
    <w:rsid w:val="009F7E49"/>
    <w:rsid w:val="00A078DE"/>
    <w:rsid w:val="00A07B10"/>
    <w:rsid w:val="00A11403"/>
    <w:rsid w:val="00A13486"/>
    <w:rsid w:val="00A14BE1"/>
    <w:rsid w:val="00A17B6E"/>
    <w:rsid w:val="00A22976"/>
    <w:rsid w:val="00A25509"/>
    <w:rsid w:val="00A267DF"/>
    <w:rsid w:val="00A30CF1"/>
    <w:rsid w:val="00A32F44"/>
    <w:rsid w:val="00A35544"/>
    <w:rsid w:val="00A43313"/>
    <w:rsid w:val="00A51F92"/>
    <w:rsid w:val="00A71402"/>
    <w:rsid w:val="00A9603B"/>
    <w:rsid w:val="00AB0ABF"/>
    <w:rsid w:val="00AB23C6"/>
    <w:rsid w:val="00AB2924"/>
    <w:rsid w:val="00AB306C"/>
    <w:rsid w:val="00AB55E4"/>
    <w:rsid w:val="00AB57BC"/>
    <w:rsid w:val="00AC2E48"/>
    <w:rsid w:val="00AC70B3"/>
    <w:rsid w:val="00AE26A8"/>
    <w:rsid w:val="00AE3DA5"/>
    <w:rsid w:val="00AE707D"/>
    <w:rsid w:val="00AF50F3"/>
    <w:rsid w:val="00B00C8F"/>
    <w:rsid w:val="00B07196"/>
    <w:rsid w:val="00B12C05"/>
    <w:rsid w:val="00B322F3"/>
    <w:rsid w:val="00B3586A"/>
    <w:rsid w:val="00B35FBA"/>
    <w:rsid w:val="00B67074"/>
    <w:rsid w:val="00B840A8"/>
    <w:rsid w:val="00B841A5"/>
    <w:rsid w:val="00B951D2"/>
    <w:rsid w:val="00BA3930"/>
    <w:rsid w:val="00BB1941"/>
    <w:rsid w:val="00BD5CD7"/>
    <w:rsid w:val="00BE0D98"/>
    <w:rsid w:val="00BE148F"/>
    <w:rsid w:val="00BE1B51"/>
    <w:rsid w:val="00C02635"/>
    <w:rsid w:val="00C44DB1"/>
    <w:rsid w:val="00C72375"/>
    <w:rsid w:val="00C73B79"/>
    <w:rsid w:val="00C8207F"/>
    <w:rsid w:val="00C86025"/>
    <w:rsid w:val="00C91F05"/>
    <w:rsid w:val="00CA3D65"/>
    <w:rsid w:val="00CB41BE"/>
    <w:rsid w:val="00CC065B"/>
    <w:rsid w:val="00CC0EA3"/>
    <w:rsid w:val="00CC3894"/>
    <w:rsid w:val="00CE3065"/>
    <w:rsid w:val="00CE3C4A"/>
    <w:rsid w:val="00D2792F"/>
    <w:rsid w:val="00D306AA"/>
    <w:rsid w:val="00D55BAB"/>
    <w:rsid w:val="00D5632F"/>
    <w:rsid w:val="00D564DA"/>
    <w:rsid w:val="00D57900"/>
    <w:rsid w:val="00D62871"/>
    <w:rsid w:val="00D67AA3"/>
    <w:rsid w:val="00D7215B"/>
    <w:rsid w:val="00D77B96"/>
    <w:rsid w:val="00DA0610"/>
    <w:rsid w:val="00DB2E0C"/>
    <w:rsid w:val="00DD3E2E"/>
    <w:rsid w:val="00DD5F41"/>
    <w:rsid w:val="00DD78C4"/>
    <w:rsid w:val="00DE0EFB"/>
    <w:rsid w:val="00DF3E07"/>
    <w:rsid w:val="00E0042A"/>
    <w:rsid w:val="00E02167"/>
    <w:rsid w:val="00E032F9"/>
    <w:rsid w:val="00E12FCA"/>
    <w:rsid w:val="00E26651"/>
    <w:rsid w:val="00E41333"/>
    <w:rsid w:val="00E43EA9"/>
    <w:rsid w:val="00E47DB4"/>
    <w:rsid w:val="00E72B86"/>
    <w:rsid w:val="00E85DDD"/>
    <w:rsid w:val="00E93505"/>
    <w:rsid w:val="00ED2CEE"/>
    <w:rsid w:val="00EE561E"/>
    <w:rsid w:val="00EE6BA1"/>
    <w:rsid w:val="00EE7BD7"/>
    <w:rsid w:val="00EE7E18"/>
    <w:rsid w:val="00F03540"/>
    <w:rsid w:val="00F04761"/>
    <w:rsid w:val="00F04A2C"/>
    <w:rsid w:val="00F07CAD"/>
    <w:rsid w:val="00F37591"/>
    <w:rsid w:val="00F404D0"/>
    <w:rsid w:val="00F442DA"/>
    <w:rsid w:val="00F62497"/>
    <w:rsid w:val="00F66C94"/>
    <w:rsid w:val="00F67735"/>
    <w:rsid w:val="00F762E5"/>
    <w:rsid w:val="00F81795"/>
    <w:rsid w:val="00F82C25"/>
    <w:rsid w:val="00F8682E"/>
    <w:rsid w:val="00FA34B4"/>
    <w:rsid w:val="00FA49B5"/>
    <w:rsid w:val="00FA6767"/>
    <w:rsid w:val="00FB7E83"/>
    <w:rsid w:val="00FC7825"/>
    <w:rsid w:val="00FD4277"/>
    <w:rsid w:val="00FD521D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B6BA-F9D5-4BE6-9FF0-034DC1F4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seryak</cp:lastModifiedBy>
  <cp:revision>3</cp:revision>
  <cp:lastPrinted>2020-02-10T08:39:00Z</cp:lastPrinted>
  <dcterms:created xsi:type="dcterms:W3CDTF">2020-02-10T08:40:00Z</dcterms:created>
  <dcterms:modified xsi:type="dcterms:W3CDTF">2020-09-04T08:37:00Z</dcterms:modified>
</cp:coreProperties>
</file>