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C7027" w:rsidRDefault="001B3358" w:rsidP="006C7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9319E4" w:rsidRPr="006C7027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6C7027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6C7027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6C7027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Pr="006301E0">
        <w:rPr>
          <w:rFonts w:ascii="Times New Roman" w:hAnsi="Times New Roman" w:cs="Times New Roman"/>
          <w:sz w:val="28"/>
          <w:szCs w:val="28"/>
        </w:rPr>
        <w:t>«</w:t>
      </w:r>
      <w:r w:rsidR="006301E0" w:rsidRPr="006301E0">
        <w:rPr>
          <w:rFonts w:ascii="Times New Roman" w:hAnsi="Times New Roman" w:cs="Times New Roman"/>
          <w:sz w:val="28"/>
          <w:szCs w:val="28"/>
        </w:rPr>
        <w:t xml:space="preserve">Об утверждении платы за услуги, оказываемые муниципальным казенным учреждением </w:t>
      </w:r>
      <w:r w:rsidR="006301E0" w:rsidRPr="006301E0">
        <w:rPr>
          <w:rFonts w:ascii="Times New Roman" w:hAnsi="Times New Roman" w:cs="Times New Roman"/>
          <w:color w:val="000000"/>
          <w:sz w:val="28"/>
          <w:szCs w:val="28"/>
        </w:rPr>
        <w:t>«Многофункциональный центр предоставления государственных и муниципальных услуг Петровского района  Ставропольского края</w:t>
      </w:r>
      <w:r w:rsidR="00E21B6B">
        <w:rPr>
          <w:rFonts w:ascii="Times New Roman" w:hAnsi="Times New Roman" w:cs="Times New Roman"/>
          <w:sz w:val="28"/>
          <w:szCs w:val="28"/>
        </w:rPr>
        <w:t>» на соответствие его антимонопольному законодательству.</w:t>
      </w:r>
    </w:p>
    <w:p w:rsidR="009319E4" w:rsidRPr="006C7027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27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C7027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27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27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6C7027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082B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bookmarkStart w:id="0" w:name="_GoBack"/>
      <w:bookmarkEnd w:id="0"/>
      <w:r w:rsidR="0046082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301E0">
        <w:rPr>
          <w:rFonts w:ascii="Times New Roman" w:eastAsia="Times New Roman" w:hAnsi="Times New Roman" w:cs="Times New Roman"/>
          <w:sz w:val="28"/>
          <w:szCs w:val="28"/>
        </w:rPr>
        <w:t>енина, 29б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6301E0">
        <w:rPr>
          <w:rFonts w:ascii="Times New Roman" w:eastAsia="Times New Roman" w:hAnsi="Times New Roman" w:cs="Times New Roman"/>
          <w:sz w:val="28"/>
          <w:szCs w:val="28"/>
          <w:lang w:val="en-US"/>
        </w:rPr>
        <w:t>mfcsv</w:t>
      </w:r>
      <w:proofErr w:type="spellEnd"/>
      <w:r w:rsidR="006301E0" w:rsidRPr="006301E0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6301E0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6301E0">
        <w:rPr>
          <w:rFonts w:ascii="Times New Roman" w:eastAsia="Times New Roman" w:hAnsi="Times New Roman" w:cs="Times New Roman"/>
          <w:sz w:val="28"/>
          <w:szCs w:val="28"/>
        </w:rPr>
        <w:t>01-59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 г. по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D87B20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6C7027" w:rsidRPr="006C7027">
        <w:rPr>
          <w:rFonts w:ascii="Times New Roman" w:hAnsi="Times New Roman" w:cs="Times New Roman"/>
          <w:sz w:val="28"/>
          <w:szCs w:val="28"/>
        </w:rPr>
        <w:t>«</w:t>
      </w:r>
      <w:r w:rsidR="006301E0">
        <w:rPr>
          <w:rFonts w:ascii="Times New Roman" w:hAnsi="Times New Roman" w:cs="Times New Roman"/>
          <w:sz w:val="28"/>
          <w:szCs w:val="28"/>
        </w:rPr>
        <w:t xml:space="preserve">Об утверждении платы за услуги, оказываемые муниципальным казенным учреждением </w:t>
      </w:r>
      <w:r w:rsidR="006301E0">
        <w:rPr>
          <w:rFonts w:ascii="Times New Roman" w:hAnsi="Times New Roman" w:cs="Times New Roman"/>
          <w:color w:val="000000"/>
          <w:sz w:val="28"/>
          <w:szCs w:val="28"/>
        </w:rPr>
        <w:t>«Многофункциональный центр предоставления государственных и муниципальных услуг Петровского района  Ставропольского края</w:t>
      </w:r>
      <w:r w:rsidR="006301E0">
        <w:rPr>
          <w:rFonts w:ascii="Times New Roman" w:hAnsi="Times New Roman" w:cs="Times New Roman"/>
          <w:sz w:val="28"/>
          <w:szCs w:val="28"/>
        </w:rPr>
        <w:t>»</w:t>
      </w:r>
      <w:r w:rsidR="00D87B20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6301E0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Юрьевна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AB2C38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</w:t>
      </w:r>
      <w:r w:rsidR="006301E0">
        <w:rPr>
          <w:rFonts w:ascii="Times New Roman" w:eastAsia="Times New Roman" w:hAnsi="Times New Roman" w:cs="Times New Roman"/>
          <w:sz w:val="28"/>
          <w:szCs w:val="28"/>
        </w:rPr>
        <w:t>01-59</w:t>
      </w:r>
    </w:p>
    <w:p w:rsidR="004256CC" w:rsidRDefault="004256CC" w:rsidP="006C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1E0" w:rsidRDefault="006301E0" w:rsidP="006301E0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</w:t>
      </w:r>
    </w:p>
    <w:p w:rsidR="006301E0" w:rsidRDefault="006301E0" w:rsidP="006301E0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«Многофункциональный центр</w:t>
      </w:r>
    </w:p>
    <w:p w:rsidR="006301E0" w:rsidRDefault="006301E0" w:rsidP="006301E0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</w:p>
    <w:p w:rsidR="006301E0" w:rsidRDefault="006301E0" w:rsidP="006301E0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в Петровском районе Ставропольского края»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4256CC" w:rsidRPr="006C7027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233984" w:rsidRPr="006C7027" w:rsidRDefault="00233984" w:rsidP="006C7027">
      <w:pPr>
        <w:spacing w:after="0"/>
        <w:ind w:righ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233984" w:rsidRPr="006C7027" w:rsidSect="006C70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8"/>
    <w:rsid w:val="00186E70"/>
    <w:rsid w:val="001B3358"/>
    <w:rsid w:val="00233984"/>
    <w:rsid w:val="00375AAF"/>
    <w:rsid w:val="004256CC"/>
    <w:rsid w:val="00431EFA"/>
    <w:rsid w:val="0046082B"/>
    <w:rsid w:val="006301E0"/>
    <w:rsid w:val="006C7027"/>
    <w:rsid w:val="009319E4"/>
    <w:rsid w:val="009D2E01"/>
    <w:rsid w:val="009E066F"/>
    <w:rsid w:val="00AB2C38"/>
    <w:rsid w:val="00AB3391"/>
    <w:rsid w:val="00B16883"/>
    <w:rsid w:val="00B83DE2"/>
    <w:rsid w:val="00B85A10"/>
    <w:rsid w:val="00C13336"/>
    <w:rsid w:val="00C47578"/>
    <w:rsid w:val="00CC2FA0"/>
    <w:rsid w:val="00D40B8B"/>
    <w:rsid w:val="00D87B20"/>
    <w:rsid w:val="00D92AE9"/>
    <w:rsid w:val="00E21B6B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Директор</cp:lastModifiedBy>
  <cp:revision>5</cp:revision>
  <cp:lastPrinted>2020-10-16T10:23:00Z</cp:lastPrinted>
  <dcterms:created xsi:type="dcterms:W3CDTF">2020-10-16T08:21:00Z</dcterms:created>
  <dcterms:modified xsi:type="dcterms:W3CDTF">2020-10-16T10:23:00Z</dcterms:modified>
</cp:coreProperties>
</file>