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45630D" w:rsidRPr="00876CF8" w:rsidRDefault="0045630D" w:rsidP="003F2CB2">
      <w:pPr>
        <w:ind w:firstLine="709"/>
        <w:jc w:val="both"/>
        <w:rPr>
          <w:sz w:val="28"/>
          <w:szCs w:val="28"/>
        </w:rPr>
      </w:pPr>
    </w:p>
    <w:p w:rsidR="0045630D" w:rsidRPr="009F1D8B" w:rsidRDefault="0045630D" w:rsidP="00B46C0A">
      <w:pPr>
        <w:ind w:firstLine="708"/>
        <w:jc w:val="both"/>
        <w:rPr>
          <w:sz w:val="28"/>
          <w:szCs w:val="28"/>
        </w:rPr>
      </w:pPr>
      <w:proofErr w:type="gramStart"/>
      <w:r w:rsidRPr="00276CFF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B46C0A">
        <w:rPr>
          <w:sz w:val="28"/>
          <w:szCs w:val="28"/>
        </w:rPr>
        <w:t>«</w:t>
      </w:r>
      <w:r w:rsidR="00B46C0A" w:rsidRPr="00861DF0">
        <w:rPr>
          <w:sz w:val="28"/>
          <w:szCs w:val="28"/>
        </w:rPr>
        <w:t>О внесении изменений в состав комиссии по проведению Всероссийской переписи населения 2020 года на территории Петровского городского округа Ставропольского края</w:t>
      </w:r>
      <w:r w:rsidR="00B46C0A">
        <w:rPr>
          <w:sz w:val="28"/>
          <w:szCs w:val="28"/>
        </w:rPr>
        <w:t>»</w:t>
      </w:r>
      <w:r w:rsidR="00B46C0A" w:rsidRPr="00861DF0">
        <w:rPr>
          <w:sz w:val="28"/>
          <w:szCs w:val="28"/>
        </w:rPr>
        <w:t>, утвержденный постановлением администрации Петровского городского округа Ставропольского края от 11 июня 2019 года № 1264 (в редакции от</w:t>
      </w:r>
      <w:proofErr w:type="gramEnd"/>
      <w:r w:rsidR="00B46C0A" w:rsidRPr="00861DF0">
        <w:rPr>
          <w:sz w:val="28"/>
          <w:szCs w:val="28"/>
        </w:rPr>
        <w:t xml:space="preserve"> </w:t>
      </w:r>
      <w:proofErr w:type="gramStart"/>
      <w:r w:rsidR="00B46C0A" w:rsidRPr="00861DF0">
        <w:rPr>
          <w:sz w:val="28"/>
          <w:szCs w:val="28"/>
        </w:rPr>
        <w:t>26 августа 2019 г. № 1738)</w:t>
      </w:r>
      <w:r w:rsidR="00B46C0A">
        <w:rPr>
          <w:sz w:val="28"/>
          <w:szCs w:val="28"/>
        </w:rPr>
        <w:t xml:space="preserve"> </w:t>
      </w:r>
      <w:r w:rsidRPr="00276CFF">
        <w:rPr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45630D" w:rsidRPr="008B6829" w:rsidRDefault="0045630D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5" w:history="1">
        <w:r w:rsidR="009F1D8B" w:rsidRPr="009F1D8B">
          <w:rPr>
            <w:rStyle w:val="a3"/>
            <w:sz w:val="28"/>
            <w:szCs w:val="28"/>
          </w:rPr>
          <w:t>socraz</w:t>
        </w:r>
        <w:r w:rsidR="009F1D8B" w:rsidRPr="00093F27">
          <w:rPr>
            <w:rStyle w:val="a3"/>
            <w:sz w:val="28"/>
            <w:szCs w:val="28"/>
            <w:shd w:val="clear" w:color="auto" w:fill="FFFFFF"/>
          </w:rPr>
          <w:t>@petrgosk.ru</w:t>
        </w:r>
      </w:hyperlink>
      <w:proofErr w:type="gramStart"/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  <w:proofErr w:type="gramEnd"/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 w:rsidR="001809F8">
        <w:rPr>
          <w:sz w:val="28"/>
          <w:szCs w:val="28"/>
        </w:rPr>
        <w:t>27-69</w:t>
      </w:r>
      <w:r w:rsidRPr="00B674E1">
        <w:rPr>
          <w:sz w:val="28"/>
          <w:szCs w:val="28"/>
        </w:rPr>
        <w:t>.</w:t>
      </w:r>
    </w:p>
    <w:p w:rsidR="0045630D" w:rsidRPr="002C629F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 w:rsidR="00876CF8" w:rsidRPr="00876CF8">
        <w:rPr>
          <w:sz w:val="28"/>
          <w:szCs w:val="28"/>
        </w:rPr>
        <w:t>20.11</w:t>
      </w:r>
      <w:r w:rsidRPr="00876CF8">
        <w:rPr>
          <w:sz w:val="28"/>
          <w:szCs w:val="28"/>
        </w:rPr>
        <w:t xml:space="preserve">.2020 по </w:t>
      </w:r>
      <w:r w:rsidR="00876CF8" w:rsidRPr="00876CF8">
        <w:rPr>
          <w:sz w:val="28"/>
          <w:szCs w:val="28"/>
        </w:rPr>
        <w:t>3</w:t>
      </w:r>
      <w:r w:rsidR="00295AE5" w:rsidRPr="00876CF8">
        <w:rPr>
          <w:sz w:val="28"/>
          <w:szCs w:val="28"/>
        </w:rPr>
        <w:t>0</w:t>
      </w:r>
      <w:r w:rsidR="00876CF8" w:rsidRPr="00876CF8">
        <w:rPr>
          <w:sz w:val="28"/>
          <w:szCs w:val="28"/>
        </w:rPr>
        <w:t>.11</w:t>
      </w:r>
      <w:r w:rsidRPr="00876CF8">
        <w:rPr>
          <w:sz w:val="28"/>
          <w:szCs w:val="28"/>
        </w:rPr>
        <w:t>.2020</w:t>
      </w:r>
      <w:r w:rsidRPr="002C629F">
        <w:rPr>
          <w:sz w:val="28"/>
          <w:szCs w:val="28"/>
        </w:rPr>
        <w:t>.</w:t>
      </w:r>
    </w:p>
    <w:p w:rsidR="0045630D" w:rsidRPr="00B674E1" w:rsidRDefault="0045630D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6" w:history="1">
        <w:r w:rsidRPr="00B674E1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bookmarkStart w:id="0" w:name="_GoBack"/>
      <w:bookmarkEnd w:id="0"/>
      <w:r w:rsidR="00876CF8" w:rsidRPr="00DE2FBE">
        <w:rPr>
          <w:sz w:val="28"/>
          <w:szCs w:val="28"/>
        </w:rPr>
        <w:t>0</w:t>
      </w:r>
      <w:r w:rsidR="00DE2FBE" w:rsidRPr="00DE2FBE">
        <w:rPr>
          <w:sz w:val="28"/>
          <w:szCs w:val="28"/>
        </w:rPr>
        <w:t>3</w:t>
      </w:r>
      <w:r w:rsidR="002C629F" w:rsidRPr="00DE2FBE">
        <w:rPr>
          <w:sz w:val="28"/>
          <w:szCs w:val="28"/>
        </w:rPr>
        <w:t>.</w:t>
      </w:r>
      <w:r w:rsidR="00876CF8" w:rsidRPr="00DE2FBE">
        <w:rPr>
          <w:sz w:val="28"/>
          <w:szCs w:val="28"/>
        </w:rPr>
        <w:t>12</w:t>
      </w:r>
      <w:r w:rsidRPr="00DE2FBE">
        <w:rPr>
          <w:sz w:val="28"/>
          <w:szCs w:val="28"/>
        </w:rPr>
        <w:t>.2020</w:t>
      </w:r>
      <w:r w:rsidRPr="00B674E1">
        <w:rPr>
          <w:sz w:val="28"/>
          <w:szCs w:val="28"/>
        </w:rPr>
        <w:t xml:space="preserve"> года.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45630D" w:rsidRPr="00B674E1" w:rsidRDefault="0045630D" w:rsidP="00876CF8">
      <w:pPr>
        <w:ind w:firstLine="708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</w:t>
      </w:r>
      <w:r w:rsidRPr="00276CFF">
        <w:rPr>
          <w:sz w:val="28"/>
          <w:szCs w:val="28"/>
        </w:rPr>
        <w:t>ления администрации Петровского городского округа Ставропольского края «</w:t>
      </w:r>
      <w:r w:rsidR="00B46C0A" w:rsidRPr="00861DF0">
        <w:rPr>
          <w:sz w:val="28"/>
          <w:szCs w:val="28"/>
        </w:rPr>
        <w:t>О внесении изменений в состав комиссии по проведению Всероссийской переписи населения 2020 года на территории Петровского городского округа Ставропольского края</w:t>
      </w:r>
      <w:r w:rsidR="00B46C0A">
        <w:rPr>
          <w:sz w:val="28"/>
          <w:szCs w:val="28"/>
        </w:rPr>
        <w:t>»</w:t>
      </w:r>
      <w:r w:rsidR="00B46C0A" w:rsidRPr="00861DF0">
        <w:rPr>
          <w:sz w:val="28"/>
          <w:szCs w:val="28"/>
        </w:rPr>
        <w:t>, утвержденный постановлением администрации Петровского городского округа Ставропольского края от 11 июня 2019 года № 1264 (в редакции от 26 августа 2019 г. № 1738)</w:t>
      </w:r>
      <w:r w:rsidRPr="00276CFF">
        <w:rPr>
          <w:sz w:val="28"/>
          <w:szCs w:val="28"/>
        </w:rPr>
        <w:t>.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45630D" w:rsidRDefault="0045630D" w:rsidP="00894F28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</w:t>
      </w:r>
      <w:r w:rsidR="00B46C0A">
        <w:rPr>
          <w:sz w:val="28"/>
          <w:szCs w:val="28"/>
        </w:rPr>
        <w:t>Кабанова Лариса Александровна</w:t>
      </w:r>
      <w:r w:rsidR="00C86947" w:rsidRPr="00C86947">
        <w:rPr>
          <w:sz w:val="28"/>
          <w:szCs w:val="28"/>
        </w:rPr>
        <w:t xml:space="preserve">, </w:t>
      </w:r>
      <w:r w:rsidR="00B46C0A">
        <w:rPr>
          <w:sz w:val="28"/>
          <w:szCs w:val="28"/>
        </w:rPr>
        <w:t>начальник</w:t>
      </w:r>
      <w:r w:rsidR="00C86947" w:rsidRPr="00C86947">
        <w:rPr>
          <w:sz w:val="28"/>
          <w:szCs w:val="28"/>
        </w:rPr>
        <w:t xml:space="preserve"> </w:t>
      </w:r>
      <w:proofErr w:type="gramStart"/>
      <w:r w:rsidR="00C86947" w:rsidRPr="00C86947">
        <w:rPr>
          <w:sz w:val="28"/>
          <w:szCs w:val="28"/>
        </w:rPr>
        <w:t>отдела социального развития</w:t>
      </w:r>
      <w:r w:rsidRPr="00C86947">
        <w:rPr>
          <w:sz w:val="28"/>
          <w:szCs w:val="28"/>
        </w:rPr>
        <w:t xml:space="preserve"> администрации Петровского городского округа Ставропольского края</w:t>
      </w:r>
      <w:proofErr w:type="gramEnd"/>
      <w:r w:rsidR="00295AE5">
        <w:rPr>
          <w:sz w:val="28"/>
          <w:szCs w:val="28"/>
        </w:rPr>
        <w:t>.</w:t>
      </w:r>
      <w:r w:rsidRPr="00C86947">
        <w:rPr>
          <w:sz w:val="28"/>
          <w:szCs w:val="28"/>
        </w:rPr>
        <w:t xml:space="preserve"> </w:t>
      </w:r>
      <w:r w:rsidR="00876CF8">
        <w:rPr>
          <w:sz w:val="28"/>
          <w:szCs w:val="28"/>
        </w:rPr>
        <w:t xml:space="preserve"> </w:t>
      </w:r>
      <w:r w:rsidRPr="00B674E1">
        <w:rPr>
          <w:sz w:val="28"/>
          <w:szCs w:val="28"/>
        </w:rPr>
        <w:t>Тел./факс (886547)</w:t>
      </w:r>
      <w:r w:rsidR="00B46C0A">
        <w:rPr>
          <w:sz w:val="28"/>
          <w:szCs w:val="28"/>
        </w:rPr>
        <w:t>4-27</w:t>
      </w:r>
      <w:r w:rsidR="00C86947" w:rsidRPr="00C86947">
        <w:rPr>
          <w:sz w:val="28"/>
          <w:szCs w:val="28"/>
        </w:rPr>
        <w:t>-</w:t>
      </w:r>
      <w:r w:rsidR="00B46C0A">
        <w:rPr>
          <w:sz w:val="28"/>
          <w:szCs w:val="28"/>
        </w:rPr>
        <w:t>69</w:t>
      </w:r>
      <w:r w:rsidRPr="00B674E1">
        <w:rPr>
          <w:sz w:val="28"/>
          <w:szCs w:val="28"/>
        </w:rPr>
        <w:t>.</w:t>
      </w:r>
    </w:p>
    <w:sectPr w:rsidR="0045630D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22A8"/>
    <w:rsid w:val="000259EB"/>
    <w:rsid w:val="000700DE"/>
    <w:rsid w:val="00087BD2"/>
    <w:rsid w:val="000A08D5"/>
    <w:rsid w:val="000C59C0"/>
    <w:rsid w:val="000D4B12"/>
    <w:rsid w:val="001809F8"/>
    <w:rsid w:val="001C76AA"/>
    <w:rsid w:val="00212223"/>
    <w:rsid w:val="00234C43"/>
    <w:rsid w:val="00276CFF"/>
    <w:rsid w:val="00277990"/>
    <w:rsid w:val="00295AE5"/>
    <w:rsid w:val="002C629F"/>
    <w:rsid w:val="002E366A"/>
    <w:rsid w:val="00310036"/>
    <w:rsid w:val="00325F36"/>
    <w:rsid w:val="003C214A"/>
    <w:rsid w:val="003F2CB2"/>
    <w:rsid w:val="0045630D"/>
    <w:rsid w:val="00457948"/>
    <w:rsid w:val="004A7B12"/>
    <w:rsid w:val="00512A56"/>
    <w:rsid w:val="00532F85"/>
    <w:rsid w:val="005330E2"/>
    <w:rsid w:val="0062535C"/>
    <w:rsid w:val="006426F1"/>
    <w:rsid w:val="0066366C"/>
    <w:rsid w:val="006E026F"/>
    <w:rsid w:val="00773548"/>
    <w:rsid w:val="00826C5F"/>
    <w:rsid w:val="00844056"/>
    <w:rsid w:val="00867653"/>
    <w:rsid w:val="00876CF8"/>
    <w:rsid w:val="00894F28"/>
    <w:rsid w:val="008B6829"/>
    <w:rsid w:val="008E29F0"/>
    <w:rsid w:val="008F1FC4"/>
    <w:rsid w:val="009120E2"/>
    <w:rsid w:val="0093174C"/>
    <w:rsid w:val="00971221"/>
    <w:rsid w:val="009F1D8B"/>
    <w:rsid w:val="00A86255"/>
    <w:rsid w:val="00B46C0A"/>
    <w:rsid w:val="00B674E1"/>
    <w:rsid w:val="00BF5D58"/>
    <w:rsid w:val="00C110B8"/>
    <w:rsid w:val="00C721E4"/>
    <w:rsid w:val="00C811D3"/>
    <w:rsid w:val="00C86947"/>
    <w:rsid w:val="00DE2FBE"/>
    <w:rsid w:val="00E122A8"/>
    <w:rsid w:val="00EA38CE"/>
    <w:rsid w:val="00EB723D"/>
    <w:rsid w:val="00F12B0A"/>
    <w:rsid w:val="00F70981"/>
    <w:rsid w:val="00F9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76CFF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5" Type="http://schemas.openxmlformats.org/officeDocument/2006/relationships/hyperlink" Target="mailto:socraz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9D9A-B9B3-4E56-9655-3002D29E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kabanova</cp:lastModifiedBy>
  <cp:revision>8</cp:revision>
  <cp:lastPrinted>2020-08-11T07:52:00Z</cp:lastPrinted>
  <dcterms:created xsi:type="dcterms:W3CDTF">2020-08-11T07:56:00Z</dcterms:created>
  <dcterms:modified xsi:type="dcterms:W3CDTF">2020-11-19T13:54:00Z</dcterms:modified>
</cp:coreProperties>
</file>