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4E4A" w14:textId="12E24B36" w:rsidR="00245DB1" w:rsidRDefault="00245DB1" w:rsidP="00245DB1">
      <w:pPr>
        <w:tabs>
          <w:tab w:val="left" w:pos="3840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59BCAFA3" w14:textId="30680638"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36AADA81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38D5BFB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710E9335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57324F17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4011027E" w14:textId="458AC125" w:rsidR="005F14D1" w:rsidRPr="003F164F" w:rsidRDefault="00A671CF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</w:r>
    </w:p>
    <w:p w14:paraId="03FD0853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D351080" w14:textId="6FC7E0B0" w:rsidR="00EE1105" w:rsidRPr="001835D0" w:rsidRDefault="009F16DA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>О</w:t>
      </w:r>
      <w:r w:rsidR="00B741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отмене постановления администрации Петровского городского округа Ставропольского края от 12 августа 2020 г. №1075 «</w:t>
      </w:r>
      <w:r w:rsidR="00F349E4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 w:rsidR="00F349E4"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 w:rsidR="00F349E4"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 w:rsidR="00F349E4"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2019 г. № 2142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>, 18 декабря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>2019 г. № 2574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)</w:t>
      </w:r>
      <w:bookmarkEnd w:id="0"/>
      <w:r>
        <w:rPr>
          <w:rFonts w:ascii="Times New Roman" w:hAnsi="Times New Roman" w:cs="Times New Roman"/>
          <w:color w:val="000000"/>
          <w:spacing w:val="-6"/>
          <w:sz w:val="28"/>
        </w:rPr>
        <w:t>»</w:t>
      </w:r>
    </w:p>
    <w:bookmarkEnd w:id="1"/>
    <w:p w14:paraId="17C6C8C2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6E2D" w14:textId="3B263CCB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CA65" w14:textId="210D603E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="009F16DA">
        <w:rPr>
          <w:rFonts w:ascii="Times New Roman" w:hAnsi="Times New Roman" w:cs="Times New Roman"/>
          <w:sz w:val="28"/>
          <w:szCs w:val="28"/>
        </w:rPr>
        <w:t xml:space="preserve">целях оптимизации расходования бюджетных средств и минимизации рисков несбалансированности консолидированного бюджета Петровского городского округа Ставропольского края </w:t>
      </w:r>
      <w:r w:rsidRPr="00CA7ED1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623B705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27A4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9FA3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3AE483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D6D8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76AEC" w14:textId="1D1DD74A" w:rsidR="005C2C4C" w:rsidRDefault="00CA7ED1" w:rsidP="009F16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 w:rsidR="009F16DA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Петровского городского округа Ставропольского края от 12 августа 2020 г. №1075 «О внесении изменения в Положение о системах оплаты труда </w:t>
      </w:r>
      <w:r w:rsidR="009F16DA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9F16DA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9F16DA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2142, 18 декабря 2019 г. № 2574)»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</w:t>
      </w:r>
    </w:p>
    <w:p w14:paraId="1CDBD441" w14:textId="77777777"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CB2C4" w14:textId="73D06251" w:rsidR="00CA7ED1" w:rsidRDefault="009F16DA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392">
        <w:rPr>
          <w:rFonts w:ascii="Times New Roman" w:hAnsi="Times New Roman" w:cs="Times New Roman"/>
          <w:sz w:val="28"/>
          <w:szCs w:val="28"/>
        </w:rPr>
        <w:t xml:space="preserve">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ED1">
        <w:rPr>
          <w:rFonts w:ascii="Times New Roman" w:hAnsi="Times New Roman" w:cs="Times New Roman"/>
          <w:sz w:val="28"/>
          <w:szCs w:val="28"/>
        </w:rPr>
        <w:t xml:space="preserve">Сухомлинову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2D6FC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37C" w14:textId="0190C749" w:rsidR="00CA7ED1" w:rsidRDefault="009F16DA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опубликования в газете «Вестник Петровского городского округа»</w:t>
      </w:r>
      <w:r w:rsidR="00F5778B">
        <w:rPr>
          <w:rFonts w:ascii="Times New Roman" w:hAnsi="Times New Roman" w:cs="Times New Roman"/>
          <w:sz w:val="28"/>
          <w:szCs w:val="28"/>
        </w:rPr>
        <w:t>.</w:t>
      </w:r>
    </w:p>
    <w:p w14:paraId="4C6ED22B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300C0" w14:textId="77777777"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846A45" w14:textId="77777777" w:rsidR="009F16DA" w:rsidRDefault="009F16DA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14:paraId="4BD09A58" w14:textId="69543BBB" w:rsidR="00D66A89" w:rsidRDefault="009F16DA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62FED">
        <w:rPr>
          <w:sz w:val="28"/>
          <w:szCs w:val="28"/>
        </w:rPr>
        <w:t xml:space="preserve"> Петровского </w:t>
      </w:r>
    </w:p>
    <w:p w14:paraId="1CBDFE95" w14:textId="77777777" w:rsidR="00062FED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14:paraId="3FDC6116" w14:textId="2D47401E" w:rsidR="00B221BB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</w:t>
      </w:r>
      <w:r w:rsidR="00062FED">
        <w:rPr>
          <w:sz w:val="28"/>
          <w:szCs w:val="28"/>
        </w:rPr>
        <w:t xml:space="preserve">       </w:t>
      </w:r>
      <w:r w:rsidR="009F16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 w:rsidR="009F16DA">
        <w:rPr>
          <w:sz w:val="28"/>
          <w:szCs w:val="28"/>
        </w:rPr>
        <w:t>А.И.Бабыкин</w:t>
      </w:r>
      <w:proofErr w:type="spellEnd"/>
    </w:p>
    <w:bookmarkEnd w:id="2"/>
    <w:p w14:paraId="465E4C59" w14:textId="5BBDB43D" w:rsidR="00D66A89" w:rsidRDefault="00D66A89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17B87E8D" w14:textId="1BDB9A67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52BF1737" w14:textId="07EA82DC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4AAAD849" w14:textId="1738425D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64569518" w14:textId="68A2931B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3FF26766" w14:textId="51757FCE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23B4F42E" w14:textId="7008433A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080802F5" w14:textId="36662049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06F15B9A" w14:textId="7453D691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4F5B7EA6" w14:textId="04167775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6CF16C1D" w14:textId="04CD7F9D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5AA54CE0" w14:textId="128318FA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4A61DC00" w14:textId="2741DA25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245A97BB" w14:textId="427BB60D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1F03F7C0" w14:textId="77777777" w:rsidR="00B741CF" w:rsidRDefault="00B741CF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218AACC2" w14:textId="77777777" w:rsidR="009D6E5E" w:rsidRDefault="009D6E5E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511E7943" w14:textId="77777777" w:rsidR="00E548B9" w:rsidRDefault="00E548B9" w:rsidP="00E548B9">
      <w:pPr>
        <w:ind w:firstLine="0"/>
        <w:jc w:val="both"/>
        <w:rPr>
          <w:sz w:val="28"/>
          <w:szCs w:val="28"/>
        </w:rPr>
      </w:pPr>
    </w:p>
    <w:p w14:paraId="28E132A0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166B2C3E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4625A3BA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00DF7FB0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3621F4E6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1C7FC387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09959249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5690DD2B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1F53E012" w14:textId="77777777" w:rsidR="00B741CF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59349C46" w14:textId="0E81A998" w:rsidR="00B741CF" w:rsidRDefault="00D66A89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первый заместитель главы администрации - начальник финансового управления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14:paraId="3DFEB48B" w14:textId="64D9501A" w:rsidR="00D66A89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66A89">
        <w:rPr>
          <w:sz w:val="28"/>
          <w:szCs w:val="28"/>
        </w:rPr>
        <w:t xml:space="preserve">                    </w:t>
      </w:r>
      <w:proofErr w:type="spellStart"/>
      <w:r w:rsidR="00D66A89">
        <w:rPr>
          <w:sz w:val="28"/>
          <w:szCs w:val="28"/>
        </w:rPr>
        <w:t>В.П.Сухомлинова</w:t>
      </w:r>
      <w:proofErr w:type="spellEnd"/>
    </w:p>
    <w:p w14:paraId="774EBE56" w14:textId="5BF89B20" w:rsidR="00D66A89" w:rsidRDefault="00D66A89" w:rsidP="00B741CF">
      <w:pPr>
        <w:ind w:left="-1134" w:right="1274" w:firstLine="0"/>
        <w:jc w:val="both"/>
        <w:rPr>
          <w:sz w:val="28"/>
          <w:szCs w:val="28"/>
        </w:rPr>
      </w:pPr>
    </w:p>
    <w:p w14:paraId="6B64010D" w14:textId="7689352C" w:rsidR="0001416C" w:rsidRDefault="0001416C" w:rsidP="00B741CF">
      <w:pPr>
        <w:ind w:left="-1134" w:right="1274" w:firstLine="0"/>
        <w:jc w:val="both"/>
        <w:rPr>
          <w:sz w:val="28"/>
          <w:szCs w:val="28"/>
        </w:rPr>
      </w:pPr>
    </w:p>
    <w:p w14:paraId="4ABFAC47" w14:textId="77777777" w:rsidR="00E548B9" w:rsidRDefault="00E548B9" w:rsidP="00B741CF">
      <w:pPr>
        <w:ind w:left="-1134" w:right="1274" w:firstLine="0"/>
        <w:jc w:val="both"/>
        <w:rPr>
          <w:sz w:val="28"/>
          <w:szCs w:val="28"/>
        </w:rPr>
      </w:pPr>
      <w:r w:rsidRPr="00064221">
        <w:rPr>
          <w:sz w:val="28"/>
          <w:szCs w:val="28"/>
        </w:rPr>
        <w:t>Визируют:</w:t>
      </w:r>
    </w:p>
    <w:p w14:paraId="3640EBB2" w14:textId="06837449" w:rsidR="00E548B9" w:rsidRDefault="00E548B9" w:rsidP="00D867A6">
      <w:pPr>
        <w:spacing w:line="240" w:lineRule="exact"/>
        <w:ind w:left="-1134" w:right="1274" w:firstLine="0"/>
        <w:jc w:val="left"/>
        <w:rPr>
          <w:sz w:val="28"/>
          <w:szCs w:val="28"/>
        </w:rPr>
      </w:pPr>
    </w:p>
    <w:p w14:paraId="785D6BB6" w14:textId="77777777" w:rsidR="00D867A6" w:rsidRPr="00A8314A" w:rsidRDefault="00D867A6" w:rsidP="00D867A6">
      <w:pPr>
        <w:spacing w:line="240" w:lineRule="exact"/>
        <w:ind w:left="-1134" w:firstLine="0"/>
        <w:jc w:val="left"/>
        <w:rPr>
          <w:sz w:val="28"/>
          <w:szCs w:val="28"/>
        </w:rPr>
      </w:pPr>
      <w:r w:rsidRPr="00A8314A">
        <w:rPr>
          <w:sz w:val="28"/>
          <w:szCs w:val="28"/>
        </w:rPr>
        <w:t xml:space="preserve">Заместитель начальника отдела - </w:t>
      </w:r>
    </w:p>
    <w:p w14:paraId="32FA2120" w14:textId="77777777" w:rsidR="00D867A6" w:rsidRPr="00A8314A" w:rsidRDefault="00D867A6" w:rsidP="00D867A6">
      <w:pPr>
        <w:spacing w:line="240" w:lineRule="exact"/>
        <w:ind w:left="-1134" w:firstLine="0"/>
        <w:jc w:val="left"/>
        <w:rPr>
          <w:sz w:val="28"/>
          <w:szCs w:val="28"/>
        </w:rPr>
      </w:pPr>
      <w:r w:rsidRPr="00A8314A">
        <w:rPr>
          <w:sz w:val="28"/>
          <w:szCs w:val="28"/>
        </w:rPr>
        <w:t xml:space="preserve">юрисконсульт правового отдела </w:t>
      </w:r>
    </w:p>
    <w:p w14:paraId="40D593C7" w14:textId="77777777" w:rsidR="00D867A6" w:rsidRPr="00A8314A" w:rsidRDefault="00D867A6" w:rsidP="00D867A6">
      <w:pPr>
        <w:spacing w:line="240" w:lineRule="exact"/>
        <w:ind w:left="-1134" w:firstLine="0"/>
        <w:jc w:val="left"/>
        <w:rPr>
          <w:sz w:val="28"/>
          <w:szCs w:val="28"/>
        </w:rPr>
      </w:pPr>
      <w:r w:rsidRPr="00A8314A">
        <w:rPr>
          <w:sz w:val="28"/>
          <w:szCs w:val="28"/>
        </w:rPr>
        <w:t xml:space="preserve">администрации Петровского городского    </w:t>
      </w:r>
    </w:p>
    <w:p w14:paraId="36D36646" w14:textId="776C0551" w:rsidR="0001416C" w:rsidRDefault="00D867A6" w:rsidP="00D867A6">
      <w:pPr>
        <w:spacing w:line="240" w:lineRule="exact"/>
        <w:ind w:left="-1134" w:right="1274" w:firstLine="0"/>
        <w:jc w:val="left"/>
        <w:rPr>
          <w:sz w:val="28"/>
          <w:szCs w:val="28"/>
        </w:rPr>
      </w:pPr>
      <w:r w:rsidRPr="00A8314A">
        <w:rPr>
          <w:sz w:val="28"/>
          <w:szCs w:val="28"/>
        </w:rPr>
        <w:t>округа Ставропольского края</w:t>
      </w:r>
      <w:r w:rsidRPr="00A8314A">
        <w:rPr>
          <w:sz w:val="28"/>
          <w:szCs w:val="28"/>
        </w:rPr>
        <w:tab/>
      </w:r>
      <w:r w:rsidRPr="00A8314A">
        <w:rPr>
          <w:sz w:val="28"/>
          <w:szCs w:val="28"/>
        </w:rPr>
        <w:tab/>
      </w:r>
      <w:r w:rsidRPr="00A8314A">
        <w:rPr>
          <w:sz w:val="28"/>
          <w:szCs w:val="28"/>
        </w:rPr>
        <w:tab/>
      </w:r>
      <w:r w:rsidRPr="00A8314A">
        <w:rPr>
          <w:sz w:val="28"/>
          <w:szCs w:val="28"/>
        </w:rPr>
        <w:tab/>
      </w:r>
      <w:r w:rsidRPr="00A8314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A8314A">
        <w:rPr>
          <w:sz w:val="28"/>
          <w:szCs w:val="28"/>
        </w:rPr>
        <w:t>Н.В.Лохвицкая</w:t>
      </w:r>
      <w:proofErr w:type="spellEnd"/>
    </w:p>
    <w:p w14:paraId="1D9A69B8" w14:textId="47F6587D" w:rsidR="0001416C" w:rsidRDefault="0001416C" w:rsidP="00B741CF">
      <w:pPr>
        <w:ind w:left="-1134" w:right="1274" w:firstLine="0"/>
        <w:jc w:val="both"/>
        <w:rPr>
          <w:sz w:val="28"/>
          <w:szCs w:val="28"/>
        </w:rPr>
      </w:pPr>
    </w:p>
    <w:p w14:paraId="50AD7E43" w14:textId="77777777" w:rsidR="00D867A6" w:rsidRDefault="00D867A6" w:rsidP="00B741CF">
      <w:pPr>
        <w:ind w:left="-1134" w:right="1274" w:firstLine="0"/>
        <w:jc w:val="both"/>
        <w:rPr>
          <w:sz w:val="28"/>
          <w:szCs w:val="28"/>
        </w:rPr>
      </w:pPr>
    </w:p>
    <w:p w14:paraId="29657185" w14:textId="77777777" w:rsidR="00174593" w:rsidRDefault="00174593" w:rsidP="00B741CF">
      <w:pPr>
        <w:pStyle w:val="-1"/>
        <w:spacing w:line="240" w:lineRule="exact"/>
        <w:ind w:left="-1134" w:right="1274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14:paraId="33C0C592" w14:textId="77777777" w:rsidR="00174593" w:rsidRDefault="00174593" w:rsidP="00B741CF">
      <w:pPr>
        <w:pStyle w:val="-1"/>
        <w:spacing w:line="240" w:lineRule="exact"/>
        <w:ind w:left="-1134" w:right="1274" w:firstLine="0"/>
        <w:rPr>
          <w:szCs w:val="28"/>
        </w:rPr>
      </w:pPr>
      <w:r w:rsidRPr="00815BD1">
        <w:rPr>
          <w:szCs w:val="28"/>
        </w:rPr>
        <w:t xml:space="preserve">администрации Петровского </w:t>
      </w:r>
    </w:p>
    <w:p w14:paraId="05684C1B" w14:textId="77777777" w:rsidR="00174593" w:rsidRDefault="00174593" w:rsidP="00B741CF">
      <w:pPr>
        <w:pStyle w:val="-1"/>
        <w:spacing w:line="240" w:lineRule="exact"/>
        <w:ind w:left="-1134" w:right="1274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14:paraId="0D3C6807" w14:textId="159B8613" w:rsidR="00174593" w:rsidRDefault="00174593" w:rsidP="00B741CF">
      <w:pPr>
        <w:pStyle w:val="-1"/>
        <w:spacing w:line="240" w:lineRule="exact"/>
        <w:ind w:left="-1134" w:right="1274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Е.И.Сергеева</w:t>
      </w:r>
      <w:proofErr w:type="spellEnd"/>
    </w:p>
    <w:p w14:paraId="7C3BD6A8" w14:textId="62FBE257" w:rsidR="00D66A89" w:rsidRDefault="00D66A89" w:rsidP="00B741CF">
      <w:pPr>
        <w:spacing w:line="240" w:lineRule="exact"/>
        <w:ind w:left="-1134" w:right="1274" w:firstLine="0"/>
        <w:jc w:val="left"/>
        <w:rPr>
          <w:sz w:val="28"/>
          <w:szCs w:val="28"/>
        </w:rPr>
      </w:pPr>
    </w:p>
    <w:p w14:paraId="742710A0" w14:textId="19B5AEFB" w:rsidR="00174593" w:rsidRDefault="00174593" w:rsidP="00B741CF">
      <w:pPr>
        <w:spacing w:line="240" w:lineRule="exact"/>
        <w:ind w:left="-1134" w:right="1274" w:firstLine="0"/>
        <w:jc w:val="left"/>
        <w:rPr>
          <w:sz w:val="28"/>
          <w:szCs w:val="28"/>
        </w:rPr>
      </w:pPr>
    </w:p>
    <w:p w14:paraId="6A06998A" w14:textId="77777777" w:rsidR="00174593" w:rsidRDefault="00174593" w:rsidP="00B741CF">
      <w:pPr>
        <w:spacing w:line="240" w:lineRule="exact"/>
        <w:ind w:left="-1134" w:right="1274" w:firstLine="0"/>
        <w:jc w:val="left"/>
        <w:rPr>
          <w:sz w:val="28"/>
          <w:szCs w:val="28"/>
        </w:rPr>
      </w:pPr>
    </w:p>
    <w:p w14:paraId="1EA6D43C" w14:textId="77777777" w:rsidR="00D66A89" w:rsidRDefault="00D66A89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</w:p>
    <w:p w14:paraId="7EBF779E" w14:textId="77777777" w:rsidR="00B741CF" w:rsidRDefault="00D66A89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по организационно-кадровым вопросам и профилактике коррупционных правонарушений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14:paraId="11E18E8E" w14:textId="357E8B5C" w:rsidR="00B221BB" w:rsidRDefault="00B741CF" w:rsidP="00B741CF">
      <w:pPr>
        <w:spacing w:line="240" w:lineRule="exact"/>
        <w:ind w:left="-1134" w:right="127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66A89">
        <w:rPr>
          <w:sz w:val="28"/>
          <w:szCs w:val="28"/>
        </w:rPr>
        <w:t xml:space="preserve">                   </w:t>
      </w:r>
      <w:r w:rsidR="00F5778B">
        <w:rPr>
          <w:sz w:val="28"/>
          <w:szCs w:val="28"/>
        </w:rPr>
        <w:t xml:space="preserve">    </w:t>
      </w:r>
      <w:r w:rsidR="00D66A89">
        <w:rPr>
          <w:sz w:val="28"/>
          <w:szCs w:val="28"/>
        </w:rPr>
        <w:t xml:space="preserve">          </w:t>
      </w:r>
      <w:r w:rsidR="0001416C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Е.И.Лавриненко</w:t>
      </w:r>
      <w:proofErr w:type="spellEnd"/>
    </w:p>
    <w:sectPr w:rsidR="00B221BB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D2F3" w14:textId="77777777" w:rsidR="00CD318B" w:rsidRDefault="00CD318B" w:rsidP="00CD318B">
      <w:r>
        <w:separator/>
      </w:r>
    </w:p>
  </w:endnote>
  <w:endnote w:type="continuationSeparator" w:id="0">
    <w:p w14:paraId="67134DA0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5F48" w14:textId="77777777" w:rsidR="00CD318B" w:rsidRDefault="00CD318B" w:rsidP="00CD318B">
      <w:r>
        <w:separator/>
      </w:r>
    </w:p>
  </w:footnote>
  <w:footnote w:type="continuationSeparator" w:id="0">
    <w:p w14:paraId="49D5E3E4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D"/>
    <w:rsid w:val="0001416C"/>
    <w:rsid w:val="00046F7F"/>
    <w:rsid w:val="00052AB3"/>
    <w:rsid w:val="000543CF"/>
    <w:rsid w:val="00062609"/>
    <w:rsid w:val="00062FED"/>
    <w:rsid w:val="0006689D"/>
    <w:rsid w:val="00067EA2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45DB1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798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9F16DA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741CF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867A6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548B9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5778B"/>
    <w:rsid w:val="00F75FE4"/>
    <w:rsid w:val="00F94FC4"/>
    <w:rsid w:val="00FA33BF"/>
    <w:rsid w:val="00FA676E"/>
    <w:rsid w:val="00FC164A"/>
    <w:rsid w:val="00FD04DC"/>
    <w:rsid w:val="00FE6025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DD43E8"/>
  <w15:docId w15:val="{6A50EF40-1285-4B22-B600-DC2F9D7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BC32-FE98-4F05-8A77-796B987D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306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Лавриненко Елена Ивановна</cp:lastModifiedBy>
  <cp:revision>5</cp:revision>
  <cp:lastPrinted>2020-09-28T11:26:00Z</cp:lastPrinted>
  <dcterms:created xsi:type="dcterms:W3CDTF">2020-09-25T07:49:00Z</dcterms:created>
  <dcterms:modified xsi:type="dcterms:W3CDTF">2020-09-28T12:14:00Z</dcterms:modified>
</cp:coreProperties>
</file>