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8C" w:rsidRPr="00490D6B" w:rsidRDefault="006B328C" w:rsidP="00C84E26">
      <w:pPr>
        <w:tabs>
          <w:tab w:val="center" w:pos="4676"/>
          <w:tab w:val="left" w:pos="7688"/>
          <w:tab w:val="left" w:pos="7851"/>
          <w:tab w:val="left" w:pos="7914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gramStart"/>
      <w:r w:rsidRPr="00490D6B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490D6B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проект</w:t>
      </w:r>
    </w:p>
    <w:p w:rsidR="006B328C" w:rsidRPr="00490D6B" w:rsidRDefault="006B328C" w:rsidP="00DB52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28C" w:rsidRPr="00490D6B" w:rsidRDefault="006B328C" w:rsidP="00DB5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D6B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6B328C" w:rsidRPr="00490D6B" w:rsidRDefault="006B328C" w:rsidP="00DB5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D6B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6B328C" w:rsidRPr="00490D6B" w:rsidRDefault="006B328C" w:rsidP="00DB52E8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119"/>
        <w:gridCol w:w="2687"/>
        <w:gridCol w:w="3550"/>
      </w:tblGrid>
      <w:tr w:rsidR="006B328C" w:rsidRPr="00490D6B">
        <w:trPr>
          <w:trHeight w:val="229"/>
        </w:trPr>
        <w:tc>
          <w:tcPr>
            <w:tcW w:w="3119" w:type="dxa"/>
          </w:tcPr>
          <w:p w:rsidR="006B328C" w:rsidRPr="00490D6B" w:rsidRDefault="006B328C" w:rsidP="002D683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6B328C" w:rsidRPr="00490D6B" w:rsidRDefault="006B328C" w:rsidP="002D6831">
            <w:pPr>
              <w:ind w:left="3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D6B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550" w:type="dxa"/>
          </w:tcPr>
          <w:p w:rsidR="006B328C" w:rsidRPr="00490D6B" w:rsidRDefault="006B328C" w:rsidP="002D6831">
            <w:pPr>
              <w:spacing w:after="0" w:line="240" w:lineRule="auto"/>
              <w:ind w:left="22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28C" w:rsidRPr="00490D6B" w:rsidRDefault="006B328C" w:rsidP="002C5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28C" w:rsidRPr="00490D6B" w:rsidRDefault="006B328C" w:rsidP="00DB52E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0D6B">
        <w:rPr>
          <w:rFonts w:ascii="Times New Roman" w:hAnsi="Times New Roman" w:cs="Times New Roman"/>
          <w:sz w:val="28"/>
          <w:szCs w:val="28"/>
        </w:rPr>
        <w:t>Об утверждении Порядка определения предельно допустимого значения просроченной кредиторской задолженности бюджетных учреждений Петровского городского округа Ставропольского края,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</w:t>
      </w:r>
    </w:p>
    <w:p w:rsidR="006B328C" w:rsidRPr="00490D6B" w:rsidRDefault="006B328C" w:rsidP="00DB52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328C" w:rsidRPr="00490D6B" w:rsidRDefault="006B328C" w:rsidP="00DB52E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B328C" w:rsidRDefault="006B328C" w:rsidP="00DB52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D6B">
        <w:rPr>
          <w:rFonts w:ascii="Times New Roman" w:hAnsi="Times New Roman" w:cs="Times New Roman"/>
          <w:sz w:val="28"/>
          <w:szCs w:val="28"/>
        </w:rPr>
        <w:t>В соответствии с частью 27 статьи 30 Федерального закона от 08 мая 2010 года № 83-ФЗ «О внесении изменений в отдельные законодательные акты Российской Федерации в связи с совершением правового положения государственных (муниципальных) учреждений»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Ставропольского края от 14 апреля 2017 года № 36-кз «О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края», решением Совета депутатов Петровского городского округа Ставропольского края от 20 октября 2017 года № 17 «О вопросах правопреемства» </w:t>
      </w:r>
      <w:r w:rsidRPr="00490D6B">
        <w:rPr>
          <w:rFonts w:ascii="Times New Roman" w:hAnsi="Times New Roman" w:cs="Times New Roman"/>
          <w:sz w:val="28"/>
          <w:szCs w:val="28"/>
        </w:rPr>
        <w:t xml:space="preserve">администрация Петровского городского округа Ставропольского края </w:t>
      </w:r>
    </w:p>
    <w:p w:rsidR="006B328C" w:rsidRDefault="006B328C" w:rsidP="00DB52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328C" w:rsidRPr="00490D6B" w:rsidRDefault="006B328C" w:rsidP="0062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490D6B">
        <w:rPr>
          <w:rFonts w:ascii="Times New Roman" w:hAnsi="Times New Roman" w:cs="Times New Roman"/>
          <w:sz w:val="28"/>
          <w:szCs w:val="28"/>
        </w:rPr>
        <w:t>:</w:t>
      </w:r>
    </w:p>
    <w:p w:rsidR="006B328C" w:rsidRPr="00490D6B" w:rsidRDefault="006B328C" w:rsidP="00DB52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328C" w:rsidRPr="00490D6B" w:rsidRDefault="006B328C" w:rsidP="00DB52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D6B">
        <w:rPr>
          <w:rFonts w:ascii="Times New Roman" w:hAnsi="Times New Roman" w:cs="Times New Roman"/>
          <w:sz w:val="28"/>
          <w:szCs w:val="28"/>
        </w:rPr>
        <w:t>1. Утвердить прилагаемый Порядок определения предельно допустимого значения просроченной кредиторской задолженности бюджетных учреждений Петровского городского округа Ставропольского края,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Федерации.</w:t>
      </w:r>
    </w:p>
    <w:p w:rsidR="006B328C" w:rsidRPr="00490D6B" w:rsidRDefault="006B328C" w:rsidP="00DB52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328C" w:rsidRPr="00490D6B" w:rsidRDefault="006B328C" w:rsidP="00DB52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D6B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Петровского муниципального района Ставропольского края от 08 ноября 2011 года № 1021 «Об утверждении Порядка определения предельно допустимого значения просроченной кредиторской задолженности муниципального бюджетного учреждения Петровского муниципального района Ставропольского края».</w:t>
      </w:r>
    </w:p>
    <w:p w:rsidR="006B328C" w:rsidRPr="00490D6B" w:rsidRDefault="006B328C" w:rsidP="00DB52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328C" w:rsidRPr="00490D6B" w:rsidRDefault="006B328C" w:rsidP="00DB52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D6B">
        <w:rPr>
          <w:rFonts w:ascii="Times New Roman" w:hAnsi="Times New Roman" w:cs="Times New Roman"/>
          <w:sz w:val="28"/>
          <w:szCs w:val="28"/>
        </w:rPr>
        <w:t xml:space="preserve">3. Работодателям обеспечить внесение изменений в трудовые договоры, заключенные с руководителями подведомственных бюджетных </w:t>
      </w:r>
      <w:r w:rsidRPr="00490D6B">
        <w:rPr>
          <w:rFonts w:ascii="Times New Roman" w:hAnsi="Times New Roman" w:cs="Times New Roman"/>
          <w:sz w:val="28"/>
          <w:szCs w:val="28"/>
        </w:rPr>
        <w:lastRenderedPageBreak/>
        <w:t>учреждений, в части приведения их в соответствие с требованиями настоящего постановления.</w:t>
      </w:r>
    </w:p>
    <w:p w:rsidR="006B328C" w:rsidRPr="00490D6B" w:rsidRDefault="006B328C" w:rsidP="00DB52E8">
      <w:pPr>
        <w:pStyle w:val="ConsPlusNormal"/>
        <w:ind w:firstLine="720"/>
        <w:jc w:val="both"/>
        <w:rPr>
          <w:sz w:val="28"/>
          <w:szCs w:val="28"/>
        </w:rPr>
      </w:pPr>
    </w:p>
    <w:p w:rsidR="006B328C" w:rsidRDefault="006B328C" w:rsidP="000F38A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D6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90D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0D6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490D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0D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0D6B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- начальника финансового управления администрации Петровского городского округа Ставропольского края </w:t>
      </w:r>
      <w:proofErr w:type="spellStart"/>
      <w:r w:rsidRPr="00490D6B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Pr="00490D6B">
        <w:rPr>
          <w:rFonts w:ascii="Times New Roman" w:hAnsi="Times New Roman" w:cs="Times New Roman"/>
          <w:sz w:val="28"/>
          <w:szCs w:val="28"/>
        </w:rPr>
        <w:t xml:space="preserve"> В.П.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490D6B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0D6B">
        <w:rPr>
          <w:rFonts w:ascii="Times New Roman" w:hAnsi="Times New Roman" w:cs="Times New Roman"/>
          <w:sz w:val="28"/>
          <w:szCs w:val="28"/>
        </w:rPr>
        <w:t xml:space="preserve"> главы администрацииПетровского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Сергееву Е.С. </w:t>
      </w:r>
    </w:p>
    <w:p w:rsidR="006B328C" w:rsidRPr="00490D6B" w:rsidRDefault="006B328C" w:rsidP="000F38A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328C" w:rsidRPr="00490D6B" w:rsidRDefault="006B328C" w:rsidP="00DB52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D6B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опубликования в газете «Вестник Петровского городского округа».</w:t>
      </w:r>
    </w:p>
    <w:p w:rsidR="006B328C" w:rsidRPr="00490D6B" w:rsidRDefault="006B328C" w:rsidP="00DB52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328C" w:rsidRPr="00490D6B" w:rsidRDefault="006B328C" w:rsidP="00DB52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328C" w:rsidRPr="00490D6B" w:rsidRDefault="006B328C" w:rsidP="00490D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0D6B">
        <w:rPr>
          <w:rFonts w:ascii="Times New Roman" w:hAnsi="Times New Roman" w:cs="Times New Roman"/>
          <w:sz w:val="28"/>
          <w:szCs w:val="28"/>
        </w:rPr>
        <w:t>Глава Петровского</w:t>
      </w:r>
    </w:p>
    <w:p w:rsidR="006B328C" w:rsidRPr="00490D6B" w:rsidRDefault="006B328C" w:rsidP="00490D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0D6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6B328C" w:rsidRPr="00490D6B" w:rsidRDefault="006B328C" w:rsidP="00490D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0D6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90D6B">
        <w:rPr>
          <w:rFonts w:ascii="Times New Roman" w:hAnsi="Times New Roman" w:cs="Times New Roman"/>
          <w:sz w:val="28"/>
          <w:szCs w:val="28"/>
        </w:rPr>
        <w:tab/>
      </w:r>
      <w:r w:rsidRPr="00490D6B">
        <w:rPr>
          <w:rFonts w:ascii="Times New Roman" w:hAnsi="Times New Roman" w:cs="Times New Roman"/>
          <w:sz w:val="28"/>
          <w:szCs w:val="28"/>
        </w:rPr>
        <w:tab/>
      </w:r>
      <w:r w:rsidRPr="00490D6B">
        <w:rPr>
          <w:rFonts w:ascii="Times New Roman" w:hAnsi="Times New Roman" w:cs="Times New Roman"/>
          <w:sz w:val="28"/>
          <w:szCs w:val="28"/>
        </w:rPr>
        <w:tab/>
      </w:r>
      <w:r w:rsidRPr="00490D6B">
        <w:rPr>
          <w:rFonts w:ascii="Times New Roman" w:hAnsi="Times New Roman" w:cs="Times New Roman"/>
          <w:sz w:val="28"/>
          <w:szCs w:val="28"/>
        </w:rPr>
        <w:tab/>
      </w:r>
      <w:r w:rsidRPr="00490D6B">
        <w:rPr>
          <w:rFonts w:ascii="Times New Roman" w:hAnsi="Times New Roman" w:cs="Times New Roman"/>
          <w:sz w:val="28"/>
          <w:szCs w:val="28"/>
        </w:rPr>
        <w:tab/>
      </w:r>
      <w:r w:rsidR="0099135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90D6B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6B328C" w:rsidRPr="00490D6B" w:rsidRDefault="006B328C" w:rsidP="002C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490D6B" w:rsidRDefault="006B328C" w:rsidP="008A5422">
      <w:pPr>
        <w:pStyle w:val="ConsPlusNormal"/>
        <w:spacing w:line="240" w:lineRule="exact"/>
        <w:ind w:left="522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90D6B">
        <w:br w:type="page"/>
      </w:r>
      <w:r w:rsidRPr="00490D6B">
        <w:rPr>
          <w:rFonts w:ascii="Times New Roman" w:hAnsi="Times New Roman" w:cs="Times New Roman"/>
          <w:sz w:val="28"/>
          <w:szCs w:val="28"/>
        </w:rPr>
        <w:t>Утвержден</w:t>
      </w:r>
    </w:p>
    <w:p w:rsidR="006B328C" w:rsidRPr="00490D6B" w:rsidRDefault="006B328C" w:rsidP="008A5422">
      <w:pPr>
        <w:pStyle w:val="ConsPlusNormal"/>
        <w:spacing w:line="240" w:lineRule="exact"/>
        <w:ind w:left="5222"/>
        <w:jc w:val="center"/>
        <w:rPr>
          <w:rFonts w:ascii="Times New Roman" w:hAnsi="Times New Roman" w:cs="Times New Roman"/>
          <w:sz w:val="28"/>
          <w:szCs w:val="28"/>
        </w:rPr>
      </w:pPr>
      <w:r w:rsidRPr="00490D6B">
        <w:rPr>
          <w:rFonts w:ascii="Times New Roman" w:hAnsi="Times New Roman" w:cs="Times New Roman"/>
          <w:sz w:val="28"/>
          <w:szCs w:val="28"/>
        </w:rPr>
        <w:t>постановлением администрации Петровского городского округа</w:t>
      </w:r>
    </w:p>
    <w:p w:rsidR="006B328C" w:rsidRPr="00490D6B" w:rsidRDefault="006B328C" w:rsidP="008A5422">
      <w:pPr>
        <w:pStyle w:val="ConsPlusNormal"/>
        <w:spacing w:line="240" w:lineRule="exact"/>
        <w:ind w:left="5222"/>
        <w:jc w:val="center"/>
        <w:rPr>
          <w:rFonts w:ascii="Times New Roman" w:hAnsi="Times New Roman" w:cs="Times New Roman"/>
          <w:sz w:val="28"/>
          <w:szCs w:val="28"/>
        </w:rPr>
      </w:pPr>
      <w:r w:rsidRPr="00490D6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6B328C" w:rsidRPr="00490D6B" w:rsidRDefault="006B328C" w:rsidP="002C5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28C" w:rsidRDefault="006B328C" w:rsidP="008A542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28C" w:rsidRDefault="006B328C" w:rsidP="008A542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28C" w:rsidRPr="00490D6B" w:rsidRDefault="006B328C" w:rsidP="008A542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28C" w:rsidRPr="00490D6B" w:rsidRDefault="006B328C" w:rsidP="008A542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 w:rsidRPr="00490D6B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6B328C" w:rsidRPr="00490D6B" w:rsidRDefault="006B328C" w:rsidP="00BF592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0D6B">
        <w:rPr>
          <w:rFonts w:ascii="Times New Roman" w:hAnsi="Times New Roman" w:cs="Times New Roman"/>
          <w:sz w:val="28"/>
          <w:szCs w:val="28"/>
        </w:rPr>
        <w:t>определения предельно допустимого значения просроченной кредиторской задолженности бюджетных учреждений Петровского городского округа Ставропольского края,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соответствиис Трудовым кодексом Российской Федерации</w:t>
      </w:r>
    </w:p>
    <w:p w:rsidR="006B328C" w:rsidRDefault="006B328C" w:rsidP="002C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490D6B" w:rsidRDefault="006B328C" w:rsidP="002C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490D6B" w:rsidRDefault="006B328C" w:rsidP="008A54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D6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90D6B">
        <w:rPr>
          <w:rFonts w:ascii="Times New Roman" w:hAnsi="Times New Roman" w:cs="Times New Roman"/>
          <w:sz w:val="28"/>
          <w:szCs w:val="28"/>
        </w:rPr>
        <w:t>Настоящий Порядок определения предельно допустимого значения просроченной кредиторской задолженности бюджетных учреждений Петровского городского округа Ставропольского края,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 (далее - Порядок)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0D6B">
        <w:rPr>
          <w:rFonts w:ascii="Times New Roman" w:hAnsi="Times New Roman" w:cs="Times New Roman"/>
          <w:sz w:val="28"/>
          <w:szCs w:val="28"/>
        </w:rPr>
        <w:t xml:space="preserve"> устанавливает процедуру контроля за состоянием просроченной кредиторской задолженности бюджетных учреждений Петровского городского округа Ставропольского края (далее - бюджетное учреждение), правила определения предельно</w:t>
      </w:r>
      <w:proofErr w:type="gramEnd"/>
      <w:r w:rsidRPr="00490D6B">
        <w:rPr>
          <w:rFonts w:ascii="Times New Roman" w:hAnsi="Times New Roman" w:cs="Times New Roman"/>
          <w:sz w:val="28"/>
          <w:szCs w:val="28"/>
        </w:rPr>
        <w:t xml:space="preserve"> допустимого значения просроченной кредиторской задолженности бюджетного учреждения и определяет действия администрации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органов </w:t>
      </w:r>
      <w:r w:rsidRPr="00490D6B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в случае превышения предельно допустимого значения просроченной кредиторской задолженности.</w:t>
      </w:r>
    </w:p>
    <w:p w:rsidR="006B328C" w:rsidRPr="00490D6B" w:rsidRDefault="006B328C" w:rsidP="008A54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D6B">
        <w:rPr>
          <w:rFonts w:ascii="Times New Roman" w:hAnsi="Times New Roman" w:cs="Times New Roman"/>
          <w:sz w:val="28"/>
          <w:szCs w:val="28"/>
        </w:rPr>
        <w:t>2. В настоящем Порядке просроченная кредиторская задолженность разделяется на следующие группы:</w:t>
      </w:r>
    </w:p>
    <w:p w:rsidR="006B328C" w:rsidRPr="00490D6B" w:rsidRDefault="006B328C" w:rsidP="008A54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D6B">
        <w:rPr>
          <w:rFonts w:ascii="Times New Roman" w:hAnsi="Times New Roman" w:cs="Times New Roman"/>
          <w:sz w:val="28"/>
          <w:szCs w:val="28"/>
        </w:rPr>
        <w:t>кредиторская задолженность по оплате труда и иным выплатам персоналу, срок погашения которой, установленный локальными актами бюджетного учреждения, регулирующими трудовые отношения, законодательством Российской Федерации, Ставропольского края и муниципальными правовыми актами Петровского городского округа Ставропольского края, истек;</w:t>
      </w:r>
    </w:p>
    <w:p w:rsidR="006B328C" w:rsidRPr="00490D6B" w:rsidRDefault="006B328C" w:rsidP="008A54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D6B">
        <w:rPr>
          <w:rFonts w:ascii="Times New Roman" w:hAnsi="Times New Roman" w:cs="Times New Roman"/>
          <w:sz w:val="28"/>
          <w:szCs w:val="28"/>
        </w:rPr>
        <w:t>кредиторская задолженность по налоговым и иным платежам в бюджет и внебюджетные фонды, срок погашения которой, предусмотренный законодательством Российской Федерации, Ставропольского края и муниципальными правовыми актами Петровского городского округа Ставропольского края, истек;</w:t>
      </w:r>
      <w:proofErr w:type="gramEnd"/>
    </w:p>
    <w:p w:rsidR="006B328C" w:rsidRPr="00490D6B" w:rsidRDefault="006B328C" w:rsidP="008A54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D6B">
        <w:rPr>
          <w:rFonts w:ascii="Times New Roman" w:hAnsi="Times New Roman" w:cs="Times New Roman"/>
          <w:sz w:val="28"/>
          <w:szCs w:val="28"/>
        </w:rPr>
        <w:t>кредиторская задолженность перед поставщиками и подрядчиками, срок погашения которой, предусмотренный заключенными договорами и законодательством Российской Федерации, Ставропольского края и муниципальными правовыми актами Петровского городского округа Ставропольского края, истек;</w:t>
      </w:r>
    </w:p>
    <w:p w:rsidR="006B328C" w:rsidRPr="00490D6B" w:rsidRDefault="006B328C" w:rsidP="008A54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D6B">
        <w:rPr>
          <w:rFonts w:ascii="Times New Roman" w:hAnsi="Times New Roman" w:cs="Times New Roman"/>
          <w:sz w:val="28"/>
          <w:szCs w:val="28"/>
        </w:rPr>
        <w:t>общая кредиторская задолженность по всем имеющимся обязательствам, срок погашения которой, предусмотренный законодательством Российской Федерации, Ставропольского края и муниципальными правовыми актами Петровского городского округа Ставропольского края, истек.</w:t>
      </w:r>
    </w:p>
    <w:p w:rsidR="006B328C" w:rsidRPr="00490D6B" w:rsidRDefault="006B328C" w:rsidP="008A54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D6B">
        <w:rPr>
          <w:rFonts w:ascii="Times New Roman" w:hAnsi="Times New Roman" w:cs="Times New Roman"/>
          <w:sz w:val="28"/>
          <w:szCs w:val="28"/>
        </w:rPr>
        <w:t>3. Предельно допустимое значение просроченной кредиторской задолженности по каждой из групп определяется как:</w:t>
      </w:r>
    </w:p>
    <w:p w:rsidR="006B328C" w:rsidRPr="00490D6B" w:rsidRDefault="006B328C" w:rsidP="008A54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D6B">
        <w:rPr>
          <w:rFonts w:ascii="Times New Roman" w:hAnsi="Times New Roman" w:cs="Times New Roman"/>
          <w:sz w:val="28"/>
          <w:szCs w:val="28"/>
        </w:rPr>
        <w:t>наличие кредиторской задолженности перед поставщиками и подрядчиками, срок неуплаты которой превышает три месяца с даты, когда платежи должны были быть осуществлены;</w:t>
      </w:r>
    </w:p>
    <w:p w:rsidR="006B328C" w:rsidRPr="00490D6B" w:rsidRDefault="006B328C" w:rsidP="008A54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D6B">
        <w:rPr>
          <w:rFonts w:ascii="Times New Roman" w:hAnsi="Times New Roman" w:cs="Times New Roman"/>
          <w:sz w:val="28"/>
          <w:szCs w:val="28"/>
        </w:rPr>
        <w:t>превышение величины просроченной общей кредиторской задолженности над стоимостью активов бюджетного учреждения, за исключением стоимости особо ценного движимого имущества и недвижимого имущества, на отчетную дату- 3 месяца подряд.</w:t>
      </w:r>
    </w:p>
    <w:p w:rsidR="006B328C" w:rsidRPr="00490D6B" w:rsidRDefault="006B328C" w:rsidP="008A54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D6B">
        <w:rPr>
          <w:rFonts w:ascii="Times New Roman" w:hAnsi="Times New Roman" w:cs="Times New Roman"/>
          <w:sz w:val="28"/>
          <w:szCs w:val="28"/>
        </w:rPr>
        <w:t>Наличие просроченной кредиторской задолженности по оплате труда и иным выплатам персоналу, налоговым и иным платежам в бюджет и внебюджетные фонды, а также по оплате жилищно-коммунальных услуг не допускается.</w:t>
      </w:r>
    </w:p>
    <w:p w:rsidR="006B328C" w:rsidRPr="00490D6B" w:rsidRDefault="006B328C" w:rsidP="008A54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 w:rsidRPr="00490D6B">
        <w:rPr>
          <w:rFonts w:ascii="Times New Roman" w:hAnsi="Times New Roman" w:cs="Times New Roman"/>
          <w:sz w:val="28"/>
          <w:szCs w:val="28"/>
        </w:rPr>
        <w:t>4. Ежемесячно, не позднее 10-го числа месяца, следующего за отчетным месяцем, бюджетное учреждение представляет в финансовое управление администрации Петровского городского округа Ставропольского края (далее - финансовое управление) сведения о кредиторской задолженности, просроченной кредиторской задолженности и мерах по ее погашению по формам, согласно приложениям 1 и 2 к настоящему Порядку.</w:t>
      </w:r>
    </w:p>
    <w:p w:rsidR="006B328C" w:rsidRPr="00490D6B" w:rsidRDefault="006B328C" w:rsidP="008A54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D6B">
        <w:rPr>
          <w:rFonts w:ascii="Times New Roman" w:hAnsi="Times New Roman" w:cs="Times New Roman"/>
          <w:sz w:val="28"/>
          <w:szCs w:val="28"/>
        </w:rPr>
        <w:t>На основании указанных сведений финансовое управление осуществляет ежемесячный мониторинг кредиторской задолженности и просроченной кредиторской задолженности.</w:t>
      </w:r>
    </w:p>
    <w:p w:rsidR="006B328C" w:rsidRPr="00490D6B" w:rsidRDefault="006B328C" w:rsidP="008A54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6"/>
      <w:bookmarkEnd w:id="2"/>
      <w:r w:rsidRPr="00490D6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90D6B">
        <w:rPr>
          <w:rFonts w:ascii="Times New Roman" w:hAnsi="Times New Roman" w:cs="Times New Roman"/>
          <w:sz w:val="28"/>
          <w:szCs w:val="28"/>
        </w:rPr>
        <w:t>Ежеквартально, не позднее 10-го числа месяца, следующего за отчетным кварталом, бюджетное учреждение представляет в финансовое управление расчет превышения предельно допустимого значения просроченной кредиторской задолженности и стоимости активов, сформированный на основании данных бухгалтерского учета по форме согласно приложению 3 к настоящему Порядку с пояснительной запиской, в которой указываются причины возникновения просроченной кредиторской задолженности, прилагается план ее погашения с указанием конкретных мероприятий</w:t>
      </w:r>
      <w:proofErr w:type="gramEnd"/>
      <w:r w:rsidRPr="00490D6B">
        <w:rPr>
          <w:rFonts w:ascii="Times New Roman" w:hAnsi="Times New Roman" w:cs="Times New Roman"/>
          <w:sz w:val="28"/>
          <w:szCs w:val="28"/>
        </w:rPr>
        <w:t xml:space="preserve"> и сроков их реализации.</w:t>
      </w:r>
    </w:p>
    <w:p w:rsidR="006B328C" w:rsidRPr="00490D6B" w:rsidRDefault="006B328C" w:rsidP="008A54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D6B">
        <w:rPr>
          <w:rFonts w:ascii="Times New Roman" w:hAnsi="Times New Roman" w:cs="Times New Roman"/>
          <w:sz w:val="28"/>
          <w:szCs w:val="28"/>
          <w:lang w:eastAsia="ru-RU"/>
        </w:rPr>
        <w:t>6. При наличии просроченной кредиторской задолженности по результатам рассмотрения отчетности, указанной в пунктах 4 и 5 настоящего Порядка, финансовое управление рассматривает причины образования просроченной кредиторской задолженности и меры, принимаемые муниципальным бюджетным учреждением по ее погашению.</w:t>
      </w:r>
    </w:p>
    <w:p w:rsidR="006B328C" w:rsidRPr="00490D6B" w:rsidRDefault="006B328C" w:rsidP="007902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D6B">
        <w:rPr>
          <w:rFonts w:ascii="Times New Roman" w:hAnsi="Times New Roman" w:cs="Times New Roman"/>
          <w:sz w:val="28"/>
          <w:szCs w:val="28"/>
          <w:lang w:eastAsia="ru-RU"/>
        </w:rPr>
        <w:t>7. По результатам рассмотрения финансовое управление готовит на имя главы Петровского городского округа Ставропольского края доклад с оценкой действий руководителя бюджетного учреждения, содержащий предложение о расторжении трудового договора или рекомендации по урегулированию просроченной кредиторской задолженности.</w:t>
      </w:r>
    </w:p>
    <w:p w:rsidR="006B328C" w:rsidRDefault="006B328C" w:rsidP="00A14B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D6B">
        <w:rPr>
          <w:rFonts w:ascii="Times New Roman" w:hAnsi="Times New Roman" w:cs="Times New Roman"/>
          <w:sz w:val="28"/>
          <w:szCs w:val="28"/>
          <w:lang w:eastAsia="ru-RU"/>
        </w:rPr>
        <w:t>8. В целях урегулирования просроченной кредиторской задолженности руководителем бюджетного учреждения составляется соответствующий план мероприятий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План)</w:t>
      </w:r>
      <w:r w:rsidRPr="00490D6B">
        <w:rPr>
          <w:rFonts w:ascii="Times New Roman" w:hAnsi="Times New Roman" w:cs="Times New Roman"/>
          <w:sz w:val="28"/>
          <w:szCs w:val="28"/>
          <w:lang w:eastAsia="ru-RU"/>
        </w:rPr>
        <w:t>, который утверждается главой Петровского городского округа Ставропольского края.</w:t>
      </w:r>
    </w:p>
    <w:p w:rsidR="006B328C" w:rsidRDefault="006B328C" w:rsidP="00A14B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Планом устанавливаются сроки проведения мероприятий по погашению просроченной кредиторской задолженности.</w:t>
      </w:r>
    </w:p>
    <w:p w:rsidR="006B328C" w:rsidRDefault="006B328C" w:rsidP="00A14B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="006A3088">
        <w:rPr>
          <w:rFonts w:ascii="Times New Roman" w:hAnsi="Times New Roman" w:cs="Times New Roman"/>
          <w:sz w:val="28"/>
          <w:szCs w:val="28"/>
          <w:lang w:eastAsia="ru-RU"/>
        </w:rPr>
        <w:t>Работодатель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решение о расторжении трудового договора с руководителем бюджетного учреждения в соответствии </w:t>
      </w:r>
      <w:r w:rsidRPr="00490D6B">
        <w:rPr>
          <w:rFonts w:ascii="Times New Roman" w:hAnsi="Times New Roman" w:cs="Times New Roman"/>
          <w:sz w:val="28"/>
          <w:szCs w:val="28"/>
          <w:lang w:eastAsia="ru-RU"/>
        </w:rPr>
        <w:t>с  пунктом 2 части второй статьи 278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не выполнения мероприятий, предусмотренных Планом, в установленные сроки.</w:t>
      </w:r>
    </w:p>
    <w:p w:rsidR="006B328C" w:rsidRPr="00490D6B" w:rsidRDefault="006B328C" w:rsidP="002C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490D6B" w:rsidRDefault="006B328C" w:rsidP="002C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BF5349" w:rsidRDefault="006B328C" w:rsidP="00A14BA3">
      <w:pPr>
        <w:spacing w:after="0" w:line="240" w:lineRule="exact"/>
        <w:ind w:right="-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34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F5349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6B328C" w:rsidRPr="00BF5349" w:rsidRDefault="006B328C" w:rsidP="00A14BA3">
      <w:pPr>
        <w:spacing w:after="0" w:line="240" w:lineRule="exact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BF5349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</w:t>
      </w:r>
    </w:p>
    <w:p w:rsidR="006B328C" w:rsidRPr="00BF5349" w:rsidRDefault="006B328C" w:rsidP="00A14BA3">
      <w:pPr>
        <w:spacing w:after="0" w:line="240" w:lineRule="exact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BF5349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6B328C" w:rsidRPr="00BF5349" w:rsidRDefault="006B328C" w:rsidP="00A14BA3">
      <w:pPr>
        <w:spacing w:after="0" w:line="240" w:lineRule="exact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BF5349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BF5349">
        <w:rPr>
          <w:rFonts w:ascii="Times New Roman" w:hAnsi="Times New Roman" w:cs="Times New Roman"/>
          <w:sz w:val="28"/>
          <w:szCs w:val="28"/>
        </w:rPr>
        <w:tab/>
      </w:r>
      <w:r w:rsidRPr="00BF5349">
        <w:rPr>
          <w:rFonts w:ascii="Times New Roman" w:hAnsi="Times New Roman" w:cs="Times New Roman"/>
          <w:sz w:val="28"/>
          <w:szCs w:val="28"/>
        </w:rPr>
        <w:tab/>
      </w:r>
      <w:r w:rsidRPr="00BF5349">
        <w:rPr>
          <w:rFonts w:ascii="Times New Roman" w:hAnsi="Times New Roman" w:cs="Times New Roman"/>
          <w:sz w:val="28"/>
          <w:szCs w:val="28"/>
        </w:rPr>
        <w:tab/>
      </w:r>
      <w:r w:rsidRPr="00BF534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5349">
        <w:rPr>
          <w:rFonts w:ascii="Times New Roman" w:hAnsi="Times New Roman" w:cs="Times New Roman"/>
          <w:sz w:val="28"/>
          <w:szCs w:val="28"/>
        </w:rPr>
        <w:t>Ю.В.Петрич</w:t>
      </w:r>
      <w:proofErr w:type="spellEnd"/>
    </w:p>
    <w:p w:rsidR="006B328C" w:rsidRPr="00490D6B" w:rsidRDefault="006B328C" w:rsidP="002C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490D6B" w:rsidRDefault="006B328C" w:rsidP="002C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490D6B" w:rsidRDefault="006B328C" w:rsidP="002C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490D6B" w:rsidRDefault="006B328C" w:rsidP="002C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490D6B" w:rsidRDefault="006B328C" w:rsidP="002C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490D6B" w:rsidRDefault="006B328C" w:rsidP="002C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490D6B" w:rsidRDefault="006B328C" w:rsidP="002C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490D6B" w:rsidRDefault="006B328C" w:rsidP="002C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490D6B" w:rsidRDefault="006B328C" w:rsidP="002C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490D6B" w:rsidRDefault="006B328C" w:rsidP="002C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490D6B" w:rsidRDefault="006B328C" w:rsidP="002C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490D6B" w:rsidRDefault="006B328C" w:rsidP="002C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490D6B" w:rsidRDefault="006B328C" w:rsidP="002C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490D6B" w:rsidRDefault="006B328C" w:rsidP="002C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490D6B" w:rsidRDefault="006B328C" w:rsidP="002C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490D6B" w:rsidRDefault="006B328C" w:rsidP="002C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490D6B" w:rsidRDefault="006B328C" w:rsidP="002C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490D6B" w:rsidRDefault="006B328C" w:rsidP="002C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490D6B" w:rsidRDefault="006B328C" w:rsidP="002C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490D6B" w:rsidRDefault="006B328C" w:rsidP="002C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490D6B" w:rsidRDefault="006B328C" w:rsidP="002C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Default="006B328C" w:rsidP="002C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022" w:rsidRPr="00490D6B" w:rsidRDefault="00F24022" w:rsidP="002C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490D6B" w:rsidRDefault="006B328C" w:rsidP="002C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490D6B" w:rsidRDefault="006B328C" w:rsidP="002C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490D6B" w:rsidRDefault="006B328C" w:rsidP="002C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490D6B" w:rsidRDefault="006B328C" w:rsidP="002C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490D6B" w:rsidRDefault="006B328C" w:rsidP="00781C7C">
      <w:pPr>
        <w:autoSpaceDE w:val="0"/>
        <w:autoSpaceDN w:val="0"/>
        <w:adjustRightInd w:val="0"/>
        <w:spacing w:after="0" w:line="240" w:lineRule="exact"/>
        <w:ind w:left="485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0D6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B328C" w:rsidRPr="00490D6B" w:rsidRDefault="006B328C" w:rsidP="00697207">
      <w:pPr>
        <w:autoSpaceDE w:val="0"/>
        <w:autoSpaceDN w:val="0"/>
        <w:adjustRightInd w:val="0"/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  <w:r w:rsidRPr="00490D6B">
        <w:rPr>
          <w:rFonts w:ascii="Times New Roman" w:hAnsi="Times New Roman" w:cs="Times New Roman"/>
          <w:sz w:val="28"/>
          <w:szCs w:val="28"/>
        </w:rPr>
        <w:t>к Порядку определения предельно допустимого значения просроченной кредиторской задолженности бюджетных учреждений Петровского городского округа Ставропольского края,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</w:t>
      </w:r>
    </w:p>
    <w:p w:rsidR="006B328C" w:rsidRDefault="006B328C" w:rsidP="00697207">
      <w:pPr>
        <w:autoSpaceDE w:val="0"/>
        <w:autoSpaceDN w:val="0"/>
        <w:adjustRightInd w:val="0"/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  <w:r w:rsidRPr="00490D6B">
        <w:rPr>
          <w:rFonts w:ascii="Times New Roman" w:hAnsi="Times New Roman" w:cs="Times New Roman"/>
          <w:sz w:val="28"/>
          <w:szCs w:val="28"/>
        </w:rPr>
        <w:t>с Трудовым кодексом Российской Федерации</w:t>
      </w:r>
    </w:p>
    <w:p w:rsidR="006B328C" w:rsidRDefault="006B328C" w:rsidP="00697207">
      <w:pPr>
        <w:autoSpaceDE w:val="0"/>
        <w:autoSpaceDN w:val="0"/>
        <w:adjustRightInd w:val="0"/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6B328C" w:rsidRPr="002C5147" w:rsidRDefault="006B328C" w:rsidP="009E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83"/>
      <w:bookmarkEnd w:id="4"/>
      <w:r w:rsidRPr="002C5147">
        <w:rPr>
          <w:rFonts w:ascii="Times New Roman" w:hAnsi="Times New Roman" w:cs="Times New Roman"/>
          <w:sz w:val="24"/>
          <w:szCs w:val="24"/>
        </w:rPr>
        <w:t>Сведения</w:t>
      </w:r>
    </w:p>
    <w:p w:rsidR="006B328C" w:rsidRPr="002C5147" w:rsidRDefault="006B328C" w:rsidP="009E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47">
        <w:rPr>
          <w:rFonts w:ascii="Times New Roman" w:hAnsi="Times New Roman" w:cs="Times New Roman"/>
          <w:sz w:val="24"/>
          <w:szCs w:val="24"/>
        </w:rPr>
        <w:t>о кредиторской задолженности</w:t>
      </w:r>
    </w:p>
    <w:p w:rsidR="006B328C" w:rsidRPr="002C5147" w:rsidRDefault="006B328C" w:rsidP="009E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4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B328C" w:rsidRPr="002C5147" w:rsidRDefault="006B328C" w:rsidP="009E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47">
        <w:rPr>
          <w:rFonts w:ascii="Times New Roman" w:hAnsi="Times New Roman" w:cs="Times New Roman"/>
          <w:sz w:val="24"/>
          <w:szCs w:val="24"/>
        </w:rPr>
        <w:t>(наименование бюджетного учреждения)</w:t>
      </w:r>
    </w:p>
    <w:p w:rsidR="006B328C" w:rsidRPr="002C5147" w:rsidRDefault="006B328C" w:rsidP="009E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4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B328C" w:rsidRPr="002C5147" w:rsidRDefault="006B328C" w:rsidP="009E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C" w:rsidRPr="002C5147" w:rsidRDefault="006B328C" w:rsidP="009E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4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C514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C5147">
        <w:rPr>
          <w:rFonts w:ascii="Times New Roman" w:hAnsi="Times New Roman" w:cs="Times New Roman"/>
          <w:sz w:val="24"/>
          <w:szCs w:val="24"/>
        </w:rPr>
        <w:t>___________ 20__ г.</w:t>
      </w:r>
    </w:p>
    <w:p w:rsidR="006B328C" w:rsidRPr="002C5147" w:rsidRDefault="006B328C" w:rsidP="009E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0"/>
        <w:gridCol w:w="840"/>
        <w:gridCol w:w="1920"/>
        <w:gridCol w:w="1800"/>
      </w:tblGrid>
      <w:tr w:rsidR="006B328C" w:rsidRPr="0081323F">
        <w:trPr>
          <w:trHeight w:val="240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Кредиторская</w:t>
            </w:r>
          </w:p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задолженность (руб.)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просроченной</w:t>
            </w:r>
          </w:p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кредиторской</w:t>
            </w:r>
          </w:p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</w:p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(дни)</w:t>
            </w:r>
          </w:p>
        </w:tc>
      </w:tr>
      <w:tr w:rsidR="006B328C" w:rsidRPr="0081323F">
        <w:tc>
          <w:tcPr>
            <w:tcW w:w="4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</w:p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кредиторская</w:t>
            </w:r>
          </w:p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задолженность</w:t>
            </w: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8C" w:rsidRPr="0081323F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28C" w:rsidRPr="0081323F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- всего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8C" w:rsidRPr="0081323F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по поставщикам и         </w:t>
            </w:r>
          </w:p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подрядчикам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8C" w:rsidRPr="0081323F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труда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8C" w:rsidRPr="0081323F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по государственным внебюджетным фондам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8C" w:rsidRPr="0081323F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по налогам и сборам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8C" w:rsidRPr="0081323F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по прочим кредиторам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9E7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28C" w:rsidRPr="002C5147" w:rsidRDefault="006B328C" w:rsidP="009E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2C5147" w:rsidRDefault="006B328C" w:rsidP="009E7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47">
        <w:rPr>
          <w:rFonts w:ascii="Times New Roman" w:hAnsi="Times New Roman" w:cs="Times New Roman"/>
          <w:sz w:val="24"/>
          <w:szCs w:val="24"/>
        </w:rPr>
        <w:t>Руководитель учреждения</w:t>
      </w:r>
    </w:p>
    <w:p w:rsidR="006B328C" w:rsidRPr="002C5147" w:rsidRDefault="006B328C" w:rsidP="009E7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47">
        <w:rPr>
          <w:rFonts w:ascii="Times New Roman" w:hAnsi="Times New Roman" w:cs="Times New Roman"/>
          <w:sz w:val="24"/>
          <w:szCs w:val="24"/>
        </w:rPr>
        <w:t>(уполномоченное лицо)         ___________  _________  _____________________</w:t>
      </w:r>
    </w:p>
    <w:p w:rsidR="006B328C" w:rsidRPr="002C5147" w:rsidRDefault="006B328C" w:rsidP="009E7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47">
        <w:rPr>
          <w:rFonts w:ascii="Times New Roman" w:hAnsi="Times New Roman" w:cs="Times New Roman"/>
          <w:sz w:val="24"/>
          <w:szCs w:val="24"/>
        </w:rPr>
        <w:t xml:space="preserve"> (должность)  (подпись)  (расшифровка подписи)</w:t>
      </w:r>
    </w:p>
    <w:p w:rsidR="006B328C" w:rsidRPr="002C5147" w:rsidRDefault="006B328C" w:rsidP="009E7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2C5147" w:rsidRDefault="006B328C" w:rsidP="009E7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47">
        <w:rPr>
          <w:rFonts w:ascii="Times New Roman" w:hAnsi="Times New Roman" w:cs="Times New Roman"/>
          <w:sz w:val="24"/>
          <w:szCs w:val="24"/>
        </w:rPr>
        <w:t>Исполнитель         ___________  _________  _____________________  ________</w:t>
      </w:r>
    </w:p>
    <w:p w:rsidR="006B328C" w:rsidRPr="002C5147" w:rsidRDefault="006B328C" w:rsidP="009E7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47">
        <w:rPr>
          <w:rFonts w:ascii="Times New Roman" w:hAnsi="Times New Roman" w:cs="Times New Roman"/>
          <w:sz w:val="24"/>
          <w:szCs w:val="24"/>
        </w:rPr>
        <w:t xml:space="preserve">  (должность)  (подпись)  (расшифровка подписи) (телефон)</w:t>
      </w:r>
    </w:p>
    <w:p w:rsidR="006B328C" w:rsidRPr="002C5147" w:rsidRDefault="006B328C" w:rsidP="009E75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2C5147" w:rsidRDefault="006B328C" w:rsidP="009E75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C514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C5147">
        <w:rPr>
          <w:rFonts w:ascii="Times New Roman" w:hAnsi="Times New Roman" w:cs="Times New Roman"/>
          <w:sz w:val="24"/>
          <w:szCs w:val="24"/>
        </w:rPr>
        <w:t>____________ 20___ г.</w:t>
      </w:r>
    </w:p>
    <w:p w:rsidR="006B328C" w:rsidRPr="002C5147" w:rsidRDefault="006B328C" w:rsidP="009E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490D6B" w:rsidRDefault="006B328C" w:rsidP="00B94D60">
      <w:pPr>
        <w:autoSpaceDE w:val="0"/>
        <w:autoSpaceDN w:val="0"/>
        <w:adjustRightInd w:val="0"/>
        <w:spacing w:after="0" w:line="240" w:lineRule="exact"/>
        <w:ind w:left="485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0D6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B328C" w:rsidRPr="00490D6B" w:rsidRDefault="006B328C" w:rsidP="00B94D60">
      <w:pPr>
        <w:autoSpaceDE w:val="0"/>
        <w:autoSpaceDN w:val="0"/>
        <w:adjustRightInd w:val="0"/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  <w:r w:rsidRPr="00490D6B">
        <w:rPr>
          <w:rFonts w:ascii="Times New Roman" w:hAnsi="Times New Roman" w:cs="Times New Roman"/>
          <w:sz w:val="28"/>
          <w:szCs w:val="28"/>
        </w:rPr>
        <w:t>к Порядку определения предельно допустимого значения просроченной кредиторской задолженности бюджетных учреждений Петровского городского округа Ставропольского края,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</w:t>
      </w:r>
    </w:p>
    <w:p w:rsidR="006B328C" w:rsidRDefault="006B328C" w:rsidP="00B94D60">
      <w:pPr>
        <w:autoSpaceDE w:val="0"/>
        <w:autoSpaceDN w:val="0"/>
        <w:adjustRightInd w:val="0"/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  <w:r w:rsidRPr="00490D6B">
        <w:rPr>
          <w:rFonts w:ascii="Times New Roman" w:hAnsi="Times New Roman" w:cs="Times New Roman"/>
          <w:sz w:val="28"/>
          <w:szCs w:val="28"/>
        </w:rPr>
        <w:t>с Трудовым кодексом Российской Федерации</w:t>
      </w:r>
    </w:p>
    <w:p w:rsidR="006B328C" w:rsidRPr="002C5147" w:rsidRDefault="006B328C" w:rsidP="00B94D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328C" w:rsidRPr="002C5147" w:rsidRDefault="006B328C" w:rsidP="00B9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43"/>
      <w:bookmarkEnd w:id="5"/>
      <w:r w:rsidRPr="002C5147">
        <w:rPr>
          <w:rFonts w:ascii="Times New Roman" w:hAnsi="Times New Roman" w:cs="Times New Roman"/>
          <w:sz w:val="24"/>
          <w:szCs w:val="24"/>
        </w:rPr>
        <w:t>Сведения</w:t>
      </w:r>
    </w:p>
    <w:p w:rsidR="006B328C" w:rsidRPr="002C5147" w:rsidRDefault="006B328C" w:rsidP="00B9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47">
        <w:rPr>
          <w:rFonts w:ascii="Times New Roman" w:hAnsi="Times New Roman" w:cs="Times New Roman"/>
          <w:sz w:val="24"/>
          <w:szCs w:val="24"/>
        </w:rPr>
        <w:t>о кредиторской задолженности</w:t>
      </w:r>
    </w:p>
    <w:p w:rsidR="006B328C" w:rsidRPr="002C5147" w:rsidRDefault="006B328C" w:rsidP="00B9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4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B328C" w:rsidRPr="002C5147" w:rsidRDefault="006B328C" w:rsidP="00B9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47">
        <w:rPr>
          <w:rFonts w:ascii="Times New Roman" w:hAnsi="Times New Roman" w:cs="Times New Roman"/>
          <w:sz w:val="24"/>
          <w:szCs w:val="24"/>
        </w:rPr>
        <w:t>(наименование бюджетного учреждения)</w:t>
      </w:r>
    </w:p>
    <w:p w:rsidR="006B328C" w:rsidRPr="002C5147" w:rsidRDefault="006B328C" w:rsidP="00B9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4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B328C" w:rsidRPr="002C5147" w:rsidRDefault="006B328C" w:rsidP="00B9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C" w:rsidRPr="002C5147" w:rsidRDefault="006B328C" w:rsidP="00B9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4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C514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C5147">
        <w:rPr>
          <w:rFonts w:ascii="Times New Roman" w:hAnsi="Times New Roman" w:cs="Times New Roman"/>
          <w:sz w:val="24"/>
          <w:szCs w:val="24"/>
        </w:rPr>
        <w:t>___________ 20__ г.</w:t>
      </w:r>
    </w:p>
    <w:p w:rsidR="006B328C" w:rsidRPr="002C5147" w:rsidRDefault="006B328C" w:rsidP="009E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1320"/>
        <w:gridCol w:w="1200"/>
        <w:gridCol w:w="1320"/>
        <w:gridCol w:w="1920"/>
        <w:gridCol w:w="2160"/>
      </w:tblGrid>
      <w:tr w:rsidR="006B328C" w:rsidRPr="0081323F">
        <w:trPr>
          <w:trHeight w:val="240"/>
        </w:trPr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кредитора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Муниципальные контракты</w:t>
            </w:r>
          </w:p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(договора)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просроченной</w:t>
            </w:r>
          </w:p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кредиторской</w:t>
            </w:r>
          </w:p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Меры,</w:t>
            </w:r>
          </w:p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принимаемые</w:t>
            </w:r>
          </w:p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по погашению</w:t>
            </w:r>
          </w:p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просроченной</w:t>
            </w:r>
          </w:p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кредиторской</w:t>
            </w:r>
          </w:p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</w:p>
        </w:tc>
      </w:tr>
      <w:tr w:rsidR="006B328C" w:rsidRPr="0081323F"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8C" w:rsidRPr="0081323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28C" w:rsidRPr="0081323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8C" w:rsidRPr="0081323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28C" w:rsidRPr="002C5147" w:rsidRDefault="006B328C" w:rsidP="009E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2C5147" w:rsidRDefault="006B328C" w:rsidP="00B9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47">
        <w:rPr>
          <w:rFonts w:ascii="Times New Roman" w:hAnsi="Times New Roman" w:cs="Times New Roman"/>
          <w:sz w:val="24"/>
          <w:szCs w:val="24"/>
        </w:rPr>
        <w:t>Руководитель учреждения</w:t>
      </w:r>
    </w:p>
    <w:p w:rsidR="006B328C" w:rsidRPr="002C5147" w:rsidRDefault="006B328C" w:rsidP="00B9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47">
        <w:rPr>
          <w:rFonts w:ascii="Times New Roman" w:hAnsi="Times New Roman" w:cs="Times New Roman"/>
          <w:sz w:val="24"/>
          <w:szCs w:val="24"/>
        </w:rPr>
        <w:t>(уполномоченное лицо)         ___________  _________  _____________________</w:t>
      </w:r>
    </w:p>
    <w:p w:rsidR="006B328C" w:rsidRPr="002C5147" w:rsidRDefault="006B328C" w:rsidP="00B9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47">
        <w:rPr>
          <w:rFonts w:ascii="Times New Roman" w:hAnsi="Times New Roman" w:cs="Times New Roman"/>
          <w:sz w:val="24"/>
          <w:szCs w:val="24"/>
        </w:rPr>
        <w:t xml:space="preserve"> (должность)  (подпись)  (расшифровка подписи)</w:t>
      </w:r>
    </w:p>
    <w:p w:rsidR="006B328C" w:rsidRPr="002C5147" w:rsidRDefault="006B328C" w:rsidP="00B9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2C5147" w:rsidRDefault="006B328C" w:rsidP="00B9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47">
        <w:rPr>
          <w:rFonts w:ascii="Times New Roman" w:hAnsi="Times New Roman" w:cs="Times New Roman"/>
          <w:sz w:val="24"/>
          <w:szCs w:val="24"/>
        </w:rPr>
        <w:t>Исполнитель         ___________  _________  _____________________  ________</w:t>
      </w:r>
    </w:p>
    <w:p w:rsidR="006B328C" w:rsidRPr="002C5147" w:rsidRDefault="006B328C" w:rsidP="00B9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47">
        <w:rPr>
          <w:rFonts w:ascii="Times New Roman" w:hAnsi="Times New Roman" w:cs="Times New Roman"/>
          <w:sz w:val="24"/>
          <w:szCs w:val="24"/>
        </w:rPr>
        <w:t xml:space="preserve">  (должность)  (подпись)  (расшифровка подписи) (телефон)</w:t>
      </w:r>
    </w:p>
    <w:p w:rsidR="006B328C" w:rsidRPr="002C5147" w:rsidRDefault="006B328C" w:rsidP="00B94D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2C5147" w:rsidRDefault="006B328C" w:rsidP="00B94D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C514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C5147">
        <w:rPr>
          <w:rFonts w:ascii="Times New Roman" w:hAnsi="Times New Roman" w:cs="Times New Roman"/>
          <w:sz w:val="24"/>
          <w:szCs w:val="24"/>
        </w:rPr>
        <w:t>____________ 20___ г.</w:t>
      </w:r>
    </w:p>
    <w:p w:rsidR="006B328C" w:rsidRPr="002C5147" w:rsidRDefault="006B328C" w:rsidP="009E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2C5147" w:rsidRDefault="006B328C" w:rsidP="009E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2C5147" w:rsidRDefault="006B328C" w:rsidP="009E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2C5147" w:rsidRDefault="006B328C" w:rsidP="009E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2C5147" w:rsidRDefault="006B328C" w:rsidP="009E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Default="006B328C" w:rsidP="00B94D60">
      <w:pPr>
        <w:autoSpaceDE w:val="0"/>
        <w:autoSpaceDN w:val="0"/>
        <w:adjustRightInd w:val="0"/>
        <w:spacing w:after="0" w:line="240" w:lineRule="exact"/>
        <w:ind w:left="485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328C" w:rsidRDefault="006B328C" w:rsidP="00B94D60">
      <w:pPr>
        <w:autoSpaceDE w:val="0"/>
        <w:autoSpaceDN w:val="0"/>
        <w:adjustRightInd w:val="0"/>
        <w:spacing w:after="0" w:line="240" w:lineRule="exact"/>
        <w:ind w:left="485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328C" w:rsidRDefault="006B328C" w:rsidP="00B94D60">
      <w:pPr>
        <w:autoSpaceDE w:val="0"/>
        <w:autoSpaceDN w:val="0"/>
        <w:adjustRightInd w:val="0"/>
        <w:spacing w:after="0" w:line="240" w:lineRule="exact"/>
        <w:ind w:left="485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328C" w:rsidRDefault="006B328C" w:rsidP="00B94D60">
      <w:pPr>
        <w:autoSpaceDE w:val="0"/>
        <w:autoSpaceDN w:val="0"/>
        <w:adjustRightInd w:val="0"/>
        <w:spacing w:after="0" w:line="240" w:lineRule="exact"/>
        <w:ind w:left="485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328C" w:rsidRPr="00490D6B" w:rsidRDefault="006B328C" w:rsidP="00B94D60">
      <w:pPr>
        <w:autoSpaceDE w:val="0"/>
        <w:autoSpaceDN w:val="0"/>
        <w:adjustRightInd w:val="0"/>
        <w:spacing w:after="0" w:line="240" w:lineRule="exact"/>
        <w:ind w:left="485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0D6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B328C" w:rsidRPr="00490D6B" w:rsidRDefault="006B328C" w:rsidP="00B94D60">
      <w:pPr>
        <w:autoSpaceDE w:val="0"/>
        <w:autoSpaceDN w:val="0"/>
        <w:adjustRightInd w:val="0"/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  <w:r w:rsidRPr="00490D6B">
        <w:rPr>
          <w:rFonts w:ascii="Times New Roman" w:hAnsi="Times New Roman" w:cs="Times New Roman"/>
          <w:sz w:val="28"/>
          <w:szCs w:val="28"/>
        </w:rPr>
        <w:t>к Порядку определения предельно допустимого значения просроченной кредиторской задолженности бюджетных учреждений Петровского городского округа Ставропольского края,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</w:t>
      </w:r>
    </w:p>
    <w:p w:rsidR="006B328C" w:rsidRDefault="006B328C" w:rsidP="00B94D60">
      <w:pPr>
        <w:autoSpaceDE w:val="0"/>
        <w:autoSpaceDN w:val="0"/>
        <w:adjustRightInd w:val="0"/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  <w:r w:rsidRPr="00490D6B">
        <w:rPr>
          <w:rFonts w:ascii="Times New Roman" w:hAnsi="Times New Roman" w:cs="Times New Roman"/>
          <w:sz w:val="28"/>
          <w:szCs w:val="28"/>
        </w:rPr>
        <w:t>с Трудовым кодексом Российской Федерации</w:t>
      </w:r>
    </w:p>
    <w:p w:rsidR="006B328C" w:rsidRPr="002C5147" w:rsidRDefault="006B328C" w:rsidP="00B94D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328C" w:rsidRDefault="006B328C" w:rsidP="00B9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94"/>
      <w:bookmarkEnd w:id="6"/>
    </w:p>
    <w:p w:rsidR="006B328C" w:rsidRPr="002C5147" w:rsidRDefault="006B328C" w:rsidP="00B9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47">
        <w:rPr>
          <w:rFonts w:ascii="Times New Roman" w:hAnsi="Times New Roman" w:cs="Times New Roman"/>
          <w:sz w:val="24"/>
          <w:szCs w:val="24"/>
        </w:rPr>
        <w:t>РАСЧЕТ</w:t>
      </w:r>
    </w:p>
    <w:p w:rsidR="006B328C" w:rsidRPr="002C5147" w:rsidRDefault="006B328C" w:rsidP="00B9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47">
        <w:rPr>
          <w:rFonts w:ascii="Times New Roman" w:hAnsi="Times New Roman" w:cs="Times New Roman"/>
          <w:sz w:val="24"/>
          <w:szCs w:val="24"/>
        </w:rPr>
        <w:t>превышения предельно допустимого значения</w:t>
      </w:r>
    </w:p>
    <w:p w:rsidR="006B328C" w:rsidRPr="002C5147" w:rsidRDefault="006B328C" w:rsidP="00B9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47">
        <w:rPr>
          <w:rFonts w:ascii="Times New Roman" w:hAnsi="Times New Roman" w:cs="Times New Roman"/>
          <w:sz w:val="24"/>
          <w:szCs w:val="24"/>
        </w:rPr>
        <w:t>просроченной кредиторской задолженности</w:t>
      </w:r>
    </w:p>
    <w:p w:rsidR="006B328C" w:rsidRPr="002C5147" w:rsidRDefault="006B328C" w:rsidP="00B9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C" w:rsidRPr="002C5147" w:rsidRDefault="006B328C" w:rsidP="00B9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4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B328C" w:rsidRPr="002C5147" w:rsidRDefault="006B328C" w:rsidP="00B9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47">
        <w:rPr>
          <w:rFonts w:ascii="Times New Roman" w:hAnsi="Times New Roman" w:cs="Times New Roman"/>
          <w:sz w:val="24"/>
          <w:szCs w:val="24"/>
        </w:rPr>
        <w:t>(наименование бюджетного учреждения)</w:t>
      </w:r>
    </w:p>
    <w:p w:rsidR="006B328C" w:rsidRPr="002C5147" w:rsidRDefault="006B328C" w:rsidP="00B9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C" w:rsidRPr="002C5147" w:rsidRDefault="006B328C" w:rsidP="00B9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4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B328C" w:rsidRPr="002C5147" w:rsidRDefault="006B328C" w:rsidP="00B9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C" w:rsidRPr="002C5147" w:rsidRDefault="006B328C" w:rsidP="00B9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4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C514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C5147">
        <w:rPr>
          <w:rFonts w:ascii="Times New Roman" w:hAnsi="Times New Roman" w:cs="Times New Roman"/>
          <w:sz w:val="24"/>
          <w:szCs w:val="24"/>
        </w:rPr>
        <w:t xml:space="preserve"> _____________ 20___ г.</w:t>
      </w:r>
    </w:p>
    <w:p w:rsidR="006B328C" w:rsidRPr="002C5147" w:rsidRDefault="006B328C" w:rsidP="00B9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C" w:rsidRPr="002C5147" w:rsidRDefault="006B328C" w:rsidP="00B9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47">
        <w:rPr>
          <w:rFonts w:ascii="Times New Roman" w:hAnsi="Times New Roman" w:cs="Times New Roman"/>
          <w:sz w:val="24"/>
          <w:szCs w:val="24"/>
        </w:rPr>
        <w:t>I. Просроченная кредиторская задолженность</w:t>
      </w:r>
    </w:p>
    <w:p w:rsidR="006B328C" w:rsidRPr="002C5147" w:rsidRDefault="006B328C" w:rsidP="009E7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0"/>
        <w:gridCol w:w="960"/>
        <w:gridCol w:w="1440"/>
        <w:gridCol w:w="1560"/>
      </w:tblGrid>
      <w:tr w:rsidR="006B328C" w:rsidRPr="0081323F">
        <w:trPr>
          <w:trHeight w:val="240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Вид задолженности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Сумма на отчетную дату</w:t>
            </w:r>
          </w:p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B328C" w:rsidRPr="0081323F">
        <w:tc>
          <w:tcPr>
            <w:tcW w:w="5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предыдущую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текущую</w:t>
            </w:r>
          </w:p>
        </w:tc>
      </w:tr>
      <w:tr w:rsidR="006B328C" w:rsidRPr="0081323F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28C" w:rsidRPr="0081323F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По оплате труда и прочим выплатам персоналу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 010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15"/>
            <w:bookmarkEnd w:id="7"/>
          </w:p>
        </w:tc>
      </w:tr>
      <w:tr w:rsidR="006B328C" w:rsidRPr="0081323F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По налоговым платежам и иным обязательным  </w:t>
            </w:r>
          </w:p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платежам в бюджеты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 020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17"/>
            <w:bookmarkEnd w:id="8"/>
          </w:p>
        </w:tc>
      </w:tr>
      <w:tr w:rsidR="006B328C" w:rsidRPr="0081323F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По расчетам с поставщиками и подрядчиками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 030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220"/>
            <w:bookmarkEnd w:id="9"/>
          </w:p>
        </w:tc>
      </w:tr>
      <w:tr w:rsidR="006B328C" w:rsidRPr="0081323F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По иным имеющимся обязательствам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 080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222"/>
            <w:bookmarkEnd w:id="10"/>
          </w:p>
        </w:tc>
      </w:tr>
      <w:tr w:rsidR="006B328C" w:rsidRPr="0081323F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кредиторская задолженность,   </w:t>
            </w:r>
          </w:p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hyperlink w:anchor="Par215" w:history="1">
              <w:r w:rsidRPr="002C514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010</w:t>
              </w:r>
            </w:hyperlink>
            <w:r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217" w:history="1">
              <w:r w:rsidRPr="002C514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020</w:t>
              </w:r>
            </w:hyperlink>
            <w:r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220" w:history="1">
              <w:r w:rsidRPr="002C514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030</w:t>
              </w:r>
            </w:hyperlink>
            <w:r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 +    </w:t>
            </w:r>
            <w:proofErr w:type="gramEnd"/>
          </w:p>
          <w:p w:rsidR="006B328C" w:rsidRPr="0081323F" w:rsidRDefault="00F65468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22" w:history="1">
              <w:r w:rsidR="006B328C" w:rsidRPr="002C514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080</w:t>
              </w:r>
            </w:hyperlink>
            <w:r w:rsidR="006B328C"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 100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224"/>
            <w:bookmarkEnd w:id="11"/>
          </w:p>
        </w:tc>
      </w:tr>
      <w:tr w:rsidR="006B328C" w:rsidRPr="0081323F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решениям судебных органов и </w:t>
            </w:r>
          </w:p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(или) исполнительным листам (справочно)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 101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28C" w:rsidRPr="002C5147" w:rsidRDefault="006B328C" w:rsidP="009E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Default="006B328C" w:rsidP="009E75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B328C" w:rsidRDefault="006B328C" w:rsidP="009E75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B328C" w:rsidRDefault="006B328C" w:rsidP="009E75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B328C" w:rsidRPr="002C5147" w:rsidRDefault="006B328C" w:rsidP="009E75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5147">
        <w:rPr>
          <w:rFonts w:ascii="Times New Roman" w:hAnsi="Times New Roman" w:cs="Times New Roman"/>
          <w:sz w:val="24"/>
          <w:szCs w:val="24"/>
        </w:rPr>
        <w:t>II. Финансовые и нефинансовые активы бюджетного учреждения,</w:t>
      </w:r>
    </w:p>
    <w:p w:rsidR="006B328C" w:rsidRPr="002C5147" w:rsidRDefault="006B328C" w:rsidP="009E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5147">
        <w:rPr>
          <w:rFonts w:ascii="Times New Roman" w:hAnsi="Times New Roman" w:cs="Times New Roman"/>
          <w:sz w:val="24"/>
          <w:szCs w:val="24"/>
        </w:rPr>
        <w:t>обеспечивающие</w:t>
      </w:r>
      <w:proofErr w:type="gramEnd"/>
      <w:r w:rsidRPr="002C5147">
        <w:rPr>
          <w:rFonts w:ascii="Times New Roman" w:hAnsi="Times New Roman" w:cs="Times New Roman"/>
          <w:sz w:val="24"/>
          <w:szCs w:val="24"/>
        </w:rPr>
        <w:t xml:space="preserve"> исполнение принятых учреждением обязательств</w:t>
      </w:r>
    </w:p>
    <w:p w:rsidR="006B328C" w:rsidRPr="002C5147" w:rsidRDefault="006B328C" w:rsidP="009E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5147">
        <w:rPr>
          <w:rFonts w:ascii="Times New Roman" w:hAnsi="Times New Roman" w:cs="Times New Roman"/>
          <w:sz w:val="24"/>
          <w:szCs w:val="24"/>
        </w:rPr>
        <w:t>(за исключением стоимости особо ценного движимого</w:t>
      </w:r>
      <w:proofErr w:type="gramEnd"/>
    </w:p>
    <w:p w:rsidR="006B328C" w:rsidRPr="002C5147" w:rsidRDefault="006B328C" w:rsidP="009E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47">
        <w:rPr>
          <w:rFonts w:ascii="Times New Roman" w:hAnsi="Times New Roman" w:cs="Times New Roman"/>
          <w:sz w:val="24"/>
          <w:szCs w:val="24"/>
        </w:rPr>
        <w:t>имущества и недвижимого имущества)</w:t>
      </w:r>
    </w:p>
    <w:p w:rsidR="006B328C" w:rsidRPr="002C5147" w:rsidRDefault="006B328C" w:rsidP="009E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0"/>
        <w:gridCol w:w="960"/>
        <w:gridCol w:w="1440"/>
        <w:gridCol w:w="1560"/>
      </w:tblGrid>
      <w:tr w:rsidR="006B328C" w:rsidRPr="0081323F">
        <w:trPr>
          <w:trHeight w:val="240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Вид актива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Балансовая (остаточная</w:t>
            </w:r>
            <w:proofErr w:type="gramEnd"/>
          </w:p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стоимость) по данным</w:t>
            </w:r>
          </w:p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</w:t>
            </w:r>
          </w:p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B328C" w:rsidRPr="0081323F">
        <w:tc>
          <w:tcPr>
            <w:tcW w:w="5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предыдущую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текущую</w:t>
            </w:r>
          </w:p>
        </w:tc>
      </w:tr>
      <w:tr w:rsidR="006B328C" w:rsidRPr="0081323F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28C" w:rsidRPr="0081323F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учреждения, в том числе </w:t>
            </w:r>
            <w:proofErr w:type="gramStart"/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иностранной валюте по курсу ЦБ РФ на</w:t>
            </w:r>
          </w:p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248"/>
            <w:bookmarkEnd w:id="12"/>
          </w:p>
        </w:tc>
      </w:tr>
      <w:tr w:rsidR="006B328C" w:rsidRPr="0081323F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(за исключением  </w:t>
            </w:r>
            <w:proofErr w:type="gramEnd"/>
          </w:p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расчетов с поставщиками, подрядчиками и    </w:t>
            </w:r>
          </w:p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подотчетными лицами)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252"/>
            <w:bookmarkEnd w:id="13"/>
          </w:p>
        </w:tc>
      </w:tr>
      <w:tr w:rsidR="006B328C" w:rsidRPr="0081323F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Движимое имущество не относящееся </w:t>
            </w:r>
            <w:proofErr w:type="gramStart"/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особо ценного имущества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256"/>
            <w:bookmarkEnd w:id="14"/>
          </w:p>
        </w:tc>
      </w:tr>
      <w:tr w:rsidR="006B328C" w:rsidRPr="0081323F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Готовая продукция, товары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259"/>
            <w:bookmarkEnd w:id="15"/>
          </w:p>
        </w:tc>
      </w:tr>
      <w:tr w:rsidR="006B328C" w:rsidRPr="0081323F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Иные активы, обеспечивающие исполнение     </w:t>
            </w:r>
          </w:p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принятых учреждением обязательств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261"/>
            <w:bookmarkEnd w:id="16"/>
          </w:p>
        </w:tc>
      </w:tr>
      <w:tr w:rsidR="006B328C" w:rsidRPr="0081323F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Активы, находящиеся под обременением       </w:t>
            </w:r>
          </w:p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(залог, </w:t>
            </w:r>
            <w:proofErr w:type="gramStart"/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изъятые</w:t>
            </w:r>
            <w:proofErr w:type="gramEnd"/>
            <w:r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 из оборота)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264"/>
            <w:bookmarkEnd w:id="17"/>
          </w:p>
        </w:tc>
      </w:tr>
      <w:tr w:rsidR="006B328C" w:rsidRPr="0081323F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hyperlink w:anchor="Par248" w:history="1">
              <w:r w:rsidRPr="002C514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110</w:t>
              </w:r>
            </w:hyperlink>
            <w:r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252" w:history="1">
              <w:r w:rsidRPr="002C514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120</w:t>
              </w:r>
            </w:hyperlink>
            <w:r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256" w:history="1">
              <w:r w:rsidRPr="002C514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130</w:t>
              </w:r>
            </w:hyperlink>
            <w:r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 +    </w:t>
            </w:r>
            <w:proofErr w:type="gramEnd"/>
          </w:p>
          <w:p w:rsidR="006B328C" w:rsidRPr="0081323F" w:rsidRDefault="00F65468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59" w:history="1">
              <w:r w:rsidR="006B328C" w:rsidRPr="002C514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140</w:t>
              </w:r>
            </w:hyperlink>
            <w:r w:rsidR="006B328C"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261" w:history="1">
              <w:r w:rsidR="006B328C" w:rsidRPr="002C514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150</w:t>
              </w:r>
            </w:hyperlink>
            <w:r w:rsidR="006B328C"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64" w:history="1">
              <w:r w:rsidR="006B328C" w:rsidRPr="002C514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180</w:t>
              </w:r>
            </w:hyperlink>
            <w:r w:rsidR="006B328C"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)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267"/>
            <w:bookmarkEnd w:id="18"/>
          </w:p>
        </w:tc>
      </w:tr>
    </w:tbl>
    <w:p w:rsidR="006B328C" w:rsidRPr="002C5147" w:rsidRDefault="006B328C" w:rsidP="009E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Default="006B328C" w:rsidP="009E75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B328C" w:rsidRDefault="006B328C" w:rsidP="009E75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B328C" w:rsidRPr="002C5147" w:rsidRDefault="006B328C" w:rsidP="009E75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5147">
        <w:rPr>
          <w:rFonts w:ascii="Times New Roman" w:hAnsi="Times New Roman" w:cs="Times New Roman"/>
          <w:sz w:val="24"/>
          <w:szCs w:val="24"/>
        </w:rPr>
        <w:t xml:space="preserve">III. Предельно допустимое значение </w:t>
      </w:r>
      <w:proofErr w:type="gramStart"/>
      <w:r w:rsidRPr="002C5147">
        <w:rPr>
          <w:rFonts w:ascii="Times New Roman" w:hAnsi="Times New Roman" w:cs="Times New Roman"/>
          <w:sz w:val="24"/>
          <w:szCs w:val="24"/>
        </w:rPr>
        <w:t>просроченной</w:t>
      </w:r>
      <w:proofErr w:type="gramEnd"/>
    </w:p>
    <w:p w:rsidR="006B328C" w:rsidRPr="002C5147" w:rsidRDefault="006B328C" w:rsidP="009E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47">
        <w:rPr>
          <w:rFonts w:ascii="Times New Roman" w:hAnsi="Times New Roman" w:cs="Times New Roman"/>
          <w:sz w:val="24"/>
          <w:szCs w:val="24"/>
        </w:rPr>
        <w:t>кредиторской задолженности</w:t>
      </w:r>
    </w:p>
    <w:p w:rsidR="006B328C" w:rsidRPr="002C5147" w:rsidRDefault="006B328C" w:rsidP="009E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0"/>
        <w:gridCol w:w="960"/>
        <w:gridCol w:w="1440"/>
        <w:gridCol w:w="1560"/>
      </w:tblGrid>
      <w:tr w:rsidR="006B328C" w:rsidRPr="0081323F">
        <w:trPr>
          <w:trHeight w:val="240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Сумма на отчетную дату</w:t>
            </w:r>
          </w:p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B328C" w:rsidRPr="0081323F">
        <w:tc>
          <w:tcPr>
            <w:tcW w:w="5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предыдущую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текущую</w:t>
            </w:r>
          </w:p>
        </w:tc>
      </w:tr>
      <w:tr w:rsidR="006B328C" w:rsidRPr="0081323F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28C" w:rsidRPr="0081323F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превышения </w:t>
            </w:r>
            <w:proofErr w:type="gramStart"/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просроченной</w:t>
            </w:r>
            <w:proofErr w:type="gramEnd"/>
          </w:p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кредиторской задолженности по всем         </w:t>
            </w:r>
          </w:p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имеющимся обязательствам над стоимостью    </w:t>
            </w:r>
          </w:p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активов, их обеспечивающих (</w:t>
            </w:r>
            <w:hyperlink w:anchor="Par224" w:history="1">
              <w:r w:rsidRPr="002C514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100</w:t>
              </w:r>
            </w:hyperlink>
            <w:r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 - стр.</w:t>
            </w:r>
            <w:proofErr w:type="gramEnd"/>
          </w:p>
          <w:p w:rsidR="006B328C" w:rsidRPr="0081323F" w:rsidRDefault="00F65468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67" w:history="1">
              <w:r w:rsidR="006B328C" w:rsidRPr="002C514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200</w:t>
              </w:r>
            </w:hyperlink>
            <w:r w:rsidR="006B328C" w:rsidRPr="002C514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ar290" w:history="1">
              <w:r w:rsidR="006B328C" w:rsidRPr="002C514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28C" w:rsidRPr="0081323F" w:rsidRDefault="006B328C" w:rsidP="00B9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28C" w:rsidRPr="002C5147" w:rsidRDefault="006B328C" w:rsidP="009E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2C5147" w:rsidRDefault="006B328C" w:rsidP="009E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14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B328C" w:rsidRPr="002C5147" w:rsidRDefault="006B328C" w:rsidP="009E751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90"/>
      <w:bookmarkEnd w:id="19"/>
      <w:r w:rsidRPr="002C5147">
        <w:rPr>
          <w:rFonts w:ascii="Times New Roman" w:hAnsi="Times New Roman" w:cs="Times New Roman"/>
          <w:sz w:val="24"/>
          <w:szCs w:val="24"/>
        </w:rPr>
        <w:t>&lt;*&gt; При отрицательном результате проставляется нулевое значение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C51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C5147">
        <w:rPr>
          <w:rFonts w:ascii="Times New Roman" w:hAnsi="Times New Roman" w:cs="Times New Roman"/>
          <w:sz w:val="24"/>
          <w:szCs w:val="24"/>
        </w:rPr>
        <w:t>).</w:t>
      </w:r>
    </w:p>
    <w:p w:rsidR="006B328C" w:rsidRPr="002C5147" w:rsidRDefault="006B328C" w:rsidP="00B94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2C5147" w:rsidRDefault="006B328C" w:rsidP="00B9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47">
        <w:rPr>
          <w:rFonts w:ascii="Times New Roman" w:hAnsi="Times New Roman" w:cs="Times New Roman"/>
          <w:sz w:val="24"/>
          <w:szCs w:val="24"/>
        </w:rPr>
        <w:t>Руководитель учреждения</w:t>
      </w:r>
    </w:p>
    <w:p w:rsidR="006B328C" w:rsidRPr="002C5147" w:rsidRDefault="006B328C" w:rsidP="00B9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47">
        <w:rPr>
          <w:rFonts w:ascii="Times New Roman" w:hAnsi="Times New Roman" w:cs="Times New Roman"/>
          <w:sz w:val="24"/>
          <w:szCs w:val="24"/>
        </w:rPr>
        <w:t>(уполномоченное лицо)         ___________  _________  _____________________</w:t>
      </w:r>
    </w:p>
    <w:p w:rsidR="006B328C" w:rsidRPr="002C5147" w:rsidRDefault="006B328C" w:rsidP="00B9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47">
        <w:rPr>
          <w:rFonts w:ascii="Times New Roman" w:hAnsi="Times New Roman" w:cs="Times New Roman"/>
          <w:sz w:val="24"/>
          <w:szCs w:val="24"/>
        </w:rPr>
        <w:t xml:space="preserve">  (должность)  (подпись)  (расшифровка подписи)</w:t>
      </w:r>
    </w:p>
    <w:p w:rsidR="006B328C" w:rsidRPr="002C5147" w:rsidRDefault="006B328C" w:rsidP="00B9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2C5147" w:rsidRDefault="006B328C" w:rsidP="00B9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47">
        <w:rPr>
          <w:rFonts w:ascii="Times New Roman" w:hAnsi="Times New Roman" w:cs="Times New Roman"/>
          <w:sz w:val="24"/>
          <w:szCs w:val="24"/>
        </w:rPr>
        <w:t>Главный бухгалтер                 _______________  ________________________</w:t>
      </w:r>
    </w:p>
    <w:p w:rsidR="006B328C" w:rsidRPr="002C5147" w:rsidRDefault="006B328C" w:rsidP="00B9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47">
        <w:rPr>
          <w:rFonts w:ascii="Times New Roman" w:hAnsi="Times New Roman" w:cs="Times New Roman"/>
          <w:sz w:val="24"/>
          <w:szCs w:val="24"/>
        </w:rPr>
        <w:t>(подпись)       (расшифровка подписи)</w:t>
      </w:r>
    </w:p>
    <w:p w:rsidR="006B328C" w:rsidRPr="002C5147" w:rsidRDefault="006B328C" w:rsidP="00B9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2C5147" w:rsidRDefault="006B328C" w:rsidP="00B9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47">
        <w:rPr>
          <w:rFonts w:ascii="Times New Roman" w:hAnsi="Times New Roman" w:cs="Times New Roman"/>
          <w:sz w:val="24"/>
          <w:szCs w:val="24"/>
        </w:rPr>
        <w:t>Исполнитель        ___________  _________  _____________________  _________</w:t>
      </w:r>
    </w:p>
    <w:p w:rsidR="006B328C" w:rsidRPr="002C5147" w:rsidRDefault="006B328C" w:rsidP="00B9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47">
        <w:rPr>
          <w:rFonts w:ascii="Times New Roman" w:hAnsi="Times New Roman" w:cs="Times New Roman"/>
          <w:sz w:val="24"/>
          <w:szCs w:val="24"/>
        </w:rPr>
        <w:t xml:space="preserve"> (должность)  (подпись)  (расшифровка подписи)  (телефон)</w:t>
      </w:r>
    </w:p>
    <w:p w:rsidR="006B328C" w:rsidRPr="002C5147" w:rsidRDefault="006B328C" w:rsidP="00B9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C" w:rsidRPr="002C5147" w:rsidRDefault="006B328C" w:rsidP="00B9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C514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C5147">
        <w:rPr>
          <w:rFonts w:ascii="Times New Roman" w:hAnsi="Times New Roman" w:cs="Times New Roman"/>
          <w:sz w:val="24"/>
          <w:szCs w:val="24"/>
        </w:rPr>
        <w:t>_____________ 20___ г.</w:t>
      </w:r>
    </w:p>
    <w:p w:rsidR="006B328C" w:rsidRDefault="006B328C" w:rsidP="00697207">
      <w:pPr>
        <w:autoSpaceDE w:val="0"/>
        <w:autoSpaceDN w:val="0"/>
        <w:adjustRightInd w:val="0"/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sectPr w:rsidR="006B328C" w:rsidSect="00F24022">
      <w:pgSz w:w="11905" w:h="16838"/>
      <w:pgMar w:top="1418" w:right="567" w:bottom="1134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651"/>
    <w:rsid w:val="00002C2F"/>
    <w:rsid w:val="000213B5"/>
    <w:rsid w:val="000B793E"/>
    <w:rsid w:val="000F38AB"/>
    <w:rsid w:val="00191E5D"/>
    <w:rsid w:val="001F41A6"/>
    <w:rsid w:val="002933D1"/>
    <w:rsid w:val="002C5147"/>
    <w:rsid w:val="002D6831"/>
    <w:rsid w:val="00393536"/>
    <w:rsid w:val="003B1283"/>
    <w:rsid w:val="00421651"/>
    <w:rsid w:val="00456A58"/>
    <w:rsid w:val="004573D7"/>
    <w:rsid w:val="00490D6B"/>
    <w:rsid w:val="005162CE"/>
    <w:rsid w:val="00530929"/>
    <w:rsid w:val="00584FE7"/>
    <w:rsid w:val="00595D15"/>
    <w:rsid w:val="005A4E8E"/>
    <w:rsid w:val="005F3474"/>
    <w:rsid w:val="00603920"/>
    <w:rsid w:val="006100BC"/>
    <w:rsid w:val="00622983"/>
    <w:rsid w:val="00635001"/>
    <w:rsid w:val="006876ED"/>
    <w:rsid w:val="00697207"/>
    <w:rsid w:val="006A3088"/>
    <w:rsid w:val="006B328C"/>
    <w:rsid w:val="00774EAE"/>
    <w:rsid w:val="00781C7C"/>
    <w:rsid w:val="00790210"/>
    <w:rsid w:val="007E4395"/>
    <w:rsid w:val="007E4CE3"/>
    <w:rsid w:val="007E6D70"/>
    <w:rsid w:val="0081323F"/>
    <w:rsid w:val="00890E54"/>
    <w:rsid w:val="008A1C80"/>
    <w:rsid w:val="008A5422"/>
    <w:rsid w:val="008B799D"/>
    <w:rsid w:val="008E69DB"/>
    <w:rsid w:val="00943E55"/>
    <w:rsid w:val="00965C99"/>
    <w:rsid w:val="00991355"/>
    <w:rsid w:val="009E19BA"/>
    <w:rsid w:val="009E7510"/>
    <w:rsid w:val="00A14BA3"/>
    <w:rsid w:val="00A31512"/>
    <w:rsid w:val="00A4200A"/>
    <w:rsid w:val="00A53AD4"/>
    <w:rsid w:val="00A671C7"/>
    <w:rsid w:val="00AD119B"/>
    <w:rsid w:val="00B208BF"/>
    <w:rsid w:val="00B81062"/>
    <w:rsid w:val="00B94D60"/>
    <w:rsid w:val="00BF5349"/>
    <w:rsid w:val="00BF5925"/>
    <w:rsid w:val="00C60363"/>
    <w:rsid w:val="00C62ECD"/>
    <w:rsid w:val="00C84E26"/>
    <w:rsid w:val="00CF3A58"/>
    <w:rsid w:val="00D524B0"/>
    <w:rsid w:val="00D73345"/>
    <w:rsid w:val="00D853A7"/>
    <w:rsid w:val="00DB52E8"/>
    <w:rsid w:val="00DF28CB"/>
    <w:rsid w:val="00E27D48"/>
    <w:rsid w:val="00E4300B"/>
    <w:rsid w:val="00E671F8"/>
    <w:rsid w:val="00F24022"/>
    <w:rsid w:val="00F52DF4"/>
    <w:rsid w:val="00F6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A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3AD4"/>
    <w:pPr>
      <w:ind w:left="720"/>
    </w:pPr>
  </w:style>
  <w:style w:type="paragraph" w:customStyle="1" w:styleId="ConsPlusNormal">
    <w:name w:val="ConsPlusNormal"/>
    <w:uiPriority w:val="99"/>
    <w:rsid w:val="00DB52E8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customStyle="1" w:styleId="1">
    <w:name w:val="Без интервала1"/>
    <w:uiPriority w:val="99"/>
    <w:rsid w:val="00DB52E8"/>
    <w:rPr>
      <w:rFonts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9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33D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6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10</Pages>
  <Words>1518</Words>
  <Characters>13189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PeMaNN</dc:creator>
  <cp:keywords/>
  <dc:description/>
  <cp:lastModifiedBy>user</cp:lastModifiedBy>
  <cp:revision>30</cp:revision>
  <cp:lastPrinted>2020-12-02T07:47:00Z</cp:lastPrinted>
  <dcterms:created xsi:type="dcterms:W3CDTF">2020-03-02T09:51:00Z</dcterms:created>
  <dcterms:modified xsi:type="dcterms:W3CDTF">2020-12-02T12:33:00Z</dcterms:modified>
</cp:coreProperties>
</file>