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20199C" w:rsidRPr="00DD1921">
        <w:rPr>
          <w:rFonts w:cs="Arial"/>
          <w:color w:val="000000"/>
          <w:szCs w:val="28"/>
        </w:rPr>
        <w:t xml:space="preserve">Об утверждении </w:t>
      </w:r>
      <w:r w:rsidR="0020199C" w:rsidRPr="00DD1921">
        <w:rPr>
          <w:color w:val="000000"/>
          <w:szCs w:val="28"/>
        </w:rPr>
        <w:t>Порядка</w:t>
      </w:r>
      <w:r w:rsidR="0020199C" w:rsidRPr="00DD1921">
        <w:rPr>
          <w:szCs w:val="28"/>
        </w:rPr>
        <w:t xml:space="preserve"> установления льгот на платные услуги, предоставляемые муниципальными учреждениями культуры и дополнительного образования в сфере культуры Петровского городского округа Ставропольского края</w:t>
      </w:r>
      <w:r w:rsidRPr="00DD1921">
        <w:rPr>
          <w:szCs w:val="28"/>
        </w:rPr>
        <w:t>»</w:t>
      </w:r>
    </w:p>
    <w:p w:rsidR="00233984" w:rsidRPr="00DD1921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30767C" w:rsidRPr="00DD1921" w:rsidRDefault="00CB1DBA" w:rsidP="003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21">
        <w:rPr>
          <w:sz w:val="28"/>
          <w:szCs w:val="28"/>
        </w:rPr>
        <w:tab/>
      </w:r>
      <w:proofErr w:type="gramStart"/>
      <w:r w:rsidRPr="00DD1921">
        <w:rPr>
          <w:rFonts w:ascii="Times New Roman" w:hAnsi="Times New Roman" w:cs="Times New Roman"/>
          <w:sz w:val="28"/>
          <w:szCs w:val="28"/>
        </w:rPr>
        <w:t>Учредительными документами учреждений культуры Петровского городского округа Ставропольского края</w:t>
      </w:r>
      <w:r w:rsidR="0030767C" w:rsidRPr="00DD1921">
        <w:rPr>
          <w:rFonts w:ascii="Times New Roman" w:hAnsi="Times New Roman" w:cs="Times New Roman"/>
          <w:sz w:val="28"/>
          <w:szCs w:val="28"/>
        </w:rPr>
        <w:t xml:space="preserve"> </w:t>
      </w:r>
      <w:r w:rsidRPr="00DD1921">
        <w:rPr>
          <w:rFonts w:ascii="Times New Roman" w:hAnsi="Times New Roman" w:cs="Times New Roman"/>
          <w:sz w:val="28"/>
          <w:szCs w:val="28"/>
        </w:rPr>
        <w:t xml:space="preserve">предусмотрена возможность </w:t>
      </w:r>
      <w:r w:rsidR="0030767C" w:rsidRPr="00DD1921">
        <w:rPr>
          <w:rFonts w:ascii="Times New Roman" w:hAnsi="Times New Roman" w:cs="Times New Roman"/>
          <w:sz w:val="28"/>
          <w:szCs w:val="28"/>
        </w:rPr>
        <w:t>осуществлять приносящую доход деятельность, связанную с задачами, целями и функциями учреждений культуры Петровского городского округа Ставропольского края</w:t>
      </w:r>
      <w:r w:rsidR="00406A54" w:rsidRPr="00DD1921">
        <w:rPr>
          <w:rFonts w:ascii="Times New Roman" w:hAnsi="Times New Roman" w:cs="Times New Roman"/>
          <w:sz w:val="28"/>
          <w:szCs w:val="28"/>
        </w:rPr>
        <w:t xml:space="preserve">, а также осуществлять иную, не противоречащую действующему законодательству деятельность, если это направлено в конечном итоге на развитие основных видов деятельности учреждений культуры Петровского городского округа Ставропольского края. </w:t>
      </w:r>
      <w:proofErr w:type="gramEnd"/>
    </w:p>
    <w:p w:rsidR="0030767C" w:rsidRPr="00DD1921" w:rsidRDefault="00122985" w:rsidP="003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21">
        <w:rPr>
          <w:rFonts w:ascii="Times New Roman" w:hAnsi="Times New Roman" w:cs="Times New Roman"/>
          <w:sz w:val="28"/>
          <w:szCs w:val="28"/>
        </w:rPr>
        <w:tab/>
        <w:t xml:space="preserve">Согласно статье 52 Закона Российской Федерации от 09.10.1992 № 3612-1 «Основы законодательства Российской Федерации о культуре» </w:t>
      </w:r>
      <w:r w:rsidR="00EC12BD" w:rsidRPr="00DD1921">
        <w:rPr>
          <w:rFonts w:ascii="Times New Roman" w:hAnsi="Times New Roman" w:cs="Times New Roman"/>
          <w:sz w:val="28"/>
          <w:szCs w:val="28"/>
        </w:rPr>
        <w:t>цены</w:t>
      </w:r>
      <w:r w:rsidRPr="00DD1921">
        <w:rPr>
          <w:rFonts w:ascii="Times New Roman" w:hAnsi="Times New Roman" w:cs="Times New Roman"/>
          <w:sz w:val="28"/>
          <w:szCs w:val="28"/>
        </w:rPr>
        <w:t xml:space="preserve"> (тарифы) на платные услуги и продукцию организации культуры устанавливают самостоятельно. При организации платных услуг могут </w:t>
      </w:r>
      <w:r w:rsidR="00C3124E" w:rsidRPr="00DD1921">
        <w:rPr>
          <w:rFonts w:ascii="Times New Roman" w:hAnsi="Times New Roman" w:cs="Times New Roman"/>
          <w:sz w:val="28"/>
          <w:szCs w:val="28"/>
        </w:rPr>
        <w:t>устанавливаться</w:t>
      </w:r>
      <w:r w:rsidRPr="00DD1921">
        <w:rPr>
          <w:rFonts w:ascii="Times New Roman" w:hAnsi="Times New Roman" w:cs="Times New Roman"/>
          <w:sz w:val="28"/>
          <w:szCs w:val="28"/>
        </w:rPr>
        <w:t xml:space="preserve"> льготы, порядок предоставления которых для учреждений культуры, находящихся в ведении органов местного самоуправления</w:t>
      </w:r>
      <w:r w:rsidR="00C3124E" w:rsidRPr="00DD1921">
        <w:rPr>
          <w:rFonts w:ascii="Times New Roman" w:hAnsi="Times New Roman" w:cs="Times New Roman"/>
          <w:sz w:val="28"/>
          <w:szCs w:val="28"/>
        </w:rPr>
        <w:t>,</w:t>
      </w:r>
      <w:r w:rsidR="00EC12BD" w:rsidRPr="00DD1921">
        <w:rPr>
          <w:rFonts w:ascii="Times New Roman" w:hAnsi="Times New Roman" w:cs="Times New Roman"/>
          <w:sz w:val="28"/>
          <w:szCs w:val="28"/>
        </w:rPr>
        <w:t xml:space="preserve"> устанавливаются органами местного самоуправления. </w:t>
      </w:r>
    </w:p>
    <w:p w:rsidR="000A7265" w:rsidRPr="00DD1921" w:rsidRDefault="00EC12BD" w:rsidP="0033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19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A7265" w:rsidRPr="00DD1921">
        <w:rPr>
          <w:rFonts w:ascii="Times New Roman" w:hAnsi="Times New Roman" w:cs="Times New Roman"/>
          <w:sz w:val="28"/>
          <w:szCs w:val="28"/>
        </w:rPr>
        <w:t xml:space="preserve">соблюдения действующего законодательства, а также </w:t>
      </w:r>
      <w:r w:rsidRPr="00DD1921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предоставления льгот на платные услуги, </w:t>
      </w:r>
      <w:r w:rsidR="000A7265" w:rsidRPr="00DD1921">
        <w:rPr>
          <w:rFonts w:ascii="Times New Roman" w:hAnsi="Times New Roman" w:cs="Times New Roman"/>
          <w:sz w:val="28"/>
          <w:szCs w:val="28"/>
        </w:rPr>
        <w:t xml:space="preserve">установления категорий граждан, имеющих право </w:t>
      </w:r>
      <w:r w:rsidR="0033682B" w:rsidRPr="00DD1921">
        <w:rPr>
          <w:rFonts w:ascii="Times New Roman" w:hAnsi="Times New Roman" w:cs="Times New Roman"/>
          <w:sz w:val="28"/>
          <w:szCs w:val="28"/>
        </w:rPr>
        <w:t>на их получение</w:t>
      </w:r>
      <w:r w:rsidR="000A7265" w:rsidRPr="00DD1921">
        <w:rPr>
          <w:rFonts w:ascii="Times New Roman" w:hAnsi="Times New Roman" w:cs="Times New Roman"/>
          <w:sz w:val="28"/>
          <w:szCs w:val="28"/>
        </w:rPr>
        <w:t xml:space="preserve"> в администрации Петровского городского округа Ставропольского края возникла необходимость утверждения Порядка предоставления льгот на платные услуги, предоставляемые муниципальными учреждениями культуры и дополнительного образования в сфере культуры Петровского городского округа Ставропольского края</w:t>
      </w:r>
      <w:r w:rsidR="0033682B" w:rsidRPr="00DD1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1DBA" w:rsidRPr="00DD1921" w:rsidRDefault="0033682B" w:rsidP="00C31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21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Default="00CB1DBA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A7265"/>
    <w:rsid w:val="00122985"/>
    <w:rsid w:val="0017014A"/>
    <w:rsid w:val="0020199C"/>
    <w:rsid w:val="00233984"/>
    <w:rsid w:val="0030767C"/>
    <w:rsid w:val="0033682B"/>
    <w:rsid w:val="00375AAF"/>
    <w:rsid w:val="00406A54"/>
    <w:rsid w:val="00436D4D"/>
    <w:rsid w:val="00610106"/>
    <w:rsid w:val="009D2E01"/>
    <w:rsid w:val="009D3FF0"/>
    <w:rsid w:val="009E066F"/>
    <w:rsid w:val="00AB3391"/>
    <w:rsid w:val="00B226AB"/>
    <w:rsid w:val="00B83DE2"/>
    <w:rsid w:val="00B85A10"/>
    <w:rsid w:val="00C016CB"/>
    <w:rsid w:val="00C3124E"/>
    <w:rsid w:val="00C47578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6694-FD98-440E-B598-EED32E08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Nelli</cp:lastModifiedBy>
  <cp:revision>8</cp:revision>
  <cp:lastPrinted>2020-05-19T13:55:00Z</cp:lastPrinted>
  <dcterms:created xsi:type="dcterms:W3CDTF">2020-03-18T12:55:00Z</dcterms:created>
  <dcterms:modified xsi:type="dcterms:W3CDTF">2020-05-20T10:11:00Z</dcterms:modified>
</cp:coreProperties>
</file>