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DE" w:rsidRPr="00CE76A4" w:rsidRDefault="00F54D54">
      <w:pPr>
        <w:jc w:val="center"/>
        <w:rPr>
          <w:sz w:val="28"/>
          <w:szCs w:val="28"/>
        </w:rPr>
      </w:pPr>
      <w:r w:rsidRPr="00CE76A4">
        <w:rPr>
          <w:sz w:val="28"/>
          <w:szCs w:val="28"/>
        </w:rPr>
        <w:t>Обоснование необходимости реализации</w:t>
      </w:r>
    </w:p>
    <w:p w:rsidR="007418DE" w:rsidRPr="00CE76A4" w:rsidRDefault="00F54D54" w:rsidP="00CE76A4">
      <w:pPr>
        <w:tabs>
          <w:tab w:val="left" w:pos="0"/>
        </w:tabs>
        <w:spacing w:line="240" w:lineRule="exact"/>
        <w:ind w:right="-57"/>
        <w:jc w:val="both"/>
        <w:rPr>
          <w:sz w:val="28"/>
          <w:szCs w:val="28"/>
        </w:rPr>
      </w:pPr>
      <w:r w:rsidRPr="00CE76A4">
        <w:rPr>
          <w:sz w:val="28"/>
          <w:szCs w:val="28"/>
        </w:rPr>
        <w:t xml:space="preserve"> проекта постановления администрации Петровского городского округа Ставропольского края </w:t>
      </w:r>
      <w:r w:rsidR="00CE76A4" w:rsidRPr="00CE76A4">
        <w:rPr>
          <w:rFonts w:eastAsia="Calibri"/>
          <w:sz w:val="28"/>
          <w:szCs w:val="28"/>
          <w:lang w:eastAsia="en-US"/>
        </w:rPr>
        <w:t>«</w:t>
      </w:r>
      <w:r w:rsidR="00CE76A4" w:rsidRPr="00CE76A4">
        <w:rPr>
          <w:sz w:val="28"/>
          <w:szCs w:val="28"/>
        </w:rPr>
        <w:t>О внесении изменений в состав комиссии по обеспечению безопасности дорожного движения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17 мая 2018 года № 745 (в редакции от 24 января 2019 г. № 90)</w:t>
      </w:r>
      <w:r w:rsidR="00CE76A4" w:rsidRPr="00CE76A4">
        <w:rPr>
          <w:rFonts w:eastAsia="Calibri"/>
          <w:sz w:val="28"/>
          <w:szCs w:val="28"/>
          <w:lang w:eastAsia="en-US"/>
        </w:rPr>
        <w:t>»</w:t>
      </w:r>
    </w:p>
    <w:p w:rsidR="007418DE" w:rsidRPr="00CE76A4" w:rsidRDefault="007418D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F54D54" w:rsidRPr="00CE76A4" w:rsidRDefault="00F54D54">
      <w:pPr>
        <w:ind w:firstLine="708"/>
        <w:jc w:val="both"/>
        <w:rPr>
          <w:sz w:val="28"/>
          <w:szCs w:val="28"/>
        </w:rPr>
      </w:pPr>
    </w:p>
    <w:p w:rsidR="007418DE" w:rsidRPr="00CE76A4" w:rsidRDefault="00DB4770" w:rsidP="00DB4770">
      <w:pPr>
        <w:tabs>
          <w:tab w:val="left" w:pos="0"/>
        </w:tabs>
        <w:spacing w:line="240" w:lineRule="exact"/>
        <w:ind w:right="-57"/>
        <w:jc w:val="both"/>
        <w:rPr>
          <w:sz w:val="28"/>
          <w:szCs w:val="28"/>
        </w:rPr>
      </w:pPr>
      <w:r w:rsidRPr="00CE76A4">
        <w:rPr>
          <w:sz w:val="28"/>
          <w:szCs w:val="28"/>
        </w:rPr>
        <w:tab/>
      </w:r>
      <w:proofErr w:type="gramStart"/>
      <w:r w:rsidR="00F54D54" w:rsidRPr="00CE76A4">
        <w:rPr>
          <w:sz w:val="28"/>
          <w:szCs w:val="28"/>
        </w:rPr>
        <w:t xml:space="preserve">Настоящий проект постановления администрации Петровского городского округа Ставропольского края </w:t>
      </w:r>
      <w:r w:rsidR="00CE76A4" w:rsidRPr="00CE76A4">
        <w:rPr>
          <w:rFonts w:eastAsia="Calibri"/>
          <w:sz w:val="28"/>
          <w:szCs w:val="28"/>
          <w:lang w:eastAsia="en-US"/>
        </w:rPr>
        <w:t>«</w:t>
      </w:r>
      <w:r w:rsidR="00CE76A4" w:rsidRPr="00CE76A4">
        <w:rPr>
          <w:sz w:val="28"/>
          <w:szCs w:val="28"/>
        </w:rPr>
        <w:t>О внесении изменений в состав комиссии по обеспечению безопасности дорожного движения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17 мая 2018 года № 745 (в редакции от 24 января 2019 г. № 90</w:t>
      </w:r>
      <w:r w:rsidR="00CE76A4" w:rsidRPr="00CE76A4">
        <w:rPr>
          <w:rFonts w:eastAsia="Calibri"/>
          <w:sz w:val="28"/>
          <w:szCs w:val="28"/>
          <w:lang w:eastAsia="en-US"/>
        </w:rPr>
        <w:t>»</w:t>
      </w:r>
      <w:r w:rsidR="00F54D54" w:rsidRPr="00CE76A4">
        <w:rPr>
          <w:sz w:val="28"/>
          <w:szCs w:val="28"/>
        </w:rPr>
        <w:t xml:space="preserve"> подготовлен в целях повышения эффективности реализации муниципальн</w:t>
      </w:r>
      <w:r w:rsidR="00E476D3" w:rsidRPr="00CE76A4">
        <w:rPr>
          <w:sz w:val="28"/>
          <w:szCs w:val="28"/>
        </w:rPr>
        <w:t>ой</w:t>
      </w:r>
      <w:r w:rsidR="00F54D54" w:rsidRPr="00CE76A4">
        <w:rPr>
          <w:sz w:val="28"/>
          <w:szCs w:val="28"/>
        </w:rPr>
        <w:t xml:space="preserve"> программ</w:t>
      </w:r>
      <w:r w:rsidR="00E476D3" w:rsidRPr="00CE76A4">
        <w:rPr>
          <w:sz w:val="28"/>
          <w:szCs w:val="28"/>
        </w:rPr>
        <w:t>ы.</w:t>
      </w:r>
      <w:proofErr w:type="gramEnd"/>
    </w:p>
    <w:p w:rsidR="00F54D54" w:rsidRPr="00CE76A4" w:rsidRDefault="00F54D54">
      <w:pPr>
        <w:ind w:firstLine="708"/>
        <w:jc w:val="both"/>
        <w:rPr>
          <w:sz w:val="28"/>
          <w:szCs w:val="28"/>
        </w:rPr>
      </w:pPr>
    </w:p>
    <w:p w:rsidR="007418DE" w:rsidRPr="00CE76A4" w:rsidRDefault="00F54D54">
      <w:pPr>
        <w:ind w:firstLine="708"/>
        <w:jc w:val="both"/>
        <w:rPr>
          <w:sz w:val="28"/>
          <w:szCs w:val="28"/>
        </w:rPr>
      </w:pPr>
      <w:proofErr w:type="gramStart"/>
      <w:r w:rsidRPr="00CE76A4">
        <w:rPr>
          <w:sz w:val="28"/>
          <w:szCs w:val="28"/>
        </w:rPr>
        <w:t>Проект предусматри</w:t>
      </w:r>
      <w:r w:rsidR="00DB4770" w:rsidRPr="00CE76A4">
        <w:rPr>
          <w:sz w:val="28"/>
          <w:szCs w:val="28"/>
        </w:rPr>
        <w:t xml:space="preserve">вает внесение изменений в части Состав комиссии по </w:t>
      </w:r>
      <w:r w:rsidR="00CE76A4" w:rsidRPr="00CE76A4">
        <w:rPr>
          <w:sz w:val="28"/>
          <w:szCs w:val="28"/>
        </w:rPr>
        <w:t>обеспечению безопасности дорожного движения</w:t>
      </w:r>
      <w:r w:rsidR="00DB4770" w:rsidRPr="00CE76A4">
        <w:rPr>
          <w:sz w:val="28"/>
          <w:szCs w:val="28"/>
        </w:rPr>
        <w:t xml:space="preserve">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</w:t>
      </w:r>
      <w:r w:rsidR="00CE76A4" w:rsidRPr="00CE76A4">
        <w:rPr>
          <w:sz w:val="28"/>
          <w:szCs w:val="28"/>
        </w:rPr>
        <w:t xml:space="preserve">от 17 мая 2018 года № 745 (в редакции от 24 января 2019 г. № 90) </w:t>
      </w:r>
      <w:r w:rsidR="00DB4770" w:rsidRPr="00CE76A4">
        <w:rPr>
          <w:sz w:val="28"/>
          <w:szCs w:val="28"/>
        </w:rPr>
        <w:t>«</w:t>
      </w:r>
      <w:r w:rsidR="00CE76A4" w:rsidRPr="00CE76A4">
        <w:rPr>
          <w:sz w:val="28"/>
          <w:szCs w:val="28"/>
        </w:rPr>
        <w:t>О внесении изменений в состав комиссии по обеспечению безопасности дорожного движения на территории Петровского городского округа Ставропольского края</w:t>
      </w:r>
      <w:r w:rsidR="00DB4770" w:rsidRPr="00CE76A4">
        <w:rPr>
          <w:sz w:val="28"/>
          <w:szCs w:val="28"/>
        </w:rPr>
        <w:t>»</w:t>
      </w:r>
      <w:proofErr w:type="gramEnd"/>
    </w:p>
    <w:p w:rsidR="00DB4770" w:rsidRPr="00CE76A4" w:rsidRDefault="00DB477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418DE" w:rsidRPr="00CE76A4" w:rsidRDefault="00F54D54">
      <w:pPr>
        <w:pStyle w:val="ConsPlusNormal"/>
        <w:ind w:firstLine="709"/>
        <w:jc w:val="both"/>
        <w:rPr>
          <w:sz w:val="28"/>
          <w:szCs w:val="28"/>
        </w:rPr>
      </w:pPr>
      <w:r w:rsidRPr="00CE76A4">
        <w:rPr>
          <w:rFonts w:ascii="Times New Roman" w:hAnsi="Times New Roman"/>
          <w:sz w:val="28"/>
          <w:szCs w:val="28"/>
        </w:rPr>
        <w:t>Изменение функций (полномочий, обязанностей, прав) органов и отделов администрации Петровского городского округа Ставропольского края, а также порядка их реализации в связи с введением предлагаемого правового регулирования не предусматривается.</w:t>
      </w:r>
    </w:p>
    <w:p w:rsidR="00F54D54" w:rsidRPr="00CE76A4" w:rsidRDefault="00F54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E" w:rsidRPr="00CE76A4" w:rsidRDefault="00F54D54">
      <w:pPr>
        <w:pStyle w:val="ConsPlusNormal"/>
        <w:ind w:firstLine="709"/>
        <w:jc w:val="both"/>
        <w:rPr>
          <w:sz w:val="28"/>
          <w:szCs w:val="28"/>
        </w:rPr>
      </w:pPr>
      <w:r w:rsidRPr="00CE76A4"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7418DE" w:rsidRPr="00CE76A4" w:rsidRDefault="007418DE">
      <w:pPr>
        <w:ind w:right="-284"/>
        <w:jc w:val="both"/>
        <w:rPr>
          <w:sz w:val="28"/>
          <w:szCs w:val="28"/>
        </w:rPr>
      </w:pPr>
    </w:p>
    <w:p w:rsidR="007418DE" w:rsidRPr="00CE76A4" w:rsidRDefault="007418DE">
      <w:pPr>
        <w:ind w:firstLine="567"/>
        <w:jc w:val="both"/>
        <w:rPr>
          <w:sz w:val="28"/>
          <w:szCs w:val="28"/>
        </w:rPr>
      </w:pPr>
    </w:p>
    <w:p w:rsidR="007418DE" w:rsidRPr="00CE76A4" w:rsidRDefault="007418DE">
      <w:pPr>
        <w:jc w:val="both"/>
        <w:rPr>
          <w:sz w:val="28"/>
          <w:szCs w:val="28"/>
        </w:rPr>
      </w:pPr>
      <w:bookmarkStart w:id="1" w:name="_Hlk20488291"/>
      <w:bookmarkEnd w:id="1"/>
    </w:p>
    <w:p w:rsidR="00BE3152" w:rsidRPr="00CE76A4" w:rsidRDefault="00BE3152" w:rsidP="00BE3152">
      <w:pPr>
        <w:spacing w:line="240" w:lineRule="exact"/>
        <w:jc w:val="both"/>
        <w:rPr>
          <w:sz w:val="28"/>
          <w:szCs w:val="28"/>
        </w:rPr>
      </w:pPr>
      <w:r w:rsidRPr="00CE76A4">
        <w:rPr>
          <w:sz w:val="28"/>
          <w:szCs w:val="28"/>
        </w:rPr>
        <w:t xml:space="preserve">И.о. </w:t>
      </w:r>
      <w:r w:rsidR="00F54D54" w:rsidRPr="00CE76A4">
        <w:rPr>
          <w:sz w:val="28"/>
          <w:szCs w:val="28"/>
        </w:rPr>
        <w:t xml:space="preserve">начальника </w:t>
      </w:r>
      <w:r w:rsidRPr="00CE76A4">
        <w:rPr>
          <w:sz w:val="28"/>
          <w:szCs w:val="28"/>
        </w:rPr>
        <w:t xml:space="preserve">управления </w:t>
      </w:r>
    </w:p>
    <w:p w:rsidR="00BE3152" w:rsidRPr="00CE76A4" w:rsidRDefault="00BE3152" w:rsidP="00BE3152">
      <w:pPr>
        <w:spacing w:line="240" w:lineRule="exact"/>
        <w:jc w:val="both"/>
        <w:rPr>
          <w:sz w:val="28"/>
          <w:szCs w:val="28"/>
        </w:rPr>
      </w:pPr>
      <w:r w:rsidRPr="00CE76A4">
        <w:rPr>
          <w:sz w:val="28"/>
          <w:szCs w:val="28"/>
        </w:rPr>
        <w:t xml:space="preserve">муниципального хозяйства </w:t>
      </w:r>
    </w:p>
    <w:p w:rsidR="00BE3152" w:rsidRPr="00CE76A4" w:rsidRDefault="00F54D54">
      <w:pPr>
        <w:spacing w:line="240" w:lineRule="exact"/>
        <w:jc w:val="both"/>
        <w:rPr>
          <w:sz w:val="28"/>
          <w:szCs w:val="28"/>
        </w:rPr>
      </w:pPr>
      <w:r w:rsidRPr="00CE76A4">
        <w:rPr>
          <w:sz w:val="28"/>
          <w:szCs w:val="28"/>
        </w:rPr>
        <w:t xml:space="preserve">администрации </w:t>
      </w:r>
      <w:proofErr w:type="gramStart"/>
      <w:r w:rsidRPr="00CE76A4">
        <w:rPr>
          <w:sz w:val="28"/>
          <w:szCs w:val="28"/>
        </w:rPr>
        <w:t>Петровского</w:t>
      </w:r>
      <w:proofErr w:type="gramEnd"/>
      <w:r w:rsidRPr="00CE76A4">
        <w:rPr>
          <w:sz w:val="28"/>
          <w:szCs w:val="28"/>
        </w:rPr>
        <w:t xml:space="preserve"> </w:t>
      </w:r>
    </w:p>
    <w:p w:rsidR="007418DE" w:rsidRPr="00CE76A4" w:rsidRDefault="00F54D54">
      <w:pPr>
        <w:spacing w:line="240" w:lineRule="exact"/>
        <w:jc w:val="both"/>
        <w:rPr>
          <w:sz w:val="28"/>
          <w:szCs w:val="28"/>
        </w:rPr>
      </w:pPr>
      <w:r w:rsidRPr="00CE76A4">
        <w:rPr>
          <w:sz w:val="28"/>
          <w:szCs w:val="28"/>
        </w:rPr>
        <w:t xml:space="preserve">городского округа </w:t>
      </w:r>
    </w:p>
    <w:p w:rsidR="007418DE" w:rsidRPr="00CE76A4" w:rsidRDefault="00F54D54">
      <w:pPr>
        <w:spacing w:line="240" w:lineRule="exact"/>
        <w:jc w:val="both"/>
        <w:rPr>
          <w:sz w:val="28"/>
          <w:szCs w:val="28"/>
        </w:rPr>
      </w:pPr>
      <w:r w:rsidRPr="00CE76A4">
        <w:rPr>
          <w:sz w:val="28"/>
          <w:szCs w:val="28"/>
        </w:rPr>
        <w:t xml:space="preserve">Ставропольского края                                                                    </w:t>
      </w:r>
      <w:r w:rsidR="00BE3152" w:rsidRPr="00CE76A4">
        <w:rPr>
          <w:sz w:val="28"/>
          <w:szCs w:val="28"/>
        </w:rPr>
        <w:t>Е.В. Портянко</w:t>
      </w:r>
    </w:p>
    <w:sectPr w:rsidR="007418DE" w:rsidRPr="00CE76A4" w:rsidSect="008C17E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8DE"/>
    <w:rsid w:val="001F2211"/>
    <w:rsid w:val="00332C30"/>
    <w:rsid w:val="007418DE"/>
    <w:rsid w:val="008C17E1"/>
    <w:rsid w:val="00A37D7D"/>
    <w:rsid w:val="00BE3152"/>
    <w:rsid w:val="00CE76A4"/>
    <w:rsid w:val="00D2097D"/>
    <w:rsid w:val="00DB4770"/>
    <w:rsid w:val="00E476D3"/>
    <w:rsid w:val="00F54D54"/>
    <w:rsid w:val="00FE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844B9"/>
    <w:rPr>
      <w:color w:val="0000FF"/>
      <w:u w:val="single"/>
    </w:rPr>
  </w:style>
  <w:style w:type="character" w:customStyle="1" w:styleId="ListLabel19">
    <w:name w:val="ListLabel 19"/>
    <w:qFormat/>
    <w:rsid w:val="008C17E1"/>
    <w:rPr>
      <w:color w:val="0000FF"/>
    </w:rPr>
  </w:style>
  <w:style w:type="character" w:customStyle="1" w:styleId="ListLabel29">
    <w:name w:val="ListLabel 29"/>
    <w:qFormat/>
    <w:rsid w:val="008C17E1"/>
    <w:rPr>
      <w:rFonts w:ascii="Times New Roman" w:hAnsi="Times New Roman"/>
      <w:color w:val="030303"/>
      <w:sz w:val="28"/>
      <w:szCs w:val="28"/>
    </w:rPr>
  </w:style>
  <w:style w:type="character" w:customStyle="1" w:styleId="ListLabel30">
    <w:name w:val="ListLabel 30"/>
    <w:qFormat/>
    <w:rsid w:val="008C17E1"/>
    <w:rPr>
      <w:color w:val="010101"/>
      <w:sz w:val="28"/>
      <w:szCs w:val="28"/>
    </w:rPr>
  </w:style>
  <w:style w:type="paragraph" w:customStyle="1" w:styleId="1">
    <w:name w:val="Заголовок1"/>
    <w:basedOn w:val="a"/>
    <w:next w:val="a3"/>
    <w:qFormat/>
    <w:rsid w:val="008C17E1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3">
    <w:name w:val="Body Text"/>
    <w:basedOn w:val="a"/>
    <w:rsid w:val="008C17E1"/>
    <w:pPr>
      <w:spacing w:after="140" w:line="276" w:lineRule="auto"/>
    </w:pPr>
  </w:style>
  <w:style w:type="paragraph" w:styleId="a4">
    <w:name w:val="List"/>
    <w:basedOn w:val="a3"/>
    <w:rsid w:val="008C17E1"/>
    <w:rPr>
      <w:rFonts w:cs="Droid Sans Devanagari"/>
    </w:rPr>
  </w:style>
  <w:style w:type="paragraph" w:styleId="a5">
    <w:name w:val="caption"/>
    <w:basedOn w:val="a"/>
    <w:qFormat/>
    <w:rsid w:val="008C17E1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8C17E1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EB3C5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7">
    <w:name w:val="List Paragraph"/>
    <w:basedOn w:val="a"/>
    <w:uiPriority w:val="34"/>
    <w:qFormat/>
    <w:rsid w:val="00D16C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7">
    <w:name w:val="Style7"/>
    <w:basedOn w:val="a"/>
    <w:uiPriority w:val="99"/>
    <w:qFormat/>
    <w:rsid w:val="00A8120F"/>
    <w:pPr>
      <w:widowControl w:val="0"/>
      <w:spacing w:line="319" w:lineRule="exact"/>
      <w:ind w:firstLine="571"/>
      <w:jc w:val="both"/>
    </w:pPr>
  </w:style>
  <w:style w:type="paragraph" w:customStyle="1" w:styleId="ConsPlusNormal">
    <w:name w:val="ConsPlusNormal"/>
    <w:qFormat/>
    <w:rsid w:val="006E7CD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B807-B222-4208-B6A4-0383678D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1</cp:lastModifiedBy>
  <cp:revision>3</cp:revision>
  <cp:lastPrinted>2020-11-17T06:09:00Z</cp:lastPrinted>
  <dcterms:created xsi:type="dcterms:W3CDTF">2020-08-24T12:27:00Z</dcterms:created>
  <dcterms:modified xsi:type="dcterms:W3CDTF">2020-11-17T06:09:00Z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