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3" w:rsidRDefault="00753DC3" w:rsidP="00753DC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A17EF0" w:rsidRPr="00A17EF0" w:rsidRDefault="00A17EF0" w:rsidP="0090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1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ая от 29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775E7">
        <w:rPr>
          <w:rFonts w:ascii="Times New Roman" w:eastAsia="Calibri" w:hAnsi="Times New Roman" w:cs="Times New Roman"/>
          <w:sz w:val="28"/>
          <w:szCs w:val="28"/>
          <w:lang w:eastAsia="en-US"/>
        </w:rPr>
        <w:t>в ред.</w:t>
      </w:r>
      <w:r w:rsidR="008D42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 декабря 2019 г. № 2690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9775E7">
      <w:pPr>
        <w:pStyle w:val="a9"/>
        <w:spacing w:after="0"/>
        <w:ind w:firstLine="708"/>
        <w:jc w:val="both"/>
        <w:rPr>
          <w:sz w:val="28"/>
          <w:szCs w:val="28"/>
        </w:rPr>
      </w:pPr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r w:rsidR="00BE686F">
        <w:rPr>
          <w:rFonts w:eastAsia="Calibri"/>
          <w:sz w:val="28"/>
          <w:lang w:eastAsia="en-US"/>
        </w:rPr>
        <w:t>, 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>от 04 декабря 2018 года 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</w:t>
      </w:r>
      <w:r w:rsidR="007626B9" w:rsidRPr="007626B9">
        <w:rPr>
          <w:rFonts w:eastAsia="Calibri"/>
          <w:sz w:val="28"/>
          <w:lang w:eastAsia="en-US"/>
        </w:rPr>
        <w:t>постановлением администрации Петровского городского о</w:t>
      </w:r>
      <w:r w:rsidR="007626B9">
        <w:rPr>
          <w:rFonts w:eastAsia="Calibri"/>
          <w:sz w:val="28"/>
          <w:lang w:eastAsia="en-US"/>
        </w:rPr>
        <w:t>круга Ставропольского края от 29 апреля 2020 года № 590 « 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год»,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24980" w:rsidRPr="009775E7" w:rsidRDefault="00A17EF0" w:rsidP="00F31E1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703FD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вносятся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B96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29 декабря 2017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B960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ред. </w:t>
      </w:r>
      <w:r w:rsidR="00620D2C">
        <w:rPr>
          <w:rFonts w:ascii="Times New Roman" w:eastAsia="Calibri" w:hAnsi="Times New Roman" w:cs="Times New Roman"/>
          <w:sz w:val="28"/>
          <w:szCs w:val="28"/>
          <w:lang w:eastAsia="en-US"/>
        </w:rPr>
        <w:t>от 26 декабря 2019 г. № 2690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5249" w:rsidRPr="005D5249" w:rsidRDefault="00620D2C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5249" w:rsidRPr="005D524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  <w:r w:rsidR="00122739">
        <w:rPr>
          <w:rFonts w:ascii="Times New Roman" w:hAnsi="Times New Roman" w:cs="Times New Roman"/>
          <w:sz w:val="28"/>
          <w:szCs w:val="28"/>
        </w:rPr>
        <w:t xml:space="preserve">, </w:t>
      </w:r>
      <w:r w:rsidR="00C96C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620D2C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</w:t>
      </w:r>
      <w:r w:rsidR="00FA72BB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FA72BB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FA72BB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0C4654" w:rsidRDefault="00620D2C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4</w:t>
      </w:r>
      <w:r w:rsidR="0081402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8F146A" w:rsidRDefault="006C4BE9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B951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</w:p>
    <w:p w:rsidR="00DC4857" w:rsidRPr="008A06A4" w:rsidRDefault="00DC4857" w:rsidP="005B69E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FA72BB" w:rsidRDefault="001F3A64" w:rsidP="0023273C">
      <w:pPr>
        <w:spacing w:after="0" w:line="240" w:lineRule="exact"/>
        <w:ind w:right="1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465" w:rsidRPr="00AE483C" w:rsidRDefault="00953465" w:rsidP="009E6B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AE483C" w:rsidRDefault="00055DAC" w:rsidP="009E6B8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Пр</w:t>
      </w:r>
      <w:r w:rsidR="001B1F70" w:rsidRPr="00AE483C">
        <w:rPr>
          <w:rFonts w:ascii="Times New Roman" w:hAnsi="Times New Roman" w:cs="Times New Roman"/>
          <w:sz w:val="28"/>
          <w:szCs w:val="28"/>
        </w:rPr>
        <w:t>оект постановления вносит</w:t>
      </w:r>
      <w:r w:rsidRPr="00AE483C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p w:rsidR="00A568CF" w:rsidRPr="00AE483C" w:rsidRDefault="001B1F70" w:rsidP="001B1F70">
      <w:pPr>
        <w:spacing w:after="0" w:line="240" w:lineRule="exact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 xml:space="preserve"> Е.И. Сергеева</w:t>
      </w:r>
    </w:p>
    <w:p w:rsidR="00FA72BB" w:rsidRPr="00AE483C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AE483C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AE483C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AE483C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FA72BB" w:rsidRPr="00AE483C" w:rsidRDefault="00FA72BB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0C4654" w:rsidRPr="00AE483C" w:rsidRDefault="000C4654" w:rsidP="009E6B8F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E96C11" w:rsidRPr="00AE483C" w:rsidRDefault="00E96C11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Pr="00AE483C" w:rsidRDefault="00E96C11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Pr="00AE483C" w:rsidRDefault="00E96C11" w:rsidP="00620D2C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Default="00E96C11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P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483C" w:rsidRPr="00AE483C" w:rsidRDefault="00AE48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AE483C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AE483C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AE483C" w:rsidRDefault="00A568CF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05CD0" w:rsidRPr="00AE483C" w:rsidRDefault="00805CD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 xml:space="preserve">Первый заместитель главы- начальник </w:t>
      </w:r>
    </w:p>
    <w:p w:rsidR="00805CD0" w:rsidRPr="00AE483C" w:rsidRDefault="00805CD0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805CD0" w:rsidRPr="00AE483C" w:rsidRDefault="00805CD0" w:rsidP="00805CD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3273C" w:rsidRPr="00AE483C" w:rsidRDefault="00805CD0" w:rsidP="00805CD0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В.П. Сухомлинова</w:t>
      </w:r>
    </w:p>
    <w:p w:rsidR="0023273C" w:rsidRPr="00AE483C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AE483C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C4654" w:rsidRPr="00AE483C" w:rsidRDefault="000C4654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0C4654" w:rsidRPr="00AE483C" w:rsidRDefault="000C4654" w:rsidP="000C465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Планирования и инвестиций администрации</w:t>
      </w:r>
    </w:p>
    <w:p w:rsidR="000C4654" w:rsidRPr="00AE483C" w:rsidRDefault="000C4654" w:rsidP="000C465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0C4654" w:rsidRPr="00AE483C" w:rsidRDefault="000C4654" w:rsidP="000C4654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Л.В. Кириленко</w:t>
      </w:r>
    </w:p>
    <w:p w:rsidR="000C4654" w:rsidRPr="00AE483C" w:rsidRDefault="000C4654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AE483C" w:rsidRDefault="00CC36B6" w:rsidP="00FA72BB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Pr="00AE483C" w:rsidRDefault="00AE483C" w:rsidP="00AE483C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r w:rsidR="00E96C11"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правового отдела </w:t>
      </w:r>
    </w:p>
    <w:p w:rsidR="00E96C11" w:rsidRPr="00AE483C" w:rsidRDefault="00E96C11" w:rsidP="00E96C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городского    </w:t>
      </w:r>
    </w:p>
    <w:p w:rsidR="00E96C11" w:rsidRPr="00AE483C" w:rsidRDefault="00E96C11" w:rsidP="00E96C11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>О.А. Нехаенко</w:t>
      </w:r>
    </w:p>
    <w:p w:rsidR="00CC36B6" w:rsidRPr="00AE483C" w:rsidRDefault="00CC36B6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AE483C" w:rsidRDefault="00A568CF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216D3" w:rsidRPr="00AE483C" w:rsidRDefault="00AE483C" w:rsidP="000216D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216D3"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 w:rsidR="00FA72BB"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поорганизационно </w:t>
      </w:r>
      <w:r w:rsidR="000216D3"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0216D3" w:rsidRPr="00AE483C" w:rsidRDefault="00FA72BB" w:rsidP="000216D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0216D3" w:rsidRPr="00AE483C" w:rsidRDefault="00FA72BB" w:rsidP="000216D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коррупционныхправонарушений </w:t>
      </w:r>
    </w:p>
    <w:p w:rsidR="00FA72BB" w:rsidRPr="00AE483C" w:rsidRDefault="00FA72BB" w:rsidP="000216D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администрацииПетровского городского </w:t>
      </w:r>
    </w:p>
    <w:p w:rsidR="00FA72BB" w:rsidRPr="00AE483C" w:rsidRDefault="00FA72BB" w:rsidP="00FA72BB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</w:t>
      </w:r>
      <w:r w:rsidR="000216D3" w:rsidRPr="00AE483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>опольского края</w:t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E483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С.Н.Кулькина</w:t>
      </w:r>
    </w:p>
    <w:p w:rsidR="001F7191" w:rsidRPr="00AE483C" w:rsidRDefault="001F7191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AE483C" w:rsidRDefault="00A568CF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AE483C" w:rsidRDefault="001F7191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AE483C" w:rsidRDefault="0023273C" w:rsidP="00FA72BB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216D3" w:rsidRPr="00AE48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E483C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3F3388" w:rsidRDefault="000216D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  <w:r w:rsidRPr="00AE483C">
        <w:rPr>
          <w:rFonts w:ascii="Times New Roman" w:hAnsi="Times New Roman" w:cs="Times New Roman"/>
          <w:sz w:val="28"/>
          <w:szCs w:val="28"/>
        </w:rPr>
        <w:t>Н.А.Шевч</w:t>
      </w:r>
      <w:r w:rsidR="0023273C" w:rsidRPr="00AE483C">
        <w:rPr>
          <w:rFonts w:ascii="Times New Roman" w:hAnsi="Times New Roman" w:cs="Times New Roman"/>
          <w:sz w:val="28"/>
          <w:szCs w:val="28"/>
        </w:rPr>
        <w:t>енк</w:t>
      </w:r>
      <w:r w:rsidR="00CC36B6" w:rsidRPr="00AE483C">
        <w:rPr>
          <w:rFonts w:ascii="Times New Roman" w:hAnsi="Times New Roman" w:cs="Times New Roman"/>
          <w:sz w:val="28"/>
          <w:szCs w:val="28"/>
        </w:rPr>
        <w:t>о</w:t>
      </w:r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820"/>
      </w:tblGrid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F246B" w:rsidRPr="009846AC" w:rsidRDefault="007F246B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523755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7F246B" w:rsidRPr="009846AC" w:rsidRDefault="007F246B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6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52375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46B" w:rsidRPr="009846AC" w:rsidTr="00523755">
        <w:tc>
          <w:tcPr>
            <w:tcW w:w="4644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F246B" w:rsidRPr="009846AC" w:rsidRDefault="007F246B" w:rsidP="0052375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46B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7F246B" w:rsidRPr="009846AC" w:rsidRDefault="007F246B" w:rsidP="007F24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9846AC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7F246B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AB6A39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Pr="00AB6A39">
        <w:rPr>
          <w:rFonts w:ascii="Times New Roman" w:eastAsia="Times New Roman" w:hAnsi="Times New Roman" w:cs="Times New Roman"/>
          <w:sz w:val="28"/>
          <w:szCs w:val="28"/>
        </w:rPr>
        <w:t>паспорте муниципальной программы Петровского городского округа Ставропольского края «Развитие образования» позицию «Индикаторы достижения целей Программы» изложить в следующей редакции:</w:t>
      </w:r>
    </w:p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F246B" w:rsidTr="007F246B">
        <w:tc>
          <w:tcPr>
            <w:tcW w:w="3936" w:type="dxa"/>
          </w:tcPr>
          <w:p w:rsidR="007F246B" w:rsidRDefault="007F246B" w:rsidP="0052375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77A93">
              <w:rPr>
                <w:sz w:val="28"/>
                <w:szCs w:val="28"/>
              </w:rPr>
              <w:t>Индикаторы достижения</w:t>
            </w:r>
          </w:p>
          <w:p w:rsidR="007F246B" w:rsidRDefault="007F246B" w:rsidP="00523755">
            <w:pPr>
              <w:pStyle w:val="ConsPlusNormal"/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 xml:space="preserve"> целей Программы</w:t>
            </w:r>
          </w:p>
          <w:p w:rsidR="007F246B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детей в возрасте от 1 года до 7 лет, охваченных различными формами дошкольного образования, в общей численности детей дошкольного возраста;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школьников, обучающихся по федеральным государственным образовательным стандартам общего образования, в общей численности школьников;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доля детей первой и второй группы здоровья в общей численности обучающихся в муниципальных общеобразовательных организациях;</w:t>
            </w:r>
          </w:p>
          <w:p w:rsidR="007F246B" w:rsidRPr="00677A93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 xml:space="preserve">- доля руководителей и педагогических работников общеобразовательных организаций, прошедших повышение квалификации и (или) профессиональную </w:t>
            </w:r>
            <w:r w:rsidRPr="00677A93">
              <w:rPr>
                <w:sz w:val="28"/>
                <w:szCs w:val="28"/>
              </w:rPr>
              <w:lastRenderedPageBreak/>
              <w:t>переподготовку для работы в соответствии с федеральным государственным образовательным стандартом (далее - ФГОС) общего образования, в общей численности руководителей и педагогических работников</w:t>
            </w:r>
          </w:p>
          <w:p w:rsidR="007F246B" w:rsidRDefault="007F246B" w:rsidP="00523755">
            <w:pPr>
              <w:pStyle w:val="ConsPlusNormal"/>
              <w:tabs>
                <w:tab w:val="left" w:pos="1335"/>
              </w:tabs>
              <w:jc w:val="both"/>
              <w:rPr>
                <w:sz w:val="28"/>
                <w:szCs w:val="28"/>
              </w:rPr>
            </w:pPr>
            <w:r w:rsidRPr="00677A93">
              <w:rPr>
                <w:sz w:val="28"/>
                <w:szCs w:val="28"/>
              </w:rPr>
              <w:t>- уровень просроченной кредиторской задолженности по оплате труда в общей сум</w:t>
            </w:r>
            <w:r>
              <w:rPr>
                <w:sz w:val="28"/>
                <w:szCs w:val="28"/>
              </w:rPr>
              <w:t>ме кредиторской задолженности.»</w:t>
            </w:r>
          </w:p>
        </w:tc>
      </w:tr>
    </w:tbl>
    <w:p w:rsidR="007F246B" w:rsidRDefault="007F246B" w:rsidP="007F246B">
      <w:pPr>
        <w:pStyle w:val="ConsPlusNormal"/>
        <w:tabs>
          <w:tab w:val="left" w:pos="1335"/>
        </w:tabs>
        <w:jc w:val="both"/>
        <w:rPr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Ставропольского края «Развитие образования»: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2.1. Позицию «Показатели решения задач подпрограммы» дополнить абзацами следующего содержания: 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AC">
        <w:rPr>
          <w:rFonts w:ascii="Times New Roman" w:hAnsi="Times New Roman" w:cs="Times New Roman"/>
          <w:sz w:val="28"/>
          <w:szCs w:val="28"/>
        </w:rPr>
        <w:t>«-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 местности».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2.2. В разделе «Характеристика основных мероприятий подпрограммы»абзац второй пункта 2 изложить в следующей редакции: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AC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дошкольных образовательных организаций округа, в рамках которого предполагается выполнение работ, оказание услуг и закупка товаров для муниципальных нужд,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образования, находящихся в муниципальной собственности, расположенных в сельской местности.»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3. В паспорте подпрограммы «Развитие общего образования» муниципальной программы Петровского городского округа Ставропольского края «Развитие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Позицию «Показатели решения задач подпрограммы» дополнить абзацами следующего содержания: 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- доля обучающихся,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AC">
        <w:rPr>
          <w:rFonts w:ascii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- 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предыдущего года;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местности».</w:t>
      </w:r>
    </w:p>
    <w:p w:rsidR="007F246B" w:rsidRPr="00303E1E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3.2. В разделе «Характеристика основных мероприятий </w:t>
      </w:r>
      <w:r w:rsidRPr="00303E1E">
        <w:rPr>
          <w:rFonts w:ascii="Times New Roman" w:eastAsia="Times New Roman" w:hAnsi="Times New Roman" w:cs="Times New Roman"/>
          <w:sz w:val="28"/>
          <w:szCs w:val="28"/>
        </w:rPr>
        <w:t>подпрограммы»:</w:t>
      </w:r>
    </w:p>
    <w:p w:rsidR="007F246B" w:rsidRPr="009846AC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1E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</w:rPr>
        <w:t>Пункт 1 п</w:t>
      </w:r>
      <w:r w:rsidRPr="00303E1E">
        <w:rPr>
          <w:rFonts w:ascii="Times New Roman" w:eastAsia="Times New Roman" w:hAnsi="Times New Roman" w:cs="Times New Roman"/>
          <w:sz w:val="28"/>
          <w:szCs w:val="28"/>
        </w:rPr>
        <w:t>осле абзаца четвертого дополнить абзацами следующего содержания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«В рамках основного мероприятия предполагается обеспечение горячим питанием обучающихся муниципальных общеобразовательных организаций, в том числе обеспечение бесплатным горячим питанием обучающихся, получающих начальное общее образование в муниципальных образовательных организациях. Данные мероприятия направлены на охрану здоровья обучающихся и позволят повысить качество условий осуществления образовательной деятельности в общеобразовательных организациях.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предусмотрено обеспечение деятельности центров образования цифрового и гуманитарного профилей в части приобретения расходного материала и выплаты заработной платы сотрудникам центров образования цифрового и гуманитарного профилей, созданных на базе общеобразовательных организаций в качестве структурных подразделений.</w:t>
      </w:r>
    </w:p>
    <w:p w:rsidR="007F246B" w:rsidRPr="009846AC" w:rsidRDefault="007F246B" w:rsidP="007F24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данного основного мероприятия предполагает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7F246B" w:rsidRPr="009846AC" w:rsidRDefault="007F246B" w:rsidP="007F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. Абзац второй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2изложить в следующей редакции:</w:t>
      </w:r>
    </w:p>
    <w:p w:rsidR="007F246B" w:rsidRPr="009846AC" w:rsidRDefault="007F246B" w:rsidP="007F246B">
      <w:pPr>
        <w:pStyle w:val="ConsPlusNormal"/>
        <w:ind w:firstLine="708"/>
        <w:jc w:val="both"/>
        <w:rPr>
          <w:sz w:val="28"/>
          <w:szCs w:val="28"/>
        </w:rPr>
      </w:pPr>
      <w:r w:rsidRPr="009846AC">
        <w:rPr>
          <w:sz w:val="28"/>
          <w:szCs w:val="28"/>
        </w:rPr>
        <w:t>«Реализация данного основного мероприятия Подпрограммы направлена на развитие материально-технической базы общеобразовательных организаций округа, в рамках которого предполагается выполнение работ, оказание услуг и закупка товаров для муниципальных нужд,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местности.»</w:t>
      </w:r>
    </w:p>
    <w:p w:rsidR="007F246B" w:rsidRPr="009846AC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4. Приложение 6«Сведения об индикаторах достижения целей муниципальной программы и показателях решения задач подпрограмм Программы и их значениях» к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настоящим Изменениям. </w:t>
      </w:r>
    </w:p>
    <w:p w:rsidR="007F246B" w:rsidRPr="009846AC" w:rsidRDefault="007F246B" w:rsidP="007F2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6AC">
        <w:rPr>
          <w:rFonts w:ascii="Times New Roman" w:eastAsia="Times New Roman" w:hAnsi="Times New Roman" w:cs="Times New Roman"/>
          <w:sz w:val="28"/>
          <w:szCs w:val="28"/>
        </w:rPr>
        <w:t>5. Приложение 7 «Перечень основных мероприятий подпрограмм Программы»</w:t>
      </w:r>
      <w:r w:rsidR="00B96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846A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настоящим Изменениям.</w:t>
      </w: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7F246B" w:rsidRPr="009846AC" w:rsidRDefault="007F246B" w:rsidP="007F246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Е.И.Сергеева</w:t>
      </w:r>
    </w:p>
    <w:p w:rsidR="007F246B" w:rsidRDefault="007F24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341AD0" w:rsidRDefault="00341AD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341AD0" w:rsidSect="00CC36B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341AD0" w:rsidRPr="00341AD0" w:rsidRDefault="00341AD0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341AD0"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</w:rPr>
        <w:t xml:space="preserve">к Изменениям, которые </w:t>
      </w:r>
      <w:r w:rsidRPr="00341AD0">
        <w:rPr>
          <w:rFonts w:ascii="Times New Roman" w:eastAsia="Times New Roman" w:hAnsi="Times New Roman" w:cs="Times New Roman"/>
          <w:sz w:val="28"/>
          <w:szCs w:val="28"/>
        </w:rPr>
        <w:t xml:space="preserve">вносятся в </w:t>
      </w:r>
      <w:r w:rsidRPr="00341AD0">
        <w:rPr>
          <w:rFonts w:ascii="Times New Roman" w:eastAsia="Calibri" w:hAnsi="Times New Roman" w:cs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края«Развитие образования» 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41AD0">
        <w:rPr>
          <w:rFonts w:ascii="Times New Roman" w:eastAsia="Times New Roman" w:hAnsi="Times New Roman" w:cs="Times New Roman"/>
          <w:sz w:val="28"/>
          <w:szCs w:val="24"/>
        </w:rPr>
        <w:t>«Приложение 6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rPr>
          <w:rFonts w:ascii="Times New Roman" w:eastAsia="Times New Roman" w:hAnsi="Times New Roman" w:cs="Arial"/>
          <w:sz w:val="28"/>
          <w:szCs w:val="24"/>
        </w:rPr>
      </w:pPr>
      <w:r w:rsidRPr="00341AD0">
        <w:rPr>
          <w:rFonts w:ascii="Times New Roman" w:eastAsia="Times New Roman" w:hAnsi="Times New Roman" w:cs="Arial"/>
          <w:b/>
          <w:sz w:val="28"/>
          <w:szCs w:val="24"/>
        </w:rPr>
        <w:t>«</w:t>
      </w:r>
      <w:r w:rsidRPr="00341AD0">
        <w:rPr>
          <w:rFonts w:ascii="Times New Roman" w:eastAsia="Times New Roman" w:hAnsi="Times New Roman" w:cs="Arial"/>
          <w:sz w:val="28"/>
          <w:szCs w:val="24"/>
        </w:rPr>
        <w:t>Развитие образования»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297"/>
      <w:bookmarkEnd w:id="0"/>
      <w:r w:rsidRPr="00341AD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341AD0" w:rsidRPr="00341AD0" w:rsidRDefault="00341AD0" w:rsidP="00341A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AD0">
        <w:rPr>
          <w:rFonts w:ascii="Times New Roman" w:eastAsia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AD0">
        <w:rPr>
          <w:rFonts w:ascii="Times New Roman" w:eastAsia="Times New Roman" w:hAnsi="Times New Roman" w:cs="Arial"/>
          <w:b/>
          <w:sz w:val="24"/>
          <w:szCs w:val="24"/>
        </w:rPr>
        <w:t>«</w:t>
      </w:r>
      <w:r w:rsidRPr="00341AD0">
        <w:rPr>
          <w:rFonts w:ascii="Times New Roman" w:eastAsia="Times New Roman" w:hAnsi="Times New Roman" w:cs="Arial"/>
          <w:sz w:val="24"/>
          <w:szCs w:val="24"/>
        </w:rPr>
        <w:t>Развитие образования»</w:t>
      </w:r>
      <w:r w:rsidRPr="00341AD0">
        <w:rPr>
          <w:rFonts w:ascii="Times New Roman" w:eastAsia="Times New Roman" w:hAnsi="Times New Roman" w:cs="Times New Roman"/>
          <w:sz w:val="24"/>
          <w:szCs w:val="24"/>
        </w:rPr>
        <w:t xml:space="preserve"> и показателях решения задач подпрограмм Программы и их значениях</w:t>
      </w:r>
    </w:p>
    <w:p w:rsidR="00341AD0" w:rsidRPr="00341AD0" w:rsidRDefault="00341AD0" w:rsidP="00341A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276"/>
        <w:gridCol w:w="1276"/>
        <w:gridCol w:w="1134"/>
        <w:gridCol w:w="1134"/>
        <w:gridCol w:w="1134"/>
        <w:gridCol w:w="1133"/>
        <w:gridCol w:w="1133"/>
        <w:gridCol w:w="1133"/>
      </w:tblGrid>
      <w:tr w:rsidR="00341AD0" w:rsidRPr="00341AD0" w:rsidTr="00523755">
        <w:trPr>
          <w:trHeight w:val="6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341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341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1AD0" w:rsidRPr="00341AD0" w:rsidTr="00523755">
        <w:trPr>
          <w:trHeight w:val="1046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социализации»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1 года до 7 лет, охваченных различными формами дошкольного образования, в общей численности детей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341AD0" w:rsidRPr="00341AD0" w:rsidTr="00523755">
        <w:trPr>
          <w:trHeight w:val="360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 в Петровском городском округе Ставропольского края»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Подпрограммы 1 «Обеспечение доступности и повышение качества дошкольного образования детей в Петровском городском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округе, укрепление материально-технической базы дошкольных образовательных организаций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Программы «Развитие общего образования»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общеобразовательных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лиц, сдавших единый государственный экзамен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посещающих общеобразовательные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2 Подпрограммы 2 «Совершенствование системы воспитательной работы в общеобразовательных организациях Петровского городского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стоящих на всех видах профилактического учета от общей численности обучающихся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Задача1 Подпрограммы 3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jc w:val="center"/>
              <w:rPr>
                <w:rFonts w:ascii="Calibri" w:eastAsia="Times New Roman" w:hAnsi="Calibri" w:cs="Times New Roman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4380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первой и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4 Программы «Организация летнего отдыха и занятости несовершеннолетних»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Задача1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общества».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 общего образования, в общей численности руководителей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просроченной кредиторской задолженности по оплате труда в общей сумме </w:t>
            </w: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341AD0" w:rsidRPr="00341AD0" w:rsidTr="0052375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D0" w:rsidRPr="00341AD0" w:rsidRDefault="00341AD0" w:rsidP="00341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D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341AD0" w:rsidRPr="00341AD0" w:rsidRDefault="00341AD0" w:rsidP="00341A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1AD0" w:rsidRDefault="00341AD0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E64EAF" w:rsidRDefault="00E64EAF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2 к Изменениям, 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 xml:space="preserve">которые вносятся в муниципальную программу Петровского городского округа Ставропольского края </w:t>
      </w:r>
      <w:r w:rsidRPr="00C56EF8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C56EF8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>«Приложение 7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exact"/>
        <w:ind w:left="94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6EF8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C56EF8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C56EF8">
        <w:rPr>
          <w:rFonts w:ascii="Times New Roman" w:eastAsia="Times New Roman" w:hAnsi="Times New Roman" w:cs="Times New Roman"/>
          <w:sz w:val="28"/>
          <w:szCs w:val="24"/>
        </w:rPr>
        <w:t>Развитие образования»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P403"/>
      <w:bookmarkEnd w:id="2"/>
      <w:r w:rsidRPr="00C56EF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EF8">
        <w:rPr>
          <w:rFonts w:ascii="Times New Roman" w:eastAsia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C56EF8" w:rsidRPr="00C56EF8" w:rsidRDefault="00C56EF8" w:rsidP="00C56E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3260"/>
        <w:gridCol w:w="1856"/>
        <w:gridCol w:w="2991"/>
        <w:gridCol w:w="1565"/>
        <w:gridCol w:w="71"/>
        <w:gridCol w:w="1489"/>
        <w:gridCol w:w="2551"/>
      </w:tblGrid>
      <w:tr w:rsidR="00C56EF8" w:rsidRPr="00C56EF8" w:rsidTr="00523755">
        <w:trPr>
          <w:cantSplit/>
          <w:trHeight w:val="157"/>
        </w:trPr>
        <w:tc>
          <w:tcPr>
            <w:tcW w:w="550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56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991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25" w:type="dxa"/>
            <w:gridSpan w:val="3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56EF8" w:rsidRPr="00C56EF8" w:rsidTr="00523755">
        <w:trPr>
          <w:cantSplit/>
          <w:trHeight w:val="469"/>
        </w:trPr>
        <w:tc>
          <w:tcPr>
            <w:tcW w:w="550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gridSpan w:val="2"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  <w:tblHeader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6EF8" w:rsidRPr="00C56EF8" w:rsidTr="00523755">
        <w:trPr>
          <w:trHeight w:val="75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C56EF8" w:rsidRPr="00C56EF8" w:rsidTr="00523755">
        <w:trPr>
          <w:trHeight w:val="803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Петровского городского округа Ставропольского края (далее - отдел образования); 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Петровского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Ставропольского края (далее – образовательные организации); администрация Петровского городского округа Ставропольского края (далее-администрация).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 Подпрограммы 1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 года до 7 лет, охваченных различными формами дошкольного образования, в общей численности детей дошкольного возраста.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 в возрасте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1-7 лет состоящих на учете для определения  в муниципальные дошкольные образовательные организации, в общей численности детей в возрасте 1-7 лет 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дошкольные образовательные организации.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за счет средств бюджета Петровского городского округа Ставропольского края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дошкольных образовательных организаций, расположенных в сельской местности.</w:t>
            </w:r>
          </w:p>
        </w:tc>
      </w:tr>
      <w:tr w:rsidR="00C56EF8" w:rsidRPr="00C56EF8" w:rsidTr="00523755">
        <w:trPr>
          <w:trHeight w:val="1118"/>
        </w:trPr>
        <w:tc>
          <w:tcPr>
            <w:tcW w:w="550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835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 Подпрограммы 2 Программы «Обеспечение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C56EF8" w:rsidRPr="00C56EF8" w:rsidTr="00523755">
        <w:trPr>
          <w:trHeight w:val="405"/>
        </w:trPr>
        <w:tc>
          <w:tcPr>
            <w:tcW w:w="55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участвовавших в едином государственном экзамене по данным предметам.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среднемесячной номинальной начисленной заработной платы педагогических работников муниципальных общеобразовательных организаций к аналогичному показателю предыдущего года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Объем привлеченных из федерального и </w:t>
            </w: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Охват горячим питанием обучающихся в общеобразовательных организациях.</w:t>
            </w:r>
          </w:p>
          <w:p w:rsidR="00C56EF8" w:rsidRPr="00C56EF8" w:rsidRDefault="00C56EF8" w:rsidP="00C56EF8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Доля детей, получающих начальное общее образование в муниципальных образовательных организациях, получающих бесплатное горячее </w:t>
            </w: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питание, в общей численности обучающихся, получающих начальное общее образование в муниципальных образовательных организациях.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Объем привлеченных из федерального и </w:t>
            </w: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детей, посещающих центры образования цифрового и гуманитарного профилей.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образовательные организации 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посещающих общеобразовательные организации.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привлеченных из федерального и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выполнение инженерных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общеобразовательных организаций, расположенных в сельской местности.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Ставропольского края на обеспечение деятельности центров образования цифрового и гуманитарного профилей.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профилей.</w:t>
            </w:r>
          </w:p>
        </w:tc>
      </w:tr>
      <w:tr w:rsidR="00C56EF8" w:rsidRPr="00C56EF8" w:rsidTr="00523755">
        <w:trPr>
          <w:trHeight w:val="15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спортом.</w:t>
            </w:r>
          </w:p>
        </w:tc>
      </w:tr>
      <w:tr w:rsidR="00C56EF8" w:rsidRPr="00C56EF8" w:rsidTr="00523755">
        <w:trPr>
          <w:trHeight w:val="15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2 Подпрограммы 2 Программы «Совершенствование системы воспитательной работы в общеобразовательных организациях Петровского городского округа» 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и проведение профилактической работы с несовершеннолетними»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стоящих на всех видах профилактического учета от общей численности обучающихся в округе.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6EF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образования,                МКУ ЦР и ПСО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организации дополнительного образования,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 Подпрограммы 3 Программы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мероприятий с детьми и молодежью и обеспечение деятельности организаций дополнительного образования»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образования.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творческих и интеллектуальных способностей школьников»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образования детей.</w:t>
            </w: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отдыхом и трудовой занятостью. 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трудовой занятости детей»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занятостью.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загородного отдыха детей»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отдыхом и трудовой занятью. </w:t>
            </w:r>
          </w:p>
        </w:tc>
      </w:tr>
      <w:tr w:rsidR="00C56EF8" w:rsidRPr="00C56EF8" w:rsidTr="00523755">
        <w:trPr>
          <w:trHeight w:val="410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«Пропаганда здорового образа жизни среди несовершеннолетних»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5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3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56EF8" w:rsidRPr="00C56EF8" w:rsidTr="00523755">
        <w:trPr>
          <w:trHeight w:val="47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636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89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56EF8" w:rsidRPr="00C56EF8" w:rsidTr="00523755">
        <w:trPr>
          <w:trHeight w:val="47"/>
        </w:trPr>
        <w:tc>
          <w:tcPr>
            <w:tcW w:w="14333" w:type="dxa"/>
            <w:gridSpan w:val="8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 Подпрограммы 5 Программы «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прохождения курсов повышения квалификации руководящих и педагогических работников»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выполнения функций органами местного 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C56EF8" w:rsidRPr="00C56EF8" w:rsidRDefault="00C56EF8" w:rsidP="00C56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руководителей и педагогических работников общеобразовательных организаций, 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повышение квалификации и (или) профессиональную переподготовку для работы в соответствии с ФГОС</w:t>
            </w: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численности руководителей и педагогических работников.</w:t>
            </w:r>
          </w:p>
        </w:tc>
      </w:tr>
      <w:tr w:rsidR="00C56EF8" w:rsidRPr="00C56EF8" w:rsidTr="00523755">
        <w:trPr>
          <w:trHeight w:val="284"/>
        </w:trPr>
        <w:tc>
          <w:tcPr>
            <w:tcW w:w="55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6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6EF8" w:rsidRPr="00C56EF8" w:rsidRDefault="00C56EF8" w:rsidP="00C56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6EF8" w:rsidRPr="00C56EF8" w:rsidRDefault="00C56EF8" w:rsidP="00C5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задолженности.</w:t>
            </w:r>
          </w:p>
        </w:tc>
      </w:tr>
    </w:tbl>
    <w:p w:rsidR="00C56EF8" w:rsidRPr="00C56EF8" w:rsidRDefault="00C56EF8" w:rsidP="00134D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6EF8" w:rsidRPr="00AE483C" w:rsidRDefault="00C56EF8" w:rsidP="00341AD0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sectPr w:rsidR="00C56EF8" w:rsidRPr="00AE483C" w:rsidSect="0071663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FA" w:rsidRDefault="004802FA" w:rsidP="006C4BE9">
      <w:pPr>
        <w:spacing w:after="0" w:line="240" w:lineRule="auto"/>
      </w:pPr>
      <w:r>
        <w:separator/>
      </w:r>
    </w:p>
  </w:endnote>
  <w:endnote w:type="continuationSeparator" w:id="1">
    <w:p w:rsidR="004802FA" w:rsidRDefault="004802FA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FA" w:rsidRDefault="004802FA" w:rsidP="006C4BE9">
      <w:pPr>
        <w:spacing w:after="0" w:line="240" w:lineRule="auto"/>
      </w:pPr>
      <w:r>
        <w:separator/>
      </w:r>
    </w:p>
  </w:footnote>
  <w:footnote w:type="continuationSeparator" w:id="1">
    <w:p w:rsidR="004802FA" w:rsidRDefault="004802FA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216D3"/>
    <w:rsid w:val="00045671"/>
    <w:rsid w:val="0005370E"/>
    <w:rsid w:val="00055DAC"/>
    <w:rsid w:val="00061E93"/>
    <w:rsid w:val="0006735A"/>
    <w:rsid w:val="00071C45"/>
    <w:rsid w:val="000726EA"/>
    <w:rsid w:val="000843DA"/>
    <w:rsid w:val="00085C75"/>
    <w:rsid w:val="000A261F"/>
    <w:rsid w:val="000A3442"/>
    <w:rsid w:val="000C2CF8"/>
    <w:rsid w:val="000C4654"/>
    <w:rsid w:val="000E046F"/>
    <w:rsid w:val="00122739"/>
    <w:rsid w:val="00125015"/>
    <w:rsid w:val="00134D0D"/>
    <w:rsid w:val="001402DE"/>
    <w:rsid w:val="00151D96"/>
    <w:rsid w:val="00175B77"/>
    <w:rsid w:val="00184BB6"/>
    <w:rsid w:val="001A1FF4"/>
    <w:rsid w:val="001B1F70"/>
    <w:rsid w:val="001E7434"/>
    <w:rsid w:val="001F3A64"/>
    <w:rsid w:val="001F7191"/>
    <w:rsid w:val="002003E5"/>
    <w:rsid w:val="00207082"/>
    <w:rsid w:val="00215B15"/>
    <w:rsid w:val="00230DBE"/>
    <w:rsid w:val="0023273C"/>
    <w:rsid w:val="002359D8"/>
    <w:rsid w:val="00250184"/>
    <w:rsid w:val="00264CD6"/>
    <w:rsid w:val="00283990"/>
    <w:rsid w:val="0029496A"/>
    <w:rsid w:val="002971FB"/>
    <w:rsid w:val="002C4A85"/>
    <w:rsid w:val="002D7E86"/>
    <w:rsid w:val="002E3E11"/>
    <w:rsid w:val="002E7462"/>
    <w:rsid w:val="002F574E"/>
    <w:rsid w:val="0031457A"/>
    <w:rsid w:val="00324980"/>
    <w:rsid w:val="00327588"/>
    <w:rsid w:val="003352B0"/>
    <w:rsid w:val="00341AD0"/>
    <w:rsid w:val="00344030"/>
    <w:rsid w:val="003620C6"/>
    <w:rsid w:val="003727FC"/>
    <w:rsid w:val="003831F0"/>
    <w:rsid w:val="0038595B"/>
    <w:rsid w:val="003914A9"/>
    <w:rsid w:val="003B66EE"/>
    <w:rsid w:val="003C074F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5765"/>
    <w:rsid w:val="00426E70"/>
    <w:rsid w:val="00435D8C"/>
    <w:rsid w:val="00454726"/>
    <w:rsid w:val="004802FA"/>
    <w:rsid w:val="004969A9"/>
    <w:rsid w:val="00497FE5"/>
    <w:rsid w:val="004A41B7"/>
    <w:rsid w:val="00504C9C"/>
    <w:rsid w:val="00534C0E"/>
    <w:rsid w:val="00553290"/>
    <w:rsid w:val="00561CB4"/>
    <w:rsid w:val="00564AFB"/>
    <w:rsid w:val="00575A53"/>
    <w:rsid w:val="00597390"/>
    <w:rsid w:val="005B69E4"/>
    <w:rsid w:val="005B7B62"/>
    <w:rsid w:val="005C44A7"/>
    <w:rsid w:val="005C7866"/>
    <w:rsid w:val="005D12AB"/>
    <w:rsid w:val="005D2511"/>
    <w:rsid w:val="005D5249"/>
    <w:rsid w:val="005E6B0A"/>
    <w:rsid w:val="005E7692"/>
    <w:rsid w:val="00616008"/>
    <w:rsid w:val="00620D2C"/>
    <w:rsid w:val="00633CF7"/>
    <w:rsid w:val="00640C24"/>
    <w:rsid w:val="0068265F"/>
    <w:rsid w:val="00693B03"/>
    <w:rsid w:val="0069490D"/>
    <w:rsid w:val="00697EAB"/>
    <w:rsid w:val="006C4BE9"/>
    <w:rsid w:val="006F0D4E"/>
    <w:rsid w:val="00706033"/>
    <w:rsid w:val="00707820"/>
    <w:rsid w:val="007130D3"/>
    <w:rsid w:val="0072143A"/>
    <w:rsid w:val="00722E95"/>
    <w:rsid w:val="00734783"/>
    <w:rsid w:val="007464ED"/>
    <w:rsid w:val="00753079"/>
    <w:rsid w:val="00753DC3"/>
    <w:rsid w:val="007626B9"/>
    <w:rsid w:val="0076575E"/>
    <w:rsid w:val="00772140"/>
    <w:rsid w:val="00781BA4"/>
    <w:rsid w:val="00791A62"/>
    <w:rsid w:val="007C4CDB"/>
    <w:rsid w:val="007F246B"/>
    <w:rsid w:val="00801DBF"/>
    <w:rsid w:val="00805CD0"/>
    <w:rsid w:val="00814028"/>
    <w:rsid w:val="00852C22"/>
    <w:rsid w:val="008609B3"/>
    <w:rsid w:val="00861AAD"/>
    <w:rsid w:val="00872824"/>
    <w:rsid w:val="0088201A"/>
    <w:rsid w:val="00890DE3"/>
    <w:rsid w:val="008A06A4"/>
    <w:rsid w:val="008A098D"/>
    <w:rsid w:val="008A35A6"/>
    <w:rsid w:val="008B480D"/>
    <w:rsid w:val="008B57AC"/>
    <w:rsid w:val="008B60B1"/>
    <w:rsid w:val="008D42BA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775E7"/>
    <w:rsid w:val="009812BB"/>
    <w:rsid w:val="00982C58"/>
    <w:rsid w:val="00991DF8"/>
    <w:rsid w:val="00992CA1"/>
    <w:rsid w:val="00993254"/>
    <w:rsid w:val="009A634F"/>
    <w:rsid w:val="009B6384"/>
    <w:rsid w:val="009E0632"/>
    <w:rsid w:val="009E6B8F"/>
    <w:rsid w:val="00A01FAF"/>
    <w:rsid w:val="00A03968"/>
    <w:rsid w:val="00A11849"/>
    <w:rsid w:val="00A17EF0"/>
    <w:rsid w:val="00A568CF"/>
    <w:rsid w:val="00A66475"/>
    <w:rsid w:val="00A77326"/>
    <w:rsid w:val="00AA68CA"/>
    <w:rsid w:val="00AB1D47"/>
    <w:rsid w:val="00AC0D84"/>
    <w:rsid w:val="00AD45C9"/>
    <w:rsid w:val="00AD6B2D"/>
    <w:rsid w:val="00AD6E4E"/>
    <w:rsid w:val="00AE483C"/>
    <w:rsid w:val="00B17721"/>
    <w:rsid w:val="00B64545"/>
    <w:rsid w:val="00B83863"/>
    <w:rsid w:val="00B951D9"/>
    <w:rsid w:val="00B960F8"/>
    <w:rsid w:val="00BA280D"/>
    <w:rsid w:val="00BB13DC"/>
    <w:rsid w:val="00BE686F"/>
    <w:rsid w:val="00BF32E3"/>
    <w:rsid w:val="00C171FA"/>
    <w:rsid w:val="00C44F73"/>
    <w:rsid w:val="00C52B00"/>
    <w:rsid w:val="00C56EF8"/>
    <w:rsid w:val="00C621B6"/>
    <w:rsid w:val="00C81784"/>
    <w:rsid w:val="00C96CB1"/>
    <w:rsid w:val="00CB0EC0"/>
    <w:rsid w:val="00CB218A"/>
    <w:rsid w:val="00CB4B9C"/>
    <w:rsid w:val="00CC08B3"/>
    <w:rsid w:val="00CC36B6"/>
    <w:rsid w:val="00CD0255"/>
    <w:rsid w:val="00CD5DD2"/>
    <w:rsid w:val="00CE21A3"/>
    <w:rsid w:val="00CE35BC"/>
    <w:rsid w:val="00D07D66"/>
    <w:rsid w:val="00D22B5A"/>
    <w:rsid w:val="00D26DD8"/>
    <w:rsid w:val="00D43E85"/>
    <w:rsid w:val="00D54C9E"/>
    <w:rsid w:val="00D56C75"/>
    <w:rsid w:val="00D57B0B"/>
    <w:rsid w:val="00D63AAB"/>
    <w:rsid w:val="00D81729"/>
    <w:rsid w:val="00D825F7"/>
    <w:rsid w:val="00D90E31"/>
    <w:rsid w:val="00D9417A"/>
    <w:rsid w:val="00DA7BD1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40EA"/>
    <w:rsid w:val="00E23340"/>
    <w:rsid w:val="00E526AE"/>
    <w:rsid w:val="00E52818"/>
    <w:rsid w:val="00E64EAF"/>
    <w:rsid w:val="00E67EC0"/>
    <w:rsid w:val="00E703FD"/>
    <w:rsid w:val="00E91138"/>
    <w:rsid w:val="00E93932"/>
    <w:rsid w:val="00E96C11"/>
    <w:rsid w:val="00EB3277"/>
    <w:rsid w:val="00ED7FAA"/>
    <w:rsid w:val="00EE2BE4"/>
    <w:rsid w:val="00EE2EB9"/>
    <w:rsid w:val="00F31E1E"/>
    <w:rsid w:val="00F41A15"/>
    <w:rsid w:val="00F4642D"/>
    <w:rsid w:val="00F4704D"/>
    <w:rsid w:val="00F50798"/>
    <w:rsid w:val="00F5240A"/>
    <w:rsid w:val="00F53AD3"/>
    <w:rsid w:val="00F616FD"/>
    <w:rsid w:val="00F62F27"/>
    <w:rsid w:val="00F8287E"/>
    <w:rsid w:val="00F840EA"/>
    <w:rsid w:val="00FA2432"/>
    <w:rsid w:val="00FA72BB"/>
    <w:rsid w:val="00FC2618"/>
    <w:rsid w:val="00FD2BC3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7F2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2C4C-C705-466E-85AE-73D7C6C4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Елена Ивановна</cp:lastModifiedBy>
  <cp:revision>5</cp:revision>
  <cp:lastPrinted>2020-02-14T11:30:00Z</cp:lastPrinted>
  <dcterms:created xsi:type="dcterms:W3CDTF">2020-06-25T02:51:00Z</dcterms:created>
  <dcterms:modified xsi:type="dcterms:W3CDTF">2020-06-25T06:24:00Z</dcterms:modified>
</cp:coreProperties>
</file>