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9E4" w:rsidRPr="001E1F60" w:rsidRDefault="009319E4" w:rsidP="00811AF2">
      <w:pPr>
        <w:spacing w:line="240" w:lineRule="auto"/>
        <w:ind w:right="-62"/>
        <w:jc w:val="both"/>
        <w:rPr>
          <w:rFonts w:ascii="Times New Roman" w:hAnsi="Times New Roman" w:cs="Times New Roman"/>
          <w:sz w:val="28"/>
          <w:szCs w:val="28"/>
        </w:rPr>
      </w:pPr>
      <w:r w:rsidRPr="00433DFD">
        <w:rPr>
          <w:rFonts w:ascii="Times New Roman" w:hAnsi="Times New Roman" w:cs="Times New Roman"/>
          <w:sz w:val="28"/>
          <w:szCs w:val="28"/>
        </w:rPr>
        <w:t>Настоящим</w:t>
      </w:r>
      <w:r w:rsidRPr="001E1F60">
        <w:rPr>
          <w:rFonts w:ascii="Times New Roman" w:hAnsi="Times New Roman" w:cs="Times New Roman"/>
          <w:sz w:val="28"/>
          <w:szCs w:val="28"/>
        </w:rPr>
        <w:t xml:space="preserve"> администрация Петровского городского округа Ставропольского края уведомляет о проведении публичных консультаций по проекту </w:t>
      </w:r>
      <w:r w:rsidR="004256CC" w:rsidRPr="008302D5">
        <w:rPr>
          <w:rFonts w:ascii="Times New Roman" w:hAnsi="Times New Roman" w:cs="Times New Roman"/>
          <w:sz w:val="28"/>
          <w:szCs w:val="28"/>
        </w:rPr>
        <w:t>постановления</w:t>
      </w:r>
      <w:r w:rsidRPr="008302D5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</w:t>
      </w:r>
      <w:r w:rsidR="001B3358" w:rsidRPr="008302D5">
        <w:rPr>
          <w:rFonts w:ascii="Times New Roman" w:hAnsi="Times New Roman" w:cs="Times New Roman"/>
          <w:sz w:val="28"/>
          <w:szCs w:val="28"/>
        </w:rPr>
        <w:t xml:space="preserve">го округа Ставропольского края </w:t>
      </w:r>
      <w:r w:rsidR="001B3358" w:rsidRPr="00433DFD">
        <w:rPr>
          <w:rFonts w:ascii="Times New Roman" w:hAnsi="Times New Roman" w:cs="Times New Roman"/>
          <w:sz w:val="28"/>
          <w:szCs w:val="28"/>
        </w:rPr>
        <w:t>«</w:t>
      </w:r>
      <w:r w:rsidR="00811AF2" w:rsidRPr="00811AF2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Петровского городского округа Ставропольского края от 19 января 2018 г. № 30 «Об оплате труда лиц, не замещающих должности муниципальной службы и исполняющих обязанности по техническому обеспечению деятельности администрации Петровского городского округа Ставропольского края» (в редакции от 23 октября 2019 г. № 2141, от 18 декабря 2019 г. № 2573)</w:t>
      </w:r>
      <w:r w:rsidR="00435CFE">
        <w:rPr>
          <w:rFonts w:ascii="Times New Roman" w:hAnsi="Times New Roman" w:cs="Times New Roman"/>
          <w:sz w:val="28"/>
          <w:szCs w:val="28"/>
        </w:rPr>
        <w:t>»</w:t>
      </w:r>
      <w:r w:rsidR="00966B35">
        <w:rPr>
          <w:rFonts w:ascii="Times New Roman" w:hAnsi="Times New Roman" w:cs="Times New Roman"/>
          <w:sz w:val="28"/>
          <w:szCs w:val="28"/>
        </w:rPr>
        <w:t xml:space="preserve"> </w:t>
      </w:r>
      <w:r w:rsidRPr="008302D5">
        <w:rPr>
          <w:rFonts w:ascii="Times New Roman" w:hAnsi="Times New Roman" w:cs="Times New Roman"/>
          <w:sz w:val="28"/>
          <w:szCs w:val="28"/>
        </w:rPr>
        <w:t>на</w:t>
      </w:r>
      <w:r w:rsidRPr="001E1F60">
        <w:rPr>
          <w:rFonts w:ascii="Times New Roman" w:hAnsi="Times New Roman" w:cs="Times New Roman"/>
          <w:sz w:val="28"/>
          <w:szCs w:val="28"/>
        </w:rPr>
        <w:t xml:space="preserve"> соответствие его антимонопольному законодательству.</w:t>
      </w:r>
    </w:p>
    <w:p w:rsidR="009319E4" w:rsidRPr="001E1F60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60">
        <w:rPr>
          <w:rFonts w:ascii="Times New Roman" w:eastAsia="Times New Roman" w:hAnsi="Times New Roman" w:cs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9319E4" w:rsidRPr="001E1F60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60">
        <w:rPr>
          <w:rFonts w:ascii="Times New Roman" w:eastAsia="Times New Roman" w:hAnsi="Times New Roman" w:cs="Times New Roman"/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на бумажном носителе почтой по адресу: 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>356530, Ставропольский край, Петровский район, г. Светлоград, пл. 50 лет Октября, 8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на электронную почту: 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adm</w:t>
      </w:r>
      <w:proofErr w:type="spellEnd"/>
      <w:r w:rsidR="001B3358" w:rsidRPr="001B3358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petrgosk</w:t>
      </w:r>
      <w:proofErr w:type="spellEnd"/>
      <w:r w:rsidR="001B3358" w:rsidRPr="001B335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по факсу: 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>8865474-10-76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811AF2">
        <w:rPr>
          <w:rFonts w:ascii="Times New Roman" w:eastAsia="Times New Roman" w:hAnsi="Times New Roman" w:cs="Times New Roman"/>
          <w:sz w:val="28"/>
          <w:szCs w:val="28"/>
        </w:rPr>
        <w:t>28</w:t>
      </w:r>
      <w:r w:rsidR="00966B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1AF2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2020 г. по </w:t>
      </w:r>
      <w:r w:rsidR="00811AF2" w:rsidRPr="00811AF2">
        <w:rPr>
          <w:rFonts w:ascii="Times New Roman" w:eastAsia="Times New Roman" w:hAnsi="Times New Roman" w:cs="Times New Roman"/>
          <w:sz w:val="28"/>
          <w:szCs w:val="28"/>
        </w:rPr>
        <w:t>06</w:t>
      </w:r>
      <w:r w:rsidR="00966B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1AF2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="00966B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2020 г.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pertgosk</w:t>
      </w:r>
      <w:proofErr w:type="spellEnd"/>
      <w:r w:rsidR="00D87B20" w:rsidRPr="00D87B2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591A6B">
        <w:rPr>
          <w:rFonts w:ascii="Times New Roman" w:eastAsia="Times New Roman" w:hAnsi="Times New Roman" w:cs="Times New Roman"/>
          <w:sz w:val="28"/>
          <w:szCs w:val="28"/>
        </w:rPr>
        <w:t>11ноября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К уведомлению прилагаются: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1. Анкета для участников публичных консультаций.</w:t>
      </w:r>
    </w:p>
    <w:p w:rsidR="009319E4" w:rsidRPr="00D87B20" w:rsidRDefault="009319E4" w:rsidP="00EA3C5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 xml:space="preserve">2. </w:t>
      </w:r>
      <w:r w:rsidR="00D87B20">
        <w:rPr>
          <w:rFonts w:ascii="Times New Roman" w:hAnsi="Times New Roman" w:cs="Times New Roman"/>
          <w:sz w:val="28"/>
          <w:szCs w:val="28"/>
        </w:rPr>
        <w:t>Проектпостановления</w:t>
      </w:r>
      <w:r w:rsidR="00D87B20" w:rsidRPr="00D87B20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</w:t>
      </w:r>
      <w:bookmarkStart w:id="0" w:name="_GoBack"/>
      <w:bookmarkEnd w:id="0"/>
      <w:r w:rsidR="00D87B20" w:rsidRPr="00D87B20">
        <w:rPr>
          <w:rFonts w:ascii="Times New Roman" w:hAnsi="Times New Roman" w:cs="Times New Roman"/>
          <w:sz w:val="28"/>
          <w:szCs w:val="28"/>
        </w:rPr>
        <w:t xml:space="preserve">я </w:t>
      </w:r>
      <w:r w:rsidR="00064335" w:rsidRPr="008302D5">
        <w:rPr>
          <w:rFonts w:ascii="Times New Roman" w:hAnsi="Times New Roman" w:cs="Times New Roman"/>
          <w:sz w:val="28"/>
          <w:szCs w:val="28"/>
        </w:rPr>
        <w:t>«</w:t>
      </w:r>
      <w:r w:rsidR="00A24A55" w:rsidRPr="00811AF2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Петровского городского округа Ставропольского края от 19 января 2018 г. № 30 «Об оплате труда лиц, не замещающих должности муниципальной службы и исполняющих обязанности по техническому обеспечению деятельности администрации Петровского городского округа Ставропольского края» (в редакции от 23 октября 2019 г. № 2141, от 18 декабря 2019 г. № 2573)</w:t>
      </w:r>
      <w:r w:rsidR="00064335" w:rsidRPr="008302D5">
        <w:rPr>
          <w:rFonts w:ascii="Times New Roman" w:hAnsi="Times New Roman" w:cs="Times New Roman"/>
          <w:sz w:val="28"/>
          <w:szCs w:val="28"/>
        </w:rPr>
        <w:t>»</w:t>
      </w:r>
      <w:r w:rsidR="00D87B20">
        <w:rPr>
          <w:rFonts w:ascii="Times New Roman" w:hAnsi="Times New Roman" w:cs="Times New Roman"/>
          <w:sz w:val="28"/>
          <w:szCs w:val="28"/>
        </w:rPr>
        <w:t>.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9319E4" w:rsidRPr="006426F1" w:rsidRDefault="00A24A55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Титаренко Елена Валерьевна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ведущий</w:t>
      </w:r>
      <w:r w:rsidR="006B1B63">
        <w:rPr>
          <w:rFonts w:ascii="Times New Roman" w:eastAsia="Times New Roman" w:hAnsi="Times New Roman" w:cs="Times New Roman"/>
          <w:sz w:val="28"/>
          <w:szCs w:val="28"/>
        </w:rPr>
        <w:t xml:space="preserve"> специалист </w:t>
      </w:r>
      <w:r w:rsidR="00416894">
        <w:rPr>
          <w:rFonts w:ascii="Times New Roman" w:eastAsia="Times New Roman" w:hAnsi="Times New Roman" w:cs="Times New Roman"/>
          <w:sz w:val="28"/>
          <w:szCs w:val="28"/>
        </w:rPr>
        <w:t xml:space="preserve">отдела по организационно-кадровым вопросам и профилактике коррупционных правонарушений 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края.</w:t>
      </w:r>
    </w:p>
    <w:p w:rsidR="00233984" w:rsidRPr="006B1B63" w:rsidRDefault="00AB2C38" w:rsidP="006B1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Тел.</w:t>
      </w:r>
      <w:r w:rsidR="006B1B63">
        <w:rPr>
          <w:rFonts w:ascii="Times New Roman" w:eastAsia="Times New Roman" w:hAnsi="Times New Roman" w:cs="Times New Roman"/>
          <w:sz w:val="28"/>
          <w:szCs w:val="28"/>
        </w:rPr>
        <w:t>886547 4-46-47</w:t>
      </w:r>
      <w:r>
        <w:rPr>
          <w:rFonts w:ascii="Times New Roman" w:eastAsia="Times New Roman" w:hAnsi="Times New Roman" w:cs="Times New Roman"/>
          <w:sz w:val="28"/>
          <w:szCs w:val="28"/>
        </w:rPr>
        <w:t>/факс 886547 4-</w:t>
      </w:r>
      <w:r w:rsidR="00416894">
        <w:rPr>
          <w:rFonts w:ascii="Times New Roman" w:eastAsia="Times New Roman" w:hAnsi="Times New Roman" w:cs="Times New Roman"/>
          <w:sz w:val="28"/>
          <w:szCs w:val="28"/>
        </w:rPr>
        <w:t>46</w:t>
      </w:r>
      <w:r w:rsidR="00EA3C5A">
        <w:rPr>
          <w:rFonts w:ascii="Times New Roman" w:eastAsia="Times New Roman" w:hAnsi="Times New Roman" w:cs="Times New Roman"/>
          <w:sz w:val="28"/>
          <w:szCs w:val="28"/>
        </w:rPr>
        <w:t>-</w:t>
      </w:r>
      <w:r w:rsidR="00416894">
        <w:rPr>
          <w:rFonts w:ascii="Times New Roman" w:eastAsia="Times New Roman" w:hAnsi="Times New Roman" w:cs="Times New Roman"/>
          <w:sz w:val="28"/>
          <w:szCs w:val="28"/>
        </w:rPr>
        <w:t>47</w:t>
      </w:r>
    </w:p>
    <w:sectPr w:rsidR="00233984" w:rsidRPr="006B1B63" w:rsidSect="00D9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7578"/>
    <w:rsid w:val="00001C06"/>
    <w:rsid w:val="00064335"/>
    <w:rsid w:val="00186E70"/>
    <w:rsid w:val="001B3358"/>
    <w:rsid w:val="001E1F60"/>
    <w:rsid w:val="00233984"/>
    <w:rsid w:val="002B0736"/>
    <w:rsid w:val="00375AAF"/>
    <w:rsid w:val="00416894"/>
    <w:rsid w:val="004256CC"/>
    <w:rsid w:val="00431EFA"/>
    <w:rsid w:val="00433DFD"/>
    <w:rsid w:val="00435CFE"/>
    <w:rsid w:val="005265D6"/>
    <w:rsid w:val="00591A6B"/>
    <w:rsid w:val="0065186E"/>
    <w:rsid w:val="006B1B63"/>
    <w:rsid w:val="008072E2"/>
    <w:rsid w:val="00811AF2"/>
    <w:rsid w:val="008302D5"/>
    <w:rsid w:val="00916EAC"/>
    <w:rsid w:val="009319E4"/>
    <w:rsid w:val="00966B35"/>
    <w:rsid w:val="009D2E01"/>
    <w:rsid w:val="009E066F"/>
    <w:rsid w:val="00A24A55"/>
    <w:rsid w:val="00AB2C38"/>
    <w:rsid w:val="00AB3391"/>
    <w:rsid w:val="00B16883"/>
    <w:rsid w:val="00B4087A"/>
    <w:rsid w:val="00B6259E"/>
    <w:rsid w:val="00B83DE2"/>
    <w:rsid w:val="00B85A10"/>
    <w:rsid w:val="00C47578"/>
    <w:rsid w:val="00CB4C3D"/>
    <w:rsid w:val="00CC2FA0"/>
    <w:rsid w:val="00D40B8B"/>
    <w:rsid w:val="00D87B20"/>
    <w:rsid w:val="00D92AE9"/>
    <w:rsid w:val="00EA055A"/>
    <w:rsid w:val="00EA3C5A"/>
    <w:rsid w:val="00F25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55A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B3358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B335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1E1F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user</cp:lastModifiedBy>
  <cp:revision>12</cp:revision>
  <cp:lastPrinted>2020-03-10T06:10:00Z</cp:lastPrinted>
  <dcterms:created xsi:type="dcterms:W3CDTF">2020-06-02T09:00:00Z</dcterms:created>
  <dcterms:modified xsi:type="dcterms:W3CDTF">2020-10-27T13:08:00Z</dcterms:modified>
</cp:coreProperties>
</file>