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13" w:rsidRDefault="00D67CA7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реализации</w:t>
      </w:r>
    </w:p>
    <w:p w:rsidR="00321413" w:rsidRPr="00235557" w:rsidRDefault="00D67C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Петровского городского округа Ставропольского края «</w:t>
      </w:r>
      <w:r w:rsidR="00734631">
        <w:rPr>
          <w:bCs/>
          <w:sz w:val="28"/>
          <w:szCs w:val="28"/>
        </w:rPr>
        <w:t xml:space="preserve">Об утверждении </w:t>
      </w:r>
      <w:r w:rsidR="00734631">
        <w:rPr>
          <w:sz w:val="28"/>
          <w:szCs w:val="28"/>
        </w:rPr>
        <w:t xml:space="preserve">Программы </w:t>
      </w:r>
      <w:r w:rsidR="00734631">
        <w:rPr>
          <w:rFonts w:eastAsia="Calibri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Петровского городского округа Ставропольского края </w:t>
      </w:r>
      <w:r w:rsidR="00734631">
        <w:rPr>
          <w:sz w:val="28"/>
          <w:szCs w:val="28"/>
        </w:rPr>
        <w:t>на 2022 год</w:t>
      </w:r>
      <w:r>
        <w:rPr>
          <w:sz w:val="28"/>
          <w:szCs w:val="28"/>
        </w:rPr>
        <w:t xml:space="preserve">» </w:t>
      </w:r>
    </w:p>
    <w:p w:rsidR="00321413" w:rsidRPr="00235557" w:rsidRDefault="00321413">
      <w:pPr>
        <w:spacing w:line="240" w:lineRule="exact"/>
        <w:jc w:val="both"/>
        <w:rPr>
          <w:sz w:val="28"/>
          <w:szCs w:val="28"/>
        </w:rPr>
      </w:pPr>
    </w:p>
    <w:p w:rsidR="00321413" w:rsidRDefault="00321413">
      <w:pPr>
        <w:jc w:val="both"/>
        <w:rPr>
          <w:sz w:val="28"/>
          <w:szCs w:val="28"/>
        </w:rPr>
      </w:pPr>
    </w:p>
    <w:p w:rsidR="00780292" w:rsidRDefault="00D67CA7" w:rsidP="007802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 постановления администрации Петровского городского округа Ставропольского края «</w:t>
      </w:r>
      <w:r w:rsidR="00734631">
        <w:rPr>
          <w:bCs/>
          <w:sz w:val="28"/>
          <w:szCs w:val="28"/>
        </w:rPr>
        <w:t xml:space="preserve">Об утверждении </w:t>
      </w:r>
      <w:r w:rsidR="00734631">
        <w:rPr>
          <w:sz w:val="28"/>
          <w:szCs w:val="28"/>
        </w:rPr>
        <w:t xml:space="preserve">Программы </w:t>
      </w:r>
      <w:r w:rsidR="00734631">
        <w:rPr>
          <w:rFonts w:eastAsia="Calibri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Петровского городского округа Ставропольского края </w:t>
      </w:r>
      <w:r w:rsidR="00734631">
        <w:rPr>
          <w:sz w:val="28"/>
          <w:szCs w:val="28"/>
        </w:rPr>
        <w:t>на 2022 год</w:t>
      </w:r>
      <w:r>
        <w:rPr>
          <w:sz w:val="28"/>
          <w:szCs w:val="28"/>
        </w:rPr>
        <w:t>»</w:t>
      </w:r>
      <w:r w:rsidR="00FE1B3C">
        <w:rPr>
          <w:sz w:val="28"/>
          <w:szCs w:val="28"/>
        </w:rPr>
        <w:t xml:space="preserve"> (далее – Программа профилактики)</w:t>
      </w:r>
      <w:r>
        <w:rPr>
          <w:sz w:val="28"/>
          <w:szCs w:val="28"/>
        </w:rPr>
        <w:t xml:space="preserve"> </w:t>
      </w:r>
      <w:r w:rsidR="00235557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="00780292">
        <w:rPr>
          <w:sz w:val="28"/>
          <w:szCs w:val="28"/>
        </w:rPr>
        <w:t>в соответствии с</w:t>
      </w:r>
      <w:r w:rsidR="00235557">
        <w:rPr>
          <w:sz w:val="28"/>
          <w:szCs w:val="28"/>
        </w:rPr>
        <w:t xml:space="preserve"> </w:t>
      </w:r>
      <w:r w:rsidR="00235557" w:rsidRPr="00235557">
        <w:rPr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</w:t>
      </w:r>
      <w:r w:rsidR="000F335E">
        <w:rPr>
          <w:sz w:val="28"/>
          <w:szCs w:val="28"/>
        </w:rPr>
        <w:t>ми</w:t>
      </w:r>
      <w:r w:rsidR="00235557" w:rsidRPr="00235557">
        <w:rPr>
          <w:sz w:val="28"/>
          <w:szCs w:val="28"/>
        </w:rPr>
        <w:t xml:space="preserve"> постановлением</w:t>
      </w:r>
      <w:proofErr w:type="gramEnd"/>
      <w:r w:rsidR="00235557" w:rsidRPr="00235557">
        <w:rPr>
          <w:sz w:val="28"/>
          <w:szCs w:val="28"/>
        </w:rPr>
        <w:t xml:space="preserve"> Правительства Российской Федерации от 25 июня 2021 г. №990</w:t>
      </w:r>
      <w:r w:rsidR="00AF540B">
        <w:rPr>
          <w:sz w:val="28"/>
          <w:szCs w:val="28"/>
        </w:rPr>
        <w:t xml:space="preserve"> (далее – Правила).</w:t>
      </w:r>
    </w:p>
    <w:p w:rsidR="00FE1B3C" w:rsidRPr="00F370C1" w:rsidRDefault="00AF540B" w:rsidP="00FE1B3C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Правила устанавливают порядок разработки и утверждения контрольными органами для реализации в очередном календарном году программ профилактики рисков причинения вреда (ущерба) охраняемым законом ценностям  по соответствующему виду муниципального контроля</w:t>
      </w:r>
      <w:r w:rsidR="00BE3CA8">
        <w:rPr>
          <w:rFonts w:eastAsiaTheme="minorHAnsi"/>
          <w:sz w:val="28"/>
          <w:szCs w:val="28"/>
          <w:lang w:eastAsia="en-US"/>
        </w:rPr>
        <w:t>.</w:t>
      </w:r>
      <w:r w:rsidR="00BE3CA8" w:rsidRPr="00BE3CA8">
        <w:rPr>
          <w:rFonts w:eastAsiaTheme="minorHAnsi"/>
          <w:sz w:val="28"/>
          <w:szCs w:val="28"/>
          <w:lang w:eastAsia="en-US"/>
        </w:rPr>
        <w:t xml:space="preserve"> </w:t>
      </w:r>
      <w:r w:rsidR="000F335E">
        <w:rPr>
          <w:rFonts w:eastAsiaTheme="minorHAnsi"/>
          <w:sz w:val="28"/>
          <w:szCs w:val="28"/>
          <w:lang w:eastAsia="en-US"/>
        </w:rPr>
        <w:t>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</w:t>
      </w:r>
      <w:proofErr w:type="gramStart"/>
      <w:r w:rsidR="000F335E">
        <w:rPr>
          <w:rFonts w:eastAsiaTheme="minorHAnsi"/>
          <w:sz w:val="28"/>
          <w:szCs w:val="28"/>
          <w:lang w:eastAsia="en-US"/>
        </w:rPr>
        <w:t>.</w:t>
      </w:r>
      <w:proofErr w:type="gramEnd"/>
      <w:r w:rsidR="00FE1B3C" w:rsidRPr="00FE1B3C">
        <w:rPr>
          <w:sz w:val="28"/>
          <w:szCs w:val="28"/>
        </w:rPr>
        <w:t xml:space="preserve"> </w:t>
      </w:r>
      <w:r w:rsidR="00FE1B3C">
        <w:rPr>
          <w:sz w:val="28"/>
          <w:szCs w:val="28"/>
        </w:rPr>
        <w:t>Ц</w:t>
      </w:r>
      <w:r w:rsidR="00FE1B3C" w:rsidRPr="00F370C1">
        <w:rPr>
          <w:sz w:val="28"/>
          <w:szCs w:val="28"/>
        </w:rPr>
        <w:t xml:space="preserve">елью </w:t>
      </w:r>
      <w:r w:rsidR="00FE1B3C">
        <w:rPr>
          <w:sz w:val="28"/>
          <w:szCs w:val="28"/>
        </w:rPr>
        <w:t>Программы профилактики</w:t>
      </w:r>
      <w:r w:rsidR="00FE1B3C" w:rsidRPr="00F370C1">
        <w:rPr>
          <w:sz w:val="28"/>
          <w:szCs w:val="28"/>
        </w:rPr>
        <w:t xml:space="preserve"> является:</w:t>
      </w:r>
    </w:p>
    <w:p w:rsidR="00FE1B3C" w:rsidRPr="002A6C4A" w:rsidRDefault="00FE1B3C" w:rsidP="00FE1B3C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</w:t>
      </w:r>
      <w:r w:rsidRPr="002A6C4A">
        <w:rPr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E1B3C" w:rsidRPr="002A6C4A" w:rsidRDefault="00FE1B3C" w:rsidP="00FE1B3C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- у</w:t>
      </w:r>
      <w:r w:rsidRPr="002A6C4A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1B3C" w:rsidRDefault="00FE1B3C" w:rsidP="00FE1B3C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</w:t>
      </w:r>
      <w:r w:rsidRPr="002A6C4A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1413" w:rsidRDefault="00D67CA7" w:rsidP="00BE3CA8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>Изменение функций (полномочий, обязанностей, прав) органов и отделов администрации Петровского городского округа Ставропольского края, а также порядка их реализации в связи с введением предлагаемого правового регулирования не предусматривается.</w:t>
      </w:r>
    </w:p>
    <w:p w:rsidR="00321413" w:rsidRDefault="00D67CA7" w:rsidP="00BE3CA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321413" w:rsidRDefault="00321413">
      <w:pPr>
        <w:jc w:val="both"/>
        <w:rPr>
          <w:sz w:val="28"/>
          <w:szCs w:val="28"/>
        </w:rPr>
      </w:pPr>
    </w:p>
    <w:p w:rsidR="00B71B0A" w:rsidRPr="003C5ED6" w:rsidRDefault="00B71B0A" w:rsidP="00B71B0A">
      <w:pPr>
        <w:pStyle w:val="a8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C5ED6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жилищного учета, </w:t>
      </w:r>
    </w:p>
    <w:p w:rsidR="00B71B0A" w:rsidRPr="003C5ED6" w:rsidRDefault="00B71B0A" w:rsidP="00B71B0A">
      <w:pPr>
        <w:pStyle w:val="a8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C5ED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 муниципального контроля </w:t>
      </w:r>
    </w:p>
    <w:p w:rsidR="00B71B0A" w:rsidRPr="003C5ED6" w:rsidRDefault="00B71B0A" w:rsidP="00B71B0A">
      <w:pPr>
        <w:pStyle w:val="a8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C5ED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Pr="003C5ED6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3C5ED6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B71B0A" w:rsidRPr="003C5ED6" w:rsidRDefault="00B71B0A" w:rsidP="00B71B0A">
      <w:pPr>
        <w:pStyle w:val="a8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C5ED6"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           </w:t>
      </w:r>
      <w:r w:rsidR="003C5E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5E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Т.И.Щербакова</w:t>
      </w:r>
    </w:p>
    <w:p w:rsidR="00321413" w:rsidRPr="003C5ED6" w:rsidRDefault="00321413" w:rsidP="00D67CA7">
      <w:pPr>
        <w:spacing w:line="240" w:lineRule="exact"/>
        <w:jc w:val="both"/>
        <w:rPr>
          <w:sz w:val="28"/>
          <w:szCs w:val="28"/>
        </w:rPr>
      </w:pPr>
    </w:p>
    <w:sectPr w:rsidR="00321413" w:rsidRPr="003C5ED6" w:rsidSect="00FE1B3C">
      <w:pgSz w:w="11906" w:h="16838"/>
      <w:pgMar w:top="1134" w:right="566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1413"/>
    <w:rsid w:val="000747B9"/>
    <w:rsid w:val="000C67D0"/>
    <w:rsid w:val="000F335E"/>
    <w:rsid w:val="00235557"/>
    <w:rsid w:val="00321413"/>
    <w:rsid w:val="0033454D"/>
    <w:rsid w:val="003C5ED6"/>
    <w:rsid w:val="00734631"/>
    <w:rsid w:val="00780292"/>
    <w:rsid w:val="008F1D42"/>
    <w:rsid w:val="00994FF1"/>
    <w:rsid w:val="009A6812"/>
    <w:rsid w:val="009E6F9C"/>
    <w:rsid w:val="00AF540B"/>
    <w:rsid w:val="00B71B0A"/>
    <w:rsid w:val="00BE3CA8"/>
    <w:rsid w:val="00C62714"/>
    <w:rsid w:val="00D67CA7"/>
    <w:rsid w:val="00E510F1"/>
    <w:rsid w:val="00EA0DB9"/>
    <w:rsid w:val="00EE352D"/>
    <w:rsid w:val="00F2713F"/>
    <w:rsid w:val="00FE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844B9"/>
    <w:rPr>
      <w:color w:val="0000FF"/>
      <w:u w:val="single"/>
    </w:rPr>
  </w:style>
  <w:style w:type="character" w:customStyle="1" w:styleId="ListLabel19">
    <w:name w:val="ListLabel 19"/>
    <w:qFormat/>
    <w:rsid w:val="00321413"/>
    <w:rPr>
      <w:color w:val="0000FF"/>
    </w:rPr>
  </w:style>
  <w:style w:type="character" w:customStyle="1" w:styleId="ListLabel29">
    <w:name w:val="ListLabel 29"/>
    <w:qFormat/>
    <w:rsid w:val="00321413"/>
    <w:rPr>
      <w:rFonts w:ascii="Times New Roman" w:hAnsi="Times New Roman"/>
      <w:color w:val="030303"/>
      <w:sz w:val="28"/>
      <w:szCs w:val="28"/>
    </w:rPr>
  </w:style>
  <w:style w:type="character" w:customStyle="1" w:styleId="ListLabel30">
    <w:name w:val="ListLabel 30"/>
    <w:qFormat/>
    <w:rsid w:val="00321413"/>
    <w:rPr>
      <w:color w:val="010101"/>
      <w:sz w:val="28"/>
      <w:szCs w:val="28"/>
    </w:rPr>
  </w:style>
  <w:style w:type="character" w:customStyle="1" w:styleId="ListLabel31">
    <w:name w:val="ListLabel 31"/>
    <w:qFormat/>
    <w:rsid w:val="00321413"/>
    <w:rPr>
      <w:color w:val="010101"/>
      <w:sz w:val="28"/>
      <w:szCs w:val="28"/>
    </w:rPr>
  </w:style>
  <w:style w:type="character" w:customStyle="1" w:styleId="ListLabel2">
    <w:name w:val="ListLabel 2"/>
    <w:qFormat/>
    <w:rsid w:val="00321413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92">
    <w:name w:val="ListLabel 92"/>
    <w:qFormat/>
    <w:rsid w:val="00321413"/>
    <w:rPr>
      <w:color w:val="010101"/>
    </w:rPr>
  </w:style>
  <w:style w:type="character" w:customStyle="1" w:styleId="ListLabel93">
    <w:name w:val="ListLabel 93"/>
    <w:qFormat/>
    <w:rsid w:val="00321413"/>
    <w:rPr>
      <w:color w:val="010101"/>
      <w:lang w:val="ru-RU"/>
    </w:rPr>
  </w:style>
  <w:style w:type="paragraph" w:customStyle="1" w:styleId="a3">
    <w:name w:val="Заголовок"/>
    <w:basedOn w:val="a"/>
    <w:next w:val="a4"/>
    <w:qFormat/>
    <w:rsid w:val="0032141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21413"/>
    <w:pPr>
      <w:spacing w:after="140" w:line="276" w:lineRule="auto"/>
    </w:pPr>
  </w:style>
  <w:style w:type="paragraph" w:styleId="a5">
    <w:name w:val="List"/>
    <w:basedOn w:val="a4"/>
    <w:rsid w:val="00321413"/>
    <w:rPr>
      <w:rFonts w:cs="Droid Sans Devanagari"/>
    </w:rPr>
  </w:style>
  <w:style w:type="paragraph" w:customStyle="1" w:styleId="Caption">
    <w:name w:val="Caption"/>
    <w:basedOn w:val="a"/>
    <w:qFormat/>
    <w:rsid w:val="0032141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21413"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EB3C5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7">
    <w:name w:val="List Paragraph"/>
    <w:basedOn w:val="a"/>
    <w:uiPriority w:val="34"/>
    <w:qFormat/>
    <w:rsid w:val="00D16C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7">
    <w:name w:val="Style7"/>
    <w:basedOn w:val="a"/>
    <w:uiPriority w:val="99"/>
    <w:qFormat/>
    <w:rsid w:val="00A8120F"/>
    <w:pPr>
      <w:widowControl w:val="0"/>
      <w:spacing w:line="319" w:lineRule="exact"/>
      <w:ind w:firstLine="571"/>
      <w:jc w:val="both"/>
    </w:pPr>
  </w:style>
  <w:style w:type="paragraph" w:customStyle="1" w:styleId="ConsPlusNormal">
    <w:name w:val="ConsPlusNormal"/>
    <w:qFormat/>
    <w:rsid w:val="006E7CD4"/>
    <w:pPr>
      <w:widowControl w:val="0"/>
    </w:pPr>
    <w:rPr>
      <w:rFonts w:eastAsia="Times New Roman" w:cs="Calibri"/>
      <w:sz w:val="24"/>
      <w:szCs w:val="20"/>
      <w:lang w:eastAsia="ru-RU"/>
    </w:rPr>
  </w:style>
  <w:style w:type="character" w:customStyle="1" w:styleId="ListLabel63">
    <w:name w:val="ListLabel 63"/>
    <w:qFormat/>
    <w:rsid w:val="00780292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65">
    <w:name w:val="ListLabel 65"/>
    <w:qFormat/>
    <w:rsid w:val="00780292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8">
    <w:name w:val="No Spacing"/>
    <w:link w:val="a9"/>
    <w:uiPriority w:val="1"/>
    <w:qFormat/>
    <w:rsid w:val="00780292"/>
    <w:rPr>
      <w:rFonts w:eastAsiaTheme="minorEastAsia"/>
      <w:sz w:val="22"/>
      <w:lang w:eastAsia="ru-RU"/>
    </w:rPr>
  </w:style>
  <w:style w:type="character" w:customStyle="1" w:styleId="a9">
    <w:name w:val="Без интервала Знак"/>
    <w:link w:val="a8"/>
    <w:uiPriority w:val="1"/>
    <w:rsid w:val="00D67CA7"/>
    <w:rPr>
      <w:rFonts w:eastAsiaTheme="minorEastAsi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891E-42AB-4006-865E-18BB10F4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shcherbakova</cp:lastModifiedBy>
  <cp:revision>31</cp:revision>
  <cp:lastPrinted>2020-06-09T13:43:00Z</cp:lastPrinted>
  <dcterms:created xsi:type="dcterms:W3CDTF">2020-03-24T07:58:00Z</dcterms:created>
  <dcterms:modified xsi:type="dcterms:W3CDTF">2021-09-20T10:45:00Z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