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Pr="00F204CC" w:rsidRDefault="006E5DD7" w:rsidP="00F20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0D7C7D" w:rsidRPr="00780EA4">
        <w:rPr>
          <w:sz w:val="28"/>
          <w:szCs w:val="28"/>
        </w:rPr>
        <w:t>Об утверждении Порядка проведения аттестации кандидатов на должность руководителя и руководителя образовательной организации, подведомственной</w:t>
      </w:r>
      <w:r w:rsidR="000D7C7D">
        <w:rPr>
          <w:sz w:val="28"/>
          <w:szCs w:val="28"/>
        </w:rPr>
        <w:t xml:space="preserve"> </w:t>
      </w:r>
      <w:r w:rsidR="000D7C7D" w:rsidRPr="00780EA4">
        <w:rPr>
          <w:sz w:val="28"/>
          <w:szCs w:val="28"/>
        </w:rPr>
        <w:t>отделу образования</w:t>
      </w:r>
      <w:r w:rsidR="000D7C7D">
        <w:rPr>
          <w:sz w:val="28"/>
          <w:szCs w:val="28"/>
        </w:rPr>
        <w:t xml:space="preserve"> </w:t>
      </w:r>
      <w:r w:rsidR="000D7C7D" w:rsidRPr="00780EA4">
        <w:rPr>
          <w:sz w:val="28"/>
          <w:szCs w:val="28"/>
        </w:rPr>
        <w:t>администрации Петровского городского округа Ставропольского края</w:t>
      </w:r>
      <w:r w:rsidR="00963AE2">
        <w:rPr>
          <w:sz w:val="28"/>
          <w:szCs w:val="28"/>
        </w:rPr>
        <w:t>»</w:t>
      </w:r>
      <w:r w:rsidR="00DE5C54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на соответствие его антимонопольному законодательству.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Pr="006E5DD7">
        <w:rPr>
          <w:sz w:val="28"/>
          <w:szCs w:val="28"/>
        </w:rPr>
        <w:t>obrazovanie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4-03-05.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Сроки прие</w:t>
      </w:r>
      <w:r w:rsidR="00F204CC">
        <w:rPr>
          <w:sz w:val="28"/>
          <w:szCs w:val="28"/>
        </w:rPr>
        <w:t>ма пред</w:t>
      </w:r>
      <w:r w:rsidR="0044023D">
        <w:rPr>
          <w:sz w:val="28"/>
          <w:szCs w:val="28"/>
        </w:rPr>
        <w:t>ло</w:t>
      </w:r>
      <w:r w:rsidR="007D34D5">
        <w:rPr>
          <w:sz w:val="28"/>
          <w:szCs w:val="28"/>
        </w:rPr>
        <w:t xml:space="preserve">жений и замечаний: с </w:t>
      </w:r>
      <w:r w:rsidR="00400CB2">
        <w:rPr>
          <w:sz w:val="28"/>
          <w:szCs w:val="28"/>
        </w:rPr>
        <w:t xml:space="preserve">02.07.2021 </w:t>
      </w:r>
      <w:r w:rsidR="0044023D">
        <w:rPr>
          <w:sz w:val="28"/>
          <w:szCs w:val="28"/>
        </w:rPr>
        <w:t xml:space="preserve">г. по </w:t>
      </w:r>
      <w:r w:rsidR="00400CB2">
        <w:rPr>
          <w:sz w:val="28"/>
          <w:szCs w:val="28"/>
        </w:rPr>
        <w:t>12.07.</w:t>
      </w:r>
      <w:r w:rsidR="00963AE2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:rsidR="006272DD" w:rsidRPr="00F204CC" w:rsidRDefault="006E5DD7" w:rsidP="00F204CC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предложения и з</w:t>
      </w:r>
      <w:r w:rsidR="00DE5C54">
        <w:rPr>
          <w:sz w:val="28"/>
          <w:szCs w:val="28"/>
        </w:rPr>
        <w:t xml:space="preserve">амечания будут рассмотрены до </w:t>
      </w:r>
      <w:r w:rsidR="00400CB2">
        <w:rPr>
          <w:sz w:val="28"/>
          <w:szCs w:val="28"/>
        </w:rPr>
        <w:t>15.07.</w:t>
      </w:r>
      <w:r w:rsidR="00963AE2" w:rsidRPr="00963AE2">
        <w:rPr>
          <w:sz w:val="28"/>
          <w:szCs w:val="28"/>
        </w:rPr>
        <w:t xml:space="preserve">2021 </w:t>
      </w:r>
      <w:r w:rsidRPr="00963AE2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F204CC" w:rsidRDefault="00F204CC">
      <w:pPr>
        <w:ind w:firstLine="709"/>
        <w:jc w:val="both"/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F204CC" w:rsidRPr="00131DC4" w:rsidRDefault="006E5DD7" w:rsidP="00F20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E5C54">
        <w:rPr>
          <w:sz w:val="28"/>
          <w:szCs w:val="28"/>
        </w:rPr>
        <w:t>«</w:t>
      </w:r>
      <w:r w:rsidR="000D7C7D" w:rsidRPr="00780EA4">
        <w:rPr>
          <w:sz w:val="28"/>
          <w:szCs w:val="28"/>
        </w:rPr>
        <w:t>Об утверждении Порядка проведения аттестации кандидатов на должность руководителя и руководителя образовательной организации, подведомственной</w:t>
      </w:r>
      <w:r w:rsidR="000D7C7D">
        <w:rPr>
          <w:sz w:val="28"/>
          <w:szCs w:val="28"/>
        </w:rPr>
        <w:t xml:space="preserve"> </w:t>
      </w:r>
      <w:r w:rsidR="000D7C7D" w:rsidRPr="00780EA4">
        <w:rPr>
          <w:sz w:val="28"/>
          <w:szCs w:val="28"/>
        </w:rPr>
        <w:t>отделу образования</w:t>
      </w:r>
      <w:r w:rsidR="000D7C7D">
        <w:rPr>
          <w:sz w:val="28"/>
          <w:szCs w:val="28"/>
        </w:rPr>
        <w:t xml:space="preserve"> </w:t>
      </w:r>
      <w:r w:rsidR="000D7C7D" w:rsidRPr="00780EA4">
        <w:rPr>
          <w:sz w:val="28"/>
          <w:szCs w:val="28"/>
        </w:rPr>
        <w:t>администрации Петровского городского округа Ставропольского края</w:t>
      </w:r>
      <w:r w:rsidR="00F204CC">
        <w:rPr>
          <w:sz w:val="28"/>
          <w:szCs w:val="28"/>
        </w:rPr>
        <w:t>».</w:t>
      </w:r>
    </w:p>
    <w:p w:rsidR="0020365F" w:rsidRDefault="0020365F" w:rsidP="00F204CC">
      <w:pPr>
        <w:ind w:firstLine="709"/>
        <w:jc w:val="both"/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lastRenderedPageBreak/>
        <w:t xml:space="preserve">Ф.И.О., должность </w:t>
      </w:r>
      <w:r w:rsidRPr="00963AE2">
        <w:rPr>
          <w:sz w:val="28"/>
          <w:szCs w:val="28"/>
        </w:rPr>
        <w:t>Савченко Светлана Игоревна заместитель  начальника отдела образования администрации Петровского городского</w:t>
      </w:r>
      <w:r>
        <w:rPr>
          <w:sz w:val="28"/>
          <w:szCs w:val="28"/>
        </w:rPr>
        <w:t xml:space="preserve"> округа Ставропольского края </w:t>
      </w:r>
    </w:p>
    <w:p w:rsidR="006272DD" w:rsidRDefault="006E5DD7" w:rsidP="0096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(886547)4-33-56.</w:t>
      </w:r>
    </w:p>
    <w:p w:rsidR="00F204CC" w:rsidRPr="00963AE2" w:rsidRDefault="00F204CC" w:rsidP="00963AE2">
      <w:pPr>
        <w:ind w:firstLine="709"/>
        <w:jc w:val="both"/>
      </w:pPr>
      <w:bookmarkStart w:id="1" w:name="_GoBack"/>
      <w:bookmarkEnd w:id="1"/>
    </w:p>
    <w:sectPr w:rsidR="00F204CC" w:rsidRPr="00963AE2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0B4DC2"/>
    <w:rsid w:val="000D7C7D"/>
    <w:rsid w:val="0020365F"/>
    <w:rsid w:val="00280AF1"/>
    <w:rsid w:val="003C3884"/>
    <w:rsid w:val="00400CB2"/>
    <w:rsid w:val="0044023D"/>
    <w:rsid w:val="00567DE6"/>
    <w:rsid w:val="00625BCB"/>
    <w:rsid w:val="006272DD"/>
    <w:rsid w:val="0067496F"/>
    <w:rsid w:val="006E5DD7"/>
    <w:rsid w:val="007D34D5"/>
    <w:rsid w:val="00831442"/>
    <w:rsid w:val="0083432F"/>
    <w:rsid w:val="008E2B39"/>
    <w:rsid w:val="00963AE2"/>
    <w:rsid w:val="00A64691"/>
    <w:rsid w:val="00AA19BC"/>
    <w:rsid w:val="00BB75AB"/>
    <w:rsid w:val="00C3072D"/>
    <w:rsid w:val="00DC5ED1"/>
    <w:rsid w:val="00DE5C54"/>
    <w:rsid w:val="00E0574C"/>
    <w:rsid w:val="00ED3FB2"/>
    <w:rsid w:val="00F204CC"/>
    <w:rsid w:val="00F90085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38</cp:revision>
  <cp:lastPrinted>2021-07-01T13:51:00Z</cp:lastPrinted>
  <dcterms:created xsi:type="dcterms:W3CDTF">2020-03-11T13:35:00Z</dcterms:created>
  <dcterms:modified xsi:type="dcterms:W3CDTF">2021-07-02T07:09:00Z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