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Look w:val="01E0"/>
      </w:tblPr>
      <w:tblGrid>
        <w:gridCol w:w="4395"/>
        <w:gridCol w:w="5244"/>
      </w:tblGrid>
      <w:tr w:rsidR="00046B24">
        <w:trPr>
          <w:trHeight w:val="283"/>
        </w:trPr>
        <w:tc>
          <w:tcPr>
            <w:tcW w:w="4395" w:type="dxa"/>
          </w:tcPr>
          <w:p w:rsidR="00046B24" w:rsidRDefault="00046B24">
            <w:pPr>
              <w:widowControl w:val="0"/>
              <w:spacing w:after="0" w:line="240" w:lineRule="exact"/>
              <w:rPr>
                <w:rFonts w:ascii="Times New Roman" w:eastAsia="Times New Roman" w:hAnsi="Times New Roman" w:cs="Times New Roman"/>
                <w:sz w:val="27"/>
                <w:szCs w:val="27"/>
              </w:rPr>
            </w:pPr>
          </w:p>
        </w:tc>
        <w:tc>
          <w:tcPr>
            <w:tcW w:w="5243" w:type="dxa"/>
          </w:tcPr>
          <w:p w:rsidR="00046B24" w:rsidRDefault="00E0034D">
            <w:pPr>
              <w:widowControl w:val="0"/>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tc>
      </w:tr>
      <w:tr w:rsidR="00046B24">
        <w:trPr>
          <w:trHeight w:val="969"/>
        </w:trPr>
        <w:tc>
          <w:tcPr>
            <w:tcW w:w="4395" w:type="dxa"/>
          </w:tcPr>
          <w:p w:rsidR="00046B24" w:rsidRDefault="00046B24">
            <w:pPr>
              <w:widowControl w:val="0"/>
              <w:spacing w:after="0" w:line="240" w:lineRule="exact"/>
              <w:rPr>
                <w:rFonts w:ascii="Times New Roman" w:eastAsia="Times New Roman" w:hAnsi="Times New Roman" w:cs="Times New Roman"/>
                <w:sz w:val="27"/>
                <w:szCs w:val="27"/>
              </w:rPr>
            </w:pPr>
          </w:p>
        </w:tc>
        <w:tc>
          <w:tcPr>
            <w:tcW w:w="5243" w:type="dxa"/>
          </w:tcPr>
          <w:p w:rsidR="00046B24" w:rsidRDefault="00E0034D">
            <w:pPr>
              <w:widowControl w:val="0"/>
              <w:spacing w:after="0" w:line="240" w:lineRule="exact"/>
              <w:jc w:val="both"/>
              <w:rPr>
                <w:rFonts w:ascii="Times New Roman" w:hAnsi="Times New Roman" w:cs="Times New Roman"/>
                <w:sz w:val="28"/>
                <w:szCs w:val="28"/>
              </w:rPr>
            </w:pPr>
            <w:r>
              <w:rPr>
                <w:rFonts w:ascii="Times New Roman" w:eastAsia="Times New Roman" w:hAnsi="Times New Roman" w:cs="Times New Roman"/>
                <w:sz w:val="28"/>
                <w:szCs w:val="28"/>
              </w:rPr>
              <w:t xml:space="preserve">к Положению </w:t>
            </w:r>
            <w:r>
              <w:rPr>
                <w:rFonts w:ascii="Times New Roman" w:eastAsia="Calibri" w:hAnsi="Times New Roman" w:cs="Times New Roman"/>
                <w:sz w:val="28"/>
                <w:szCs w:val="28"/>
              </w:rPr>
              <w:t>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w:t>
            </w:r>
            <w:proofErr w:type="gramStart"/>
            <w:r>
              <w:rPr>
                <w:rFonts w:ascii="Times New Roman" w:eastAsia="Calibri" w:hAnsi="Times New Roman" w:cs="Times New Roman"/>
                <w:sz w:val="28"/>
                <w:szCs w:val="28"/>
              </w:rPr>
              <w:t>антимонопольный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комплаенс</w:t>
            </w:r>
            <w:proofErr w:type="spellEnd"/>
            <w:r>
              <w:rPr>
                <w:rFonts w:ascii="Times New Roman" w:eastAsia="Calibri" w:hAnsi="Times New Roman" w:cs="Times New Roman"/>
                <w:sz w:val="28"/>
                <w:szCs w:val="28"/>
              </w:rPr>
              <w:t>)</w:t>
            </w:r>
          </w:p>
          <w:p w:rsidR="00046B24" w:rsidRDefault="00046B24">
            <w:pPr>
              <w:widowControl w:val="0"/>
              <w:spacing w:after="0" w:line="240" w:lineRule="exact"/>
              <w:jc w:val="both"/>
              <w:rPr>
                <w:rFonts w:ascii="Times New Roman" w:eastAsia="Times New Roman" w:hAnsi="Times New Roman" w:cs="Times New Roman"/>
                <w:sz w:val="28"/>
                <w:szCs w:val="28"/>
              </w:rPr>
            </w:pPr>
          </w:p>
        </w:tc>
      </w:tr>
    </w:tbl>
    <w:p w:rsidR="00046B24" w:rsidRDefault="00046B24">
      <w:pPr>
        <w:spacing w:after="0" w:line="240" w:lineRule="auto"/>
        <w:ind w:firstLine="709"/>
        <w:jc w:val="both"/>
        <w:outlineLvl w:val="2"/>
        <w:rPr>
          <w:rFonts w:ascii="Times New Roman" w:eastAsia="Times New Roman" w:hAnsi="Times New Roman" w:cs="Times New Roman"/>
          <w:b/>
          <w:bCs/>
          <w:sz w:val="28"/>
          <w:szCs w:val="28"/>
        </w:rPr>
      </w:pPr>
    </w:p>
    <w:p w:rsidR="00046B24" w:rsidRDefault="00046B24">
      <w:pPr>
        <w:spacing w:after="0" w:line="240" w:lineRule="exact"/>
        <w:jc w:val="center"/>
        <w:outlineLvl w:val="2"/>
        <w:rPr>
          <w:rFonts w:ascii="Times New Roman" w:eastAsia="Times New Roman" w:hAnsi="Times New Roman" w:cs="Times New Roman"/>
          <w:sz w:val="28"/>
          <w:szCs w:val="28"/>
        </w:rPr>
      </w:pPr>
    </w:p>
    <w:p w:rsidR="00046B24" w:rsidRDefault="00E0034D">
      <w:pPr>
        <w:spacing w:after="0" w:line="240" w:lineRule="exact"/>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p>
    <w:p w:rsidR="00046B24" w:rsidRDefault="00E0034D">
      <w:pPr>
        <w:spacing w:after="0" w:line="240" w:lineRule="exact"/>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046B24" w:rsidRDefault="00046B24">
      <w:pPr>
        <w:spacing w:after="0" w:line="240" w:lineRule="auto"/>
        <w:ind w:firstLine="709"/>
        <w:jc w:val="both"/>
        <w:rPr>
          <w:rFonts w:ascii="Times New Roman" w:eastAsia="Times New Roman" w:hAnsi="Times New Roman" w:cs="Times New Roman"/>
          <w:sz w:val="28"/>
          <w:szCs w:val="28"/>
        </w:rPr>
      </w:pPr>
    </w:p>
    <w:p w:rsidR="00046B24" w:rsidRDefault="00E0034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w:t>
      </w:r>
      <w:r w:rsidRPr="00610354">
        <w:rPr>
          <w:rFonts w:ascii="Times New Roman" w:eastAsia="Times New Roman" w:hAnsi="Times New Roman" w:cs="Times New Roman"/>
          <w:sz w:val="28"/>
          <w:szCs w:val="28"/>
        </w:rPr>
        <w:t>края</w:t>
      </w:r>
      <w:r w:rsidRPr="00610354">
        <w:rPr>
          <w:rFonts w:ascii="Times New Roman" w:hAnsi="Times New Roman" w:cs="Times New Roman"/>
          <w:sz w:val="28"/>
          <w:szCs w:val="28"/>
        </w:rPr>
        <w:t xml:space="preserve"> «</w:t>
      </w:r>
      <w:r w:rsidR="00610354" w:rsidRPr="00610354">
        <w:rPr>
          <w:rFonts w:ascii="Times New Roman" w:hAnsi="Times New Roman" w:cs="Times New Roman"/>
          <w:sz w:val="28"/>
          <w:szCs w:val="28"/>
        </w:rPr>
        <w:t>О внесении изменений в постановление администрации Петровского городского округа Ставропольского края от 20 августа 2018 г. № 1473 «Об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 «Информирование граждан, выразивших желание стать опекунами</w:t>
      </w:r>
      <w:proofErr w:type="gramEnd"/>
      <w:r w:rsidR="00610354" w:rsidRPr="00610354">
        <w:rPr>
          <w:rFonts w:ascii="Times New Roman" w:hAnsi="Times New Roman" w:cs="Times New Roman"/>
          <w:sz w:val="28"/>
          <w:szCs w:val="28"/>
        </w:rPr>
        <w:t xml:space="preserve"> </w:t>
      </w:r>
      <w:proofErr w:type="gramStart"/>
      <w:r w:rsidR="00610354" w:rsidRPr="00610354">
        <w:rPr>
          <w:rFonts w:ascii="Times New Roman" w:hAnsi="Times New Roman" w:cs="Times New Roman"/>
          <w:sz w:val="28"/>
          <w:szCs w:val="28"/>
        </w:rPr>
        <w:t>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w:t>
      </w:r>
      <w:proofErr w:type="gramEnd"/>
      <w:r w:rsidR="00610354" w:rsidRPr="00610354">
        <w:rPr>
          <w:rFonts w:ascii="Times New Roman" w:hAnsi="Times New Roman" w:cs="Times New Roman"/>
          <w:sz w:val="28"/>
          <w:szCs w:val="28"/>
        </w:rPr>
        <w:t xml:space="preserve"> </w:t>
      </w:r>
      <w:proofErr w:type="gramStart"/>
      <w:r w:rsidR="00610354" w:rsidRPr="00610354">
        <w:rPr>
          <w:rFonts w:ascii="Times New Roman" w:hAnsi="Times New Roman" w:cs="Times New Roman"/>
          <w:sz w:val="28"/>
          <w:szCs w:val="28"/>
        </w:rPr>
        <w:t>формах</w:t>
      </w:r>
      <w:proofErr w:type="gramEnd"/>
      <w:r w:rsidR="00610354" w:rsidRPr="00610354">
        <w:rPr>
          <w:rFonts w:ascii="Times New Roman" w:hAnsi="Times New Roman" w:cs="Times New Roman"/>
          <w:sz w:val="28"/>
          <w:szCs w:val="28"/>
        </w:rPr>
        <w:t>, а также оказании содействия в подготовке таких документов</w:t>
      </w:r>
      <w:r w:rsidRPr="00610354">
        <w:rPr>
          <w:rFonts w:ascii="Times New Roman" w:hAnsi="Times New Roman" w:cs="Times New Roman"/>
          <w:sz w:val="28"/>
          <w:szCs w:val="28"/>
        </w:rPr>
        <w:t>»</w:t>
      </w:r>
      <w:r>
        <w:rPr>
          <w:rFonts w:ascii="Times New Roman" w:eastAsia="Times New Roman" w:hAnsi="Times New Roman" w:cs="Times New Roman"/>
          <w:sz w:val="28"/>
          <w:szCs w:val="28"/>
        </w:rPr>
        <w:t xml:space="preserve"> на соответствие его антимонопольному законодательству.</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и замечания могут быть представлены любым из удобных способов:</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бумажном носителе почтой по адресу:356530 Ставропольский край Петровский район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Светлоград пл.50 лет Октября, 8;</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электронную почту:</w:t>
      </w:r>
      <w:hyperlink r:id="rId4" w:history="1">
        <w:r w:rsidR="00610354" w:rsidRPr="00E769F5">
          <w:rPr>
            <w:rStyle w:val="a8"/>
            <w:rFonts w:ascii="Times New Roman" w:hAnsi="Times New Roman" w:cs="Times New Roman"/>
            <w:sz w:val="28"/>
            <w:szCs w:val="28"/>
          </w:rPr>
          <w:t xml:space="preserve"> </w:t>
        </w:r>
        <w:r w:rsidR="00610354" w:rsidRPr="00E769F5">
          <w:rPr>
            <w:rStyle w:val="a8"/>
            <w:rFonts w:ascii="Times New Roman" w:hAnsi="Times New Roman" w:cs="Times New Roman"/>
            <w:sz w:val="28"/>
            <w:szCs w:val="28"/>
            <w:lang w:val="en-US"/>
          </w:rPr>
          <w:t>opeka</w:t>
        </w:r>
        <w:r w:rsidR="00610354" w:rsidRPr="00E769F5">
          <w:rPr>
            <w:rStyle w:val="a8"/>
            <w:rFonts w:ascii="Times New Roman" w:hAnsi="Times New Roman" w:cs="Times New Roman"/>
            <w:sz w:val="28"/>
            <w:szCs w:val="28"/>
          </w:rPr>
          <w:t>@</w:t>
        </w:r>
        <w:r w:rsidR="00610354" w:rsidRPr="00E769F5">
          <w:rPr>
            <w:rStyle w:val="a8"/>
            <w:rFonts w:ascii="Times New Roman" w:hAnsi="Times New Roman" w:cs="Times New Roman"/>
            <w:sz w:val="28"/>
            <w:szCs w:val="28"/>
            <w:lang w:val="en-US"/>
          </w:rPr>
          <w:t>petrgosk</w:t>
        </w:r>
        <w:r w:rsidR="00610354" w:rsidRPr="00E769F5">
          <w:rPr>
            <w:rStyle w:val="a8"/>
            <w:rFonts w:ascii="Times New Roman" w:hAnsi="Times New Roman" w:cs="Times New Roman"/>
            <w:sz w:val="28"/>
            <w:szCs w:val="28"/>
          </w:rPr>
          <w:t>.</w:t>
        </w:r>
        <w:r w:rsidR="00610354" w:rsidRPr="00E769F5">
          <w:rPr>
            <w:rStyle w:val="a8"/>
            <w:rFonts w:ascii="Times New Roman" w:hAnsi="Times New Roman" w:cs="Times New Roman"/>
            <w:sz w:val="28"/>
            <w:szCs w:val="28"/>
            <w:lang w:val="en-US"/>
          </w:rPr>
          <w:t>ru</w:t>
        </w:r>
      </w:hyperlink>
      <w:r>
        <w:rPr>
          <w:rFonts w:ascii="Times New Roman" w:eastAsia="Times New Roman" w:hAnsi="Times New Roman" w:cs="Times New Roman"/>
          <w:sz w:val="28"/>
          <w:szCs w:val="28"/>
        </w:rPr>
        <w:t>;</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факсу: 886547 4-10-</w:t>
      </w:r>
      <w:r w:rsidR="00610354" w:rsidRPr="00610354">
        <w:rPr>
          <w:rFonts w:ascii="Times New Roman" w:eastAsia="Times New Roman" w:hAnsi="Times New Roman" w:cs="Times New Roman"/>
          <w:sz w:val="28"/>
          <w:szCs w:val="28"/>
        </w:rPr>
        <w:t>47</w:t>
      </w:r>
      <w:r>
        <w:rPr>
          <w:rFonts w:ascii="Times New Roman" w:eastAsia="Times New Roman" w:hAnsi="Times New Roman" w:cs="Times New Roman"/>
          <w:sz w:val="28"/>
          <w:szCs w:val="28"/>
        </w:rPr>
        <w:t>.</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Сроки приема предложений и замечаний: </w:t>
      </w:r>
      <w:r>
        <w:rPr>
          <w:rFonts w:ascii="Times New Roman" w:eastAsia="Times New Roman" w:hAnsi="Times New Roman" w:cs="Times New Roman"/>
          <w:sz w:val="28"/>
          <w:szCs w:val="28"/>
          <w:u w:val="single"/>
        </w:rPr>
        <w:t>с 2</w:t>
      </w:r>
      <w:r w:rsidR="00610354" w:rsidRPr="00610354">
        <w:rPr>
          <w:rFonts w:ascii="Times New Roman" w:eastAsia="Times New Roman" w:hAnsi="Times New Roman" w:cs="Times New Roman"/>
          <w:sz w:val="28"/>
          <w:szCs w:val="28"/>
          <w:u w:val="single"/>
        </w:rPr>
        <w:t>9</w:t>
      </w:r>
      <w:r>
        <w:rPr>
          <w:rFonts w:ascii="Times New Roman" w:eastAsia="Times New Roman" w:hAnsi="Times New Roman" w:cs="Times New Roman"/>
          <w:sz w:val="28"/>
          <w:szCs w:val="28"/>
          <w:u w:val="single"/>
        </w:rPr>
        <w:t xml:space="preserve">.10.2021 по </w:t>
      </w:r>
      <w:r w:rsidR="00610354" w:rsidRPr="00610354">
        <w:rPr>
          <w:rFonts w:ascii="Times New Roman" w:eastAsia="Times New Roman" w:hAnsi="Times New Roman" w:cs="Times New Roman"/>
          <w:sz w:val="28"/>
          <w:szCs w:val="28"/>
          <w:u w:val="single"/>
        </w:rPr>
        <w:t>15</w:t>
      </w:r>
      <w:r>
        <w:rPr>
          <w:rFonts w:ascii="Times New Roman" w:eastAsia="Times New Roman" w:hAnsi="Times New Roman" w:cs="Times New Roman"/>
          <w:sz w:val="28"/>
          <w:szCs w:val="28"/>
          <w:u w:val="single"/>
        </w:rPr>
        <w:t>.11.2021 г.</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размещения уведомления и проекта нормативного правового акта в информационно-телекоммуникационной сети «Интернет»: </w:t>
      </w:r>
      <w:hyperlink r:id="rId5">
        <w:r>
          <w:rPr>
            <w:rFonts w:ascii="Times New Roman" w:hAnsi="Times New Roman" w:cs="Times New Roman"/>
            <w:sz w:val="28"/>
            <w:szCs w:val="28"/>
          </w:rPr>
          <w:t>http://petrgosk.ru</w:t>
        </w:r>
      </w:hyperlink>
      <w:r>
        <w:rPr>
          <w:rFonts w:ascii="Times New Roman" w:eastAsia="Times New Roman" w:hAnsi="Times New Roman" w:cs="Times New Roman"/>
          <w:sz w:val="28"/>
          <w:szCs w:val="28"/>
        </w:rPr>
        <w:t>.</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Все поступившие предложения и замечания будут рассмотрены до </w:t>
      </w:r>
      <w:r w:rsidR="00610354" w:rsidRPr="00610354">
        <w:rPr>
          <w:rFonts w:ascii="Times New Roman" w:eastAsia="Times New Roman" w:hAnsi="Times New Roman" w:cs="Times New Roman"/>
          <w:sz w:val="28"/>
          <w:szCs w:val="28"/>
        </w:rPr>
        <w:t>20</w:t>
      </w:r>
      <w:r>
        <w:rPr>
          <w:rFonts w:ascii="Times New Roman" w:eastAsia="Times New Roman" w:hAnsi="Times New Roman" w:cs="Times New Roman"/>
          <w:sz w:val="28"/>
          <w:szCs w:val="28"/>
        </w:rPr>
        <w:t>.11.2021 года.</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уведомлению прилагаются:</w:t>
      </w:r>
    </w:p>
    <w:p w:rsidR="00046B24" w:rsidRDefault="00E003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Анкета для участников публичных консультаций.</w:t>
      </w:r>
    </w:p>
    <w:p w:rsidR="00046B24" w:rsidRPr="00610354" w:rsidRDefault="00E0034D">
      <w:pPr>
        <w:pStyle w:val="a5"/>
        <w:spacing w:after="0" w:line="240" w:lineRule="auto"/>
        <w:ind w:right="-284" w:firstLine="708"/>
        <w:jc w:val="both"/>
        <w:rPr>
          <w:rFonts w:ascii="Times New Roman" w:eastAsia="Times New Roman" w:hAnsi="Times New Roman" w:cs="Times New Roman"/>
          <w:sz w:val="28"/>
          <w:szCs w:val="28"/>
        </w:rPr>
      </w:pPr>
      <w:r w:rsidRPr="00610354">
        <w:rPr>
          <w:rFonts w:ascii="Times New Roman" w:eastAsia="Times New Roman" w:hAnsi="Times New Roman" w:cs="Times New Roman"/>
          <w:sz w:val="28"/>
          <w:szCs w:val="28"/>
        </w:rPr>
        <w:t xml:space="preserve">2. </w:t>
      </w:r>
      <w:proofErr w:type="gramStart"/>
      <w:r w:rsidRPr="00610354">
        <w:rPr>
          <w:rFonts w:ascii="Times New Roman" w:eastAsia="Times New Roman" w:hAnsi="Times New Roman" w:cs="Times New Roman"/>
          <w:sz w:val="28"/>
          <w:szCs w:val="28"/>
        </w:rPr>
        <w:t>Проект постановления администрации Петровского городского округа Ставропольского края «</w:t>
      </w:r>
      <w:r w:rsidR="00610354" w:rsidRPr="00610354">
        <w:rPr>
          <w:rFonts w:ascii="Times New Roman" w:hAnsi="Times New Roman" w:cs="Times New Roman"/>
          <w:sz w:val="28"/>
          <w:szCs w:val="28"/>
        </w:rPr>
        <w:t>О внесении изменений в постановление администрации Петровского городского округа Ставропольского края от 20 августа 2018 г. № 1473 «Об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w:t>
      </w:r>
      <w:proofErr w:type="gramEnd"/>
      <w:r w:rsidR="00610354" w:rsidRPr="00610354">
        <w:rPr>
          <w:rFonts w:ascii="Times New Roman" w:hAnsi="Times New Roman" w:cs="Times New Roman"/>
          <w:sz w:val="28"/>
          <w:szCs w:val="28"/>
        </w:rPr>
        <w:t xml:space="preserve"> </w:t>
      </w:r>
      <w:proofErr w:type="gramStart"/>
      <w:r w:rsidR="00610354" w:rsidRPr="00610354">
        <w:rPr>
          <w:rFonts w:ascii="Times New Roman" w:hAnsi="Times New Roman" w:cs="Times New Roman"/>
          <w:sz w:val="28"/>
          <w:szCs w:val="28"/>
        </w:rPr>
        <w:t>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Pr="00610354">
        <w:rPr>
          <w:rFonts w:ascii="Times New Roman" w:eastAsia="Times New Roman" w:hAnsi="Times New Roman" w:cs="Times New Roman"/>
          <w:sz w:val="28"/>
          <w:szCs w:val="28"/>
        </w:rPr>
        <w:t>».</w:t>
      </w:r>
      <w:proofErr w:type="gramEnd"/>
    </w:p>
    <w:p w:rsidR="00046B24" w:rsidRDefault="00E0034D">
      <w:pPr>
        <w:pStyle w:val="a5"/>
        <w:spacing w:after="0" w:line="240" w:lineRule="auto"/>
        <w:ind w:right="-284"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046B24" w:rsidRDefault="0061035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Шлякова Анна Александровна</w:t>
      </w:r>
      <w:r w:rsidR="00E0034D">
        <w:rPr>
          <w:rFonts w:ascii="Times New Roman" w:hAnsi="Times New Roman" w:cs="Times New Roman"/>
          <w:sz w:val="28"/>
          <w:szCs w:val="28"/>
        </w:rPr>
        <w:t xml:space="preserve">, </w:t>
      </w:r>
      <w:r>
        <w:rPr>
          <w:rFonts w:ascii="Times New Roman" w:hAnsi="Times New Roman" w:cs="Times New Roman"/>
          <w:sz w:val="28"/>
          <w:szCs w:val="28"/>
        </w:rPr>
        <w:t xml:space="preserve">ведущий специалист </w:t>
      </w:r>
      <w:r w:rsidR="00E0034D">
        <w:rPr>
          <w:rFonts w:ascii="Times New Roman" w:hAnsi="Times New Roman" w:cs="Times New Roman"/>
          <w:sz w:val="28"/>
          <w:szCs w:val="28"/>
        </w:rPr>
        <w:t xml:space="preserve">отдела </w:t>
      </w:r>
      <w:r>
        <w:rPr>
          <w:rFonts w:ascii="Times New Roman" w:hAnsi="Times New Roman" w:cs="Times New Roman"/>
          <w:sz w:val="28"/>
          <w:szCs w:val="28"/>
        </w:rPr>
        <w:t xml:space="preserve">опеки и попечительства </w:t>
      </w:r>
      <w:r w:rsidR="00E0034D">
        <w:rPr>
          <w:rFonts w:ascii="Times New Roman" w:hAnsi="Times New Roman" w:cs="Times New Roman"/>
          <w:sz w:val="28"/>
          <w:szCs w:val="28"/>
        </w:rPr>
        <w:t>администрации Петровского городского округа Ставропольского края.</w:t>
      </w:r>
    </w:p>
    <w:p w:rsidR="00046B24" w:rsidRDefault="00E0034D">
      <w:pPr>
        <w:tabs>
          <w:tab w:val="left" w:pos="-4820"/>
        </w:tabs>
        <w:spacing w:after="0" w:line="240" w:lineRule="auto"/>
        <w:ind w:firstLine="709"/>
        <w:jc w:val="both"/>
        <w:rPr>
          <w:rFonts w:ascii="Times New Roman" w:hAnsi="Times New Roman" w:cs="Times New Roman"/>
          <w:sz w:val="27"/>
          <w:szCs w:val="27"/>
        </w:rPr>
      </w:pPr>
      <w:r>
        <w:rPr>
          <w:rFonts w:ascii="Times New Roman" w:eastAsia="Times New Roman" w:hAnsi="Times New Roman" w:cs="Times New Roman"/>
          <w:sz w:val="28"/>
          <w:szCs w:val="28"/>
        </w:rPr>
        <w:t xml:space="preserve">Тел./факс </w:t>
      </w:r>
      <w:r>
        <w:rPr>
          <w:rFonts w:ascii="Times New Roman" w:hAnsi="Times New Roman" w:cs="Times New Roman"/>
          <w:sz w:val="28"/>
          <w:szCs w:val="28"/>
        </w:rPr>
        <w:t>т. 8(86547)4-</w:t>
      </w:r>
      <w:r w:rsidR="00610354">
        <w:rPr>
          <w:rFonts w:ascii="Times New Roman" w:hAnsi="Times New Roman" w:cs="Times New Roman"/>
          <w:sz w:val="28"/>
          <w:szCs w:val="28"/>
        </w:rPr>
        <w:t>10-47</w:t>
      </w:r>
    </w:p>
    <w:p w:rsidR="00046B24" w:rsidRDefault="00046B24"/>
    <w:sectPr w:rsidR="00046B24" w:rsidSect="00046B24">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46B24"/>
    <w:rsid w:val="00046B24"/>
    <w:rsid w:val="004E1048"/>
    <w:rsid w:val="00610354"/>
    <w:rsid w:val="00E00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A1"/>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02FA1"/>
    <w:rPr>
      <w:color w:val="0000FF"/>
      <w:u w:val="single"/>
    </w:rPr>
  </w:style>
  <w:style w:type="character" w:customStyle="1" w:styleId="a3">
    <w:name w:val="Основной текст Знак"/>
    <w:basedOn w:val="a0"/>
    <w:uiPriority w:val="99"/>
    <w:qFormat/>
    <w:rsid w:val="00702FA1"/>
    <w:rPr>
      <w:rFonts w:eastAsiaTheme="minorEastAsia"/>
      <w:lang w:eastAsia="ru-RU"/>
    </w:rPr>
  </w:style>
  <w:style w:type="paragraph" w:customStyle="1" w:styleId="a4">
    <w:name w:val="Заголовок"/>
    <w:basedOn w:val="a"/>
    <w:next w:val="a5"/>
    <w:qFormat/>
    <w:rsid w:val="00046B24"/>
    <w:pPr>
      <w:keepNext/>
      <w:spacing w:before="240" w:after="120"/>
    </w:pPr>
    <w:rPr>
      <w:rFonts w:ascii="Liberation Sans" w:eastAsia="Tahoma" w:hAnsi="Liberation Sans" w:cs="Droid Sans Devanagari"/>
      <w:sz w:val="28"/>
      <w:szCs w:val="28"/>
    </w:rPr>
  </w:style>
  <w:style w:type="paragraph" w:styleId="a5">
    <w:name w:val="Body Text"/>
    <w:basedOn w:val="a"/>
    <w:uiPriority w:val="99"/>
    <w:unhideWhenUsed/>
    <w:rsid w:val="00702FA1"/>
    <w:pPr>
      <w:spacing w:after="120"/>
    </w:pPr>
  </w:style>
  <w:style w:type="paragraph" w:styleId="a6">
    <w:name w:val="List"/>
    <w:basedOn w:val="a5"/>
    <w:rsid w:val="00046B24"/>
    <w:rPr>
      <w:rFonts w:cs="Droid Sans Devanagari"/>
    </w:rPr>
  </w:style>
  <w:style w:type="paragraph" w:customStyle="1" w:styleId="Caption">
    <w:name w:val="Caption"/>
    <w:basedOn w:val="a"/>
    <w:qFormat/>
    <w:rsid w:val="00046B24"/>
    <w:pPr>
      <w:suppressLineNumbers/>
      <w:spacing w:before="120" w:after="120"/>
    </w:pPr>
    <w:rPr>
      <w:rFonts w:cs="Droid Sans Devanagari"/>
      <w:i/>
      <w:iCs/>
      <w:sz w:val="24"/>
      <w:szCs w:val="24"/>
    </w:rPr>
  </w:style>
  <w:style w:type="paragraph" w:styleId="a7">
    <w:name w:val="index heading"/>
    <w:basedOn w:val="a"/>
    <w:qFormat/>
    <w:rsid w:val="00046B24"/>
    <w:pPr>
      <w:suppressLineNumbers/>
    </w:pPr>
    <w:rPr>
      <w:rFonts w:cs="Droid Sans Devanagari"/>
    </w:rPr>
  </w:style>
  <w:style w:type="character" w:styleId="a8">
    <w:name w:val="Hyperlink"/>
    <w:basedOn w:val="a0"/>
    <w:uiPriority w:val="99"/>
    <w:unhideWhenUsed/>
    <w:rsid w:val="0061035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 TargetMode="External"/><Relationship Id="rId4" Type="http://schemas.openxmlformats.org/officeDocument/2006/relationships/hyperlink" Target="mailto:%20opeka@petrgo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 пупкин</dc:creator>
  <cp:lastModifiedBy>shlyakova</cp:lastModifiedBy>
  <cp:revision>2</cp:revision>
  <dcterms:created xsi:type="dcterms:W3CDTF">2021-10-28T13:54:00Z</dcterms:created>
  <dcterms:modified xsi:type="dcterms:W3CDTF">2021-10-28T13:54:00Z</dcterms:modified>
  <dc:language>ru-RU</dc:language>
</cp:coreProperties>
</file>