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56" w:rsidRPr="00AE1356" w:rsidRDefault="00AE1356" w:rsidP="00AE1356">
      <w:pPr>
        <w:keepNext/>
        <w:keepLines/>
        <w:spacing w:after="0" w:line="240" w:lineRule="auto"/>
        <w:jc w:val="right"/>
        <w:outlineLvl w:val="0"/>
        <w:rPr>
          <w:rFonts w:ascii="Times New Roman" w:eastAsia="Times New Roman" w:hAnsi="Times New Roman" w:cs="Times New Roman"/>
          <w:b/>
          <w:bCs/>
          <w:color w:val="365F91"/>
          <w:sz w:val="28"/>
          <w:szCs w:val="28"/>
        </w:rPr>
      </w:pPr>
    </w:p>
    <w:p w:rsidR="00AE1356" w:rsidRPr="00AE1356" w:rsidRDefault="00AE1356" w:rsidP="00AE1356">
      <w:pPr>
        <w:keepNext/>
        <w:keepLines/>
        <w:spacing w:after="0" w:line="240" w:lineRule="auto"/>
        <w:jc w:val="right"/>
        <w:outlineLvl w:val="0"/>
        <w:rPr>
          <w:rFonts w:ascii="Times New Roman" w:eastAsia="Times New Roman" w:hAnsi="Times New Roman" w:cs="Times New Roman"/>
          <w:color w:val="365F91"/>
          <w:sz w:val="28"/>
          <w:szCs w:val="28"/>
        </w:rPr>
      </w:pPr>
      <w:r w:rsidRPr="00AE1356">
        <w:rPr>
          <w:rFonts w:ascii="Times New Roman" w:eastAsia="Times New Roman" w:hAnsi="Times New Roman" w:cs="Times New Roman"/>
          <w:b/>
          <w:bCs/>
          <w:color w:val="365F91"/>
          <w:sz w:val="28"/>
          <w:szCs w:val="28"/>
        </w:rPr>
        <w:t>ПРОЕКТ</w:t>
      </w:r>
    </w:p>
    <w:p w:rsidR="00AE1356" w:rsidRPr="00AE1356" w:rsidRDefault="00AE1356" w:rsidP="00AE1356">
      <w:pPr>
        <w:spacing w:after="0" w:line="240" w:lineRule="auto"/>
        <w:jc w:val="center"/>
        <w:rPr>
          <w:rFonts w:ascii="Times New Roman" w:eastAsia="Calibri" w:hAnsi="Times New Roman" w:cs="Times New Roman"/>
          <w:b/>
          <w:sz w:val="28"/>
          <w:szCs w:val="28"/>
        </w:rPr>
      </w:pPr>
      <w:r w:rsidRPr="00AE1356">
        <w:rPr>
          <w:rFonts w:ascii="Times New Roman" w:eastAsia="Calibri" w:hAnsi="Times New Roman" w:cs="Times New Roman"/>
          <w:b/>
          <w:sz w:val="28"/>
          <w:szCs w:val="28"/>
        </w:rPr>
        <w:t>П О С Т А Н О В Л Е Н И Е</w:t>
      </w:r>
    </w:p>
    <w:p w:rsidR="00AE1356" w:rsidRPr="00AE1356" w:rsidRDefault="00AE1356" w:rsidP="00AE1356">
      <w:pPr>
        <w:spacing w:after="0" w:line="240" w:lineRule="auto"/>
        <w:jc w:val="center"/>
        <w:rPr>
          <w:rFonts w:ascii="Times New Roman" w:eastAsia="Calibri" w:hAnsi="Times New Roman" w:cs="Times New Roman"/>
          <w:sz w:val="28"/>
          <w:szCs w:val="28"/>
        </w:rPr>
      </w:pPr>
    </w:p>
    <w:p w:rsidR="00AE1356" w:rsidRPr="00AE1356" w:rsidRDefault="00AE1356" w:rsidP="00AE1356">
      <w:pPr>
        <w:spacing w:after="0" w:line="240" w:lineRule="auto"/>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АДМИНИСТРАЦИИ ПЕТРОВСКОГО ГОРОДСКОГО ОКРУГА </w:t>
      </w:r>
    </w:p>
    <w:p w:rsidR="00AE1356" w:rsidRPr="00AE1356" w:rsidRDefault="00AE1356" w:rsidP="00AE1356">
      <w:pPr>
        <w:spacing w:after="0" w:line="240" w:lineRule="auto"/>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t>СТАВРОПОЛЬСКОГО КРАЯ</w:t>
      </w:r>
    </w:p>
    <w:p w:rsidR="00AE1356" w:rsidRPr="00AE1356" w:rsidRDefault="00AE1356" w:rsidP="00AE1356">
      <w:pPr>
        <w:spacing w:after="0" w:line="240" w:lineRule="auto"/>
        <w:jc w:val="center"/>
        <w:rPr>
          <w:rFonts w:ascii="Times New Roman" w:eastAsia="Calibri" w:hAnsi="Times New Roman" w:cs="Times New Roman"/>
          <w:sz w:val="28"/>
          <w:szCs w:val="28"/>
        </w:rPr>
      </w:pPr>
    </w:p>
    <w:tbl>
      <w:tblPr>
        <w:tblW w:w="0" w:type="auto"/>
        <w:tblInd w:w="108" w:type="dxa"/>
        <w:tblLook w:val="04A0" w:firstRow="1" w:lastRow="0" w:firstColumn="1" w:lastColumn="0" w:noHBand="0" w:noVBand="1"/>
      </w:tblPr>
      <w:tblGrid>
        <w:gridCol w:w="3021"/>
        <w:gridCol w:w="3147"/>
        <w:gridCol w:w="3079"/>
      </w:tblGrid>
      <w:tr w:rsidR="00AE1356" w:rsidRPr="00AE1356" w:rsidTr="00B92F49">
        <w:tc>
          <w:tcPr>
            <w:tcW w:w="3063" w:type="dxa"/>
          </w:tcPr>
          <w:p w:rsidR="00AE1356" w:rsidRPr="00AE1356" w:rsidRDefault="00AE1356" w:rsidP="00AE1356">
            <w:pPr>
              <w:spacing w:after="0" w:line="276" w:lineRule="auto"/>
              <w:ind w:left="-108"/>
              <w:jc w:val="both"/>
              <w:rPr>
                <w:rFonts w:ascii="Times New Roman" w:eastAsia="Times New Roman" w:hAnsi="Times New Roman" w:cs="Times New Roman"/>
                <w:bCs/>
                <w:sz w:val="28"/>
                <w:szCs w:val="28"/>
                <w:lang w:eastAsia="ru-RU"/>
              </w:rPr>
            </w:pPr>
          </w:p>
        </w:tc>
        <w:tc>
          <w:tcPr>
            <w:tcW w:w="3171" w:type="dxa"/>
            <w:hideMark/>
          </w:tcPr>
          <w:p w:rsidR="00AE1356" w:rsidRPr="00AE1356" w:rsidRDefault="00AE1356" w:rsidP="00AE1356">
            <w:pPr>
              <w:spacing w:after="0" w:line="240" w:lineRule="auto"/>
              <w:jc w:val="center"/>
              <w:rPr>
                <w:rFonts w:ascii="Times New Roman" w:eastAsia="Calibri" w:hAnsi="Times New Roman" w:cs="Times New Roman"/>
                <w:b/>
                <w:sz w:val="28"/>
                <w:szCs w:val="28"/>
              </w:rPr>
            </w:pPr>
            <w:r w:rsidRPr="00AE1356">
              <w:rPr>
                <w:rFonts w:ascii="Times New Roman" w:eastAsia="Calibri" w:hAnsi="Times New Roman" w:cs="Times New Roman"/>
                <w:sz w:val="28"/>
                <w:szCs w:val="28"/>
              </w:rPr>
              <w:t>г. Светлоград</w:t>
            </w:r>
          </w:p>
        </w:tc>
        <w:tc>
          <w:tcPr>
            <w:tcW w:w="3122" w:type="dxa"/>
          </w:tcPr>
          <w:p w:rsidR="00AE1356" w:rsidRPr="00AE1356" w:rsidRDefault="00AE1356" w:rsidP="00AE1356">
            <w:pPr>
              <w:spacing w:after="0" w:line="276" w:lineRule="auto"/>
              <w:jc w:val="right"/>
              <w:rPr>
                <w:rFonts w:ascii="Times New Roman" w:eastAsia="Times New Roman" w:hAnsi="Times New Roman" w:cs="Times New Roman"/>
                <w:bCs/>
                <w:sz w:val="28"/>
                <w:szCs w:val="28"/>
                <w:lang w:eastAsia="ru-RU"/>
              </w:rPr>
            </w:pPr>
          </w:p>
        </w:tc>
      </w:tr>
    </w:tbl>
    <w:p w:rsidR="00AE1356" w:rsidRPr="00AE1356" w:rsidRDefault="00AE1356" w:rsidP="00AE1356">
      <w:pPr>
        <w:spacing w:after="0" w:line="240" w:lineRule="auto"/>
        <w:jc w:val="both"/>
        <w:rPr>
          <w:rFonts w:ascii="Times New Roman" w:eastAsia="Calibri" w:hAnsi="Times New Roman" w:cs="Times New Roman"/>
          <w:sz w:val="28"/>
          <w:szCs w:val="28"/>
        </w:rPr>
      </w:pPr>
    </w:p>
    <w:p w:rsidR="00AE1356" w:rsidRPr="00AE1356" w:rsidRDefault="00AE1356" w:rsidP="00AE1356">
      <w:pPr>
        <w:spacing w:after="0" w:line="240" w:lineRule="exact"/>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Об утверждении административного регламента предоставления администрацией Петровского городского округа Ставропольского края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AE1356" w:rsidRPr="00AE1356" w:rsidRDefault="00AE1356" w:rsidP="00AE1356">
      <w:pPr>
        <w:spacing w:after="0" w:line="240" w:lineRule="exact"/>
        <w:jc w:val="both"/>
        <w:rPr>
          <w:rFonts w:ascii="Times New Roman" w:eastAsia="Calibri" w:hAnsi="Times New Roman" w:cs="Times New Roman"/>
          <w:sz w:val="28"/>
          <w:szCs w:val="28"/>
        </w:rPr>
      </w:pPr>
    </w:p>
    <w:p w:rsidR="00AE1356" w:rsidRPr="00AE1356" w:rsidRDefault="00AE1356" w:rsidP="00AE1356">
      <w:pPr>
        <w:spacing w:after="0" w:line="240" w:lineRule="auto"/>
        <w:jc w:val="both"/>
        <w:rPr>
          <w:rFonts w:ascii="Times New Roman" w:eastAsia="Calibri" w:hAnsi="Times New Roman" w:cs="Times New Roman"/>
          <w:sz w:val="28"/>
          <w:szCs w:val="28"/>
        </w:rPr>
      </w:pPr>
    </w:p>
    <w:p w:rsidR="00AE1356" w:rsidRPr="00AE1356" w:rsidRDefault="00AE1356" w:rsidP="00AE1356">
      <w:pPr>
        <w:spacing w:after="0" w:line="240" w:lineRule="auto"/>
        <w:ind w:firstLine="709"/>
        <w:jc w:val="both"/>
        <w:rPr>
          <w:rFonts w:ascii="Times New Roman" w:eastAsia="Calibri" w:hAnsi="Times New Roman" w:cs="Times New Roman"/>
          <w:color w:val="000000"/>
          <w:sz w:val="28"/>
          <w:szCs w:val="28"/>
        </w:rPr>
      </w:pPr>
      <w:r w:rsidRPr="00AE1356">
        <w:rPr>
          <w:rFonts w:ascii="Times New Roman" w:eastAsia="Calibri" w:hAnsi="Times New Roman" w:cs="Times New Roman"/>
          <w:sz w:val="28"/>
          <w:szCs w:val="28"/>
        </w:rPr>
        <w:t xml:space="preserve">В соответствии с Градостроительным кодексом Российской Федерации, Федеральным </w:t>
      </w:r>
      <w:hyperlink r:id="rId5" w:history="1">
        <w:r w:rsidRPr="00AE1356">
          <w:rPr>
            <w:rFonts w:ascii="Times New Roman" w:eastAsia="Calibri" w:hAnsi="Times New Roman" w:cs="Times New Roman"/>
            <w:sz w:val="28"/>
          </w:rPr>
          <w:t>закон</w:t>
        </w:r>
      </w:hyperlink>
      <w:r w:rsidRPr="00AE1356">
        <w:rPr>
          <w:rFonts w:ascii="Times New Roman" w:eastAsia="Calibri" w:hAnsi="Times New Roman" w:cs="Times New Roman"/>
          <w:sz w:val="28"/>
        </w:rPr>
        <w:t>ом</w:t>
      </w:r>
      <w:r w:rsidRPr="00AE1356">
        <w:rPr>
          <w:rFonts w:ascii="Times New Roman" w:eastAsia="Calibri" w:hAnsi="Times New Roman" w:cs="Times New Roman"/>
          <w:sz w:val="28"/>
          <w:szCs w:val="28"/>
        </w:rPr>
        <w:t xml:space="preserve">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Петровского городского округа Ставропольского края от 27 марта 2018 г. №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 изменениями), постановлением администрации Петровского городского округа Ставропольского края от 05 апреля 2018 г. № 487 «Об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 (с изменениями), администрация Петровского городского округа Ставропольского края</w:t>
      </w:r>
    </w:p>
    <w:p w:rsidR="00AE1356" w:rsidRPr="00AE1356" w:rsidRDefault="00AE1356" w:rsidP="00AE1356">
      <w:pPr>
        <w:spacing w:after="0" w:line="240" w:lineRule="auto"/>
        <w:jc w:val="both"/>
        <w:rPr>
          <w:rFonts w:ascii="Times New Roman" w:eastAsia="Calibri" w:hAnsi="Times New Roman" w:cs="Times New Roman"/>
          <w:sz w:val="28"/>
          <w:szCs w:val="28"/>
        </w:rPr>
      </w:pPr>
    </w:p>
    <w:p w:rsidR="00AE1356" w:rsidRPr="00AE1356" w:rsidRDefault="00AE1356" w:rsidP="00AE1356">
      <w:pPr>
        <w:spacing w:after="0" w:line="240" w:lineRule="auto"/>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ПОСТАНОВЛЯЕТ:</w:t>
      </w:r>
    </w:p>
    <w:p w:rsidR="00AE1356" w:rsidRPr="00AE1356" w:rsidRDefault="00AE1356" w:rsidP="00AE1356">
      <w:pPr>
        <w:spacing w:after="0" w:line="240" w:lineRule="auto"/>
        <w:jc w:val="both"/>
        <w:rPr>
          <w:rFonts w:ascii="Times New Roman" w:eastAsia="Calibri" w:hAnsi="Times New Roman" w:cs="Times New Roman"/>
          <w:sz w:val="28"/>
          <w:szCs w:val="28"/>
        </w:rPr>
      </w:pPr>
    </w:p>
    <w:p w:rsidR="00AE1356" w:rsidRPr="00AE1356" w:rsidRDefault="00AE1356" w:rsidP="00AE1356">
      <w:pPr>
        <w:spacing w:after="0" w:line="240" w:lineRule="auto"/>
        <w:ind w:firstLine="567"/>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1. Утвердить прилагаемый административный регламент предоставления администрацией Петровского городского округа Ставропольского края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w:t>
      </w:r>
    </w:p>
    <w:p w:rsidR="00AE1356" w:rsidRPr="00AE1356" w:rsidRDefault="00AE1356" w:rsidP="00AE1356">
      <w:pPr>
        <w:spacing w:after="0" w:line="240" w:lineRule="auto"/>
        <w:ind w:firstLine="567"/>
        <w:jc w:val="both"/>
        <w:rPr>
          <w:rFonts w:ascii="Times New Roman" w:eastAsia="Calibri" w:hAnsi="Times New Roman" w:cs="Times New Roman"/>
          <w:sz w:val="28"/>
          <w:szCs w:val="28"/>
        </w:rPr>
      </w:pPr>
    </w:p>
    <w:p w:rsidR="00AE1356" w:rsidRPr="00AE1356" w:rsidRDefault="00AE1356" w:rsidP="00AE1356">
      <w:pPr>
        <w:spacing w:after="0" w:line="240" w:lineRule="auto"/>
        <w:ind w:firstLine="567"/>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2. Отделу планирования территорий и землеустройства администрации Петровского городского округа Ставропольского края обеспечить выполнение административного регламента.</w:t>
      </w:r>
    </w:p>
    <w:p w:rsidR="00AE1356" w:rsidRPr="00AE1356" w:rsidRDefault="00AE1356" w:rsidP="00AE1356">
      <w:pPr>
        <w:spacing w:after="0" w:line="240" w:lineRule="auto"/>
        <w:ind w:firstLine="709"/>
        <w:jc w:val="both"/>
        <w:rPr>
          <w:rFonts w:ascii="Times New Roman" w:eastAsia="Calibri" w:hAnsi="Times New Roman" w:cs="Times New Roman"/>
          <w:sz w:val="28"/>
          <w:szCs w:val="28"/>
        </w:rPr>
      </w:pPr>
    </w:p>
    <w:p w:rsidR="00AE1356" w:rsidRPr="00AE1356" w:rsidRDefault="00AE1356" w:rsidP="00AE1356">
      <w:pPr>
        <w:spacing w:after="0" w:line="240" w:lineRule="auto"/>
        <w:ind w:firstLine="567"/>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3. Разместить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w:t>
      </w:r>
    </w:p>
    <w:p w:rsidR="00AE1356" w:rsidRPr="00AE1356" w:rsidRDefault="00AE1356" w:rsidP="00AE1356">
      <w:pPr>
        <w:spacing w:after="0" w:line="240" w:lineRule="auto"/>
        <w:ind w:firstLine="567"/>
        <w:jc w:val="both"/>
        <w:rPr>
          <w:rFonts w:ascii="Times New Roman" w:eastAsia="Calibri" w:hAnsi="Times New Roman" w:cs="Times New Roman"/>
          <w:sz w:val="28"/>
          <w:szCs w:val="28"/>
        </w:rPr>
      </w:pPr>
    </w:p>
    <w:p w:rsidR="00AE1356" w:rsidRPr="00AE1356" w:rsidRDefault="00AE1356" w:rsidP="00AE1356">
      <w:pPr>
        <w:spacing w:after="0" w:line="240" w:lineRule="auto"/>
        <w:ind w:firstLine="70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4. 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Pr="00AE1356">
        <w:rPr>
          <w:rFonts w:ascii="Times New Roman" w:eastAsia="Calibri" w:hAnsi="Times New Roman" w:cs="Times New Roman"/>
          <w:sz w:val="28"/>
          <w:szCs w:val="28"/>
        </w:rPr>
        <w:t>Бабыкина</w:t>
      </w:r>
      <w:proofErr w:type="spellEnd"/>
      <w:r w:rsidRPr="00AE1356">
        <w:rPr>
          <w:rFonts w:ascii="Times New Roman" w:eastAsia="Calibri" w:hAnsi="Times New Roman" w:cs="Times New Roman"/>
          <w:sz w:val="28"/>
          <w:szCs w:val="28"/>
        </w:rPr>
        <w:t xml:space="preserve"> А.И., управляющего делами администрации Перовского городского округа Ставропольского края </w:t>
      </w:r>
      <w:proofErr w:type="spellStart"/>
      <w:r w:rsidRPr="00AE1356">
        <w:rPr>
          <w:rFonts w:ascii="Times New Roman" w:eastAsia="Calibri" w:hAnsi="Times New Roman" w:cs="Times New Roman"/>
          <w:sz w:val="28"/>
          <w:szCs w:val="28"/>
        </w:rPr>
        <w:t>Петрич</w:t>
      </w:r>
      <w:proofErr w:type="spellEnd"/>
      <w:r w:rsidRPr="00AE1356">
        <w:rPr>
          <w:rFonts w:ascii="Times New Roman" w:eastAsia="Calibri" w:hAnsi="Times New Roman" w:cs="Times New Roman"/>
          <w:sz w:val="28"/>
          <w:szCs w:val="28"/>
        </w:rPr>
        <w:t xml:space="preserve"> Ю.В.</w:t>
      </w:r>
    </w:p>
    <w:p w:rsidR="00AE1356" w:rsidRPr="00AE1356" w:rsidRDefault="00AE1356" w:rsidP="00AE1356">
      <w:pPr>
        <w:spacing w:after="0" w:line="240" w:lineRule="auto"/>
        <w:jc w:val="both"/>
        <w:rPr>
          <w:rFonts w:ascii="Times New Roman" w:eastAsia="Calibri" w:hAnsi="Times New Roman" w:cs="Times New Roman"/>
          <w:sz w:val="28"/>
          <w:szCs w:val="28"/>
        </w:rPr>
      </w:pPr>
    </w:p>
    <w:p w:rsidR="00AE1356" w:rsidRPr="00AE1356" w:rsidRDefault="00AE1356" w:rsidP="00AE1356">
      <w:pPr>
        <w:spacing w:after="0" w:line="240" w:lineRule="auto"/>
        <w:ind w:firstLine="567"/>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5. Настоящее постановление вступает в силу со дня его официального опубликования в газете «Вестник Петровского городского округа».</w:t>
      </w:r>
    </w:p>
    <w:p w:rsidR="00AE1356" w:rsidRPr="00AE1356" w:rsidRDefault="00AE1356" w:rsidP="00AE1356">
      <w:pPr>
        <w:spacing w:after="0" w:line="240" w:lineRule="auto"/>
        <w:jc w:val="both"/>
        <w:rPr>
          <w:rFonts w:ascii="Times New Roman" w:eastAsia="Calibri" w:hAnsi="Times New Roman" w:cs="Times New Roman"/>
          <w:sz w:val="28"/>
          <w:szCs w:val="28"/>
        </w:rPr>
      </w:pPr>
    </w:p>
    <w:p w:rsidR="00AE1356" w:rsidRPr="00AE1356" w:rsidRDefault="00AE1356" w:rsidP="00AE1356">
      <w:pPr>
        <w:spacing w:after="0" w:line="240" w:lineRule="exact"/>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Глава Петровского</w:t>
      </w:r>
    </w:p>
    <w:p w:rsidR="00AE1356" w:rsidRPr="00AE1356" w:rsidRDefault="00AE1356" w:rsidP="00AE1356">
      <w:pPr>
        <w:spacing w:after="0" w:line="240" w:lineRule="exact"/>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городского округа</w:t>
      </w:r>
    </w:p>
    <w:p w:rsidR="00AE1356" w:rsidRPr="00AE1356" w:rsidRDefault="00AE1356" w:rsidP="00AE1356">
      <w:pPr>
        <w:spacing w:after="0" w:line="240" w:lineRule="exact"/>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Ставропольского края                                                                   </w:t>
      </w:r>
      <w:proofErr w:type="spellStart"/>
      <w:r w:rsidRPr="00AE1356">
        <w:rPr>
          <w:rFonts w:ascii="Times New Roman" w:eastAsia="Calibri" w:hAnsi="Times New Roman" w:cs="Times New Roman"/>
          <w:sz w:val="28"/>
          <w:szCs w:val="28"/>
        </w:rPr>
        <w:t>А.А.Захарченко</w:t>
      </w:r>
      <w:proofErr w:type="spellEnd"/>
    </w:p>
    <w:p w:rsidR="00AE1356" w:rsidRPr="00AE1356" w:rsidRDefault="00AE1356" w:rsidP="00AE1356">
      <w:pPr>
        <w:spacing w:after="0" w:line="240" w:lineRule="auto"/>
        <w:jc w:val="both"/>
        <w:rPr>
          <w:rFonts w:ascii="Times New Roman" w:eastAsia="Calibri" w:hAnsi="Times New Roman" w:cs="Times New Roman"/>
          <w:sz w:val="28"/>
          <w:szCs w:val="28"/>
        </w:rPr>
      </w:pPr>
    </w:p>
    <w:p w:rsidR="00AE1356" w:rsidRPr="00AE1356" w:rsidRDefault="00AE1356" w:rsidP="00AE1356">
      <w:pPr>
        <w:spacing w:after="0" w:line="240" w:lineRule="auto"/>
        <w:rPr>
          <w:rFonts w:ascii="Times New Roman" w:eastAsia="Calibri" w:hAnsi="Times New Roman" w:cs="Times New Roman"/>
          <w:sz w:val="28"/>
          <w:szCs w:val="28"/>
        </w:rPr>
      </w:pP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p>
    <w:p w:rsidR="00AE1356" w:rsidRPr="00AE1356" w:rsidRDefault="00AE1356" w:rsidP="00AE1356">
      <w:pPr>
        <w:spacing w:after="0" w:line="240" w:lineRule="auto"/>
        <w:ind w:left="5103"/>
        <w:rPr>
          <w:rFonts w:ascii="Times New Roman" w:eastAsia="Calibri" w:hAnsi="Times New Roman" w:cs="Times New Roman"/>
          <w:sz w:val="28"/>
          <w:szCs w:val="28"/>
        </w:rPr>
      </w:pP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p>
    <w:p w:rsidR="00AE1356" w:rsidRDefault="00AE1356" w:rsidP="00AE1356">
      <w:pPr>
        <w:spacing w:after="0" w:line="240" w:lineRule="auto"/>
        <w:ind w:left="5103"/>
        <w:jc w:val="center"/>
        <w:rPr>
          <w:rFonts w:ascii="Times New Roman" w:eastAsia="Calibri" w:hAnsi="Times New Roman" w:cs="Times New Roman"/>
          <w:sz w:val="28"/>
          <w:szCs w:val="28"/>
        </w:rPr>
      </w:pPr>
    </w:p>
    <w:p w:rsidR="004D2C65" w:rsidRPr="00AE1356" w:rsidRDefault="004D2C65" w:rsidP="00AE1356">
      <w:pPr>
        <w:spacing w:after="0" w:line="240" w:lineRule="auto"/>
        <w:ind w:left="5103"/>
        <w:jc w:val="center"/>
        <w:rPr>
          <w:rFonts w:ascii="Times New Roman" w:eastAsia="Calibri" w:hAnsi="Times New Roman" w:cs="Times New Roman"/>
          <w:sz w:val="28"/>
          <w:szCs w:val="28"/>
        </w:rPr>
      </w:pP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Утверждено</w:t>
      </w:r>
    </w:p>
    <w:p w:rsidR="00AE1356" w:rsidRPr="00AE1356" w:rsidRDefault="00AE1356" w:rsidP="00AE1356">
      <w:pPr>
        <w:spacing w:after="0" w:line="240" w:lineRule="auto"/>
        <w:ind w:left="5103"/>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t>постановлением администрации Петровского городского округа Ставропольского края</w:t>
      </w:r>
    </w:p>
    <w:p w:rsidR="00AE1356" w:rsidRPr="00AE1356" w:rsidRDefault="00AE1356" w:rsidP="00AE1356">
      <w:pPr>
        <w:spacing w:after="0" w:line="240" w:lineRule="auto"/>
        <w:rPr>
          <w:rFonts w:ascii="Times New Roman" w:eastAsia="Calibri" w:hAnsi="Times New Roman" w:cs="Times New Roman"/>
          <w:sz w:val="28"/>
          <w:szCs w:val="28"/>
        </w:rPr>
      </w:pPr>
    </w:p>
    <w:p w:rsidR="00AE1356" w:rsidRPr="00AE1356" w:rsidRDefault="00AE1356" w:rsidP="00AE1356">
      <w:pPr>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t>Административный регламент</w:t>
      </w:r>
    </w:p>
    <w:p w:rsidR="00AE1356" w:rsidRPr="00AE1356" w:rsidRDefault="00AE1356" w:rsidP="00AE1356">
      <w:pPr>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 предоставления администрацией Петровского городского округа Ставропольского края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AE1356" w:rsidRPr="00AE1356" w:rsidRDefault="00AE1356" w:rsidP="00AE1356">
      <w:pPr>
        <w:spacing w:after="0" w:line="240" w:lineRule="auto"/>
        <w:rPr>
          <w:rFonts w:ascii="Times New Roman" w:eastAsia="Calibri" w:hAnsi="Times New Roman" w:cs="Times New Roman"/>
          <w:color w:val="FF0000"/>
          <w:sz w:val="28"/>
          <w:szCs w:val="28"/>
        </w:rPr>
      </w:pPr>
    </w:p>
    <w:p w:rsidR="00AE1356" w:rsidRPr="00AE1356" w:rsidRDefault="00AE1356" w:rsidP="00AE1356">
      <w:pPr>
        <w:spacing w:after="0" w:line="240" w:lineRule="auto"/>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lang w:val="en-US"/>
        </w:rPr>
        <w:t>I</w:t>
      </w:r>
      <w:r w:rsidRPr="00AE1356">
        <w:rPr>
          <w:rFonts w:ascii="Times New Roman" w:eastAsia="Calibri" w:hAnsi="Times New Roman" w:cs="Times New Roman"/>
          <w:sz w:val="28"/>
          <w:szCs w:val="28"/>
        </w:rPr>
        <w:t>.Общие положения</w:t>
      </w:r>
    </w:p>
    <w:p w:rsidR="00AE1356" w:rsidRPr="00AE1356" w:rsidRDefault="00AE1356" w:rsidP="00AE1356">
      <w:pPr>
        <w:spacing w:after="0" w:line="240" w:lineRule="auto"/>
        <w:rPr>
          <w:rFonts w:ascii="Times New Roman" w:eastAsia="Calibri" w:hAnsi="Times New Roman" w:cs="Times New Roman"/>
          <w:sz w:val="28"/>
          <w:szCs w:val="28"/>
        </w:rPr>
      </w:pPr>
    </w:p>
    <w:p w:rsidR="00AE1356" w:rsidRPr="00AE1356" w:rsidRDefault="00AE1356" w:rsidP="00AE1356">
      <w:pPr>
        <w:spacing w:after="0" w:line="240" w:lineRule="exact"/>
        <w:ind w:left="720"/>
        <w:contextualSpacing/>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Предмет регулирования административного регламента </w:t>
      </w:r>
    </w:p>
    <w:p w:rsidR="00AE1356" w:rsidRPr="00AE1356" w:rsidRDefault="00AE1356" w:rsidP="00AE1356">
      <w:pPr>
        <w:spacing w:after="0" w:line="240" w:lineRule="auto"/>
        <w:ind w:left="720"/>
        <w:contextualSpacing/>
        <w:rPr>
          <w:rFonts w:ascii="Times New Roman" w:eastAsia="Calibri" w:hAnsi="Times New Roman" w:cs="Times New Roman"/>
          <w:sz w:val="28"/>
          <w:szCs w:val="28"/>
        </w:rPr>
      </w:pPr>
    </w:p>
    <w:p w:rsidR="00AE1356" w:rsidRPr="00AE1356" w:rsidRDefault="00AE1356" w:rsidP="00AE1356">
      <w:pPr>
        <w:spacing w:after="0" w:line="240" w:lineRule="auto"/>
        <w:ind w:firstLine="708"/>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1.1. Административный регламент предоставления администрацией Петровского городского округа Ставропольского края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соответственно – административный регламент, муниципальная услуга, администрация) 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(действий) предоставления муниципальной услуги, требования к порядку их выполнения, порядок осуществления контроля за предоставлением муниципальной услуги, порядок обжалования гражданами, юридическими лицами решений и действий (бездействия) должностных лиц, а также принимаемых ими решений при предоставлении муниципальной услуги.</w:t>
      </w:r>
    </w:p>
    <w:p w:rsidR="00AE1356" w:rsidRPr="00AE1356" w:rsidRDefault="00AE1356" w:rsidP="00AE1356">
      <w:pPr>
        <w:spacing w:after="0" w:line="240" w:lineRule="auto"/>
        <w:jc w:val="both"/>
        <w:rPr>
          <w:rFonts w:ascii="Times New Roman" w:eastAsia="Calibri" w:hAnsi="Times New Roman" w:cs="Times New Roman"/>
          <w:sz w:val="28"/>
          <w:szCs w:val="28"/>
        </w:rPr>
      </w:pPr>
    </w:p>
    <w:p w:rsidR="00AE1356" w:rsidRPr="00AE1356" w:rsidRDefault="00AE1356" w:rsidP="00AE1356">
      <w:pPr>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t>Круг заявителей</w:t>
      </w:r>
    </w:p>
    <w:p w:rsidR="00AE1356" w:rsidRPr="00AE1356" w:rsidRDefault="00AE1356" w:rsidP="00AE1356">
      <w:pPr>
        <w:spacing w:after="0" w:line="240" w:lineRule="auto"/>
        <w:rPr>
          <w:rFonts w:ascii="Times New Roman" w:eastAsia="Calibri" w:hAnsi="Times New Roman" w:cs="Times New Roman"/>
          <w:sz w:val="28"/>
          <w:szCs w:val="28"/>
        </w:rPr>
      </w:pPr>
    </w:p>
    <w:p w:rsidR="00AE1356" w:rsidRPr="00AE1356" w:rsidRDefault="00AE1356" w:rsidP="004D2C65">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Заявителями на получение муниципальной услуги являются застройщик либо индивидуальный предприниматель или юридическое лицо, заключившие договор подряда на осуществление сноса объекта капитального строительства (далее - заявитель).</w:t>
      </w:r>
    </w:p>
    <w:p w:rsidR="00AE1356" w:rsidRPr="00AE1356" w:rsidRDefault="00AE1356" w:rsidP="004D2C65">
      <w:pPr>
        <w:spacing w:after="0" w:line="240" w:lineRule="auto"/>
        <w:ind w:firstLine="567"/>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От имени заявителя может выступать его законный представитель или лицо, уполномоченное им на основании доверенности, оформленной в соответствии с </w:t>
      </w:r>
      <w:hyperlink r:id="rId6" w:anchor="/document/10164072/entry/185" w:history="1">
        <w:r w:rsidRPr="00AE1356">
          <w:rPr>
            <w:rFonts w:ascii="Times New Roman" w:eastAsia="Calibri" w:hAnsi="Times New Roman" w:cs="Times New Roman"/>
            <w:color w:val="0000FF"/>
            <w:sz w:val="28"/>
            <w:szCs w:val="28"/>
            <w:u w:val="single"/>
          </w:rPr>
          <w:t>законодательством</w:t>
        </w:r>
      </w:hyperlink>
      <w:r w:rsidRPr="00AE1356">
        <w:rPr>
          <w:rFonts w:ascii="Times New Roman" w:eastAsia="Calibri" w:hAnsi="Times New Roman" w:cs="Times New Roman"/>
          <w:sz w:val="28"/>
          <w:szCs w:val="28"/>
        </w:rPr>
        <w:t xml:space="preserve"> Российской Федерации.</w:t>
      </w:r>
    </w:p>
    <w:p w:rsidR="00AE1356" w:rsidRPr="00AE1356" w:rsidRDefault="00AE1356" w:rsidP="00AE1356">
      <w:pPr>
        <w:spacing w:before="100" w:beforeAutospacing="1" w:after="100" w:afterAutospacing="1" w:line="240" w:lineRule="exact"/>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 в том числе</w:t>
      </w:r>
    </w:p>
    <w:p w:rsidR="00AE1356" w:rsidRPr="00AE1356" w:rsidRDefault="00AE1356" w:rsidP="00AE1356">
      <w:pPr>
        <w:autoSpaceDE w:val="0"/>
        <w:autoSpaceDN w:val="0"/>
        <w:adjustRightInd w:val="0"/>
        <w:spacing w:after="0" w:line="240" w:lineRule="exact"/>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Pr="00AE1356">
        <w:rPr>
          <w:rFonts w:ascii="Times New Roman" w:eastAsia="Calibri" w:hAnsi="Times New Roman" w:cs="Times New Roman"/>
          <w:sz w:val="28"/>
          <w:szCs w:val="28"/>
        </w:rPr>
        <w:lastRenderedPageBreak/>
        <w:t>сведений о ходе предоставления указанных услуг, в том числе на официальном сайте администрации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AE1356" w:rsidRPr="00AE1356" w:rsidRDefault="00AE1356" w:rsidP="00AE1356">
      <w:pPr>
        <w:spacing w:after="0" w:line="240" w:lineRule="exact"/>
        <w:ind w:firstLine="357"/>
        <w:jc w:val="both"/>
        <w:rPr>
          <w:rFonts w:ascii="Times New Roman" w:eastAsia="Times New Roman" w:hAnsi="Times New Roman" w:cs="Times New Roman"/>
          <w:sz w:val="28"/>
          <w:szCs w:val="28"/>
          <w:lang w:eastAsia="ru-RU"/>
        </w:rPr>
      </w:pPr>
    </w:p>
    <w:p w:rsidR="00AE1356" w:rsidRPr="00AE1356" w:rsidRDefault="00AE1356" w:rsidP="00AE1356">
      <w:pPr>
        <w:autoSpaceDE w:val="0"/>
        <w:autoSpaceDN w:val="0"/>
        <w:adjustRightInd w:val="0"/>
        <w:spacing w:after="0" w:line="240" w:lineRule="exact"/>
        <w:ind w:firstLine="357"/>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1.3.1. Место нахождения и графики работы администрации, органа администрации,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E1356" w:rsidRPr="00AE1356" w:rsidRDefault="00AE1356" w:rsidP="00AE1356">
      <w:pPr>
        <w:spacing w:after="0" w:line="240" w:lineRule="exact"/>
        <w:ind w:firstLine="357"/>
        <w:jc w:val="both"/>
        <w:rPr>
          <w:rFonts w:ascii="Times New Roman" w:eastAsia="Times New Roman" w:hAnsi="Times New Roman" w:cs="Times New Roman"/>
          <w:sz w:val="28"/>
          <w:szCs w:val="28"/>
          <w:lang w:eastAsia="ru-RU"/>
        </w:rPr>
      </w:pP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Место нахождения администрации и отдела планирования территорий и землеустройства администрации Петровского городского округа Ставропольского края, ответственного за предоставление муниципальной услуги (далее – Отдел): Ставропольский край, Петровский район, г. Светлоград, пл. 50 лет Октября, 8.</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График работы администрации и Отдела: понедельник - пятница с 8.00 до 17.00, перерыв с 12.00 до 13.00; суббота, воскресенье - выходные дни.</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Предоставление услуги осуществляется администрацией, а также предоставление услуги организовано через 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 (далее соответственно – МФЦ, многофункциональный центр).</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i/>
          <w:color w:val="FF0000"/>
          <w:sz w:val="28"/>
          <w:szCs w:val="28"/>
        </w:rPr>
      </w:pPr>
      <w:r w:rsidRPr="00AE1356">
        <w:rPr>
          <w:rFonts w:ascii="Times New Roman" w:eastAsia="Calibri" w:hAnsi="Times New Roman" w:cs="Times New Roman"/>
          <w:sz w:val="28"/>
          <w:szCs w:val="28"/>
        </w:rPr>
        <w:t xml:space="preserve">Сведения о местонахождении, графике работы, номерах телефона МФЦ приводятся в </w:t>
      </w:r>
      <w:hyperlink r:id="rId7" w:history="1">
        <w:r w:rsidRPr="00AE1356">
          <w:rPr>
            <w:rFonts w:ascii="Times New Roman" w:eastAsia="Calibri" w:hAnsi="Times New Roman" w:cs="Times New Roman"/>
            <w:color w:val="0000FF"/>
            <w:sz w:val="28"/>
            <w:szCs w:val="28"/>
          </w:rPr>
          <w:t>приложении 1</w:t>
        </w:r>
      </w:hyperlink>
      <w:r w:rsidRPr="00AE1356">
        <w:rPr>
          <w:rFonts w:ascii="Times New Roman" w:eastAsia="Calibri" w:hAnsi="Times New Roman" w:cs="Times New Roman"/>
          <w:sz w:val="28"/>
          <w:szCs w:val="28"/>
        </w:rPr>
        <w:t xml:space="preserve"> к настоящему административному регламенту и размещаются на официальном сайте администрации </w:t>
      </w:r>
      <w:hyperlink r:id="rId8" w:history="1">
        <w:r w:rsidRPr="00AE1356">
          <w:rPr>
            <w:rFonts w:ascii="Times New Roman" w:eastAsia="Calibri" w:hAnsi="Times New Roman" w:cs="Times New Roman"/>
            <w:color w:val="0000FF"/>
            <w:sz w:val="28"/>
            <w:szCs w:val="28"/>
            <w:u w:val="single"/>
          </w:rPr>
          <w:t>http://petrgosk.ru/</w:t>
        </w:r>
      </w:hyperlink>
      <w:r w:rsidRPr="00AE1356">
        <w:rPr>
          <w:rFonts w:ascii="Times New Roman" w:eastAsia="Calibri" w:hAnsi="Times New Roman" w:cs="Times New Roman"/>
          <w:sz w:val="28"/>
          <w:szCs w:val="28"/>
        </w:rPr>
        <w:t xml:space="preserve"> в информационно-телекоммуникационной сети «Интернет» (далее соответственно - официальный сайт администрации, сеть «Интернет»), а также на официальных сайтах министерства экономического развития Ставропольского края (</w:t>
      </w:r>
      <w:hyperlink r:id="rId9" w:history="1">
        <w:r w:rsidRPr="00AE1356">
          <w:rPr>
            <w:rFonts w:ascii="Times New Roman" w:eastAsia="Calibri" w:hAnsi="Times New Roman" w:cs="Times New Roman"/>
            <w:color w:val="0000FF"/>
            <w:sz w:val="28"/>
            <w:szCs w:val="28"/>
            <w:u w:val="single"/>
          </w:rPr>
          <w:t>https://stavinvest.ru</w:t>
        </w:r>
      </w:hyperlink>
      <w:r w:rsidRPr="00AE1356">
        <w:rPr>
          <w:rFonts w:ascii="Times New Roman" w:eastAsia="Calibri" w:hAnsi="Times New Roman" w:cs="Times New Roman"/>
          <w:sz w:val="28"/>
          <w:szCs w:val="28"/>
        </w:rPr>
        <w:t>) и на Портале сети многофункциональных центров Ставропольского края (</w:t>
      </w:r>
      <w:hyperlink r:id="rId10" w:history="1">
        <w:r w:rsidRPr="00AE1356">
          <w:rPr>
            <w:rFonts w:ascii="Times New Roman" w:eastAsia="Calibri" w:hAnsi="Times New Roman" w:cs="Times New Roman"/>
            <w:color w:val="0000FF"/>
            <w:sz w:val="28"/>
            <w:szCs w:val="28"/>
            <w:u w:val="single"/>
          </w:rPr>
          <w:t>https://umfc26.ru</w:t>
        </w:r>
      </w:hyperlink>
      <w:r w:rsidRPr="00AE1356">
        <w:rPr>
          <w:rFonts w:ascii="Times New Roman" w:eastAsia="Calibri" w:hAnsi="Times New Roman" w:cs="Times New Roman"/>
          <w:sz w:val="28"/>
          <w:szCs w:val="28"/>
        </w:rPr>
        <w:t>).</w:t>
      </w:r>
    </w:p>
    <w:p w:rsidR="00AE1356" w:rsidRPr="00AE1356" w:rsidRDefault="00AE1356" w:rsidP="00AE1356">
      <w:pPr>
        <w:spacing w:after="0" w:line="240" w:lineRule="exact"/>
        <w:ind w:firstLine="709"/>
        <w:jc w:val="both"/>
        <w:rPr>
          <w:rFonts w:ascii="Times New Roman" w:eastAsia="Times New Roman" w:hAnsi="Times New Roman" w:cs="Times New Roman"/>
          <w:i/>
          <w:color w:val="FF0000"/>
          <w:sz w:val="28"/>
          <w:szCs w:val="28"/>
          <w:lang w:eastAsia="ru-RU"/>
        </w:rPr>
      </w:pPr>
    </w:p>
    <w:p w:rsidR="00AE1356" w:rsidRPr="00AE1356" w:rsidRDefault="00AE1356" w:rsidP="00AE1356">
      <w:pPr>
        <w:autoSpaceDE w:val="0"/>
        <w:autoSpaceDN w:val="0"/>
        <w:adjustRightInd w:val="0"/>
        <w:spacing w:after="0" w:line="240" w:lineRule="exact"/>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1.3.2. Справочные телефоны отдела, органа администрации, предоставляющего муниципальную услугу, иных организаций, участвующих в предоставлении муниципальной услуги, в том числе номер телефона-автоинформатора</w:t>
      </w:r>
    </w:p>
    <w:p w:rsidR="00AE1356" w:rsidRPr="00AE1356" w:rsidRDefault="00AE1356" w:rsidP="00AE1356">
      <w:pPr>
        <w:autoSpaceDE w:val="0"/>
        <w:autoSpaceDN w:val="0"/>
        <w:adjustRightInd w:val="0"/>
        <w:spacing w:after="0" w:line="240" w:lineRule="exact"/>
        <w:ind w:firstLine="539"/>
        <w:jc w:val="both"/>
        <w:rPr>
          <w:rFonts w:ascii="Times New Roman" w:eastAsia="Calibri" w:hAnsi="Times New Roman" w:cs="Times New Roman"/>
          <w:sz w:val="28"/>
          <w:szCs w:val="28"/>
        </w:rPr>
      </w:pP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Телефон приемной администрации: (8-86547) 4-10-76, 4-11-95, факс: (8-86547) 4-10-76.</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i/>
          <w:color w:val="FF0000"/>
          <w:sz w:val="28"/>
          <w:szCs w:val="28"/>
        </w:rPr>
      </w:pPr>
      <w:r w:rsidRPr="00AE1356">
        <w:rPr>
          <w:rFonts w:ascii="Times New Roman" w:eastAsia="Calibri" w:hAnsi="Times New Roman" w:cs="Times New Roman"/>
          <w:sz w:val="28"/>
          <w:szCs w:val="28"/>
        </w:rPr>
        <w:t>Телефон Отдела: (8-86547)4-05-</w:t>
      </w:r>
      <w:proofErr w:type="gramStart"/>
      <w:r w:rsidRPr="00AE1356">
        <w:rPr>
          <w:rFonts w:ascii="Times New Roman" w:eastAsia="Calibri" w:hAnsi="Times New Roman" w:cs="Times New Roman"/>
          <w:sz w:val="28"/>
          <w:szCs w:val="28"/>
        </w:rPr>
        <w:t>42 ,</w:t>
      </w:r>
      <w:proofErr w:type="gramEnd"/>
      <w:r w:rsidRPr="00AE1356">
        <w:rPr>
          <w:rFonts w:ascii="Times New Roman" w:eastAsia="Calibri" w:hAnsi="Times New Roman" w:cs="Times New Roman"/>
          <w:sz w:val="28"/>
          <w:szCs w:val="28"/>
        </w:rPr>
        <w:t xml:space="preserve"> (8-86547) 4-07-67. </w:t>
      </w:r>
    </w:p>
    <w:p w:rsidR="00AE1356" w:rsidRPr="00AE1356" w:rsidRDefault="00AE1356" w:rsidP="00AE1356">
      <w:pPr>
        <w:autoSpaceDE w:val="0"/>
        <w:autoSpaceDN w:val="0"/>
        <w:adjustRightInd w:val="0"/>
        <w:spacing w:after="0" w:line="240" w:lineRule="exact"/>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1.3.3. Адреса официального сайта (при его наличии), а также электронной почты и (или) формы обратной связи 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rsidR="00AE1356" w:rsidRPr="00AE1356" w:rsidRDefault="00AE1356" w:rsidP="00AE1356">
      <w:pPr>
        <w:autoSpaceDE w:val="0"/>
        <w:autoSpaceDN w:val="0"/>
        <w:adjustRightInd w:val="0"/>
        <w:spacing w:after="0" w:line="240" w:lineRule="exact"/>
        <w:ind w:firstLine="539"/>
        <w:jc w:val="both"/>
        <w:rPr>
          <w:rFonts w:ascii="Times New Roman" w:eastAsia="Calibri" w:hAnsi="Times New Roman" w:cs="Times New Roman"/>
          <w:sz w:val="28"/>
          <w:szCs w:val="28"/>
        </w:rPr>
      </w:pP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Официальный сайт администрации </w:t>
      </w:r>
      <w:hyperlink r:id="rId11" w:history="1">
        <w:r w:rsidRPr="00AE1356">
          <w:rPr>
            <w:rFonts w:ascii="Times New Roman" w:eastAsia="Calibri" w:hAnsi="Times New Roman" w:cs="Times New Roman"/>
            <w:color w:val="0000FF"/>
            <w:sz w:val="28"/>
            <w:szCs w:val="28"/>
            <w:u w:val="single"/>
          </w:rPr>
          <w:t>http://petrgosk.ru/</w:t>
        </w:r>
      </w:hyperlink>
      <w:r w:rsidRPr="00AE1356">
        <w:rPr>
          <w:rFonts w:ascii="Times New Roman" w:eastAsia="Calibri" w:hAnsi="Times New Roman" w:cs="Times New Roman"/>
          <w:sz w:val="28"/>
          <w:szCs w:val="28"/>
        </w:rPr>
        <w:t>.</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Официальный сайт МФЦ: </w:t>
      </w:r>
      <w:hyperlink r:id="rId12" w:history="1">
        <w:r w:rsidRPr="00AE1356">
          <w:rPr>
            <w:rFonts w:ascii="Times New Roman" w:eastAsia="Calibri" w:hAnsi="Times New Roman" w:cs="Times New Roman"/>
            <w:color w:val="0000FF"/>
            <w:sz w:val="28"/>
            <w:szCs w:val="28"/>
            <w:u w:val="single"/>
          </w:rPr>
          <w:t>http://petrovskiy.umfc26.ru/</w:t>
        </w:r>
      </w:hyperlink>
      <w:r w:rsidRPr="00AE1356">
        <w:rPr>
          <w:rFonts w:ascii="Times New Roman" w:eastAsia="Calibri" w:hAnsi="Times New Roman" w:cs="Times New Roman"/>
          <w:sz w:val="28"/>
          <w:szCs w:val="28"/>
        </w:rPr>
        <w:t>.</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Электронная почта администрации: </w:t>
      </w:r>
      <w:hyperlink r:id="rId13" w:history="1">
        <w:r w:rsidRPr="00AE1356">
          <w:rPr>
            <w:rFonts w:ascii="Times New Roman" w:eastAsia="Calibri" w:hAnsi="Times New Roman" w:cs="Times New Roman"/>
            <w:color w:val="0000FF"/>
            <w:sz w:val="28"/>
            <w:szCs w:val="28"/>
            <w:u w:val="single"/>
          </w:rPr>
          <w:t>adm@petrgosk.ru</w:t>
        </w:r>
      </w:hyperlink>
      <w:r w:rsidRPr="00AE1356">
        <w:rPr>
          <w:rFonts w:ascii="Times New Roman" w:eastAsia="Calibri" w:hAnsi="Times New Roman" w:cs="Times New Roman"/>
          <w:sz w:val="28"/>
          <w:szCs w:val="28"/>
        </w:rPr>
        <w:t>.</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Электронная почта МФЦ: </w:t>
      </w:r>
      <w:hyperlink r:id="rId14" w:history="1">
        <w:r w:rsidRPr="00AE1356">
          <w:rPr>
            <w:rFonts w:ascii="Times New Roman" w:eastAsia="Calibri" w:hAnsi="Times New Roman" w:cs="Times New Roman"/>
            <w:color w:val="0000FF"/>
            <w:sz w:val="28"/>
            <w:szCs w:val="28"/>
            <w:u w:val="single"/>
          </w:rPr>
          <w:t>mfcsv@yandex.ru</w:t>
        </w:r>
      </w:hyperlink>
      <w:r w:rsidRPr="00AE1356">
        <w:rPr>
          <w:rFonts w:ascii="Times New Roman" w:eastAsia="Calibri" w:hAnsi="Times New Roman" w:cs="Times New Roman"/>
          <w:sz w:val="28"/>
          <w:szCs w:val="28"/>
        </w:rPr>
        <w:t>.</w:t>
      </w:r>
    </w:p>
    <w:p w:rsidR="00AE1356" w:rsidRPr="00AE1356" w:rsidRDefault="00AE1356" w:rsidP="00AE1356">
      <w:pPr>
        <w:spacing w:after="0" w:line="240" w:lineRule="exact"/>
        <w:ind w:firstLine="709"/>
        <w:jc w:val="both"/>
        <w:rPr>
          <w:rFonts w:ascii="Times New Roman" w:eastAsia="Times New Roman" w:hAnsi="Times New Roman" w:cs="Times New Roman"/>
          <w:sz w:val="28"/>
          <w:szCs w:val="28"/>
          <w:lang w:eastAsia="ru-RU"/>
        </w:rPr>
      </w:pPr>
    </w:p>
    <w:p w:rsidR="00AE1356" w:rsidRPr="00AE1356" w:rsidRDefault="00AE1356" w:rsidP="00AE1356">
      <w:pPr>
        <w:autoSpaceDE w:val="0"/>
        <w:autoSpaceDN w:val="0"/>
        <w:adjustRightInd w:val="0"/>
        <w:spacing w:after="0" w:line="240" w:lineRule="exact"/>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AE1356" w:rsidRPr="00AE1356" w:rsidRDefault="00AE1356" w:rsidP="00AE1356">
      <w:pPr>
        <w:spacing w:after="0" w:line="240" w:lineRule="exact"/>
        <w:ind w:firstLine="567"/>
        <w:jc w:val="both"/>
        <w:rPr>
          <w:rFonts w:ascii="Times New Roman" w:eastAsia="Times New Roman" w:hAnsi="Times New Roman" w:cs="Times New Roman"/>
          <w:sz w:val="28"/>
          <w:szCs w:val="28"/>
          <w:lang w:eastAsia="ru-RU"/>
        </w:rPr>
      </w:pP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1.4.1. Информация о месте нахождения и графике работы администрации Петровского городского округа Ставропольского края, а также о порядке предоставления муниципальной услуги и перечне документов, необходимых для ее получения, размещается: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w:t>
      </w:r>
      <w:hyperlink r:id="rId15" w:history="1">
        <w:r w:rsidRPr="00AE1356">
          <w:rPr>
            <w:rFonts w:ascii="Times New Roman" w:eastAsia="Calibri" w:hAnsi="Times New Roman" w:cs="Times New Roman"/>
            <w:color w:val="0000FF"/>
            <w:sz w:val="28"/>
            <w:szCs w:val="28"/>
            <w:u w:val="single"/>
          </w:rPr>
          <w:t>https://gosuslugi.ru</w:t>
        </w:r>
      </w:hyperlink>
      <w:r w:rsidRPr="00AE1356">
        <w:rPr>
          <w:rFonts w:ascii="Times New Roman" w:eastAsia="Calibri" w:hAnsi="Times New Roman" w:cs="Times New Roman"/>
          <w:sz w:val="28"/>
          <w:szCs w:val="28"/>
        </w:rPr>
        <w:t xml:space="preserve"> (далее - Единый портал)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6" w:history="1">
        <w:r w:rsidRPr="00AE1356">
          <w:rPr>
            <w:rFonts w:ascii="Times New Roman" w:eastAsia="Calibri" w:hAnsi="Times New Roman" w:cs="Times New Roman"/>
            <w:color w:val="0000FF"/>
            <w:sz w:val="28"/>
            <w:szCs w:val="28"/>
            <w:u w:val="single"/>
          </w:rPr>
          <w:t>https://26gosuslugi.ru</w:t>
        </w:r>
      </w:hyperlink>
      <w:r w:rsidRPr="00AE1356">
        <w:rPr>
          <w:rFonts w:ascii="Times New Roman" w:eastAsia="Calibri" w:hAnsi="Times New Roman" w:cs="Times New Roman"/>
          <w:sz w:val="28"/>
          <w:szCs w:val="28"/>
        </w:rPr>
        <w:t xml:space="preserve"> (далее - региональный портал).</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сети «Интернет» на официальном сайте администрации, Единый портал </w:t>
      </w:r>
      <w:proofErr w:type="gramStart"/>
      <w:r w:rsidRPr="00AE1356">
        <w:rPr>
          <w:rFonts w:ascii="Times New Roman" w:eastAsia="Calibri" w:hAnsi="Times New Roman" w:cs="Times New Roman"/>
          <w:sz w:val="28"/>
          <w:szCs w:val="28"/>
        </w:rPr>
        <w:t>и  региональный</w:t>
      </w:r>
      <w:proofErr w:type="gramEnd"/>
      <w:r w:rsidRPr="00AE1356">
        <w:rPr>
          <w:rFonts w:ascii="Times New Roman" w:eastAsia="Calibri" w:hAnsi="Times New Roman" w:cs="Times New Roman"/>
          <w:sz w:val="28"/>
          <w:szCs w:val="28"/>
        </w:rPr>
        <w:t xml:space="preserve"> портал.</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лично в администрацию по адресу: Ставропольский край, Петровский район, г. Светлоград, пл. 50 лет Октября, 8, к должностным лицам Отдела - понедельник - пятница с 8.00 до 17.00, перерыв с 12.00 до 13.00; четверг – не приемный день; суббота, воскресенье - выходные дни;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устно по телефонам: (8-86547) 4-05-42, (8-86547) 4-07-47;</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посредством направления письменных обращений в администрацию по факсу по номеру: (8-86547) 4-10-76;</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в форме электронного документа с использованием электронной почты в администрацию по адресу: </w:t>
      </w:r>
      <w:hyperlink r:id="rId17" w:history="1">
        <w:r w:rsidRPr="00AE1356">
          <w:rPr>
            <w:rFonts w:ascii="Times New Roman" w:eastAsia="Calibri" w:hAnsi="Times New Roman" w:cs="Times New Roman"/>
            <w:color w:val="0000FF"/>
            <w:sz w:val="28"/>
            <w:szCs w:val="28"/>
            <w:u w:val="single"/>
          </w:rPr>
          <w:t>adm@petrgosk.ru</w:t>
        </w:r>
      </w:hyperlink>
      <w:r w:rsidRPr="00AE1356">
        <w:rPr>
          <w:rFonts w:ascii="Times New Roman" w:eastAsia="Calibri" w:hAnsi="Times New Roman" w:cs="Times New Roman"/>
          <w:sz w:val="28"/>
          <w:szCs w:val="28"/>
        </w:rPr>
        <w:t>;</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с использованием сети «Интернет» путем направления обращений на официальный сайт администрации, Единый портал, региональный портал (в личные кабинеты пользователей).</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Информация предоставляется бесплатно.</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достоверность предоставляемой информации;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четкость изложения информации;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полнота предоставления информации;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удобство и доступность получения информации;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оперативность предоставления информации.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1.4.2. Предоставление информации осуществляется в виде: индивидуального информирования заявителей; публичного информирования заявителей.</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Информирование проводится в устной и письменной форме.</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Индивидуальное устное информирование заявителей обеспечивается должностным лицом Отдела.</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Должностное лицо, ответственное за осуществление информирования, должно:</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корректно и внимательно относиться к заявителям;</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в конце информирования кратко подвести итоги и перечислить меры, которые надо принять заявителю (кто именно, когда и что должен сделать).</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ответы на поставленные вопросы;</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должность, фамилию и инициалы должностного лица, подписавшего ответ;</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фамилию, инициалы исполнителя и его номер телефона.</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«Интернет» на официальном сайте администрации, Единый портал, региональный портал и на информационных стендах, размещаемых в администрации, Отделе.</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1.4.3. В администрации размещаются и поддерживаются в актуальном состоянии следующие информационные материалы:</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исчерпывающая информация о порядке предоставления муниципальной услуги в виде </w:t>
      </w:r>
      <w:hyperlink r:id="rId18" w:history="1">
        <w:r w:rsidRPr="00AE1356">
          <w:rPr>
            <w:rFonts w:ascii="Times New Roman" w:eastAsia="Calibri" w:hAnsi="Times New Roman" w:cs="Times New Roman"/>
            <w:color w:val="0000FF"/>
            <w:sz w:val="28"/>
            <w:szCs w:val="28"/>
          </w:rPr>
          <w:t>блок-схемы</w:t>
        </w:r>
      </w:hyperlink>
      <w:r w:rsidRPr="00AE1356">
        <w:rPr>
          <w:rFonts w:ascii="Times New Roman" w:eastAsia="Calibri" w:hAnsi="Times New Roman" w:cs="Times New Roman"/>
          <w:sz w:val="28"/>
          <w:szCs w:val="28"/>
        </w:rPr>
        <w:t xml:space="preserve"> предоставления муниципальной услуги (далее - </w:t>
      </w:r>
      <w:hyperlink r:id="rId19" w:history="1">
        <w:r w:rsidRPr="00AE1356">
          <w:rPr>
            <w:rFonts w:ascii="Times New Roman" w:eastAsia="Calibri" w:hAnsi="Times New Roman" w:cs="Times New Roman"/>
            <w:color w:val="0000FF"/>
            <w:sz w:val="28"/>
            <w:szCs w:val="28"/>
          </w:rPr>
          <w:t>блок-схема</w:t>
        </w:r>
      </w:hyperlink>
      <w:r w:rsidRPr="00AE1356">
        <w:rPr>
          <w:rFonts w:ascii="Times New Roman" w:eastAsia="Calibri" w:hAnsi="Times New Roman" w:cs="Times New Roman"/>
          <w:sz w:val="28"/>
          <w:szCs w:val="28"/>
        </w:rPr>
        <w:t>) (приложение 2 к настоящему административному регламенту);</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полный текст административного регламента (полная версия в сети «Интернет» на официальном сайте администрации);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местонахождение, график (режим) работы, номера телефонов, адреса официальных сайтов в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перечень документов, направляемых заявителем в администрацию, и требования к этим документам;</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формы документов для заполнения, образцы заполнения документов;</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перечень оснований для отказа в предоставлении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порядок обжалования решений и действий (бездействия) должностных лиц администрации, предоставляющих муниципальную услугу;</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перечень многофункциональных центров с указанием адресов и телефонов.</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В сети «Интернет» размещаются следующие информационные материалы:</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а) на официальном сайте администрации: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полное наименование и полный почтовый адрес администрации;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адреса электронной почты администрации;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текст административного регламента с блок-схемой, отображающей алгоритм прохождения административных процедур;</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перечень многофункциональных центров с указанием адресов и телефонов;</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б) на Едином портале, региональном портале 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адреса электронной почты;</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AE1356" w:rsidRPr="00AE1356" w:rsidRDefault="00AE1356" w:rsidP="00AE1356">
      <w:pPr>
        <w:spacing w:after="0" w:line="240" w:lineRule="auto"/>
        <w:jc w:val="center"/>
        <w:rPr>
          <w:rFonts w:ascii="Times New Roman" w:eastAsia="Calibri" w:hAnsi="Times New Roman" w:cs="Times New Roman"/>
          <w:color w:val="000000"/>
          <w:sz w:val="28"/>
          <w:szCs w:val="28"/>
        </w:rPr>
      </w:pPr>
    </w:p>
    <w:p w:rsidR="00AE1356" w:rsidRPr="00AE1356" w:rsidRDefault="00AE1356" w:rsidP="00AE1356">
      <w:pPr>
        <w:spacing w:after="0" w:line="240" w:lineRule="auto"/>
        <w:jc w:val="center"/>
        <w:rPr>
          <w:rFonts w:ascii="Times New Roman" w:eastAsia="Calibri" w:hAnsi="Times New Roman" w:cs="Times New Roman"/>
          <w:color w:val="000000"/>
          <w:sz w:val="28"/>
          <w:szCs w:val="28"/>
        </w:rPr>
      </w:pPr>
      <w:r w:rsidRPr="00AE1356">
        <w:rPr>
          <w:rFonts w:ascii="Times New Roman" w:eastAsia="Calibri" w:hAnsi="Times New Roman" w:cs="Times New Roman"/>
          <w:color w:val="000000"/>
          <w:sz w:val="28"/>
          <w:szCs w:val="28"/>
          <w:lang w:val="en-US"/>
        </w:rPr>
        <w:t>II</w:t>
      </w:r>
      <w:r w:rsidRPr="00AE1356">
        <w:rPr>
          <w:rFonts w:ascii="Times New Roman" w:eastAsia="Calibri" w:hAnsi="Times New Roman" w:cs="Times New Roman"/>
          <w:color w:val="000000"/>
          <w:sz w:val="28"/>
          <w:szCs w:val="28"/>
        </w:rPr>
        <w:t>.Стандарт предоставления муниципальной услуги</w:t>
      </w:r>
    </w:p>
    <w:p w:rsidR="00AE1356" w:rsidRPr="00AE1356" w:rsidRDefault="00AE1356" w:rsidP="00AE1356">
      <w:pPr>
        <w:spacing w:after="0" w:line="240" w:lineRule="auto"/>
        <w:jc w:val="center"/>
        <w:rPr>
          <w:rFonts w:ascii="Times New Roman" w:eastAsia="Calibri" w:hAnsi="Times New Roman" w:cs="Times New Roman"/>
          <w:color w:val="000000"/>
          <w:sz w:val="28"/>
          <w:szCs w:val="28"/>
        </w:rPr>
      </w:pPr>
    </w:p>
    <w:p w:rsidR="00AE1356" w:rsidRPr="00AE1356" w:rsidRDefault="00AE1356" w:rsidP="00AE1356">
      <w:pPr>
        <w:spacing w:after="0" w:line="240" w:lineRule="exact"/>
        <w:ind w:firstLine="709"/>
        <w:rPr>
          <w:rFonts w:ascii="Times New Roman" w:eastAsia="Calibri" w:hAnsi="Times New Roman" w:cs="Times New Roman"/>
          <w:color w:val="000000"/>
          <w:sz w:val="28"/>
          <w:szCs w:val="28"/>
        </w:rPr>
      </w:pPr>
      <w:r w:rsidRPr="00AE1356">
        <w:rPr>
          <w:rFonts w:ascii="Times New Roman" w:eastAsia="Calibri" w:hAnsi="Times New Roman" w:cs="Times New Roman"/>
          <w:color w:val="000000"/>
          <w:sz w:val="28"/>
          <w:szCs w:val="28"/>
        </w:rPr>
        <w:t>2.1. Полное наименование муниципальной услуги</w:t>
      </w:r>
    </w:p>
    <w:p w:rsidR="00AE1356" w:rsidRPr="00AE1356" w:rsidRDefault="00AE1356" w:rsidP="00AE1356">
      <w:pPr>
        <w:spacing w:after="0" w:line="240" w:lineRule="auto"/>
        <w:ind w:firstLine="708"/>
        <w:jc w:val="both"/>
        <w:rPr>
          <w:rFonts w:ascii="Times New Roman" w:eastAsia="Calibri" w:hAnsi="Times New Roman" w:cs="Times New Roman"/>
          <w:color w:val="000000"/>
          <w:sz w:val="28"/>
          <w:szCs w:val="28"/>
        </w:rPr>
      </w:pPr>
      <w:r w:rsidRPr="00AE1356">
        <w:rPr>
          <w:rFonts w:ascii="Times New Roman" w:eastAsia="Calibri" w:hAnsi="Times New Roman" w:cs="Times New Roman"/>
          <w:color w:val="000000"/>
          <w:sz w:val="28"/>
          <w:szCs w:val="28"/>
        </w:rPr>
        <w:t xml:space="preserve">Полное наименование муниципальной услуги: </w:t>
      </w:r>
      <w:r w:rsidRPr="00AE1356">
        <w:rPr>
          <w:rFonts w:ascii="Times New Roman" w:eastAsia="Calibri"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AE1356" w:rsidRPr="00AE1356" w:rsidRDefault="00AE1356" w:rsidP="00AE1356">
      <w:pPr>
        <w:spacing w:after="0" w:line="240" w:lineRule="exact"/>
        <w:ind w:firstLine="709"/>
        <w:jc w:val="both"/>
        <w:rPr>
          <w:rFonts w:ascii="Times New Roman" w:eastAsia="Calibri" w:hAnsi="Times New Roman" w:cs="Times New Roman"/>
          <w:color w:val="000000"/>
          <w:sz w:val="28"/>
          <w:szCs w:val="28"/>
        </w:rPr>
      </w:pPr>
    </w:p>
    <w:p w:rsidR="00AE1356" w:rsidRPr="00AE1356" w:rsidRDefault="00AE1356" w:rsidP="00AE1356">
      <w:pPr>
        <w:spacing w:after="0" w:line="240" w:lineRule="exact"/>
        <w:ind w:firstLine="709"/>
        <w:jc w:val="both"/>
        <w:rPr>
          <w:rFonts w:ascii="Times New Roman" w:eastAsia="Calibri" w:hAnsi="Times New Roman" w:cs="Times New Roman"/>
          <w:sz w:val="28"/>
          <w:szCs w:val="28"/>
        </w:rPr>
      </w:pPr>
      <w:r w:rsidRPr="00AE1356">
        <w:rPr>
          <w:rFonts w:ascii="Times New Roman" w:eastAsia="Calibri" w:hAnsi="Times New Roman" w:cs="Times New Roman"/>
          <w:color w:val="000000"/>
          <w:sz w:val="28"/>
          <w:szCs w:val="28"/>
        </w:rPr>
        <w:t xml:space="preserve">2.2. </w:t>
      </w:r>
      <w:r w:rsidRPr="00AE1356">
        <w:rPr>
          <w:rFonts w:ascii="Times New Roman" w:eastAsia="Calibri" w:hAnsi="Times New Roman" w:cs="Times New Roman"/>
          <w:sz w:val="28"/>
          <w:szCs w:val="28"/>
        </w:rPr>
        <w:t>Наименование отдела, органа администрации подведомственного муниципального учреждения, предоставляющего муниципальную услугу, а также наименования всех организаций, участвующих в предоставлении муниципальной услуги, обращение в которые необходимо для предоставления муниципальной услуги</w:t>
      </w:r>
    </w:p>
    <w:p w:rsidR="00AE1356" w:rsidRPr="00AE1356" w:rsidRDefault="00AE1356" w:rsidP="00AE1356">
      <w:pPr>
        <w:spacing w:after="0" w:line="240" w:lineRule="exact"/>
        <w:ind w:firstLine="709"/>
        <w:jc w:val="both"/>
        <w:rPr>
          <w:rFonts w:ascii="Times New Roman" w:eastAsia="Calibri" w:hAnsi="Times New Roman" w:cs="Times New Roman"/>
          <w:sz w:val="28"/>
          <w:szCs w:val="28"/>
        </w:rPr>
      </w:pPr>
    </w:p>
    <w:p w:rsidR="00AE1356" w:rsidRPr="00AE1356" w:rsidRDefault="00AE1356" w:rsidP="00AE1356">
      <w:pPr>
        <w:spacing w:after="0" w:line="240" w:lineRule="auto"/>
        <w:ind w:firstLine="708"/>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2.2.1. Муниципальная услуга предоставляется администрацией Петровского городского округа Ставропольского края.</w:t>
      </w:r>
    </w:p>
    <w:p w:rsidR="00AE1356" w:rsidRPr="00AE1356" w:rsidRDefault="00AE1356" w:rsidP="00AE13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Отделом, ответственным за предоставление муниципальной услуги, является отдел планирования территорий и землеустройства администрации Петровского городского округа Ставропольского края.</w:t>
      </w:r>
    </w:p>
    <w:p w:rsidR="00AE1356" w:rsidRPr="00AE1356" w:rsidRDefault="00AE1356" w:rsidP="00AE13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2.2.2.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AE1356" w:rsidRPr="00AE1356" w:rsidRDefault="00AE1356" w:rsidP="00AE1356">
      <w:pPr>
        <w:spacing w:after="0" w:line="240" w:lineRule="auto"/>
        <w:ind w:firstLine="708"/>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1) Министерство строительства и архитектуры Ставропольского края;</w:t>
      </w:r>
    </w:p>
    <w:p w:rsidR="00AE1356" w:rsidRPr="00AE1356" w:rsidRDefault="00AE1356" w:rsidP="00AE1356">
      <w:pPr>
        <w:spacing w:after="0" w:line="240" w:lineRule="auto"/>
        <w:ind w:firstLine="708"/>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2) Федеральная служба государственной регистрации, кадастра и картографии;</w:t>
      </w:r>
    </w:p>
    <w:p w:rsidR="00AE1356" w:rsidRPr="00AE1356" w:rsidRDefault="00AE1356" w:rsidP="00AE1356">
      <w:pPr>
        <w:spacing w:after="0" w:line="240" w:lineRule="auto"/>
        <w:ind w:firstLine="708"/>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3) Федеральная налоговая служба.</w:t>
      </w:r>
    </w:p>
    <w:p w:rsidR="00AE1356" w:rsidRPr="00AE1356" w:rsidRDefault="00AE1356" w:rsidP="00AE1356">
      <w:pPr>
        <w:spacing w:after="0" w:line="240" w:lineRule="auto"/>
        <w:ind w:firstLine="708"/>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2.2.3. В соответствии с </w:t>
      </w:r>
      <w:hyperlink r:id="rId20" w:history="1">
        <w:r w:rsidRPr="00AE1356">
          <w:rPr>
            <w:rFonts w:ascii="Times New Roman" w:eastAsia="Calibri" w:hAnsi="Times New Roman" w:cs="Times New Roman"/>
            <w:color w:val="000000"/>
            <w:sz w:val="28"/>
            <w:szCs w:val="28"/>
          </w:rPr>
          <w:t>пунктом 3 части 1 статьи 7</w:t>
        </w:r>
      </w:hyperlink>
      <w:r w:rsidRPr="00AE1356">
        <w:rPr>
          <w:rFonts w:ascii="Times New Roman" w:eastAsia="Calibri"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AE1356" w:rsidRPr="00AE1356" w:rsidRDefault="00AE1356" w:rsidP="00AE1356">
      <w:pPr>
        <w:spacing w:after="0" w:line="240" w:lineRule="auto"/>
        <w:jc w:val="both"/>
        <w:rPr>
          <w:rFonts w:ascii="Times New Roman" w:eastAsia="Calibri" w:hAnsi="Times New Roman" w:cs="Times New Roman"/>
          <w:sz w:val="28"/>
          <w:szCs w:val="28"/>
        </w:rPr>
      </w:pPr>
    </w:p>
    <w:p w:rsidR="00AE1356" w:rsidRPr="00AE1356" w:rsidRDefault="00AE1356" w:rsidP="00AE1356">
      <w:pPr>
        <w:spacing w:after="0" w:line="240" w:lineRule="exact"/>
        <w:ind w:firstLine="70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2.3. Описание результата предоставления муниципальной услуги</w:t>
      </w:r>
    </w:p>
    <w:p w:rsidR="00AE1356" w:rsidRPr="00AE1356" w:rsidRDefault="00AE1356" w:rsidP="00AE1356">
      <w:pPr>
        <w:spacing w:after="0" w:line="240" w:lineRule="auto"/>
        <w:ind w:firstLine="708"/>
        <w:jc w:val="both"/>
        <w:rPr>
          <w:rFonts w:ascii="Times New Roman" w:eastAsia="Calibri" w:hAnsi="Times New Roman" w:cs="Times New Roman"/>
          <w:sz w:val="28"/>
          <w:szCs w:val="28"/>
        </w:rPr>
      </w:pPr>
    </w:p>
    <w:p w:rsidR="00AE1356" w:rsidRPr="00AE1356" w:rsidRDefault="00AE1356" w:rsidP="00AE1356">
      <w:pPr>
        <w:spacing w:after="0" w:line="240" w:lineRule="auto"/>
        <w:ind w:firstLine="708"/>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Результатом предоставления муниципальной услуги является:</w:t>
      </w:r>
    </w:p>
    <w:p w:rsidR="00AE1356" w:rsidRPr="00AE1356" w:rsidRDefault="00AE1356" w:rsidP="00AE1356">
      <w:pPr>
        <w:spacing w:after="0" w:line="240" w:lineRule="auto"/>
        <w:ind w:firstLine="708"/>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1) Размещение уведомления о планируемом сносе объекта капитального строительства</w:t>
      </w:r>
      <w:r w:rsidR="004D2C65">
        <w:rPr>
          <w:rFonts w:ascii="Times New Roman" w:eastAsia="Calibri" w:hAnsi="Times New Roman" w:cs="Times New Roman"/>
          <w:sz w:val="28"/>
          <w:szCs w:val="28"/>
        </w:rPr>
        <w:t>,</w:t>
      </w:r>
      <w:r w:rsidRPr="00AE1356">
        <w:rPr>
          <w:rFonts w:ascii="Times New Roman" w:eastAsia="Calibri" w:hAnsi="Times New Roman" w:cs="Times New Roman"/>
          <w:sz w:val="28"/>
          <w:szCs w:val="28"/>
        </w:rPr>
        <w:t xml:space="preserve"> уведомления о завершении сноса объекта капитального строительства </w:t>
      </w:r>
      <w:r w:rsidR="004D2C65">
        <w:rPr>
          <w:rFonts w:ascii="Times New Roman" w:eastAsia="Calibri" w:hAnsi="Times New Roman" w:cs="Times New Roman"/>
          <w:sz w:val="28"/>
          <w:szCs w:val="28"/>
        </w:rPr>
        <w:t xml:space="preserve">и документов </w:t>
      </w:r>
      <w:r w:rsidRPr="00AE1356">
        <w:rPr>
          <w:rFonts w:ascii="Times New Roman" w:eastAsia="Calibri" w:hAnsi="Times New Roman" w:cs="Times New Roman"/>
          <w:sz w:val="28"/>
          <w:szCs w:val="28"/>
        </w:rPr>
        <w:t>в информационной системе обеспечения градостроительной деятельности (далее – ИСОГД).</w:t>
      </w:r>
    </w:p>
    <w:p w:rsidR="00AE1356" w:rsidRPr="00AE1356" w:rsidRDefault="00AE1356" w:rsidP="00AE1356">
      <w:pPr>
        <w:spacing w:after="0" w:line="240" w:lineRule="auto"/>
        <w:ind w:firstLine="708"/>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Уведомление о таком размещении орган регионального государственного строительного надзора.</w:t>
      </w:r>
    </w:p>
    <w:p w:rsidR="00AE1356" w:rsidRPr="00AE1356" w:rsidRDefault="00AE1356" w:rsidP="00AE1356">
      <w:pPr>
        <w:spacing w:after="0" w:line="240" w:lineRule="auto"/>
        <w:ind w:firstLine="708"/>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2) Мотивированный отказ в размещении уведомлений в </w:t>
      </w:r>
      <w:r w:rsidR="008D2BD7" w:rsidRPr="00AE1356">
        <w:rPr>
          <w:rFonts w:ascii="Times New Roman" w:eastAsia="Calibri" w:hAnsi="Times New Roman" w:cs="Times New Roman"/>
          <w:sz w:val="28"/>
          <w:szCs w:val="28"/>
        </w:rPr>
        <w:t>ИСОГД</w:t>
      </w:r>
      <w:r w:rsidRPr="00AE1356">
        <w:rPr>
          <w:rFonts w:ascii="Times New Roman" w:eastAsia="Calibri" w:hAnsi="Times New Roman" w:cs="Times New Roman"/>
          <w:sz w:val="28"/>
          <w:szCs w:val="28"/>
        </w:rPr>
        <w:t>.</w:t>
      </w:r>
    </w:p>
    <w:p w:rsidR="00AE1356" w:rsidRPr="00AE1356" w:rsidRDefault="00AE1356" w:rsidP="00AE1356">
      <w:pPr>
        <w:spacing w:after="0" w:line="240" w:lineRule="auto"/>
        <w:ind w:firstLine="708"/>
        <w:jc w:val="both"/>
        <w:rPr>
          <w:rFonts w:ascii="Times New Roman" w:eastAsia="Calibri" w:hAnsi="Times New Roman" w:cs="Times New Roman"/>
          <w:sz w:val="28"/>
          <w:szCs w:val="28"/>
        </w:rPr>
      </w:pPr>
    </w:p>
    <w:p w:rsidR="00AE1356" w:rsidRPr="00AE1356" w:rsidRDefault="00AE1356" w:rsidP="00AE1356">
      <w:pPr>
        <w:spacing w:after="0" w:line="240" w:lineRule="auto"/>
        <w:jc w:val="both"/>
        <w:rPr>
          <w:rFonts w:ascii="Times New Roman" w:eastAsia="Calibri" w:hAnsi="Times New Roman" w:cs="Times New Roman"/>
          <w:color w:val="000000"/>
          <w:sz w:val="28"/>
          <w:szCs w:val="28"/>
        </w:rPr>
      </w:pPr>
    </w:p>
    <w:p w:rsidR="00AE1356" w:rsidRPr="00AE1356" w:rsidRDefault="00AE1356" w:rsidP="00AE1356">
      <w:pPr>
        <w:autoSpaceDE w:val="0"/>
        <w:autoSpaceDN w:val="0"/>
        <w:adjustRightInd w:val="0"/>
        <w:spacing w:after="0" w:line="240" w:lineRule="exact"/>
        <w:ind w:firstLine="709"/>
        <w:jc w:val="both"/>
        <w:rPr>
          <w:rFonts w:ascii="Times New Roman" w:eastAsia="Calibri" w:hAnsi="Times New Roman" w:cs="Times New Roman"/>
          <w:sz w:val="28"/>
          <w:szCs w:val="28"/>
        </w:rPr>
      </w:pPr>
      <w:r w:rsidRPr="00AE1356">
        <w:rPr>
          <w:rFonts w:ascii="Times New Roman" w:eastAsia="Calibri" w:hAnsi="Times New Roman" w:cs="Times New Roman"/>
          <w:color w:val="000000"/>
          <w:sz w:val="28"/>
          <w:szCs w:val="28"/>
        </w:rPr>
        <w:t xml:space="preserve">2.4. </w:t>
      </w:r>
      <w:r w:rsidRPr="00AE1356">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Ставропольского края, срок выдачи (направления) документов, являющихся результатом предоставления муниципальной услуги</w:t>
      </w:r>
    </w:p>
    <w:p w:rsidR="00AE1356" w:rsidRPr="00AE1356" w:rsidRDefault="00AE1356" w:rsidP="00AE1356">
      <w:pPr>
        <w:autoSpaceDE w:val="0"/>
        <w:autoSpaceDN w:val="0"/>
        <w:adjustRightInd w:val="0"/>
        <w:spacing w:after="0" w:line="240" w:lineRule="exact"/>
        <w:ind w:firstLine="709"/>
        <w:jc w:val="both"/>
        <w:rPr>
          <w:rFonts w:ascii="Times New Roman" w:eastAsia="Calibri" w:hAnsi="Times New Roman" w:cs="Times New Roman"/>
          <w:sz w:val="28"/>
          <w:szCs w:val="28"/>
        </w:rPr>
      </w:pPr>
    </w:p>
    <w:p w:rsidR="00AE1356" w:rsidRPr="00AE1356" w:rsidRDefault="00AE1356" w:rsidP="00AE1356">
      <w:pPr>
        <w:shd w:val="clear" w:color="auto" w:fill="FFFFFF"/>
        <w:spacing w:after="0" w:line="240" w:lineRule="auto"/>
        <w:ind w:firstLine="709"/>
        <w:jc w:val="both"/>
        <w:rPr>
          <w:rFonts w:ascii="Times New Roman" w:eastAsia="Calibri" w:hAnsi="Times New Roman" w:cs="Times New Roman"/>
          <w:color w:val="000000"/>
          <w:sz w:val="28"/>
          <w:szCs w:val="28"/>
        </w:rPr>
      </w:pPr>
      <w:r w:rsidRPr="00AE1356">
        <w:rPr>
          <w:rFonts w:ascii="Times New Roman" w:eastAsia="Calibri" w:hAnsi="Times New Roman" w:cs="Times New Roman"/>
          <w:sz w:val="28"/>
          <w:szCs w:val="28"/>
          <w:lang w:eastAsia="ru-RU"/>
        </w:rPr>
        <w:lastRenderedPageBreak/>
        <w:t xml:space="preserve">Срок предоставления муниципальной услуги </w:t>
      </w:r>
      <w:r w:rsidRPr="00AE1356">
        <w:rPr>
          <w:rFonts w:ascii="Times New Roman" w:eastAsia="Calibri" w:hAnsi="Times New Roman" w:cs="Times New Roman"/>
          <w:sz w:val="28"/>
          <w:szCs w:val="28"/>
        </w:rPr>
        <w:t>составляет 7 рабочих дней</w:t>
      </w:r>
      <w:r w:rsidRPr="00AE1356">
        <w:rPr>
          <w:rFonts w:ascii="Times New Roman" w:eastAsia="Calibri" w:hAnsi="Times New Roman" w:cs="Times New Roman"/>
          <w:color w:val="000000"/>
          <w:sz w:val="28"/>
          <w:szCs w:val="28"/>
        </w:rPr>
        <w:t xml:space="preserve"> со дня поступления уведомления </w:t>
      </w:r>
      <w:r w:rsidRPr="00AE1356">
        <w:rPr>
          <w:rFonts w:ascii="Times New Roman" w:eastAsia="Calibri" w:hAnsi="Times New Roman" w:cs="Times New Roman"/>
          <w:sz w:val="28"/>
          <w:szCs w:val="28"/>
        </w:rPr>
        <w:t>о планируемом сносе объекта капитального строительства</w:t>
      </w:r>
      <w:r w:rsidRPr="00AE1356">
        <w:rPr>
          <w:rFonts w:ascii="Times New Roman" w:eastAsia="Calibri" w:hAnsi="Times New Roman" w:cs="Times New Roman"/>
          <w:color w:val="000000"/>
          <w:sz w:val="28"/>
          <w:szCs w:val="28"/>
        </w:rPr>
        <w:t xml:space="preserve"> в Отдел. </w:t>
      </w:r>
    </w:p>
    <w:p w:rsidR="00AE1356" w:rsidRPr="00AE1356" w:rsidRDefault="00AE1356" w:rsidP="00AE1356">
      <w:pPr>
        <w:shd w:val="clear" w:color="auto" w:fill="FFFFFF"/>
        <w:spacing w:after="0" w:line="240" w:lineRule="auto"/>
        <w:ind w:firstLine="709"/>
        <w:jc w:val="both"/>
        <w:rPr>
          <w:rFonts w:ascii="Times New Roman" w:eastAsia="Calibri" w:hAnsi="Times New Roman" w:cs="Times New Roman"/>
          <w:color w:val="000000"/>
          <w:sz w:val="28"/>
          <w:szCs w:val="28"/>
        </w:rPr>
      </w:pPr>
      <w:r w:rsidRPr="00AE1356">
        <w:rPr>
          <w:rFonts w:ascii="Times New Roman" w:eastAsia="Calibri" w:hAnsi="Times New Roman" w:cs="Times New Roman"/>
          <w:color w:val="000000"/>
          <w:sz w:val="28"/>
          <w:szCs w:val="28"/>
        </w:rPr>
        <w:t>В случае направления заявителем заявления и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заявления.</w:t>
      </w:r>
    </w:p>
    <w:p w:rsidR="00AE1356" w:rsidRPr="00AE1356" w:rsidRDefault="00AE1356" w:rsidP="00AE1356">
      <w:pPr>
        <w:shd w:val="clear" w:color="auto" w:fill="FFFFFF"/>
        <w:spacing w:after="0" w:line="240" w:lineRule="auto"/>
        <w:ind w:firstLine="709"/>
        <w:jc w:val="both"/>
        <w:rPr>
          <w:rFonts w:ascii="Times New Roman" w:eastAsia="Calibri" w:hAnsi="Times New Roman" w:cs="Times New Roman"/>
          <w:color w:val="000000"/>
          <w:sz w:val="28"/>
          <w:szCs w:val="28"/>
        </w:rPr>
      </w:pPr>
      <w:r w:rsidRPr="00AE1356">
        <w:rPr>
          <w:rFonts w:ascii="Times New Roman" w:eastAsia="Calibri" w:hAnsi="Times New Roman" w:cs="Times New Roman"/>
          <w:color w:val="000000"/>
          <w:sz w:val="28"/>
          <w:szCs w:val="28"/>
        </w:rPr>
        <w:t>Срок приостановления предоставления муниципальной услуги законодательством не предусмотрен.</w:t>
      </w:r>
    </w:p>
    <w:p w:rsidR="00AE1356" w:rsidRPr="00AE1356" w:rsidRDefault="00AE1356" w:rsidP="00AE1356">
      <w:pPr>
        <w:shd w:val="clear" w:color="auto" w:fill="FFFFFF"/>
        <w:spacing w:after="0" w:line="240" w:lineRule="auto"/>
        <w:ind w:firstLine="709"/>
        <w:jc w:val="both"/>
        <w:rPr>
          <w:rFonts w:ascii="Times New Roman" w:eastAsia="Calibri" w:hAnsi="Times New Roman" w:cs="Times New Roman"/>
          <w:color w:val="000000"/>
          <w:sz w:val="28"/>
          <w:szCs w:val="28"/>
        </w:rPr>
      </w:pPr>
      <w:r w:rsidRPr="00AE1356">
        <w:rPr>
          <w:rFonts w:ascii="Times New Roman" w:eastAsia="Calibri" w:hAnsi="Times New Roman" w:cs="Times New Roman"/>
          <w:color w:val="000000"/>
          <w:sz w:val="28"/>
          <w:szCs w:val="28"/>
        </w:rPr>
        <w:t>Выдача заявителю результата предоставления муниципальной услуги нормативно-правовыми актами не предусмотрено.</w:t>
      </w:r>
    </w:p>
    <w:p w:rsidR="00AE1356" w:rsidRPr="00AE1356" w:rsidRDefault="00AE1356" w:rsidP="00AE1356">
      <w:pPr>
        <w:spacing w:after="0" w:line="240" w:lineRule="auto"/>
        <w:jc w:val="both"/>
        <w:rPr>
          <w:rFonts w:ascii="Times New Roman" w:eastAsia="Calibri" w:hAnsi="Times New Roman" w:cs="Times New Roman"/>
          <w:color w:val="000000"/>
          <w:sz w:val="28"/>
          <w:szCs w:val="28"/>
        </w:rPr>
      </w:pPr>
    </w:p>
    <w:p w:rsidR="00AE1356" w:rsidRPr="00AE1356" w:rsidRDefault="00AE1356" w:rsidP="00AE1356">
      <w:pPr>
        <w:autoSpaceDE w:val="0"/>
        <w:autoSpaceDN w:val="0"/>
        <w:adjustRightInd w:val="0"/>
        <w:spacing w:after="0" w:line="240" w:lineRule="exact"/>
        <w:ind w:firstLine="539"/>
        <w:jc w:val="both"/>
        <w:outlineLvl w:val="0"/>
        <w:rPr>
          <w:rFonts w:ascii="Times New Roman" w:eastAsia="Calibri" w:hAnsi="Times New Roman" w:cs="Times New Roman"/>
          <w:bCs/>
          <w:sz w:val="28"/>
          <w:szCs w:val="28"/>
        </w:rPr>
      </w:pPr>
      <w:r w:rsidRPr="00AE1356">
        <w:rPr>
          <w:rFonts w:ascii="Times New Roman" w:eastAsia="Calibri" w:hAnsi="Times New Roman" w:cs="Times New Roman"/>
          <w:color w:val="000000"/>
          <w:sz w:val="28"/>
          <w:szCs w:val="28"/>
        </w:rPr>
        <w:t>2.5.</w:t>
      </w:r>
      <w:r w:rsidRPr="00AE1356">
        <w:rPr>
          <w:rFonts w:ascii="Times New Roman" w:eastAsia="Calibri" w:hAnsi="Times New Roman" w:cs="Times New Roman"/>
          <w:bCs/>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«Интернет», на Едином портале, региональном портале и в соответствующем разделе Регионального реестра.</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Отдел, предоставляющий муниципальную услугу,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соответствующем разделе Регионального реестра.</w:t>
      </w:r>
    </w:p>
    <w:p w:rsidR="00AE1356" w:rsidRPr="00AE1356" w:rsidRDefault="00AE1356" w:rsidP="00AE1356">
      <w:pPr>
        <w:spacing w:after="0" w:line="240" w:lineRule="auto"/>
        <w:jc w:val="both"/>
        <w:rPr>
          <w:rFonts w:ascii="Times New Roman" w:eastAsia="Calibri" w:hAnsi="Times New Roman" w:cs="Times New Roman"/>
          <w:sz w:val="28"/>
          <w:szCs w:val="28"/>
        </w:rPr>
      </w:pPr>
    </w:p>
    <w:p w:rsidR="00AE1356" w:rsidRPr="00AE1356" w:rsidRDefault="00AE1356" w:rsidP="00AE1356">
      <w:pPr>
        <w:autoSpaceDE w:val="0"/>
        <w:autoSpaceDN w:val="0"/>
        <w:adjustRightInd w:val="0"/>
        <w:spacing w:after="0" w:line="240" w:lineRule="exact"/>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1356" w:rsidRPr="00AE1356" w:rsidRDefault="00AE1356" w:rsidP="00AE1356">
      <w:pPr>
        <w:spacing w:after="0" w:line="240" w:lineRule="exact"/>
        <w:ind w:firstLine="709"/>
        <w:jc w:val="both"/>
        <w:rPr>
          <w:rFonts w:ascii="Times New Roman" w:eastAsia="Calibri" w:hAnsi="Times New Roman" w:cs="Times New Roman"/>
          <w:color w:val="000000"/>
          <w:sz w:val="28"/>
          <w:szCs w:val="28"/>
        </w:rPr>
      </w:pPr>
    </w:p>
    <w:p w:rsidR="00AE1356" w:rsidRPr="00AE1356" w:rsidRDefault="00AE1356" w:rsidP="00AE1356">
      <w:pPr>
        <w:spacing w:after="0" w:line="240" w:lineRule="auto"/>
        <w:ind w:firstLine="708"/>
        <w:jc w:val="both"/>
        <w:rPr>
          <w:rFonts w:ascii="Times New Roman" w:eastAsia="Calibri" w:hAnsi="Times New Roman" w:cs="Times New Roman"/>
          <w:sz w:val="28"/>
          <w:szCs w:val="28"/>
        </w:rPr>
      </w:pPr>
      <w:r w:rsidRPr="00AE1356">
        <w:rPr>
          <w:rFonts w:ascii="Times New Roman" w:eastAsia="Calibri" w:hAnsi="Times New Roman" w:cs="Times New Roman"/>
          <w:color w:val="000000"/>
          <w:sz w:val="28"/>
          <w:szCs w:val="28"/>
        </w:rPr>
        <w:t xml:space="preserve">2.6.1. </w:t>
      </w:r>
      <w:r w:rsidRPr="00AE1356">
        <w:rPr>
          <w:rFonts w:ascii="Times New Roman" w:eastAsia="Calibri" w:hAnsi="Times New Roman" w:cs="Times New Roman"/>
          <w:sz w:val="28"/>
          <w:szCs w:val="28"/>
        </w:rPr>
        <w:t>В целях осуществления сноса объекта капитального строительства заявитель подает на бумажном носителе не позднее чем за семь рабочих дней до начала выполнения работ по сносу объекта капитального строительства:</w:t>
      </w:r>
    </w:p>
    <w:p w:rsidR="00AE1356" w:rsidRPr="00AE1356" w:rsidRDefault="00AE1356" w:rsidP="00AE1356">
      <w:pPr>
        <w:spacing w:after="0" w:line="240" w:lineRule="auto"/>
        <w:ind w:firstLine="72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Уведомление о планируемом сносе объекта капитального строительства (согласно приложению 3 к настоящему административному регламенту) с приложением комплекта документов.</w:t>
      </w:r>
    </w:p>
    <w:p w:rsidR="00AE1356" w:rsidRPr="00AE1356" w:rsidRDefault="00AE1356" w:rsidP="00AE1356">
      <w:pPr>
        <w:spacing w:after="0" w:line="240" w:lineRule="auto"/>
        <w:ind w:firstLine="72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Указанное уведомление должно содержать следующие сведения: </w:t>
      </w:r>
    </w:p>
    <w:p w:rsidR="00AE1356" w:rsidRPr="00AE1356" w:rsidRDefault="00AE1356" w:rsidP="00AE1356">
      <w:pPr>
        <w:spacing w:after="0" w:line="240" w:lineRule="auto"/>
        <w:ind w:firstLine="72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 xml:space="preserve">- фамилия, имя, отчество (при наличии), место жительства заявителя (застройщика), реквизиты документа, удостоверяющего личность (для физического лица); </w:t>
      </w:r>
    </w:p>
    <w:p w:rsidR="00AE1356" w:rsidRPr="00AE1356" w:rsidRDefault="00AE1356" w:rsidP="00AE1356">
      <w:pPr>
        <w:spacing w:after="0" w:line="240" w:lineRule="auto"/>
        <w:ind w:firstLine="72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 наименование и место нахождения заявителя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AE1356" w:rsidRPr="00AE1356" w:rsidRDefault="00AE1356" w:rsidP="00AE1356">
      <w:pPr>
        <w:spacing w:after="0" w:line="240" w:lineRule="auto"/>
        <w:ind w:firstLine="72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 кадастровый номер земельного участка (при наличии), адрес или описание местоположения земельного участка; </w:t>
      </w:r>
    </w:p>
    <w:p w:rsidR="00AE1356" w:rsidRPr="00AE1356" w:rsidRDefault="00AE1356" w:rsidP="00AE1356">
      <w:pPr>
        <w:spacing w:after="0" w:line="240" w:lineRule="auto"/>
        <w:ind w:firstLine="72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 сведения о праве заявителя (застройщика) на земельный участок, а также сведения о наличии прав иных лиц на земельный участок (при наличии таких лиц); </w:t>
      </w:r>
    </w:p>
    <w:p w:rsidR="00AE1356" w:rsidRPr="00AE1356" w:rsidRDefault="00AE1356" w:rsidP="00AE1356">
      <w:pPr>
        <w:spacing w:after="0" w:line="240" w:lineRule="auto"/>
        <w:ind w:firstLine="72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 сведения о праве заявителя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 </w:t>
      </w:r>
    </w:p>
    <w:p w:rsidR="00AE1356" w:rsidRPr="00AE1356" w:rsidRDefault="00AE1356" w:rsidP="00AE1356">
      <w:pPr>
        <w:spacing w:after="0" w:line="240" w:lineRule="auto"/>
        <w:ind w:firstLine="72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решений либо обязательств); </w:t>
      </w:r>
    </w:p>
    <w:p w:rsidR="00AE1356" w:rsidRPr="00AE1356" w:rsidRDefault="00AE1356" w:rsidP="00AE1356">
      <w:pPr>
        <w:spacing w:after="0" w:line="240" w:lineRule="auto"/>
        <w:ind w:firstLine="72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 почтовый адрес и (или) адрес электронной почты для связи с застройщиком или техническим заказчиком. </w:t>
      </w:r>
    </w:p>
    <w:p w:rsidR="00AE1356" w:rsidRPr="00AE1356" w:rsidRDefault="00AE1356" w:rsidP="00AE1356">
      <w:pPr>
        <w:shd w:val="clear" w:color="auto" w:fill="FFFFFF"/>
        <w:spacing w:after="0" w:line="240" w:lineRule="auto"/>
        <w:ind w:firstLine="708"/>
        <w:jc w:val="both"/>
        <w:rPr>
          <w:rFonts w:ascii="Times New Roman" w:eastAsia="Calibri" w:hAnsi="Times New Roman" w:cs="Times New Roman"/>
          <w:color w:val="000000"/>
          <w:sz w:val="28"/>
          <w:szCs w:val="28"/>
        </w:rPr>
      </w:pPr>
      <w:r w:rsidRPr="00AE1356">
        <w:rPr>
          <w:rFonts w:ascii="Times New Roman" w:eastAsia="Calibri" w:hAnsi="Times New Roman" w:cs="Times New Roman"/>
          <w:color w:val="000000"/>
          <w:sz w:val="28"/>
          <w:szCs w:val="28"/>
        </w:rPr>
        <w:t>1) К уведомлению о планируемом сносе объекта капитального строительства прилагаются следующие документы:</w:t>
      </w:r>
    </w:p>
    <w:p w:rsidR="00AE1356" w:rsidRPr="00AE1356" w:rsidRDefault="00AE1356" w:rsidP="00AE1356">
      <w:pPr>
        <w:shd w:val="clear" w:color="auto" w:fill="FFFFFF"/>
        <w:spacing w:after="0" w:line="240" w:lineRule="auto"/>
        <w:ind w:firstLine="708"/>
        <w:jc w:val="both"/>
        <w:rPr>
          <w:rFonts w:ascii="Times New Roman" w:eastAsia="Calibri" w:hAnsi="Times New Roman" w:cs="Times New Roman"/>
          <w:color w:val="000000"/>
          <w:sz w:val="28"/>
          <w:szCs w:val="28"/>
        </w:rPr>
      </w:pPr>
      <w:r w:rsidRPr="00AE1356">
        <w:rPr>
          <w:rFonts w:ascii="Times New Roman" w:eastAsia="Calibri" w:hAnsi="Times New Roman" w:cs="Times New Roman"/>
          <w:color w:val="000000"/>
          <w:sz w:val="28"/>
          <w:szCs w:val="28"/>
        </w:rPr>
        <w:t>- документ, удостоверяющий личность;</w:t>
      </w:r>
    </w:p>
    <w:p w:rsidR="00AE1356" w:rsidRPr="00AE1356" w:rsidRDefault="00AE1356" w:rsidP="00AE1356">
      <w:pPr>
        <w:shd w:val="clear" w:color="auto" w:fill="FFFFFF"/>
        <w:spacing w:after="0" w:line="240" w:lineRule="auto"/>
        <w:ind w:firstLine="708"/>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документ, подтверждающий полномочия представителя юридического или физического лица;</w:t>
      </w:r>
    </w:p>
    <w:p w:rsidR="00AE1356" w:rsidRPr="00AE1356" w:rsidRDefault="00AE1356" w:rsidP="00AE1356">
      <w:pPr>
        <w:shd w:val="clear" w:color="auto" w:fill="FFFFFF"/>
        <w:spacing w:after="0" w:line="240" w:lineRule="auto"/>
        <w:ind w:firstLine="708"/>
        <w:jc w:val="both"/>
        <w:rPr>
          <w:rFonts w:ascii="Times New Roman" w:eastAsia="Calibri" w:hAnsi="Times New Roman" w:cs="Times New Roman"/>
          <w:color w:val="000000"/>
          <w:sz w:val="28"/>
          <w:szCs w:val="28"/>
        </w:rPr>
      </w:pPr>
      <w:r w:rsidRPr="00AE1356">
        <w:rPr>
          <w:rFonts w:ascii="Times New Roman" w:eastAsia="Calibri" w:hAnsi="Times New Roman" w:cs="Times New Roman"/>
          <w:sz w:val="28"/>
          <w:szCs w:val="28"/>
        </w:rPr>
        <w:t>2)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p>
    <w:p w:rsidR="00AE1356" w:rsidRPr="00AE1356" w:rsidRDefault="00AE1356" w:rsidP="00AE1356">
      <w:pPr>
        <w:shd w:val="clear" w:color="auto" w:fill="FFFFFF"/>
        <w:spacing w:after="0" w:line="240" w:lineRule="auto"/>
        <w:ind w:firstLine="708"/>
        <w:jc w:val="both"/>
        <w:rPr>
          <w:rFonts w:ascii="Times New Roman" w:eastAsia="Calibri" w:hAnsi="Times New Roman" w:cs="Times New Roman"/>
          <w:color w:val="000000"/>
          <w:sz w:val="28"/>
          <w:szCs w:val="28"/>
        </w:rPr>
      </w:pPr>
      <w:r w:rsidRPr="00AE1356">
        <w:rPr>
          <w:rFonts w:ascii="Times New Roman" w:eastAsia="Calibri" w:hAnsi="Times New Roman" w:cs="Times New Roman"/>
          <w:color w:val="000000"/>
          <w:sz w:val="28"/>
          <w:szCs w:val="28"/>
        </w:rPr>
        <w:t>- результаты и материалы обследования объекта капитального строительства</w:t>
      </w:r>
      <w:r w:rsidRPr="00AE1356">
        <w:rPr>
          <w:rFonts w:ascii="Times New Roman" w:eastAsia="Calibri" w:hAnsi="Times New Roman" w:cs="Times New Roman"/>
          <w:sz w:val="28"/>
          <w:szCs w:val="28"/>
        </w:rPr>
        <w:t xml:space="preserve"> экспертной организацией (экспертом), имеющей (имеющим) допуск соответствующей саморегулируемой организации</w:t>
      </w:r>
      <w:r w:rsidRPr="00AE1356">
        <w:rPr>
          <w:rFonts w:ascii="Times New Roman" w:eastAsia="Calibri" w:hAnsi="Times New Roman" w:cs="Times New Roman"/>
          <w:color w:val="000000"/>
          <w:sz w:val="28"/>
          <w:szCs w:val="28"/>
        </w:rPr>
        <w:t>;</w:t>
      </w:r>
    </w:p>
    <w:p w:rsidR="00AE1356" w:rsidRPr="00AE1356" w:rsidRDefault="00AE1356" w:rsidP="00AE1356">
      <w:pPr>
        <w:shd w:val="clear" w:color="auto" w:fill="FFFFFF"/>
        <w:spacing w:after="0" w:line="240" w:lineRule="auto"/>
        <w:ind w:firstLine="708"/>
        <w:jc w:val="both"/>
        <w:rPr>
          <w:rFonts w:ascii="Times New Roman" w:eastAsia="Calibri" w:hAnsi="Times New Roman" w:cs="Times New Roman"/>
          <w:color w:val="000000"/>
          <w:sz w:val="28"/>
          <w:szCs w:val="28"/>
        </w:rPr>
      </w:pPr>
      <w:r w:rsidRPr="00AE1356">
        <w:rPr>
          <w:rFonts w:ascii="Times New Roman" w:eastAsia="Calibri" w:hAnsi="Times New Roman" w:cs="Times New Roman"/>
          <w:color w:val="000000"/>
          <w:sz w:val="28"/>
          <w:szCs w:val="28"/>
        </w:rPr>
        <w:t>- проект организации по сносу объекта капитального строительства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26.04.2019 № 509 «Об утверждении требований к составу и содержанию проекта организации работ по сносу объекта капитального строительства»);</w:t>
      </w:r>
    </w:p>
    <w:p w:rsidR="00AE1356" w:rsidRPr="00AE1356" w:rsidRDefault="00AE1356" w:rsidP="00AE1356">
      <w:pPr>
        <w:shd w:val="clear" w:color="auto" w:fill="FFFFFF"/>
        <w:spacing w:after="0" w:line="240" w:lineRule="auto"/>
        <w:ind w:firstLine="708"/>
        <w:jc w:val="both"/>
        <w:rPr>
          <w:rFonts w:ascii="Times New Roman" w:eastAsia="Calibri" w:hAnsi="Times New Roman" w:cs="Times New Roman"/>
          <w:color w:val="000000"/>
          <w:sz w:val="28"/>
          <w:szCs w:val="28"/>
        </w:rPr>
      </w:pPr>
      <w:r w:rsidRPr="00AE1356">
        <w:rPr>
          <w:rFonts w:ascii="Times New Roman" w:eastAsia="Calibri" w:hAnsi="Times New Roman" w:cs="Times New Roman"/>
          <w:color w:val="000000"/>
          <w:sz w:val="28"/>
          <w:szCs w:val="28"/>
        </w:rPr>
        <w:t>3) По окончании работ заявитель представляет уведомление о завершении сноса объекта капитального строительства (согласно приложению 4 к настоящему административному регламенту).</w:t>
      </w:r>
    </w:p>
    <w:p w:rsidR="00AE1356" w:rsidRPr="00AE1356" w:rsidRDefault="00AE1356" w:rsidP="00AE1356">
      <w:pPr>
        <w:shd w:val="clear" w:color="auto" w:fill="FFFFFF"/>
        <w:spacing w:after="0" w:line="240" w:lineRule="auto"/>
        <w:jc w:val="both"/>
        <w:rPr>
          <w:rFonts w:ascii="Times New Roman" w:eastAsia="Calibri" w:hAnsi="Times New Roman" w:cs="Times New Roman"/>
          <w:color w:val="000000"/>
          <w:sz w:val="28"/>
          <w:szCs w:val="28"/>
        </w:rPr>
      </w:pPr>
      <w:r w:rsidRPr="00AE1356">
        <w:rPr>
          <w:rFonts w:ascii="Times New Roman" w:eastAsia="Calibri" w:hAnsi="Times New Roman" w:cs="Times New Roman"/>
          <w:color w:val="000000"/>
          <w:sz w:val="28"/>
          <w:szCs w:val="28"/>
        </w:rPr>
        <w:lastRenderedPageBreak/>
        <w:tab/>
        <w:t>К уведомлению заявитель прилагает следующие документы:</w:t>
      </w:r>
    </w:p>
    <w:p w:rsidR="00AE1356" w:rsidRPr="00AE1356" w:rsidRDefault="00AE1356" w:rsidP="00AE1356">
      <w:pPr>
        <w:shd w:val="clear" w:color="auto" w:fill="FFFFFF"/>
        <w:spacing w:after="0" w:line="240" w:lineRule="auto"/>
        <w:ind w:firstLine="708"/>
        <w:jc w:val="both"/>
        <w:rPr>
          <w:rFonts w:ascii="Times New Roman" w:eastAsia="Calibri" w:hAnsi="Times New Roman" w:cs="Times New Roman"/>
          <w:color w:val="000000"/>
          <w:sz w:val="28"/>
          <w:szCs w:val="28"/>
        </w:rPr>
      </w:pPr>
      <w:r w:rsidRPr="00AE1356">
        <w:rPr>
          <w:rFonts w:ascii="Times New Roman" w:eastAsia="Calibri" w:hAnsi="Times New Roman" w:cs="Times New Roman"/>
          <w:color w:val="000000"/>
          <w:sz w:val="28"/>
          <w:szCs w:val="28"/>
        </w:rPr>
        <w:t>- документ, удостоверяющий личность;</w:t>
      </w:r>
    </w:p>
    <w:p w:rsidR="00AE1356" w:rsidRPr="00AE1356" w:rsidRDefault="00AE1356" w:rsidP="00AE1356">
      <w:pPr>
        <w:shd w:val="clear" w:color="auto" w:fill="FFFFFF"/>
        <w:spacing w:after="0" w:line="240" w:lineRule="auto"/>
        <w:ind w:firstLine="708"/>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документ, подтверждающий полномочия представителя юридического или физического лица.</w:t>
      </w:r>
    </w:p>
    <w:p w:rsidR="00AE1356" w:rsidRPr="00AE1356" w:rsidRDefault="00AE1356" w:rsidP="00AE1356">
      <w:pPr>
        <w:spacing w:after="0" w:line="240" w:lineRule="auto"/>
        <w:ind w:firstLine="72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утверждены приказом Минстроя России от 24.01.2019 № 34/</w:t>
      </w:r>
      <w:proofErr w:type="spellStart"/>
      <w:r w:rsidRPr="00AE1356">
        <w:rPr>
          <w:rFonts w:ascii="Times New Roman" w:eastAsia="Calibri" w:hAnsi="Times New Roman" w:cs="Times New Roman"/>
          <w:sz w:val="28"/>
          <w:szCs w:val="28"/>
        </w:rPr>
        <w:t>пр</w:t>
      </w:r>
      <w:proofErr w:type="spellEnd"/>
      <w:r w:rsidRPr="00AE1356">
        <w:rPr>
          <w:rFonts w:ascii="Times New Roman" w:eastAsia="Calibri" w:hAnsi="Times New Roman" w:cs="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AE1356" w:rsidRPr="00AE1356" w:rsidRDefault="00AE1356" w:rsidP="00AE1356">
      <w:pPr>
        <w:shd w:val="clear" w:color="auto" w:fill="FFFFFF"/>
        <w:spacing w:after="0" w:line="240" w:lineRule="auto"/>
        <w:ind w:firstLine="708"/>
        <w:jc w:val="both"/>
        <w:rPr>
          <w:rFonts w:ascii="Times New Roman" w:eastAsia="Calibri" w:hAnsi="Times New Roman" w:cs="Times New Roman"/>
          <w:color w:val="000000"/>
          <w:sz w:val="28"/>
          <w:szCs w:val="28"/>
        </w:rPr>
      </w:pPr>
      <w:r w:rsidRPr="00AE1356">
        <w:rPr>
          <w:rFonts w:ascii="Times New Roman" w:eastAsia="Calibri" w:hAnsi="Times New Roman" w:cs="Times New Roman"/>
          <w:color w:val="000000"/>
          <w:sz w:val="28"/>
          <w:szCs w:val="28"/>
        </w:rPr>
        <w:t>На каждый объект капитального строительства предоставляется отдельное уведомление о планируемом сносе объекта капитального строительства или уведомление о завершении сноса объекта капитального строительства.</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2.6.2. Документы, представляемые заявителем, должны соответствовать следующим требованиям:</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документы соответствуют требованиям, установленным законодательством Российской Федерации.</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2.6.3. Форму заявления и общие сведения о муниципальной услуге заявитель вправе получить:</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непосредственно в администрации, у должностных лиц Отдела;</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с использованием сети «Интернет» на официальном сайте администрации, через Единый портал, региональный портал.</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Заявитель имеет право представить документы:</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лично в администрацию по адресу: Ставропольский край, Петровский район, г. Светлоград, пл. 50 лет Октября, 8 - понедельник - пятница с 8.00 до 17.00, перерыв с 12.00 до 13.00; суббота, воскресенье - выходные дни;</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с использованием сети «Интернет» путем направления обращений через Единый портал, региональный портал (в личные кабинеты пользователей);</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через МФЦ.</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законом порядке.</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2.6.4. Документы в электронной форме представляются заявителем в соответствии с </w:t>
      </w:r>
      <w:hyperlink r:id="rId21" w:history="1">
        <w:r w:rsidRPr="00AE1356">
          <w:rPr>
            <w:rFonts w:ascii="Times New Roman" w:eastAsia="Calibri" w:hAnsi="Times New Roman" w:cs="Times New Roman"/>
            <w:color w:val="0000FF"/>
            <w:sz w:val="28"/>
            <w:szCs w:val="28"/>
          </w:rPr>
          <w:t>постановлением</w:t>
        </w:r>
      </w:hyperlink>
      <w:r w:rsidRPr="00AE1356">
        <w:rPr>
          <w:rFonts w:ascii="Times New Roman" w:eastAsia="Calibri" w:hAnsi="Times New Roman" w:cs="Times New Roman"/>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2.6.5.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2.6.6. Документы, необходимые для получения муниципальной услуги, могут быть предоставлены как в подлинниках, так и в копиях (за исключением документов</w:t>
      </w:r>
      <w:r w:rsidR="008D13A5">
        <w:rPr>
          <w:rFonts w:ascii="Times New Roman" w:eastAsia="Calibri" w:hAnsi="Times New Roman" w:cs="Times New Roman"/>
          <w:sz w:val="28"/>
          <w:szCs w:val="28"/>
        </w:rPr>
        <w:t>,</w:t>
      </w:r>
      <w:r w:rsidRPr="00AE1356">
        <w:rPr>
          <w:rFonts w:ascii="Times New Roman" w:eastAsia="Calibri" w:hAnsi="Times New Roman" w:cs="Times New Roman"/>
          <w:sz w:val="28"/>
          <w:szCs w:val="28"/>
        </w:rPr>
        <w:t xml:space="preserve"> предусмотренных </w:t>
      </w:r>
      <w:proofErr w:type="spellStart"/>
      <w:r w:rsidRPr="00AE1356">
        <w:rPr>
          <w:rFonts w:ascii="Times New Roman" w:eastAsia="Calibri" w:hAnsi="Times New Roman" w:cs="Times New Roman"/>
          <w:sz w:val="28"/>
          <w:szCs w:val="28"/>
        </w:rPr>
        <w:t>пп</w:t>
      </w:r>
      <w:proofErr w:type="spellEnd"/>
      <w:r w:rsidRPr="00AE1356">
        <w:rPr>
          <w:rFonts w:ascii="Times New Roman" w:eastAsia="Calibri" w:hAnsi="Times New Roman" w:cs="Times New Roman"/>
          <w:sz w:val="28"/>
          <w:szCs w:val="28"/>
        </w:rPr>
        <w:t xml:space="preserve">. 2 </w:t>
      </w:r>
      <w:proofErr w:type="spellStart"/>
      <w:r w:rsidRPr="00AE1356">
        <w:rPr>
          <w:rFonts w:ascii="Times New Roman" w:eastAsia="Calibri" w:hAnsi="Times New Roman" w:cs="Times New Roman"/>
          <w:sz w:val="28"/>
          <w:szCs w:val="28"/>
        </w:rPr>
        <w:t>пп</w:t>
      </w:r>
      <w:proofErr w:type="spellEnd"/>
      <w:r w:rsidRPr="00AE1356">
        <w:rPr>
          <w:rFonts w:ascii="Times New Roman" w:eastAsia="Calibri" w:hAnsi="Times New Roman" w:cs="Times New Roman"/>
          <w:sz w:val="28"/>
          <w:szCs w:val="28"/>
        </w:rPr>
        <w:t xml:space="preserve">. 2.6.1 </w:t>
      </w:r>
      <w:r w:rsidR="008B6B96">
        <w:rPr>
          <w:rFonts w:ascii="Times New Roman" w:eastAsia="Calibri" w:hAnsi="Times New Roman" w:cs="Times New Roman"/>
          <w:sz w:val="28"/>
          <w:szCs w:val="28"/>
        </w:rPr>
        <w:t xml:space="preserve">п. 2.6 </w:t>
      </w:r>
      <w:proofErr w:type="spellStart"/>
      <w:r w:rsidR="003513B2">
        <w:rPr>
          <w:rFonts w:ascii="Times New Roman" w:eastAsia="Calibri" w:hAnsi="Times New Roman" w:cs="Times New Roman"/>
          <w:sz w:val="28"/>
          <w:szCs w:val="28"/>
        </w:rPr>
        <w:t>приложени</w:t>
      </w:r>
      <w:r w:rsidRPr="00AE1356">
        <w:rPr>
          <w:rFonts w:ascii="Times New Roman" w:eastAsia="Calibri" w:hAnsi="Times New Roman" w:cs="Times New Roman"/>
          <w:sz w:val="28"/>
          <w:szCs w:val="28"/>
        </w:rPr>
        <w:t>настоящего</w:t>
      </w:r>
      <w:proofErr w:type="spellEnd"/>
      <w:r w:rsidRPr="00AE1356">
        <w:rPr>
          <w:rFonts w:ascii="Times New Roman" w:eastAsia="Calibri" w:hAnsi="Times New Roman" w:cs="Times New Roman"/>
          <w:sz w:val="28"/>
          <w:szCs w:val="28"/>
        </w:rPr>
        <w:t xml:space="preserve"> административного регламента).</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Верность копии документа, предоставляемой для предоставления муниципальной услуги, должна быть засвидетельствована в нотариальном порядке, за исключением случая, если заявитель предоставляет ее непосредственно и предоставляет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расписки в получении документов.</w:t>
      </w:r>
    </w:p>
    <w:p w:rsidR="00AE1356" w:rsidRPr="00AE1356" w:rsidRDefault="00AE1356" w:rsidP="00AE1356">
      <w:pPr>
        <w:spacing w:after="0" w:line="240" w:lineRule="auto"/>
        <w:jc w:val="both"/>
        <w:rPr>
          <w:rFonts w:ascii="Times New Roman" w:eastAsia="Calibri" w:hAnsi="Times New Roman" w:cs="Times New Roman"/>
          <w:color w:val="000000"/>
          <w:sz w:val="28"/>
          <w:szCs w:val="28"/>
        </w:rPr>
      </w:pPr>
    </w:p>
    <w:p w:rsidR="00AE1356" w:rsidRPr="00AE1356" w:rsidRDefault="00AE1356" w:rsidP="00AE1356">
      <w:pPr>
        <w:autoSpaceDE w:val="0"/>
        <w:autoSpaceDN w:val="0"/>
        <w:adjustRightInd w:val="0"/>
        <w:spacing w:after="0" w:line="240" w:lineRule="exact"/>
        <w:ind w:firstLine="709"/>
        <w:jc w:val="both"/>
        <w:rPr>
          <w:rFonts w:ascii="Times New Roman" w:eastAsia="Calibri" w:hAnsi="Times New Roman" w:cs="Times New Roman"/>
          <w:sz w:val="28"/>
          <w:szCs w:val="28"/>
        </w:rPr>
      </w:pPr>
      <w:r w:rsidRPr="00AE1356">
        <w:rPr>
          <w:rFonts w:ascii="Times New Roman" w:eastAsia="Calibri" w:hAnsi="Times New Roman" w:cs="Times New Roman"/>
          <w:color w:val="000000"/>
          <w:sz w:val="28"/>
          <w:szCs w:val="28"/>
        </w:rPr>
        <w:t xml:space="preserve">2.7. </w:t>
      </w:r>
      <w:r w:rsidRPr="00AE1356">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E1356" w:rsidRPr="00AE1356" w:rsidRDefault="00AE1356" w:rsidP="00AE1356">
      <w:pPr>
        <w:autoSpaceDE w:val="0"/>
        <w:autoSpaceDN w:val="0"/>
        <w:adjustRightInd w:val="0"/>
        <w:spacing w:after="0" w:line="240" w:lineRule="exact"/>
        <w:ind w:firstLine="709"/>
        <w:jc w:val="both"/>
        <w:rPr>
          <w:rFonts w:ascii="Times New Roman" w:eastAsia="Calibri" w:hAnsi="Times New Roman" w:cs="Times New Roman"/>
          <w:sz w:val="28"/>
          <w:szCs w:val="28"/>
        </w:rPr>
      </w:pPr>
    </w:p>
    <w:p w:rsidR="00AE1356" w:rsidRPr="00AE1356" w:rsidRDefault="00AE1356" w:rsidP="00AE13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2.7.1. Специалист Отдела либо МФЦ, ответственный за истребование документов в порядке межведомственного информационного взаимодействия, запрашивает следующие документы, которые находятся в распоряжении иных органов (организаций), участвующих в предоставлении муниципальной услуги:</w:t>
      </w:r>
    </w:p>
    <w:p w:rsidR="00AE1356" w:rsidRPr="00AE1356" w:rsidRDefault="00AE1356" w:rsidP="00AE1356">
      <w:pPr>
        <w:spacing w:after="0" w:line="240" w:lineRule="auto"/>
        <w:ind w:firstLine="708"/>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AE1356" w:rsidRPr="00AE1356" w:rsidRDefault="00AE1356" w:rsidP="00AE1356">
      <w:pPr>
        <w:spacing w:after="0" w:line="240" w:lineRule="auto"/>
        <w:ind w:firstLine="708"/>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2) Выписка из Единого государственного реестра юридических лиц (для юридических лиц);</w:t>
      </w:r>
    </w:p>
    <w:p w:rsidR="00AE1356" w:rsidRPr="00AE1356" w:rsidRDefault="00AE1356" w:rsidP="00AE1356">
      <w:pPr>
        <w:spacing w:after="0" w:line="240" w:lineRule="auto"/>
        <w:ind w:firstLine="708"/>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p>
    <w:p w:rsidR="00AE1356" w:rsidRPr="00AE1356" w:rsidRDefault="00AE1356" w:rsidP="00AE1356">
      <w:pPr>
        <w:spacing w:after="0" w:line="240" w:lineRule="auto"/>
        <w:ind w:firstLine="708"/>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4) Выписка из Единого государственного реестра недвижимости на объект недвижимости (здание и (или) сооружение, расположенное(</w:t>
      </w:r>
      <w:proofErr w:type="spellStart"/>
      <w:r w:rsidRPr="00AE1356">
        <w:rPr>
          <w:rFonts w:ascii="Times New Roman" w:eastAsia="Calibri" w:hAnsi="Times New Roman" w:cs="Times New Roman"/>
          <w:sz w:val="28"/>
          <w:szCs w:val="28"/>
        </w:rPr>
        <w:t>ые</w:t>
      </w:r>
      <w:proofErr w:type="spellEnd"/>
      <w:r w:rsidRPr="00AE1356">
        <w:rPr>
          <w:rFonts w:ascii="Times New Roman" w:eastAsia="Calibri" w:hAnsi="Times New Roman" w:cs="Times New Roman"/>
          <w:sz w:val="28"/>
          <w:szCs w:val="28"/>
        </w:rPr>
        <w:t>) на испрашиваемом земельном участке);</w:t>
      </w:r>
    </w:p>
    <w:p w:rsidR="00AE1356" w:rsidRPr="00AE1356" w:rsidRDefault="00AE1356" w:rsidP="00AE1356">
      <w:pPr>
        <w:spacing w:after="0" w:line="240" w:lineRule="auto"/>
        <w:ind w:firstLine="655"/>
        <w:jc w:val="both"/>
        <w:textAlignment w:val="baseline"/>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5) Выписки из единого государственного реестра недвижимости на объект недвижимости (о помещении в здании, сооружении, расположенном на испрашиваемом земельном участке, в случае обращения собственника помещения).</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2.7.2. </w:t>
      </w:r>
      <w:r w:rsidRPr="00AE1356">
        <w:rPr>
          <w:rFonts w:ascii="Times New Roman" w:eastAsia="Calibri" w:hAnsi="Times New Roman" w:cs="Times New Roman"/>
          <w:sz w:val="28"/>
          <w:szCs w:val="28"/>
        </w:rPr>
        <w:t>Запрещается требовать от заявителя:</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lastRenderedPageBreak/>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22" w:history="1">
        <w:r w:rsidRPr="00AE1356">
          <w:rPr>
            <w:rFonts w:ascii="Times New Roman" w:eastAsia="Times New Roman" w:hAnsi="Times New Roman" w:cs="Times New Roman"/>
            <w:sz w:val="28"/>
            <w:szCs w:val="28"/>
            <w:lang w:eastAsia="ru-RU"/>
          </w:rPr>
          <w:t>части 6 статьи 7</w:t>
        </w:r>
      </w:hyperlink>
      <w:r w:rsidRPr="00AE1356">
        <w:rPr>
          <w:rFonts w:ascii="Times New Roman" w:eastAsia="Times New Roman" w:hAnsi="Times New Roman" w:cs="Times New Roman"/>
          <w:sz w:val="28"/>
          <w:szCs w:val="28"/>
          <w:lang w:eastAsia="ru-RU"/>
        </w:rPr>
        <w:t xml:space="preserve"> Федерального закона </w:t>
      </w:r>
      <w:r w:rsidRPr="00AE1356">
        <w:rPr>
          <w:rFonts w:ascii="Times New Roman" w:eastAsia="Calibri" w:hAnsi="Times New Roman" w:cs="Times New Roman"/>
          <w:sz w:val="28"/>
          <w:szCs w:val="28"/>
        </w:rPr>
        <w:t>«Об организации предоставления государственных и муниципальных услуг»</w:t>
      </w:r>
      <w:r w:rsidRPr="00AE1356">
        <w:rPr>
          <w:rFonts w:ascii="Times New Roman" w:eastAsia="Times New Roman" w:hAnsi="Times New Roman" w:cs="Times New Roman"/>
          <w:sz w:val="28"/>
          <w:szCs w:val="28"/>
          <w:lang w:eastAsia="ru-RU"/>
        </w:rPr>
        <w:t>;</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AE1356">
          <w:rPr>
            <w:rFonts w:ascii="Times New Roman" w:eastAsia="Times New Roman" w:hAnsi="Times New Roman" w:cs="Times New Roman"/>
            <w:sz w:val="28"/>
            <w:szCs w:val="28"/>
            <w:lang w:eastAsia="ru-RU"/>
          </w:rPr>
          <w:t>частью 1 статьи 1</w:t>
        </w:r>
      </w:hyperlink>
      <w:r w:rsidRPr="00AE1356">
        <w:rPr>
          <w:rFonts w:ascii="Times New Roman" w:eastAsia="Times New Roman" w:hAnsi="Times New Roman" w:cs="Times New Roman"/>
          <w:sz w:val="28"/>
          <w:szCs w:val="28"/>
          <w:lang w:eastAsia="ru-RU"/>
        </w:rPr>
        <w:t xml:space="preserve"> Федерального закона </w:t>
      </w:r>
      <w:r w:rsidRPr="00AE1356">
        <w:rPr>
          <w:rFonts w:ascii="Times New Roman" w:eastAsia="Calibri" w:hAnsi="Times New Roman" w:cs="Times New Roman"/>
          <w:sz w:val="28"/>
          <w:szCs w:val="28"/>
        </w:rPr>
        <w:t>«Об организации предоставления государственных и муниципальных услуг»</w:t>
      </w:r>
      <w:r w:rsidRPr="00AE1356">
        <w:rPr>
          <w:rFonts w:ascii="Times New Roman" w:eastAsia="Times New Roman" w:hAnsi="Times New Roman" w:cs="Times New Roman"/>
          <w:sz w:val="28"/>
          <w:szCs w:val="28"/>
          <w:lang w:eastAsia="ru-RU"/>
        </w:rPr>
        <w:t>;</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E1356">
        <w:rPr>
          <w:rFonts w:ascii="Times New Roman" w:eastAsia="Times New Roman" w:hAnsi="Times New Roman" w:cs="Times New Roman"/>
          <w:sz w:val="28"/>
          <w:szCs w:val="28"/>
          <w:lang w:eastAsia="ru-RU"/>
        </w:rPr>
        <w:lastRenderedPageBreak/>
        <w:t xml:space="preserve">Федерального закона </w:t>
      </w:r>
      <w:r w:rsidRPr="00AE1356">
        <w:rPr>
          <w:rFonts w:ascii="Times New Roman" w:eastAsia="Calibri" w:hAnsi="Times New Roman" w:cs="Times New Roman"/>
          <w:sz w:val="28"/>
          <w:szCs w:val="28"/>
        </w:rPr>
        <w:t>«Об организации предоставления государственных и муниципальных услуг»</w:t>
      </w:r>
      <w:r w:rsidRPr="00AE1356">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AE1356">
        <w:rPr>
          <w:rFonts w:ascii="Times New Roman" w:eastAsia="Calibri" w:hAnsi="Times New Roman" w:cs="Times New Roman"/>
          <w:sz w:val="28"/>
          <w:szCs w:val="28"/>
        </w:rPr>
        <w:t>«Об организации предоставления государственных и муниципальных услуг»</w:t>
      </w:r>
      <w:r w:rsidRPr="00AE1356">
        <w:rPr>
          <w:rFonts w:ascii="Times New Roman" w:eastAsia="Times New Roman" w:hAnsi="Times New Roman" w:cs="Times New Roman"/>
          <w:sz w:val="28"/>
          <w:szCs w:val="28"/>
          <w:lang w:eastAsia="ru-RU"/>
        </w:rPr>
        <w:t>.</w:t>
      </w:r>
    </w:p>
    <w:p w:rsidR="00AE1356" w:rsidRPr="00AE1356" w:rsidRDefault="00AE1356" w:rsidP="00AE13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2.7.3. Документы, перечисленные </w:t>
      </w:r>
      <w:proofErr w:type="gramStart"/>
      <w:r w:rsidRPr="00AE1356">
        <w:rPr>
          <w:rFonts w:ascii="Times New Roman" w:eastAsia="Calibri" w:hAnsi="Times New Roman" w:cs="Times New Roman"/>
          <w:sz w:val="28"/>
          <w:szCs w:val="28"/>
        </w:rPr>
        <w:t xml:space="preserve">в </w:t>
      </w:r>
      <w:r w:rsidRPr="00AE1356">
        <w:rPr>
          <w:rFonts w:ascii="Times New Roman" w:eastAsia="Calibri" w:hAnsi="Times New Roman" w:cs="Times New Roman"/>
          <w:color w:val="000000"/>
          <w:sz w:val="28"/>
          <w:szCs w:val="28"/>
        </w:rPr>
        <w:t>под</w:t>
      </w:r>
      <w:proofErr w:type="gramEnd"/>
      <w:r w:rsidRPr="00AE1356">
        <w:rPr>
          <w:rFonts w:ascii="Calibri" w:eastAsia="Calibri" w:hAnsi="Calibri" w:cs="Times New Roman"/>
        </w:rPr>
        <w:fldChar w:fldCharType="begin"/>
      </w:r>
      <w:r w:rsidRPr="00AE1356">
        <w:rPr>
          <w:rFonts w:ascii="Calibri" w:eastAsia="Calibri" w:hAnsi="Calibri" w:cs="Times New Roman"/>
        </w:rPr>
        <w:instrText xml:space="preserve"> HYPERLINK "file:///E:\\НОВЫЙ%20Регламент%20перевод%20жилого%20в%20нежилое%20-%20копия.doc" \l "Par138" </w:instrText>
      </w:r>
      <w:r w:rsidRPr="00AE1356">
        <w:rPr>
          <w:rFonts w:ascii="Calibri" w:eastAsia="Calibri" w:hAnsi="Calibri" w:cs="Times New Roman"/>
        </w:rPr>
        <w:fldChar w:fldCharType="separate"/>
      </w:r>
      <w:r w:rsidRPr="00B92F49">
        <w:rPr>
          <w:rFonts w:ascii="Times New Roman" w:eastAsia="Calibri" w:hAnsi="Times New Roman" w:cs="Times New Roman"/>
          <w:color w:val="000000"/>
          <w:sz w:val="28"/>
          <w:szCs w:val="28"/>
        </w:rPr>
        <w:t xml:space="preserve">пункте </w:t>
      </w:r>
      <w:r w:rsidRPr="00B92F49">
        <w:rPr>
          <w:rFonts w:ascii="Times New Roman" w:eastAsia="Calibri" w:hAnsi="Times New Roman" w:cs="Times New Roman"/>
          <w:color w:val="000000"/>
          <w:sz w:val="28"/>
          <w:szCs w:val="28"/>
        </w:rPr>
        <w:fldChar w:fldCharType="end"/>
      </w:r>
      <w:r w:rsidRPr="00AE1356">
        <w:rPr>
          <w:rFonts w:ascii="Times New Roman" w:eastAsia="Calibri" w:hAnsi="Times New Roman" w:cs="Times New Roman"/>
          <w:sz w:val="28"/>
          <w:szCs w:val="28"/>
        </w:rPr>
        <w:t>2.7.1 настоящего административного регламента, могут быть представлены заявителем самостоятельно.</w:t>
      </w:r>
    </w:p>
    <w:p w:rsidR="00AE1356" w:rsidRPr="00AE1356" w:rsidRDefault="00AE1356" w:rsidP="00AE13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356" w:rsidRPr="00AE1356" w:rsidRDefault="00AE1356" w:rsidP="00AE1356">
      <w:pPr>
        <w:spacing w:after="0" w:line="240" w:lineRule="exact"/>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AE1356" w:rsidRPr="00AE1356" w:rsidRDefault="00AE1356" w:rsidP="00AE1356">
      <w:pPr>
        <w:spacing w:after="0" w:line="240" w:lineRule="auto"/>
        <w:ind w:firstLine="708"/>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2.8.1. Основания для отказа в приеме документов, необходимых для предоставления муниципальной услуги являются:</w:t>
      </w:r>
    </w:p>
    <w:p w:rsidR="00AE1356" w:rsidRPr="00AE1356" w:rsidRDefault="00AE1356" w:rsidP="00AE1356">
      <w:pPr>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представление заявителем документов, имеющих повреждения, подчистки либо приписки, зачеркнутые слова или иные не оговоренные в них исправления, не позволяющие однозначно истолковать их содержание, заявления, заполненного карандашом, а также заявления с серьезными повреждениями и заявлении, которое не поддается прочтению;</w:t>
      </w:r>
    </w:p>
    <w:p w:rsidR="00AE1356" w:rsidRPr="00AE1356" w:rsidRDefault="00AE1356" w:rsidP="00AE1356">
      <w:pPr>
        <w:spacing w:after="0" w:line="240" w:lineRule="auto"/>
        <w:ind w:firstLine="708"/>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несоблюдение установленных условий признания действительности, усиленной квалифицированной электронной подписи.</w:t>
      </w:r>
    </w:p>
    <w:p w:rsidR="00AE1356" w:rsidRPr="00AE1356" w:rsidRDefault="00AE1356" w:rsidP="00AE1356">
      <w:pPr>
        <w:spacing w:after="0" w:line="240" w:lineRule="exact"/>
        <w:ind w:firstLine="709"/>
        <w:jc w:val="both"/>
        <w:rPr>
          <w:rFonts w:ascii="Times New Roman" w:eastAsia="Times New Roman" w:hAnsi="Times New Roman" w:cs="Times New Roman"/>
          <w:sz w:val="28"/>
          <w:szCs w:val="28"/>
          <w:lang w:eastAsia="ru-RU"/>
        </w:rPr>
      </w:pPr>
    </w:p>
    <w:p w:rsidR="00AE1356" w:rsidRPr="00AE1356" w:rsidRDefault="00AE1356" w:rsidP="00AE1356">
      <w:pPr>
        <w:spacing w:after="0" w:line="240" w:lineRule="exact"/>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E1356" w:rsidRPr="00AE1356" w:rsidRDefault="00AE1356" w:rsidP="00AE1356">
      <w:pPr>
        <w:spacing w:after="0" w:line="240" w:lineRule="auto"/>
        <w:ind w:firstLine="708"/>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2.9.1.Оснований для приостановления предоставления муниципальной услуги не предусмотрено.</w:t>
      </w:r>
    </w:p>
    <w:p w:rsidR="00AE1356" w:rsidRPr="00AE1356" w:rsidRDefault="00AE1356" w:rsidP="00AE1356">
      <w:pPr>
        <w:spacing w:after="0" w:line="240" w:lineRule="auto"/>
        <w:ind w:firstLine="708"/>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2.9.2. Основаниями для отказа в предоставлении муниципальной услуги являются:</w:t>
      </w:r>
    </w:p>
    <w:p w:rsidR="00AE1356" w:rsidRPr="00AE1356" w:rsidRDefault="00AE1356" w:rsidP="00AE1356">
      <w:pPr>
        <w:spacing w:after="0" w:line="240" w:lineRule="auto"/>
        <w:ind w:firstLine="70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не представлены документы, необходимые для предоставления муниципальной услуги, обязанность по представлению которых возложена на заявителя</w:t>
      </w:r>
      <w:r w:rsidRPr="00AE1356">
        <w:rPr>
          <w:rFonts w:ascii="Times New Roman" w:eastAsia="Times New Roman" w:hAnsi="Times New Roman" w:cs="Times New Roman"/>
          <w:color w:val="000000"/>
          <w:sz w:val="28"/>
          <w:szCs w:val="28"/>
          <w:lang w:eastAsia="ru-RU"/>
        </w:rPr>
        <w:t>;</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уведомление подано или направлено лицом, не являющимся собственником объекта капитального строительства;</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отсутствие у представителя заявителя полномочий на предоставление муниципальной услуги;</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пропущены сроки, предусмотренные Градостроительным кодексом Российской Федерации для подачи уведомления о сносе объекта капитального строительства.</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Отказ в предоставлении муниципальной услуги не препятствуют повторному обращению после устранения причины, послужившей основанием для отказа.</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p>
    <w:p w:rsidR="00AE1356" w:rsidRPr="00AE1356" w:rsidRDefault="00AE1356" w:rsidP="00AE1356">
      <w:pPr>
        <w:autoSpaceDE w:val="0"/>
        <w:autoSpaceDN w:val="0"/>
        <w:adjustRightInd w:val="0"/>
        <w:spacing w:after="0" w:line="240" w:lineRule="exact"/>
        <w:ind w:firstLine="70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AE1356" w:rsidRPr="00AE1356" w:rsidRDefault="00AE1356" w:rsidP="00AE1356">
      <w:pPr>
        <w:widowControl w:val="0"/>
        <w:tabs>
          <w:tab w:val="left" w:pos="540"/>
          <w:tab w:val="left" w:pos="720"/>
        </w:tabs>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1) подготовка и выдача результатов и материалов обследования объекта капитального строительства экспертной организацией (экспертом), имеющей (имеющим) допуск соответствующей саморегулируемой организации;</w:t>
      </w:r>
    </w:p>
    <w:p w:rsidR="00AE1356" w:rsidRPr="00AE1356" w:rsidRDefault="00AE1356" w:rsidP="00AE1356">
      <w:pPr>
        <w:widowControl w:val="0"/>
        <w:tabs>
          <w:tab w:val="left" w:pos="540"/>
          <w:tab w:val="left" w:pos="720"/>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AE1356">
        <w:rPr>
          <w:rFonts w:ascii="Times New Roman" w:eastAsia="Calibri" w:hAnsi="Times New Roman" w:cs="Times New Roman"/>
          <w:sz w:val="28"/>
          <w:szCs w:val="28"/>
        </w:rPr>
        <w:t>2) изготовление и выдача проекта организации работ по сносу объекта капитального строительства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AE1356" w:rsidRPr="00AE1356" w:rsidRDefault="00AE1356" w:rsidP="00AE1356">
      <w:pPr>
        <w:spacing w:after="0" w:line="240" w:lineRule="auto"/>
        <w:jc w:val="both"/>
        <w:rPr>
          <w:rFonts w:ascii="Times New Roman" w:eastAsia="Times New Roman" w:hAnsi="Times New Roman" w:cs="Times New Roman"/>
          <w:i/>
          <w:color w:val="FF0000"/>
          <w:sz w:val="28"/>
          <w:szCs w:val="28"/>
          <w:lang w:eastAsia="ru-RU"/>
        </w:rPr>
      </w:pPr>
    </w:p>
    <w:p w:rsidR="00AE1356" w:rsidRPr="00AE1356" w:rsidRDefault="00AE1356" w:rsidP="00AE1356">
      <w:pPr>
        <w:spacing w:after="0" w:line="240" w:lineRule="exact"/>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AE1356" w:rsidRPr="00AE1356" w:rsidRDefault="00AE1356" w:rsidP="00AE1356">
      <w:pPr>
        <w:spacing w:after="0" w:line="240" w:lineRule="auto"/>
        <w:ind w:firstLine="708"/>
        <w:jc w:val="both"/>
        <w:rPr>
          <w:rFonts w:ascii="Times New Roman" w:eastAsia="Times New Roman" w:hAnsi="Times New Roman" w:cs="Times New Roman"/>
          <w:i/>
          <w:color w:val="FF0000"/>
          <w:sz w:val="28"/>
          <w:szCs w:val="28"/>
          <w:lang w:eastAsia="ru-RU"/>
        </w:rPr>
      </w:pPr>
      <w:r w:rsidRPr="00AE1356">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E1356" w:rsidRPr="00AE1356" w:rsidRDefault="00AE1356" w:rsidP="00AE1356">
      <w:pPr>
        <w:spacing w:after="0" w:line="240" w:lineRule="auto"/>
        <w:ind w:firstLine="708"/>
        <w:jc w:val="both"/>
        <w:rPr>
          <w:rFonts w:ascii="Times New Roman" w:eastAsia="Times New Roman" w:hAnsi="Times New Roman" w:cs="Times New Roman"/>
          <w:sz w:val="28"/>
          <w:szCs w:val="28"/>
          <w:lang w:eastAsia="ru-RU"/>
        </w:rPr>
      </w:pPr>
    </w:p>
    <w:p w:rsidR="00AE1356" w:rsidRPr="00AE1356" w:rsidRDefault="00AE1356" w:rsidP="00AE1356">
      <w:pPr>
        <w:spacing w:after="0" w:line="240" w:lineRule="exact"/>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1356" w:rsidRPr="00AE1356" w:rsidRDefault="00AE1356" w:rsidP="00AE1356">
      <w:pPr>
        <w:spacing w:after="0" w:line="240" w:lineRule="auto"/>
        <w:ind w:firstLine="709"/>
        <w:jc w:val="both"/>
        <w:rPr>
          <w:rFonts w:ascii="Times New Roman" w:eastAsia="Times New Roman" w:hAnsi="Times New Roman" w:cs="Times New Roman"/>
          <w:i/>
          <w:color w:val="FF0000"/>
          <w:sz w:val="28"/>
          <w:szCs w:val="28"/>
          <w:lang w:eastAsia="ru-RU"/>
        </w:rPr>
      </w:pPr>
      <w:r w:rsidRPr="00AE1356">
        <w:rPr>
          <w:rFonts w:ascii="Times New Roman" w:eastAsia="Times New Roman" w:hAnsi="Times New Roman" w:cs="Times New Roman"/>
          <w:sz w:val="28"/>
          <w:szCs w:val="28"/>
          <w:lang w:eastAsia="ru-RU"/>
        </w:rPr>
        <w:t>Размер платы за получение документов, указанных в пункте 2.10 настоящего административного регламента, определяется лицами или организациями, осуществляющими подготовку данных документов, в соответствии с требованиями действующего законодательства.</w:t>
      </w:r>
    </w:p>
    <w:p w:rsidR="00AE1356" w:rsidRPr="00AE1356" w:rsidRDefault="00AE1356" w:rsidP="00AE1356">
      <w:pPr>
        <w:spacing w:after="0" w:line="240" w:lineRule="exact"/>
        <w:ind w:firstLine="709"/>
        <w:jc w:val="both"/>
        <w:rPr>
          <w:rFonts w:ascii="Times New Roman" w:eastAsia="Times New Roman" w:hAnsi="Times New Roman" w:cs="Times New Roman"/>
          <w:i/>
          <w:color w:val="FF0000"/>
          <w:sz w:val="28"/>
          <w:szCs w:val="28"/>
          <w:lang w:eastAsia="ru-RU"/>
        </w:rPr>
      </w:pPr>
    </w:p>
    <w:p w:rsidR="00AE1356" w:rsidRPr="00AE1356" w:rsidRDefault="00AE1356" w:rsidP="00AE1356">
      <w:pPr>
        <w:spacing w:after="0" w:line="240" w:lineRule="exact"/>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2.13. Максимальный срок ожидания в очереди при подаче запроса о предоставлении муниципальной услуги и услуг необходимых и обязательных предоставления муниципальной услуги и при получении результата предоставления таких услуг</w:t>
      </w:r>
    </w:p>
    <w:p w:rsidR="00AE1356" w:rsidRPr="00AE1356" w:rsidRDefault="00AE1356" w:rsidP="00AE1356">
      <w:pPr>
        <w:spacing w:after="0" w:line="240" w:lineRule="auto"/>
        <w:ind w:firstLine="708"/>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AE1356" w:rsidRPr="00AE1356" w:rsidRDefault="00AE1356" w:rsidP="00AE1356">
      <w:pPr>
        <w:spacing w:after="0" w:line="240" w:lineRule="auto"/>
        <w:ind w:firstLine="708"/>
        <w:jc w:val="both"/>
        <w:rPr>
          <w:rFonts w:ascii="Times New Roman" w:eastAsia="Times New Roman" w:hAnsi="Times New Roman" w:cs="Times New Roman"/>
          <w:sz w:val="28"/>
          <w:szCs w:val="28"/>
          <w:lang w:eastAsia="ru-RU"/>
        </w:rPr>
      </w:pPr>
    </w:p>
    <w:p w:rsidR="00AE1356" w:rsidRPr="00AE1356" w:rsidRDefault="00AE1356" w:rsidP="00AE1356">
      <w:pPr>
        <w:spacing w:after="0" w:line="240" w:lineRule="exact"/>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AE1356" w:rsidRPr="00AE1356" w:rsidRDefault="00AE1356" w:rsidP="00AE1356">
      <w:pPr>
        <w:spacing w:after="0" w:line="240" w:lineRule="auto"/>
        <w:ind w:firstLine="708"/>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Уведомление о планируемом сносе объекта капитального строительства регистрируется специалистом администрации, </w:t>
      </w:r>
      <w:r w:rsidR="00B92F49">
        <w:rPr>
          <w:rFonts w:ascii="Times New Roman" w:eastAsia="Times New Roman" w:hAnsi="Times New Roman" w:cs="Times New Roman"/>
          <w:sz w:val="28"/>
          <w:szCs w:val="28"/>
          <w:lang w:eastAsia="ru-RU"/>
        </w:rPr>
        <w:t>у</w:t>
      </w:r>
      <w:r w:rsidR="00B92F49" w:rsidRPr="00AE1356">
        <w:rPr>
          <w:rFonts w:ascii="Times New Roman" w:eastAsia="Times New Roman" w:hAnsi="Times New Roman" w:cs="Times New Roman"/>
          <w:sz w:val="28"/>
          <w:szCs w:val="28"/>
          <w:lang w:eastAsia="ru-RU"/>
        </w:rPr>
        <w:t xml:space="preserve">ведомление о </w:t>
      </w:r>
      <w:r w:rsidR="00B92F49">
        <w:rPr>
          <w:rFonts w:ascii="Times New Roman" w:eastAsia="Times New Roman" w:hAnsi="Times New Roman" w:cs="Times New Roman"/>
          <w:sz w:val="28"/>
          <w:szCs w:val="28"/>
          <w:lang w:eastAsia="ru-RU"/>
        </w:rPr>
        <w:t xml:space="preserve">завершении </w:t>
      </w:r>
      <w:r w:rsidR="00B92F49" w:rsidRPr="00AE1356">
        <w:rPr>
          <w:rFonts w:ascii="Times New Roman" w:eastAsia="Times New Roman" w:hAnsi="Times New Roman" w:cs="Times New Roman"/>
          <w:sz w:val="28"/>
          <w:szCs w:val="28"/>
          <w:lang w:eastAsia="ru-RU"/>
        </w:rPr>
        <w:t>снос</w:t>
      </w:r>
      <w:r w:rsidR="00B92F49">
        <w:rPr>
          <w:rFonts w:ascii="Times New Roman" w:eastAsia="Times New Roman" w:hAnsi="Times New Roman" w:cs="Times New Roman"/>
          <w:sz w:val="28"/>
          <w:szCs w:val="28"/>
          <w:lang w:eastAsia="ru-RU"/>
        </w:rPr>
        <w:t>а</w:t>
      </w:r>
      <w:r w:rsidR="00B92F49" w:rsidRPr="00AE1356">
        <w:rPr>
          <w:rFonts w:ascii="Times New Roman" w:eastAsia="Times New Roman" w:hAnsi="Times New Roman" w:cs="Times New Roman"/>
          <w:sz w:val="28"/>
          <w:szCs w:val="28"/>
          <w:lang w:eastAsia="ru-RU"/>
        </w:rPr>
        <w:t xml:space="preserve"> объекта капитального строительства регистрируется специалистом администрации, </w:t>
      </w:r>
      <w:r w:rsidRPr="00AE1356">
        <w:rPr>
          <w:rFonts w:ascii="Times New Roman" w:eastAsia="Times New Roman" w:hAnsi="Times New Roman" w:cs="Times New Roman"/>
          <w:sz w:val="28"/>
          <w:szCs w:val="28"/>
          <w:lang w:eastAsia="ru-RU"/>
        </w:rPr>
        <w:t xml:space="preserve">ответственным за регистрацию входящей корреспонденции </w:t>
      </w:r>
      <w:r w:rsidRPr="00AE1356">
        <w:rPr>
          <w:rFonts w:ascii="Times New Roman" w:eastAsia="Times New Roman" w:hAnsi="Times New Roman" w:cs="Times New Roman"/>
          <w:sz w:val="28"/>
          <w:szCs w:val="28"/>
          <w:lang w:eastAsia="ru-RU"/>
        </w:rPr>
        <w:lastRenderedPageBreak/>
        <w:t>посредством внесения в журнал, специалистом МФЦ - в журнал по форме, установленной МФЦ, в течение 15 минут.</w:t>
      </w:r>
    </w:p>
    <w:p w:rsidR="00AE1356" w:rsidRPr="00AE1356" w:rsidRDefault="00AE1356" w:rsidP="00AE13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Calibri" w:hAnsi="Times New Roman" w:cs="Times New Roman"/>
          <w:sz w:val="28"/>
          <w:szCs w:val="28"/>
        </w:rPr>
        <w:t>Уведомление о планируемом сносе объекта капитального строительства</w:t>
      </w:r>
      <w:r w:rsidR="00B92F49">
        <w:rPr>
          <w:rFonts w:ascii="Times New Roman" w:eastAsia="Calibri" w:hAnsi="Times New Roman" w:cs="Times New Roman"/>
          <w:sz w:val="28"/>
          <w:szCs w:val="28"/>
        </w:rPr>
        <w:t>,</w:t>
      </w:r>
      <w:r w:rsidR="00B92F49" w:rsidRPr="00B92F49">
        <w:t xml:space="preserve"> </w:t>
      </w:r>
      <w:r w:rsidR="00B92F49" w:rsidRPr="00B92F49">
        <w:rPr>
          <w:rFonts w:ascii="Times New Roman" w:eastAsia="Calibri" w:hAnsi="Times New Roman" w:cs="Times New Roman"/>
          <w:sz w:val="28"/>
          <w:szCs w:val="28"/>
        </w:rPr>
        <w:t>уведомление о завершении сноса</w:t>
      </w:r>
      <w:r w:rsidRPr="00AE1356">
        <w:rPr>
          <w:rFonts w:ascii="Times New Roman" w:eastAsia="Times New Roman" w:hAnsi="Times New Roman" w:cs="Times New Roman"/>
          <w:sz w:val="28"/>
          <w:szCs w:val="28"/>
          <w:lang w:eastAsia="ru-RU"/>
        </w:rPr>
        <w:t xml:space="preserve"> </w:t>
      </w:r>
      <w:r w:rsidR="00B92F49">
        <w:rPr>
          <w:rFonts w:ascii="Times New Roman" w:eastAsia="Times New Roman" w:hAnsi="Times New Roman" w:cs="Times New Roman"/>
          <w:sz w:val="28"/>
          <w:szCs w:val="28"/>
          <w:lang w:eastAsia="ru-RU"/>
        </w:rPr>
        <w:t>и прилагаемые</w:t>
      </w:r>
      <w:r w:rsidRPr="00AE1356">
        <w:rPr>
          <w:rFonts w:ascii="Times New Roman" w:eastAsia="Times New Roman" w:hAnsi="Times New Roman" w:cs="Times New Roman"/>
          <w:sz w:val="28"/>
          <w:szCs w:val="28"/>
          <w:lang w:eastAsia="ru-RU"/>
        </w:rPr>
        <w:t xml:space="preserve"> документ</w:t>
      </w:r>
      <w:r w:rsidR="00B92F49">
        <w:rPr>
          <w:rFonts w:ascii="Times New Roman" w:eastAsia="Times New Roman" w:hAnsi="Times New Roman" w:cs="Times New Roman"/>
          <w:sz w:val="28"/>
          <w:szCs w:val="28"/>
          <w:lang w:eastAsia="ru-RU"/>
        </w:rPr>
        <w:t>ы</w:t>
      </w:r>
      <w:r w:rsidRPr="00AE1356">
        <w:rPr>
          <w:rFonts w:ascii="Times New Roman" w:eastAsia="Times New Roman" w:hAnsi="Times New Roman" w:cs="Times New Roman"/>
          <w:sz w:val="28"/>
          <w:szCs w:val="28"/>
          <w:lang w:eastAsia="ru-RU"/>
        </w:rPr>
        <w:t>, необходимы</w:t>
      </w:r>
      <w:r w:rsidR="00B92F49">
        <w:rPr>
          <w:rFonts w:ascii="Times New Roman" w:eastAsia="Times New Roman" w:hAnsi="Times New Roman" w:cs="Times New Roman"/>
          <w:sz w:val="28"/>
          <w:szCs w:val="28"/>
          <w:lang w:eastAsia="ru-RU"/>
        </w:rPr>
        <w:t>е</w:t>
      </w:r>
      <w:r w:rsidRPr="00AE1356">
        <w:rPr>
          <w:rFonts w:ascii="Times New Roman" w:eastAsia="Times New Roman" w:hAnsi="Times New Roman" w:cs="Times New Roman"/>
          <w:sz w:val="28"/>
          <w:szCs w:val="28"/>
          <w:lang w:eastAsia="ru-RU"/>
        </w:rPr>
        <w:t xml:space="preserve"> для предоставления </w:t>
      </w:r>
      <w:r w:rsidR="00B92F49">
        <w:rPr>
          <w:rFonts w:ascii="Times New Roman" w:eastAsia="Times New Roman" w:hAnsi="Times New Roman" w:cs="Times New Roman"/>
          <w:sz w:val="28"/>
          <w:szCs w:val="28"/>
          <w:lang w:eastAsia="ru-RU"/>
        </w:rPr>
        <w:t>муниципальной услуги, поступивши</w:t>
      </w:r>
      <w:r w:rsidRPr="00AE1356">
        <w:rPr>
          <w:rFonts w:ascii="Times New Roman" w:eastAsia="Times New Roman" w:hAnsi="Times New Roman" w:cs="Times New Roman"/>
          <w:sz w:val="28"/>
          <w:szCs w:val="28"/>
          <w:lang w:eastAsia="ru-RU"/>
        </w:rPr>
        <w:t xml:space="preserve">е в электронной форме, регистрируется в день его поступления. </w:t>
      </w:r>
    </w:p>
    <w:p w:rsidR="00AE1356" w:rsidRPr="00AE1356" w:rsidRDefault="00AE1356" w:rsidP="00AE1356">
      <w:pPr>
        <w:spacing w:after="0" w:line="240" w:lineRule="auto"/>
        <w:ind w:firstLine="708"/>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Регистрация уведомления о планируемом сносе объекта капитального строительства, </w:t>
      </w:r>
      <w:r w:rsidR="00B92F49">
        <w:rPr>
          <w:rFonts w:ascii="Times New Roman" w:eastAsia="Times New Roman" w:hAnsi="Times New Roman" w:cs="Times New Roman"/>
          <w:sz w:val="28"/>
          <w:szCs w:val="28"/>
          <w:lang w:eastAsia="ru-RU"/>
        </w:rPr>
        <w:t>у</w:t>
      </w:r>
      <w:r w:rsidR="00B92F49" w:rsidRPr="00AE1356">
        <w:rPr>
          <w:rFonts w:ascii="Times New Roman" w:eastAsia="Times New Roman" w:hAnsi="Times New Roman" w:cs="Times New Roman"/>
          <w:sz w:val="28"/>
          <w:szCs w:val="28"/>
          <w:lang w:eastAsia="ru-RU"/>
        </w:rPr>
        <w:t>ведомлени</w:t>
      </w:r>
      <w:r w:rsidR="00B92F49">
        <w:rPr>
          <w:rFonts w:ascii="Times New Roman" w:eastAsia="Times New Roman" w:hAnsi="Times New Roman" w:cs="Times New Roman"/>
          <w:sz w:val="28"/>
          <w:szCs w:val="28"/>
          <w:lang w:eastAsia="ru-RU"/>
        </w:rPr>
        <w:t>я</w:t>
      </w:r>
      <w:r w:rsidR="00B92F49" w:rsidRPr="00AE1356">
        <w:rPr>
          <w:rFonts w:ascii="Times New Roman" w:eastAsia="Times New Roman" w:hAnsi="Times New Roman" w:cs="Times New Roman"/>
          <w:sz w:val="28"/>
          <w:szCs w:val="28"/>
          <w:lang w:eastAsia="ru-RU"/>
        </w:rPr>
        <w:t xml:space="preserve"> о </w:t>
      </w:r>
      <w:r w:rsidR="00B92F49">
        <w:rPr>
          <w:rFonts w:ascii="Times New Roman" w:eastAsia="Times New Roman" w:hAnsi="Times New Roman" w:cs="Times New Roman"/>
          <w:sz w:val="28"/>
          <w:szCs w:val="28"/>
          <w:lang w:eastAsia="ru-RU"/>
        </w:rPr>
        <w:t xml:space="preserve">завершении </w:t>
      </w:r>
      <w:proofErr w:type="gramStart"/>
      <w:r w:rsidR="00B92F49" w:rsidRPr="00AE1356">
        <w:rPr>
          <w:rFonts w:ascii="Times New Roman" w:eastAsia="Times New Roman" w:hAnsi="Times New Roman" w:cs="Times New Roman"/>
          <w:sz w:val="28"/>
          <w:szCs w:val="28"/>
          <w:lang w:eastAsia="ru-RU"/>
        </w:rPr>
        <w:t>снос</w:t>
      </w:r>
      <w:r w:rsidR="00B92F49">
        <w:rPr>
          <w:rFonts w:ascii="Times New Roman" w:eastAsia="Times New Roman" w:hAnsi="Times New Roman" w:cs="Times New Roman"/>
          <w:sz w:val="28"/>
          <w:szCs w:val="28"/>
          <w:lang w:eastAsia="ru-RU"/>
        </w:rPr>
        <w:t>а</w:t>
      </w:r>
      <w:proofErr w:type="gramEnd"/>
      <w:r w:rsidR="00B92F49" w:rsidRPr="00AE1356">
        <w:rPr>
          <w:rFonts w:ascii="Times New Roman" w:eastAsia="Times New Roman" w:hAnsi="Times New Roman" w:cs="Times New Roman"/>
          <w:sz w:val="28"/>
          <w:szCs w:val="28"/>
          <w:lang w:eastAsia="ru-RU"/>
        </w:rPr>
        <w:t xml:space="preserve"> </w:t>
      </w:r>
      <w:r w:rsidRPr="00AE1356">
        <w:rPr>
          <w:rFonts w:ascii="Times New Roman" w:eastAsia="Times New Roman" w:hAnsi="Times New Roman" w:cs="Times New Roman"/>
          <w:sz w:val="28"/>
          <w:szCs w:val="28"/>
          <w:lang w:eastAsia="ru-RU"/>
        </w:rPr>
        <w:t>поступившего в администрацию в электронной форме в выходной (нерабочий или праздничный) день, осуществляется в следующий за ним рабочий день.</w:t>
      </w:r>
    </w:p>
    <w:p w:rsidR="00AE1356" w:rsidRPr="00AE1356" w:rsidRDefault="00AE1356" w:rsidP="00AE1356">
      <w:pPr>
        <w:spacing w:after="0" w:line="240" w:lineRule="auto"/>
        <w:ind w:firstLine="708"/>
        <w:jc w:val="both"/>
        <w:rPr>
          <w:rFonts w:ascii="Times New Roman" w:eastAsia="Calibri" w:hAnsi="Times New Roman" w:cs="Times New Roman"/>
          <w:sz w:val="28"/>
          <w:szCs w:val="28"/>
        </w:rPr>
      </w:pPr>
    </w:p>
    <w:p w:rsidR="00AE1356" w:rsidRPr="00AE1356" w:rsidRDefault="00AE1356" w:rsidP="00AE1356">
      <w:pPr>
        <w:autoSpaceDE w:val="0"/>
        <w:autoSpaceDN w:val="0"/>
        <w:adjustRightInd w:val="0"/>
        <w:spacing w:after="0" w:line="240" w:lineRule="exact"/>
        <w:ind w:firstLine="70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E1356" w:rsidRPr="00AE1356" w:rsidRDefault="00AE1356" w:rsidP="00AE1356">
      <w:pPr>
        <w:spacing w:after="0" w:line="240" w:lineRule="exact"/>
        <w:ind w:firstLine="709"/>
        <w:jc w:val="both"/>
        <w:rPr>
          <w:rFonts w:ascii="Times New Roman" w:eastAsia="Calibri" w:hAnsi="Times New Roman" w:cs="Times New Roman"/>
          <w:color w:val="000000"/>
          <w:sz w:val="28"/>
          <w:szCs w:val="28"/>
        </w:rPr>
      </w:pP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Помещения должны соответствовать санитарно-эпидемиологическим </w:t>
      </w:r>
      <w:hyperlink r:id="rId24" w:history="1">
        <w:r w:rsidRPr="00AE1356">
          <w:rPr>
            <w:rFonts w:ascii="Times New Roman" w:eastAsia="Times New Roman" w:hAnsi="Times New Roman" w:cs="Times New Roman"/>
            <w:sz w:val="28"/>
            <w:szCs w:val="28"/>
            <w:lang w:eastAsia="ru-RU"/>
          </w:rPr>
          <w:t>правилам</w:t>
        </w:r>
      </w:hyperlink>
      <w:r w:rsidRPr="00AE1356">
        <w:rPr>
          <w:rFonts w:ascii="Times New Roman" w:eastAsia="Times New Roman" w:hAnsi="Times New Roman" w:cs="Times New Roman"/>
          <w:sz w:val="28"/>
          <w:szCs w:val="28"/>
          <w:lang w:eastAsia="ru-RU"/>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lastRenderedPageBreak/>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5) допуск </w:t>
      </w:r>
      <w:proofErr w:type="spellStart"/>
      <w:r w:rsidRPr="00AE1356">
        <w:rPr>
          <w:rFonts w:ascii="Times New Roman" w:eastAsia="Times New Roman" w:hAnsi="Times New Roman" w:cs="Times New Roman"/>
          <w:sz w:val="28"/>
          <w:szCs w:val="28"/>
          <w:lang w:eastAsia="ru-RU"/>
        </w:rPr>
        <w:t>сурдопереводчика</w:t>
      </w:r>
      <w:proofErr w:type="spellEnd"/>
      <w:r w:rsidRPr="00AE1356">
        <w:rPr>
          <w:rFonts w:ascii="Times New Roman" w:eastAsia="Times New Roman" w:hAnsi="Times New Roman" w:cs="Times New Roman"/>
          <w:sz w:val="28"/>
          <w:szCs w:val="28"/>
          <w:lang w:eastAsia="ru-RU"/>
        </w:rPr>
        <w:t xml:space="preserve"> и </w:t>
      </w:r>
      <w:proofErr w:type="spellStart"/>
      <w:r w:rsidRPr="00AE1356">
        <w:rPr>
          <w:rFonts w:ascii="Times New Roman" w:eastAsia="Times New Roman" w:hAnsi="Times New Roman" w:cs="Times New Roman"/>
          <w:sz w:val="28"/>
          <w:szCs w:val="28"/>
          <w:lang w:eastAsia="ru-RU"/>
        </w:rPr>
        <w:t>тифлосурдопереводчика</w:t>
      </w:r>
      <w:proofErr w:type="spellEnd"/>
      <w:r w:rsidRPr="00AE1356">
        <w:rPr>
          <w:rFonts w:ascii="Times New Roman" w:eastAsia="Times New Roman" w:hAnsi="Times New Roman" w:cs="Times New Roman"/>
          <w:sz w:val="28"/>
          <w:szCs w:val="28"/>
          <w:lang w:eastAsia="ru-RU"/>
        </w:rPr>
        <w:t>;</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6)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AE1356">
        <w:rPr>
          <w:rFonts w:ascii="Times New Roman" w:eastAsia="Times New Roman" w:hAnsi="Times New Roman" w:cs="Times New Roman"/>
          <w:sz w:val="28"/>
          <w:szCs w:val="28"/>
          <w:lang w:eastAsia="ru-RU"/>
        </w:rPr>
        <w:t>банкетками</w:t>
      </w:r>
      <w:proofErr w:type="spellEnd"/>
      <w:r w:rsidRPr="00AE1356">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размещения в здании.</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сети «Интернет» на официальном сайте администрации, Единого портала, регионального портала.</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25" w:history="1">
        <w:r w:rsidRPr="00AE1356">
          <w:rPr>
            <w:rFonts w:ascii="Times New Roman" w:eastAsia="Times New Roman" w:hAnsi="Times New Roman" w:cs="Times New Roman"/>
            <w:sz w:val="28"/>
            <w:szCs w:val="28"/>
            <w:lang w:eastAsia="ru-RU"/>
          </w:rPr>
          <w:t>постановлением</w:t>
        </w:r>
      </w:hyperlink>
      <w:r w:rsidRPr="00AE1356">
        <w:rPr>
          <w:rFonts w:ascii="Times New Roman" w:eastAsia="Times New Roman" w:hAnsi="Times New Roman" w:cs="Times New Roman"/>
          <w:sz w:val="28"/>
          <w:szCs w:val="28"/>
          <w:lang w:eastAsia="ru-RU"/>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E1356" w:rsidRPr="00AE1356" w:rsidRDefault="00AE1356" w:rsidP="00AE1356">
      <w:pPr>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w:t>
      </w:r>
      <w:r w:rsidRPr="00AE1356">
        <w:rPr>
          <w:rFonts w:ascii="Times New Roman" w:eastAsia="Times New Roman" w:hAnsi="Times New Roman" w:cs="Times New Roman"/>
          <w:sz w:val="28"/>
          <w:szCs w:val="28"/>
          <w:lang w:eastAsia="ru-RU"/>
        </w:rPr>
        <w:lastRenderedPageBreak/>
        <w:t>информацию по вопросам предоставления муниципальной услуги и организовать предоставление муниципальной услуги в полном объеме.</w:t>
      </w:r>
    </w:p>
    <w:p w:rsidR="00AE1356" w:rsidRPr="00AE1356" w:rsidRDefault="00AE1356" w:rsidP="00AE13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AE1356" w:rsidRPr="00AE1356" w:rsidRDefault="00AE1356" w:rsidP="00AE1356">
      <w:pPr>
        <w:spacing w:after="0" w:line="240" w:lineRule="auto"/>
        <w:jc w:val="both"/>
        <w:rPr>
          <w:rFonts w:ascii="Times New Roman" w:eastAsia="Calibri" w:hAnsi="Times New Roman" w:cs="Times New Roman"/>
          <w:sz w:val="28"/>
          <w:szCs w:val="28"/>
        </w:rPr>
      </w:pPr>
    </w:p>
    <w:p w:rsidR="00AE1356" w:rsidRPr="00AE1356" w:rsidRDefault="00AE1356" w:rsidP="00AE1356">
      <w:pPr>
        <w:autoSpaceDE w:val="0"/>
        <w:autoSpaceDN w:val="0"/>
        <w:adjustRightInd w:val="0"/>
        <w:spacing w:after="0" w:line="240" w:lineRule="exact"/>
        <w:ind w:firstLine="70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 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26" w:history="1">
        <w:r w:rsidRPr="00AE1356">
          <w:rPr>
            <w:rFonts w:ascii="Times New Roman" w:eastAsia="Calibri" w:hAnsi="Times New Roman" w:cs="Times New Roman"/>
            <w:color w:val="0000FF"/>
            <w:sz w:val="28"/>
            <w:szCs w:val="28"/>
          </w:rPr>
          <w:t>статьей 15.1</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(далее - комплексный запрос)</w:t>
      </w:r>
    </w:p>
    <w:p w:rsidR="00AE1356" w:rsidRPr="00AE1356" w:rsidRDefault="00AE1356" w:rsidP="00AE1356">
      <w:pPr>
        <w:spacing w:after="0" w:line="240" w:lineRule="exact"/>
        <w:ind w:firstLine="709"/>
        <w:jc w:val="both"/>
        <w:rPr>
          <w:rFonts w:ascii="Times New Roman" w:eastAsia="Calibri" w:hAnsi="Times New Roman" w:cs="Times New Roman"/>
          <w:sz w:val="28"/>
          <w:szCs w:val="28"/>
        </w:rPr>
      </w:pP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2.16.1. Показателем доступности и качества муниципальной услуги является возможность:</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2) получать полную, актуальную и достоверную информацию о порядке предоставления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3) получать информацию о результате предоставления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округа.</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2.16.2. Основные требования к качеству предоставления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1) своевременность предоставления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2) достоверность и полнота информирования заявителя о ходе рассмотрения его обращения;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2.16.3. Показателями качества предоставления муниципальной услуги являются срок рассмотрения уведомления о планируемом сносе объекта капитального строительства, отсутствие жалоб на действие (бездействие) должностных лиц.</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При направлении запроса почтовым отправлением непосредственного взаимодействия заявителя со специалистом Отдела не требуется.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2.16.4. При предоставлении муниципальной услуги через МФЦ:</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 заявитель представляет документы, в соответствии с </w:t>
      </w:r>
      <w:hyperlink r:id="rId27" w:history="1">
        <w:r w:rsidRPr="00AE1356">
          <w:rPr>
            <w:rFonts w:ascii="Times New Roman" w:eastAsia="Calibri" w:hAnsi="Times New Roman" w:cs="Times New Roman"/>
            <w:color w:val="0000FF"/>
            <w:sz w:val="28"/>
            <w:szCs w:val="28"/>
          </w:rPr>
          <w:t>пунктом 2.6</w:t>
        </w:r>
      </w:hyperlink>
      <w:r w:rsidRPr="00AE1356">
        <w:rPr>
          <w:rFonts w:ascii="Times New Roman" w:eastAsia="Calibri" w:hAnsi="Times New Roman" w:cs="Times New Roman"/>
          <w:sz w:val="28"/>
          <w:szCs w:val="28"/>
        </w:rPr>
        <w:t>.1 настоящего административного регламента, специалисту МФЦ;</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специалист МФЦ осуществляет электронное взаимодействие с должностным лицом администрации с использованием сети «Интернет» через официальный сайт администрации, Единый портал или региональный портал, в ходе электронного взаимодействия между МФЦ и администрацией осуществляются формирование и передача в администрацию уведомления о планируемом сносе объекта капитального строительства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в случае указания в уведомлении о планируемом сносе объекта капитального строительства адреса электронной почты заявителя информирование заявителя о ходе оказания муниципальной услуги, о результате ее предоставления осуществляет специалист Отдела администрации.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под</w:t>
      </w:r>
      <w:hyperlink r:id="rId28" w:history="1">
        <w:r w:rsidRPr="00AE1356">
          <w:rPr>
            <w:rFonts w:ascii="Times New Roman" w:eastAsia="Calibri" w:hAnsi="Times New Roman" w:cs="Times New Roman"/>
            <w:color w:val="0000FF"/>
            <w:sz w:val="28"/>
            <w:szCs w:val="28"/>
          </w:rPr>
          <w:t>пунктом 2.6</w:t>
        </w:r>
      </w:hyperlink>
      <w:r w:rsidRPr="00AE1356">
        <w:rPr>
          <w:rFonts w:ascii="Times New Roman" w:eastAsia="Calibri" w:hAnsi="Times New Roman" w:cs="Times New Roman"/>
          <w:sz w:val="28"/>
          <w:szCs w:val="28"/>
        </w:rPr>
        <w:t xml:space="preserve">.1 настоящего административного регламента, по почте, курьером или в форме электронного документа в течение 1 рабочего дня со дня регистрации документов, предусмотренных </w:t>
      </w:r>
      <w:hyperlink r:id="rId29" w:history="1">
        <w:r w:rsidRPr="00AE1356">
          <w:rPr>
            <w:rFonts w:ascii="Times New Roman" w:eastAsia="Calibri" w:hAnsi="Times New Roman" w:cs="Times New Roman"/>
            <w:color w:val="0000FF"/>
            <w:sz w:val="28"/>
            <w:szCs w:val="28"/>
          </w:rPr>
          <w:t>пунктом 2.6</w:t>
        </w:r>
      </w:hyperlink>
      <w:r w:rsidRPr="00AE1356">
        <w:rPr>
          <w:rFonts w:ascii="Times New Roman" w:eastAsia="Calibri" w:hAnsi="Times New Roman" w:cs="Times New Roman"/>
          <w:sz w:val="28"/>
          <w:szCs w:val="28"/>
        </w:rPr>
        <w:t>.1 настоящего административного регламента, в МФЦ.</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2.16.5. Предоставление муниципальной услуги по экстерриториальному принципу не осуществляется.</w:t>
      </w:r>
    </w:p>
    <w:p w:rsidR="00AE1356" w:rsidRPr="00AE1356" w:rsidRDefault="00AE1356" w:rsidP="00AE1356">
      <w:pPr>
        <w:spacing w:after="0" w:line="240" w:lineRule="auto"/>
        <w:jc w:val="both"/>
        <w:rPr>
          <w:rFonts w:ascii="Times New Roman" w:eastAsia="Calibri" w:hAnsi="Times New Roman" w:cs="Times New Roman"/>
          <w:sz w:val="28"/>
          <w:szCs w:val="28"/>
        </w:rPr>
      </w:pPr>
    </w:p>
    <w:p w:rsidR="00AE1356" w:rsidRPr="00AE1356" w:rsidRDefault="00AE1356" w:rsidP="00AE1356">
      <w:pPr>
        <w:autoSpaceDE w:val="0"/>
        <w:autoSpaceDN w:val="0"/>
        <w:adjustRightInd w:val="0"/>
        <w:spacing w:after="0" w:line="240" w:lineRule="exact"/>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E1356" w:rsidRPr="00AE1356" w:rsidRDefault="00AE1356" w:rsidP="00AE1356">
      <w:pPr>
        <w:spacing w:after="0" w:line="240" w:lineRule="auto"/>
        <w:ind w:firstLine="709"/>
        <w:jc w:val="both"/>
        <w:rPr>
          <w:rFonts w:ascii="Times New Roman" w:eastAsia="Calibri" w:hAnsi="Times New Roman" w:cs="Times New Roman"/>
          <w:sz w:val="28"/>
          <w:szCs w:val="28"/>
        </w:rPr>
      </w:pP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2.17.1. При предоставлении муниципальной услуги обеспечивается возможность заявителя с использованием сети «Интернет» через Единый портал, региональный портал:</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подать уведомление о планируемом сносе объекта капитального строительства в электронной форме;</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подать уведомление о завершении сноса объекта капитального строительства в электронной форме;</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 представлять документы, необходимые для предоставления муниципальной услуги, в порядке, установленном </w:t>
      </w:r>
      <w:hyperlink r:id="rId30" w:history="1">
        <w:r w:rsidRPr="00AE1356">
          <w:rPr>
            <w:rFonts w:ascii="Times New Roman" w:eastAsia="Calibri" w:hAnsi="Times New Roman" w:cs="Times New Roman"/>
            <w:color w:val="0000FF"/>
            <w:sz w:val="28"/>
            <w:szCs w:val="28"/>
          </w:rPr>
          <w:t>постановлением</w:t>
        </w:r>
      </w:hyperlink>
      <w:r w:rsidRPr="00AE1356">
        <w:rPr>
          <w:rFonts w:ascii="Times New Roman" w:eastAsia="Calibri" w:hAnsi="Times New Roman" w:cs="Times New Roman"/>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w:t>
      </w:r>
      <w:r w:rsidRPr="00AE1356">
        <w:rPr>
          <w:rFonts w:ascii="Times New Roman" w:eastAsia="Calibri" w:hAnsi="Times New Roman" w:cs="Times New Roman"/>
          <w:sz w:val="28"/>
          <w:szCs w:val="28"/>
        </w:rPr>
        <w:lastRenderedPageBreak/>
        <w:t>предоставления государственных и (или) муниципальных услуг, в форме электронных документов»;</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получать результат предоставления муниципальной услуги в электронной форме.</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2.17.2. Иные требования, в том числе учитывающие особенности предоставления муниципальной услуги по экстерриториальному принципу, не предусмотрены.</w:t>
      </w:r>
    </w:p>
    <w:p w:rsidR="00AE1356" w:rsidRPr="00AE1356" w:rsidRDefault="00AE1356" w:rsidP="00AE135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E1356" w:rsidRPr="00AE1356" w:rsidRDefault="00AE1356" w:rsidP="00AE1356">
      <w:pPr>
        <w:autoSpaceDE w:val="0"/>
        <w:autoSpaceDN w:val="0"/>
        <w:adjustRightInd w:val="0"/>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lang w:val="en-US"/>
        </w:rPr>
        <w:t>III</w:t>
      </w:r>
      <w:r w:rsidRPr="00AE1356">
        <w:rPr>
          <w:rFonts w:ascii="Times New Roman" w:eastAsia="Calibri"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E1356" w:rsidRPr="00AE1356" w:rsidRDefault="00AE1356" w:rsidP="00AE1356">
      <w:pPr>
        <w:spacing w:after="0" w:line="240" w:lineRule="exact"/>
        <w:jc w:val="center"/>
        <w:rPr>
          <w:rFonts w:ascii="Times New Roman" w:eastAsia="Calibri" w:hAnsi="Times New Roman" w:cs="Times New Roman"/>
          <w:sz w:val="28"/>
          <w:szCs w:val="28"/>
        </w:rPr>
      </w:pPr>
    </w:p>
    <w:p w:rsidR="00AE1356" w:rsidRPr="00AE1356" w:rsidRDefault="00AE1356" w:rsidP="00AE1356">
      <w:pPr>
        <w:spacing w:after="0" w:line="240" w:lineRule="auto"/>
        <w:jc w:val="both"/>
        <w:rPr>
          <w:rFonts w:ascii="Times New Roman" w:eastAsia="Calibri" w:hAnsi="Times New Roman" w:cs="Times New Roman"/>
          <w:sz w:val="28"/>
          <w:szCs w:val="28"/>
        </w:rPr>
      </w:pPr>
    </w:p>
    <w:p w:rsidR="00AE1356" w:rsidRPr="00AE1356" w:rsidRDefault="00AE1356" w:rsidP="00AE1356">
      <w:pPr>
        <w:spacing w:after="0" w:line="240" w:lineRule="auto"/>
        <w:ind w:firstLine="70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AE1356" w:rsidRPr="00AE1356" w:rsidRDefault="00AE1356" w:rsidP="00AE135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AE1356">
        <w:rPr>
          <w:rFonts w:ascii="Times New Roman" w:eastAsia="Calibri" w:hAnsi="Times New Roman" w:cs="Times New Roman"/>
          <w:sz w:val="28"/>
          <w:szCs w:val="28"/>
        </w:rPr>
        <w:t xml:space="preserve">1) </w:t>
      </w:r>
      <w:r w:rsidRPr="00AE1356">
        <w:rPr>
          <w:rFonts w:ascii="Times New Roman" w:eastAsia="Times New Roman" w:hAnsi="Times New Roman" w:cs="Times New Roman"/>
          <w:bCs/>
          <w:sz w:val="28"/>
          <w:szCs w:val="28"/>
          <w:lang w:eastAsia="ru-RU"/>
        </w:rPr>
        <w:t xml:space="preserve">прием и регистрация </w:t>
      </w:r>
      <w:r w:rsidRPr="00AE1356">
        <w:rPr>
          <w:rFonts w:ascii="Times New Roman" w:eastAsia="Calibri" w:hAnsi="Times New Roman" w:cs="Times New Roman"/>
          <w:sz w:val="28"/>
          <w:szCs w:val="28"/>
        </w:rPr>
        <w:t>уведомления о планируемом сносе объекта капитального строительства</w:t>
      </w:r>
      <w:r w:rsidRPr="00AE1356">
        <w:rPr>
          <w:rFonts w:ascii="Times New Roman" w:eastAsia="Times New Roman" w:hAnsi="Times New Roman" w:cs="Times New Roman"/>
          <w:bCs/>
          <w:sz w:val="28"/>
          <w:szCs w:val="28"/>
          <w:lang w:eastAsia="ru-RU"/>
        </w:rPr>
        <w:t xml:space="preserve"> или уведомления о завершении сноса, и документов, необходимых для предоставления муниципальной услуги;</w:t>
      </w:r>
    </w:p>
    <w:p w:rsidR="00AE1356" w:rsidRPr="00AE1356" w:rsidRDefault="00AE1356" w:rsidP="00AE135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AE1356">
        <w:rPr>
          <w:rFonts w:ascii="Times New Roman" w:eastAsia="Times New Roman" w:hAnsi="Times New Roman" w:cs="Times New Roman"/>
          <w:bCs/>
          <w:sz w:val="28"/>
          <w:szCs w:val="28"/>
          <w:lang w:eastAsia="ru-RU"/>
        </w:rPr>
        <w:t>2) истребование документов, необходимых для предоставления муниципальной услуги, в порядке межведомственного взаимодействия;</w:t>
      </w:r>
    </w:p>
    <w:p w:rsidR="00AE1356" w:rsidRPr="00AE1356" w:rsidRDefault="00AE1356" w:rsidP="00AE135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AE1356">
        <w:rPr>
          <w:rFonts w:ascii="Times New Roman" w:eastAsia="Times New Roman" w:hAnsi="Times New Roman" w:cs="Times New Roman"/>
          <w:bCs/>
          <w:sz w:val="28"/>
          <w:szCs w:val="28"/>
          <w:lang w:eastAsia="ru-RU"/>
        </w:rPr>
        <w:t xml:space="preserve">3) </w:t>
      </w:r>
      <w:r w:rsidRPr="00AE1356">
        <w:rPr>
          <w:rFonts w:ascii="Times New Roman" w:eastAsia="Calibri" w:hAnsi="Times New Roman" w:cs="Times New Roman"/>
          <w:sz w:val="28"/>
          <w:szCs w:val="28"/>
        </w:rPr>
        <w:t>принятие решения о предоставлении муниципальной услуги либо об отказе в предоставлении муниципальной услуги;</w:t>
      </w:r>
    </w:p>
    <w:p w:rsidR="00AE1356" w:rsidRPr="00AE1356" w:rsidRDefault="00AE1356" w:rsidP="00AE1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4) </w:t>
      </w:r>
      <w:r w:rsidRPr="00AE1356">
        <w:rPr>
          <w:rFonts w:ascii="Times New Roman" w:eastAsia="Calibri" w:hAnsi="Times New Roman" w:cs="Times New Roman"/>
          <w:sz w:val="28"/>
          <w:szCs w:val="28"/>
        </w:rPr>
        <w:t>формирование результата предоставления муниципальной услуги.</w:t>
      </w:r>
    </w:p>
    <w:p w:rsidR="00AE1356" w:rsidRPr="00AE1356" w:rsidRDefault="00AE1356" w:rsidP="00AE1356">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31" w:anchor="Par267" w:history="1">
        <w:r w:rsidRPr="00AE1356">
          <w:rPr>
            <w:rFonts w:ascii="Times New Roman" w:eastAsia="Calibri" w:hAnsi="Times New Roman" w:cs="Times New Roman"/>
            <w:sz w:val="28"/>
            <w:szCs w:val="28"/>
          </w:rPr>
          <w:t>Блок-схема</w:t>
        </w:r>
      </w:hyperlink>
      <w:r w:rsidRPr="00AE1356">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приведена в приложении 2 к настоящему административному регламенту.</w:t>
      </w:r>
    </w:p>
    <w:p w:rsidR="00AE1356" w:rsidRPr="00AE1356" w:rsidRDefault="00AE1356" w:rsidP="00AE135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3.2. Информация и обеспечение доступа к сведениям о муниципальной услуге доступны через Единый портал. </w:t>
      </w:r>
    </w:p>
    <w:p w:rsidR="00AE1356" w:rsidRPr="00AE1356" w:rsidRDefault="00AE1356" w:rsidP="00AE135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Единого портала путем запуска получения услуги в разделе «Личный кабинет». </w:t>
      </w:r>
    </w:p>
    <w:p w:rsidR="00AE1356" w:rsidRPr="00AE1356" w:rsidRDefault="00AE1356" w:rsidP="00AE135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при использовании Единого портала.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 </w:t>
      </w:r>
    </w:p>
    <w:p w:rsidR="00AE1356" w:rsidRPr="00AE1356" w:rsidRDefault="00AE1356" w:rsidP="00AE135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AE1356" w:rsidRPr="00AE1356" w:rsidRDefault="00AE1356" w:rsidP="00AE1356">
      <w:pPr>
        <w:spacing w:after="0" w:line="240" w:lineRule="auto"/>
        <w:jc w:val="both"/>
        <w:rPr>
          <w:rFonts w:ascii="Times New Roman" w:eastAsia="Calibri" w:hAnsi="Times New Roman" w:cs="Times New Roman"/>
          <w:sz w:val="28"/>
          <w:szCs w:val="28"/>
        </w:rPr>
      </w:pPr>
    </w:p>
    <w:p w:rsidR="00AE1356" w:rsidRPr="00AE1356" w:rsidRDefault="00AE1356" w:rsidP="00AE1356">
      <w:pPr>
        <w:spacing w:after="0" w:line="240" w:lineRule="auto"/>
        <w:ind w:firstLine="708"/>
        <w:jc w:val="center"/>
        <w:rPr>
          <w:rFonts w:ascii="Times New Roman" w:eastAsia="Calibri" w:hAnsi="Times New Roman" w:cs="Times New Roman"/>
          <w:bCs/>
          <w:sz w:val="28"/>
          <w:szCs w:val="28"/>
        </w:rPr>
      </w:pPr>
      <w:r w:rsidRPr="00AE1356">
        <w:rPr>
          <w:rFonts w:ascii="Times New Roman" w:eastAsia="Calibri" w:hAnsi="Times New Roman" w:cs="Times New Roman"/>
          <w:bCs/>
          <w:sz w:val="28"/>
          <w:szCs w:val="28"/>
        </w:rPr>
        <w:t>Описание административных процедур</w:t>
      </w:r>
    </w:p>
    <w:p w:rsidR="00AE1356" w:rsidRPr="00AE1356" w:rsidRDefault="00AE1356" w:rsidP="00AE1356">
      <w:pPr>
        <w:spacing w:after="200" w:line="240" w:lineRule="auto"/>
        <w:ind w:firstLine="708"/>
        <w:contextualSpacing/>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lastRenderedPageBreak/>
        <w:t>3.3. Прием и регистрация заявления и документов, необходимых для предоставления муниципальной услуги</w:t>
      </w:r>
    </w:p>
    <w:p w:rsidR="00AE1356" w:rsidRPr="00AE1356" w:rsidRDefault="00AE1356" w:rsidP="00AE1356">
      <w:pPr>
        <w:spacing w:after="0" w:line="240" w:lineRule="auto"/>
        <w:ind w:firstLine="540"/>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Содержание административной процедуры включает в себя прием и регистрацию </w:t>
      </w:r>
      <w:r w:rsidRPr="00AE1356">
        <w:rPr>
          <w:rFonts w:ascii="Times New Roman" w:eastAsia="Calibri" w:hAnsi="Times New Roman" w:cs="Times New Roman"/>
          <w:sz w:val="28"/>
          <w:szCs w:val="28"/>
        </w:rPr>
        <w:t>уведомления о планируемом сносе объекта капитального строительства</w:t>
      </w:r>
      <w:r w:rsidRPr="00AE1356">
        <w:rPr>
          <w:rFonts w:ascii="Times New Roman" w:eastAsia="Times New Roman" w:hAnsi="Times New Roman" w:cs="Times New Roman"/>
          <w:bCs/>
          <w:sz w:val="28"/>
          <w:szCs w:val="28"/>
          <w:lang w:eastAsia="ru-RU"/>
        </w:rPr>
        <w:t xml:space="preserve"> или уведомления о завершении сноса </w:t>
      </w:r>
      <w:r w:rsidRPr="00AE1356">
        <w:rPr>
          <w:rFonts w:ascii="Times New Roman" w:eastAsia="Calibri" w:hAnsi="Times New Roman" w:cs="Times New Roman"/>
          <w:sz w:val="28"/>
          <w:szCs w:val="28"/>
        </w:rPr>
        <w:t>объекта капитального строительства</w:t>
      </w:r>
      <w:r w:rsidRPr="00AE1356">
        <w:rPr>
          <w:rFonts w:ascii="Times New Roman" w:eastAsia="Times New Roman" w:hAnsi="Times New Roman" w:cs="Times New Roman"/>
          <w:bCs/>
          <w:sz w:val="28"/>
          <w:szCs w:val="28"/>
          <w:lang w:eastAsia="ru-RU"/>
        </w:rPr>
        <w:t xml:space="preserve">, </w:t>
      </w:r>
      <w:r w:rsidRPr="00AE1356">
        <w:rPr>
          <w:rFonts w:ascii="Times New Roman" w:eastAsia="Times New Roman" w:hAnsi="Times New Roman" w:cs="Times New Roman"/>
          <w:sz w:val="28"/>
          <w:szCs w:val="28"/>
          <w:lang w:eastAsia="ru-RU"/>
        </w:rPr>
        <w:t>и документов, необходимых для предоставления муниципальной услуги.</w:t>
      </w:r>
    </w:p>
    <w:p w:rsidR="00AE1356" w:rsidRPr="00AE1356" w:rsidRDefault="00AE1356" w:rsidP="00AE1356">
      <w:pPr>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Специалист администрации, ответственный за регистрацию входящей корреспонденции принимает и регистрирует уведомление о планируемом сносе объекта капитального строительства с документами или уведомления о завершении сноса объекта капитального строительства в соответствующем журнале регистрации входящей корреспонденции в течение 15 минут.</w:t>
      </w:r>
    </w:p>
    <w:p w:rsidR="00AE1356" w:rsidRPr="00AE1356" w:rsidRDefault="00AE1356" w:rsidP="00AE1356">
      <w:pPr>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Специалист администрации, ответственный за регистрацию входящей корреспонденции</w:t>
      </w:r>
      <w:r w:rsidRPr="00AE1356">
        <w:rPr>
          <w:rFonts w:ascii="Times New Roman" w:eastAsia="Times New Roman" w:hAnsi="Times New Roman" w:cs="Times New Roman"/>
          <w:sz w:val="28"/>
          <w:szCs w:val="28"/>
          <w:lang w:eastAsia="ru-RU"/>
        </w:rPr>
        <w:t xml:space="preserve"> оформляет </w:t>
      </w:r>
      <w:hyperlink r:id="rId32" w:history="1">
        <w:r w:rsidRPr="00AE1356">
          <w:rPr>
            <w:rFonts w:ascii="Times New Roman" w:eastAsia="Times New Roman" w:hAnsi="Times New Roman" w:cs="Times New Roman"/>
            <w:color w:val="0000FF"/>
            <w:sz w:val="28"/>
            <w:szCs w:val="28"/>
            <w:lang w:eastAsia="ru-RU"/>
          </w:rPr>
          <w:t>расписку</w:t>
        </w:r>
      </w:hyperlink>
      <w:r w:rsidRPr="00AE1356">
        <w:rPr>
          <w:rFonts w:ascii="Times New Roman" w:eastAsia="Times New Roman" w:hAnsi="Times New Roman" w:cs="Times New Roman"/>
          <w:sz w:val="28"/>
          <w:szCs w:val="28"/>
          <w:lang w:eastAsia="ru-RU"/>
        </w:rPr>
        <w:t xml:space="preserve"> о приеме документов (приложение </w:t>
      </w:r>
      <w:r w:rsidR="00B92F49">
        <w:rPr>
          <w:rFonts w:ascii="Times New Roman" w:eastAsia="Times New Roman" w:hAnsi="Times New Roman" w:cs="Times New Roman"/>
          <w:sz w:val="28"/>
          <w:szCs w:val="28"/>
          <w:lang w:eastAsia="ru-RU"/>
        </w:rPr>
        <w:t>6</w:t>
      </w:r>
      <w:r w:rsidRPr="00AE1356">
        <w:rPr>
          <w:rFonts w:ascii="Times New Roman" w:eastAsia="Times New Roman" w:hAnsi="Times New Roman" w:cs="Times New Roman"/>
          <w:sz w:val="28"/>
          <w:szCs w:val="28"/>
          <w:lang w:eastAsia="ru-RU"/>
        </w:rPr>
        <w:t xml:space="preserve"> к настоящему административному регламенту), которая передается лично заявителю (представителю заявителя) в ходе приема документов или направляется по адресу и способом, указанным им в уведомлении, в случае, если документы направлены посредством почтовой связи или в электронной форме</w:t>
      </w:r>
      <w:r w:rsidRPr="00AE1356">
        <w:rPr>
          <w:rFonts w:ascii="Times New Roman" w:eastAsia="Times New Roman" w:hAnsi="Times New Roman" w:cs="Times New Roman"/>
          <w:sz w:val="24"/>
          <w:szCs w:val="24"/>
          <w:lang w:eastAsia="ru-RU"/>
        </w:rPr>
        <w:t>.</w:t>
      </w:r>
    </w:p>
    <w:p w:rsidR="00AE1356" w:rsidRPr="00AE1356" w:rsidRDefault="00AE1356" w:rsidP="00AE1356">
      <w:pPr>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Специалист Отдела осуществляет проверку полноты и правильности оформления заявления и документов, а также проверяет на наличие оснований по отказу в приеме документов, предусмотренных пунктом 2.8 настоящего административного регламента.</w:t>
      </w:r>
    </w:p>
    <w:p w:rsidR="00AE1356" w:rsidRPr="00AE1356" w:rsidRDefault="00AE1356" w:rsidP="00AE1356">
      <w:pPr>
        <w:spacing w:after="0" w:line="240" w:lineRule="auto"/>
        <w:ind w:firstLine="540"/>
        <w:jc w:val="both"/>
        <w:rPr>
          <w:rFonts w:ascii="Calibri" w:eastAsia="Calibri" w:hAnsi="Calibri" w:cs="Times New Roman"/>
        </w:rPr>
      </w:pPr>
      <w:r w:rsidRPr="00AE1356">
        <w:rPr>
          <w:rFonts w:ascii="Times New Roman" w:eastAsia="Calibri" w:hAnsi="Times New Roman" w:cs="Times New Roman"/>
          <w:sz w:val="28"/>
          <w:szCs w:val="28"/>
        </w:rPr>
        <w:t xml:space="preserve">При наличии оснований, указанных в пункте 2.8 настоящего административного регламента, специалист Отдела в течение 3 рабочих дней направляет заявителю </w:t>
      </w:r>
      <w:hyperlink r:id="rId33">
        <w:r w:rsidRPr="00AE1356">
          <w:rPr>
            <w:rFonts w:ascii="Times New Roman" w:eastAsia="Calibri" w:hAnsi="Times New Roman" w:cs="Times New Roman"/>
            <w:color w:val="0000FF"/>
            <w:sz w:val="28"/>
            <w:szCs w:val="28"/>
          </w:rPr>
          <w:t>уведомление</w:t>
        </w:r>
      </w:hyperlink>
      <w:r w:rsidRPr="00AE1356">
        <w:rPr>
          <w:rFonts w:ascii="Times New Roman" w:eastAsia="Calibri" w:hAnsi="Times New Roman" w:cs="Times New Roman"/>
          <w:sz w:val="28"/>
          <w:szCs w:val="28"/>
        </w:rPr>
        <w:t xml:space="preserve"> об отказе в приеме документов (приложение 5 к настоящему административному регламенту).</w:t>
      </w:r>
    </w:p>
    <w:p w:rsidR="00AE1356" w:rsidRPr="00AE1356" w:rsidRDefault="00AE1356" w:rsidP="00AE1356">
      <w:pPr>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Максимальный срок выполнения административной процедуры составляет один день.</w:t>
      </w:r>
    </w:p>
    <w:p w:rsidR="00AE1356" w:rsidRPr="00AE1356" w:rsidRDefault="00AE1356" w:rsidP="00AE1356">
      <w:pPr>
        <w:spacing w:after="0" w:line="240" w:lineRule="auto"/>
        <w:ind w:firstLine="540"/>
        <w:jc w:val="both"/>
        <w:rPr>
          <w:rFonts w:ascii="Calibri" w:eastAsia="Calibri" w:hAnsi="Calibri" w:cs="Times New Roman"/>
        </w:rPr>
      </w:pPr>
      <w:r w:rsidRPr="00AE1356">
        <w:rPr>
          <w:rFonts w:ascii="Times New Roman" w:eastAsia="Calibri" w:hAnsi="Times New Roman" w:cs="Times New Roman"/>
          <w:sz w:val="28"/>
          <w:szCs w:val="28"/>
        </w:rPr>
        <w:t xml:space="preserve">Критерии принятия решения по административной процедуре определены </w:t>
      </w:r>
      <w:hyperlink r:id="rId34">
        <w:r w:rsidRPr="00AE1356">
          <w:rPr>
            <w:rFonts w:ascii="Times New Roman" w:eastAsia="Calibri" w:hAnsi="Times New Roman" w:cs="Times New Roman"/>
            <w:color w:val="0000FF"/>
            <w:sz w:val="28"/>
            <w:szCs w:val="28"/>
          </w:rPr>
          <w:t>пунктом 2.6</w:t>
        </w:r>
      </w:hyperlink>
      <w:r w:rsidRPr="00AE1356">
        <w:rPr>
          <w:rFonts w:ascii="Times New Roman" w:eastAsia="Calibri" w:hAnsi="Times New Roman" w:cs="Times New Roman"/>
          <w:sz w:val="28"/>
          <w:szCs w:val="28"/>
        </w:rPr>
        <w:t xml:space="preserve"> и </w:t>
      </w:r>
      <w:hyperlink r:id="rId35">
        <w:r w:rsidRPr="00AE1356">
          <w:rPr>
            <w:rFonts w:ascii="Times New Roman" w:eastAsia="Calibri" w:hAnsi="Times New Roman" w:cs="Times New Roman"/>
            <w:color w:val="0000FF"/>
            <w:sz w:val="28"/>
            <w:szCs w:val="28"/>
          </w:rPr>
          <w:t>2.8</w:t>
        </w:r>
      </w:hyperlink>
      <w:r w:rsidRPr="00AE1356">
        <w:rPr>
          <w:rFonts w:ascii="Times New Roman" w:eastAsia="Calibri" w:hAnsi="Times New Roman" w:cs="Times New Roman"/>
          <w:sz w:val="28"/>
          <w:szCs w:val="28"/>
        </w:rPr>
        <w:t xml:space="preserve"> настоящего административного регламента.</w:t>
      </w:r>
    </w:p>
    <w:p w:rsidR="00AE1356" w:rsidRPr="00AE1356" w:rsidRDefault="00AE1356" w:rsidP="00AE1356">
      <w:pPr>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Контроль за выполнением административной процедурой осуществляет начальник Отдела.</w:t>
      </w:r>
    </w:p>
    <w:p w:rsidR="00AE1356" w:rsidRPr="00AE1356" w:rsidRDefault="00AE1356" w:rsidP="00AE1356">
      <w:pPr>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Результатом выполнения административной процедуры является принятие уведомления о планируемом сносе объекта капитального строительства</w:t>
      </w:r>
      <w:r w:rsidR="007F3325">
        <w:rPr>
          <w:rFonts w:ascii="Times New Roman" w:eastAsia="Calibri" w:hAnsi="Times New Roman" w:cs="Times New Roman"/>
          <w:sz w:val="28"/>
          <w:szCs w:val="28"/>
        </w:rPr>
        <w:t>,</w:t>
      </w:r>
      <w:r w:rsidR="007F3325" w:rsidRPr="007F3325">
        <w:t xml:space="preserve"> </w:t>
      </w:r>
      <w:r w:rsidR="007F3325" w:rsidRPr="007F3325">
        <w:rPr>
          <w:rFonts w:ascii="Times New Roman" w:eastAsia="Calibri" w:hAnsi="Times New Roman" w:cs="Times New Roman"/>
          <w:sz w:val="28"/>
          <w:szCs w:val="28"/>
        </w:rPr>
        <w:t>уведомлени</w:t>
      </w:r>
      <w:r w:rsidR="007F3325">
        <w:rPr>
          <w:rFonts w:ascii="Times New Roman" w:eastAsia="Calibri" w:hAnsi="Times New Roman" w:cs="Times New Roman"/>
          <w:sz w:val="28"/>
          <w:szCs w:val="28"/>
        </w:rPr>
        <w:t>я</w:t>
      </w:r>
      <w:r w:rsidR="007F3325" w:rsidRPr="007F3325">
        <w:rPr>
          <w:rFonts w:ascii="Times New Roman" w:eastAsia="Calibri" w:hAnsi="Times New Roman" w:cs="Times New Roman"/>
          <w:sz w:val="28"/>
          <w:szCs w:val="28"/>
        </w:rPr>
        <w:t xml:space="preserve"> о завершении сноса</w:t>
      </w:r>
      <w:r w:rsidRPr="00AE1356">
        <w:rPr>
          <w:rFonts w:ascii="Times New Roman" w:eastAsia="Times New Roman" w:hAnsi="Times New Roman" w:cs="Times New Roman"/>
          <w:bCs/>
          <w:sz w:val="28"/>
          <w:szCs w:val="28"/>
          <w:lang w:eastAsia="ru-RU"/>
        </w:rPr>
        <w:t xml:space="preserve"> </w:t>
      </w:r>
      <w:r w:rsidR="007F3325" w:rsidRPr="00AE1356">
        <w:rPr>
          <w:rFonts w:ascii="Times New Roman" w:eastAsia="Calibri" w:hAnsi="Times New Roman" w:cs="Times New Roman"/>
          <w:sz w:val="28"/>
          <w:szCs w:val="28"/>
        </w:rPr>
        <w:t>объекта капитального строительства</w:t>
      </w:r>
      <w:r w:rsidR="007F3325" w:rsidRPr="00AE1356">
        <w:rPr>
          <w:rFonts w:ascii="Times New Roman" w:eastAsia="Calibri" w:hAnsi="Times New Roman" w:cs="Times New Roman"/>
          <w:sz w:val="28"/>
          <w:szCs w:val="28"/>
        </w:rPr>
        <w:t xml:space="preserve"> </w:t>
      </w:r>
      <w:r w:rsidRPr="00AE1356">
        <w:rPr>
          <w:rFonts w:ascii="Times New Roman" w:eastAsia="Calibri" w:hAnsi="Times New Roman" w:cs="Times New Roman"/>
          <w:sz w:val="28"/>
          <w:szCs w:val="28"/>
        </w:rPr>
        <w:t>и приложенных к н</w:t>
      </w:r>
      <w:r w:rsidR="007F3325">
        <w:rPr>
          <w:rFonts w:ascii="Times New Roman" w:eastAsia="Calibri" w:hAnsi="Times New Roman" w:cs="Times New Roman"/>
          <w:sz w:val="28"/>
          <w:szCs w:val="28"/>
        </w:rPr>
        <w:t>им</w:t>
      </w:r>
      <w:r w:rsidRPr="00AE1356">
        <w:rPr>
          <w:rFonts w:ascii="Times New Roman" w:eastAsia="Calibri" w:hAnsi="Times New Roman" w:cs="Times New Roman"/>
          <w:sz w:val="28"/>
          <w:szCs w:val="28"/>
        </w:rPr>
        <w:t xml:space="preserve"> документов либо подготовка уведомления об отказе в приеме уведомления</w:t>
      </w:r>
      <w:r w:rsidRPr="00AE1356">
        <w:rPr>
          <w:rFonts w:ascii="Times New Roman" w:eastAsia="Times New Roman" w:hAnsi="Times New Roman" w:cs="Times New Roman"/>
          <w:sz w:val="28"/>
          <w:szCs w:val="28"/>
          <w:lang w:eastAsia="ru-RU"/>
        </w:rPr>
        <w:t xml:space="preserve"> </w:t>
      </w:r>
      <w:r w:rsidRPr="00AE1356">
        <w:rPr>
          <w:rFonts w:ascii="Times New Roman" w:eastAsia="Calibri" w:hAnsi="Times New Roman" w:cs="Times New Roman"/>
          <w:sz w:val="28"/>
          <w:szCs w:val="28"/>
        </w:rPr>
        <w:t>о планируемом сносе объекта капитального строительства</w:t>
      </w:r>
      <w:r w:rsidR="007F3325">
        <w:rPr>
          <w:rFonts w:ascii="Times New Roman" w:eastAsia="Calibri" w:hAnsi="Times New Roman" w:cs="Times New Roman"/>
          <w:sz w:val="28"/>
          <w:szCs w:val="28"/>
        </w:rPr>
        <w:t xml:space="preserve">, </w:t>
      </w:r>
      <w:r w:rsidR="007F3325" w:rsidRPr="007F3325">
        <w:rPr>
          <w:rFonts w:ascii="Times New Roman" w:eastAsia="Calibri" w:hAnsi="Times New Roman" w:cs="Times New Roman"/>
          <w:sz w:val="28"/>
          <w:szCs w:val="28"/>
        </w:rPr>
        <w:t>уведомлени</w:t>
      </w:r>
      <w:r w:rsidR="007F3325">
        <w:rPr>
          <w:rFonts w:ascii="Times New Roman" w:eastAsia="Calibri" w:hAnsi="Times New Roman" w:cs="Times New Roman"/>
          <w:sz w:val="28"/>
          <w:szCs w:val="28"/>
        </w:rPr>
        <w:t>я</w:t>
      </w:r>
      <w:r w:rsidR="007F3325" w:rsidRPr="007F3325">
        <w:rPr>
          <w:rFonts w:ascii="Times New Roman" w:eastAsia="Calibri" w:hAnsi="Times New Roman" w:cs="Times New Roman"/>
          <w:sz w:val="28"/>
          <w:szCs w:val="28"/>
        </w:rPr>
        <w:t xml:space="preserve"> о завершении сноса</w:t>
      </w:r>
      <w:r w:rsidR="007F3325" w:rsidRPr="00AE1356">
        <w:rPr>
          <w:rFonts w:ascii="Times New Roman" w:eastAsia="Times New Roman" w:hAnsi="Times New Roman" w:cs="Times New Roman"/>
          <w:bCs/>
          <w:sz w:val="28"/>
          <w:szCs w:val="28"/>
          <w:lang w:eastAsia="ru-RU"/>
        </w:rPr>
        <w:t xml:space="preserve"> </w:t>
      </w:r>
      <w:r w:rsidR="007F3325" w:rsidRPr="00AE1356">
        <w:rPr>
          <w:rFonts w:ascii="Times New Roman" w:eastAsia="Calibri" w:hAnsi="Times New Roman" w:cs="Times New Roman"/>
          <w:sz w:val="28"/>
          <w:szCs w:val="28"/>
        </w:rPr>
        <w:t>объекта капитального строительства</w:t>
      </w:r>
      <w:r w:rsidRPr="00AE1356">
        <w:rPr>
          <w:rFonts w:ascii="Times New Roman" w:eastAsia="Calibri" w:hAnsi="Times New Roman" w:cs="Times New Roman"/>
          <w:sz w:val="28"/>
          <w:szCs w:val="28"/>
        </w:rPr>
        <w:t>.</w:t>
      </w:r>
    </w:p>
    <w:p w:rsidR="00AE1356" w:rsidRPr="00AE1356" w:rsidRDefault="00AE1356" w:rsidP="00AE1356">
      <w:pPr>
        <w:widowControl w:val="0"/>
        <w:autoSpaceDE w:val="0"/>
        <w:spacing w:after="0" w:line="240" w:lineRule="auto"/>
        <w:ind w:firstLine="709"/>
        <w:jc w:val="both"/>
        <w:rPr>
          <w:rFonts w:ascii="Times New Roman" w:eastAsia="Calibri"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 регистрация уведомления </w:t>
      </w:r>
      <w:r w:rsidRPr="00AE1356">
        <w:rPr>
          <w:rFonts w:ascii="Times New Roman" w:eastAsia="Calibri" w:hAnsi="Times New Roman" w:cs="Times New Roman"/>
          <w:sz w:val="28"/>
          <w:szCs w:val="28"/>
        </w:rPr>
        <w:t>о планируемом сносе объекта капитального строительства</w:t>
      </w:r>
      <w:r w:rsidRPr="00AE1356">
        <w:rPr>
          <w:rFonts w:ascii="Times New Roman" w:eastAsia="Times New Roman" w:hAnsi="Times New Roman" w:cs="Times New Roman"/>
          <w:bCs/>
          <w:sz w:val="28"/>
          <w:szCs w:val="28"/>
          <w:lang w:eastAsia="ru-RU"/>
        </w:rPr>
        <w:t xml:space="preserve"> </w:t>
      </w:r>
      <w:r w:rsidRPr="00AE1356">
        <w:rPr>
          <w:rFonts w:ascii="Times New Roman" w:eastAsia="Times New Roman" w:hAnsi="Times New Roman" w:cs="Times New Roman"/>
          <w:sz w:val="28"/>
          <w:szCs w:val="28"/>
          <w:lang w:eastAsia="ru-RU"/>
        </w:rPr>
        <w:t xml:space="preserve">с документами, уведомления </w:t>
      </w:r>
      <w:r w:rsidRPr="00AE1356">
        <w:rPr>
          <w:rFonts w:ascii="Times New Roman" w:eastAsia="Calibri" w:hAnsi="Times New Roman" w:cs="Times New Roman"/>
          <w:sz w:val="28"/>
          <w:szCs w:val="28"/>
        </w:rPr>
        <w:t>о завершении сноса объекта капитального строительства</w:t>
      </w:r>
      <w:r w:rsidRPr="00AE1356">
        <w:rPr>
          <w:rFonts w:ascii="Times New Roman" w:eastAsia="Times New Roman" w:hAnsi="Times New Roman" w:cs="Times New Roman"/>
          <w:bCs/>
          <w:sz w:val="28"/>
          <w:szCs w:val="28"/>
          <w:lang w:eastAsia="ru-RU"/>
        </w:rPr>
        <w:t xml:space="preserve"> </w:t>
      </w:r>
      <w:r w:rsidRPr="00AE1356">
        <w:rPr>
          <w:rFonts w:ascii="Times New Roman" w:eastAsia="Times New Roman" w:hAnsi="Times New Roman" w:cs="Times New Roman"/>
          <w:sz w:val="28"/>
          <w:szCs w:val="28"/>
          <w:lang w:eastAsia="ru-RU"/>
        </w:rPr>
        <w:t xml:space="preserve">либо уведомления об отказе в приеме документов в соответствующем журнале регистрации и направление заявителю </w:t>
      </w:r>
      <w:r w:rsidRPr="00AE1356">
        <w:rPr>
          <w:rFonts w:ascii="Times New Roman" w:eastAsia="Times New Roman" w:hAnsi="Times New Roman" w:cs="Times New Roman"/>
          <w:sz w:val="28"/>
          <w:szCs w:val="28"/>
          <w:lang w:eastAsia="ru-RU"/>
        </w:rPr>
        <w:lastRenderedPageBreak/>
        <w:t>уведомления почтой, в электронном виде (в случае если документы направлены в электронной форме).</w:t>
      </w:r>
    </w:p>
    <w:p w:rsidR="00AE1356" w:rsidRPr="00AE1356" w:rsidRDefault="00AE1356" w:rsidP="00AE1356">
      <w:pPr>
        <w:spacing w:after="0" w:line="240" w:lineRule="auto"/>
        <w:ind w:firstLine="708"/>
        <w:jc w:val="both"/>
        <w:rPr>
          <w:rFonts w:ascii="Times New Roman" w:eastAsia="Calibri" w:hAnsi="Times New Roman" w:cs="Times New Roman"/>
          <w:sz w:val="28"/>
          <w:szCs w:val="28"/>
        </w:rPr>
      </w:pPr>
      <w:r w:rsidRPr="00AE1356">
        <w:rPr>
          <w:rFonts w:ascii="Times New Roman" w:eastAsia="Times New Roman" w:hAnsi="Times New Roman" w:cs="Times New Roman"/>
          <w:sz w:val="28"/>
          <w:szCs w:val="28"/>
          <w:lang w:eastAsia="ru-RU"/>
        </w:rPr>
        <w:t xml:space="preserve">3.4. </w:t>
      </w:r>
      <w:r w:rsidRPr="00AE1356">
        <w:rPr>
          <w:rFonts w:ascii="Times New Roman" w:eastAsia="Calibri" w:hAnsi="Times New Roman" w:cs="Times New Roman"/>
          <w:sz w:val="28"/>
          <w:szCs w:val="28"/>
        </w:rPr>
        <w:t>Истребование документов, необходимых для предоставления муниципальной услуги, в порядке межведомственного взаимодействия.</w:t>
      </w:r>
    </w:p>
    <w:p w:rsidR="00AE1356" w:rsidRPr="00AE1356" w:rsidRDefault="00AE1356" w:rsidP="00AE1356">
      <w:pPr>
        <w:spacing w:after="0" w:line="240" w:lineRule="auto"/>
        <w:ind w:firstLine="708"/>
        <w:jc w:val="both"/>
        <w:rPr>
          <w:rFonts w:ascii="Times New Roman" w:eastAsia="Times New Roman" w:hAnsi="Times New Roman" w:cs="Times New Roman"/>
          <w:sz w:val="28"/>
          <w:szCs w:val="28"/>
        </w:rPr>
      </w:pPr>
      <w:r w:rsidRPr="00AE1356">
        <w:rPr>
          <w:rFonts w:ascii="Times New Roman" w:eastAsia="Times New Roman" w:hAnsi="Times New Roman" w:cs="Times New Roman"/>
          <w:sz w:val="28"/>
          <w:szCs w:val="28"/>
        </w:rPr>
        <w:t>Основанием для начала административной процедуры, является отсутствие в предоставленном уведомлении о планируемом сносе объекта капитального строительства, указанных в подпункте 2.7.1 настоящего административного регламента,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AE1356" w:rsidRPr="00AE1356" w:rsidRDefault="00AE1356" w:rsidP="00AE1356">
      <w:pPr>
        <w:spacing w:after="0" w:line="240" w:lineRule="auto"/>
        <w:ind w:firstLine="708"/>
        <w:jc w:val="both"/>
        <w:rPr>
          <w:rFonts w:ascii="Times New Roman" w:eastAsia="Times New Roman" w:hAnsi="Times New Roman" w:cs="Times New Roman"/>
          <w:sz w:val="28"/>
          <w:szCs w:val="28"/>
        </w:rPr>
      </w:pPr>
      <w:r w:rsidRPr="00AE1356">
        <w:rPr>
          <w:rFonts w:ascii="Times New Roman" w:eastAsia="Times New Roman" w:hAnsi="Times New Roman" w:cs="Times New Roman"/>
          <w:sz w:val="28"/>
          <w:szCs w:val="28"/>
        </w:rPr>
        <w:t>В случае приема уведомления о планируемом сносе объекта капитального строительства</w:t>
      </w:r>
      <w:r w:rsidR="007F3325">
        <w:rPr>
          <w:rFonts w:ascii="Times New Roman" w:eastAsia="Times New Roman" w:hAnsi="Times New Roman" w:cs="Times New Roman"/>
          <w:sz w:val="28"/>
          <w:szCs w:val="28"/>
        </w:rPr>
        <w:t>,</w:t>
      </w:r>
      <w:r w:rsidRPr="00AE1356">
        <w:rPr>
          <w:rFonts w:ascii="Times New Roman" w:eastAsia="Times New Roman" w:hAnsi="Times New Roman" w:cs="Times New Roman"/>
          <w:sz w:val="28"/>
          <w:szCs w:val="28"/>
        </w:rPr>
        <w:t xml:space="preserve"> </w:t>
      </w:r>
      <w:r w:rsidR="007F3325" w:rsidRPr="007F3325">
        <w:rPr>
          <w:rFonts w:ascii="Times New Roman" w:eastAsia="Times New Roman" w:hAnsi="Times New Roman" w:cs="Times New Roman"/>
          <w:sz w:val="28"/>
          <w:szCs w:val="28"/>
        </w:rPr>
        <w:t xml:space="preserve">уведомления о завершении сноса объекта капитального строительства </w:t>
      </w:r>
      <w:r w:rsidRPr="00AE1356">
        <w:rPr>
          <w:rFonts w:ascii="Times New Roman" w:eastAsia="Times New Roman" w:hAnsi="Times New Roman" w:cs="Times New Roman"/>
          <w:sz w:val="28"/>
          <w:szCs w:val="28"/>
        </w:rPr>
        <w:t>в администрации межведомственные запросы осуществляет Отдел для получения недостающих документов.</w:t>
      </w:r>
    </w:p>
    <w:p w:rsidR="00AE1356" w:rsidRPr="00AE1356" w:rsidRDefault="00AE1356" w:rsidP="00AE1356">
      <w:pPr>
        <w:spacing w:after="0" w:line="240" w:lineRule="auto"/>
        <w:ind w:firstLine="708"/>
        <w:jc w:val="both"/>
        <w:rPr>
          <w:rFonts w:ascii="Times New Roman" w:eastAsia="Times New Roman" w:hAnsi="Times New Roman" w:cs="Times New Roman"/>
          <w:sz w:val="28"/>
          <w:szCs w:val="28"/>
        </w:rPr>
      </w:pPr>
      <w:r w:rsidRPr="00AE1356">
        <w:rPr>
          <w:rFonts w:ascii="Times New Roman" w:eastAsia="Times New Roman" w:hAnsi="Times New Roman" w:cs="Times New Roman"/>
          <w:sz w:val="28"/>
          <w:szCs w:val="28"/>
        </w:rPr>
        <w:t>В случае приема уведомления о планируемом сносе объекта капитального строительства</w:t>
      </w:r>
      <w:r w:rsidR="007F3325">
        <w:rPr>
          <w:rFonts w:ascii="Times New Roman" w:eastAsia="Times New Roman" w:hAnsi="Times New Roman" w:cs="Times New Roman"/>
          <w:sz w:val="28"/>
          <w:szCs w:val="28"/>
        </w:rPr>
        <w:t>,</w:t>
      </w:r>
      <w:r w:rsidR="007F3325" w:rsidRPr="007F3325">
        <w:t xml:space="preserve"> </w:t>
      </w:r>
      <w:r w:rsidR="007F3325" w:rsidRPr="007F3325">
        <w:rPr>
          <w:rFonts w:ascii="Times New Roman" w:eastAsia="Times New Roman" w:hAnsi="Times New Roman" w:cs="Times New Roman"/>
          <w:sz w:val="28"/>
          <w:szCs w:val="28"/>
        </w:rPr>
        <w:t>уведомления о завершении сноса объекта капитального строительства</w:t>
      </w:r>
      <w:r w:rsidRPr="00AE1356">
        <w:rPr>
          <w:rFonts w:ascii="Times New Roman" w:eastAsia="Times New Roman" w:hAnsi="Times New Roman" w:cs="Times New Roman"/>
          <w:sz w:val="28"/>
          <w:szCs w:val="28"/>
        </w:rPr>
        <w:t xml:space="preserve">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запросы в адрес органов и организаций, указанных в 2.</w:t>
      </w:r>
      <w:hyperlink w:anchor="Par137" w:history="1">
        <w:r w:rsidRPr="00AE1356">
          <w:rPr>
            <w:rFonts w:ascii="Times New Roman" w:eastAsia="Times New Roman" w:hAnsi="Times New Roman" w:cs="Times New Roman"/>
            <w:sz w:val="28"/>
            <w:szCs w:val="28"/>
          </w:rPr>
          <w:t>7.1</w:t>
        </w:r>
      </w:hyperlink>
      <w:r w:rsidRPr="00AE1356">
        <w:rPr>
          <w:rFonts w:ascii="Times New Roman" w:eastAsia="Times New Roman" w:hAnsi="Times New Roman" w:cs="Times New Roman"/>
          <w:sz w:val="28"/>
          <w:szCs w:val="28"/>
        </w:rPr>
        <w:t xml:space="preserve"> настоящего административного регламента. Передача документов из МФЦ в администрацию фиксируется в соответствующем реестре передачи.</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по факсу с одновременным его направлением по почте или курьерской доставкой.</w:t>
      </w:r>
    </w:p>
    <w:p w:rsidR="00AE1356" w:rsidRPr="00AE1356" w:rsidRDefault="00AE1356" w:rsidP="00AE1356">
      <w:pPr>
        <w:spacing w:after="0" w:line="240" w:lineRule="auto"/>
        <w:ind w:firstLine="708"/>
        <w:jc w:val="both"/>
        <w:rPr>
          <w:rFonts w:ascii="Times New Roman" w:eastAsia="Times New Roman" w:hAnsi="Times New Roman" w:cs="Times New Roman"/>
          <w:sz w:val="28"/>
          <w:szCs w:val="28"/>
        </w:rPr>
      </w:pPr>
      <w:r w:rsidRPr="00AE1356">
        <w:rPr>
          <w:rFonts w:ascii="Times New Roman" w:eastAsia="Times New Roman" w:hAnsi="Times New Roman" w:cs="Times New Roman"/>
          <w:sz w:val="28"/>
          <w:szCs w:val="28"/>
        </w:rPr>
        <w:t>Максимальный срок выполнения административной процедуры составляет 5 рабочих дней.</w:t>
      </w:r>
    </w:p>
    <w:p w:rsidR="00AE1356" w:rsidRPr="00AE1356" w:rsidRDefault="00AE1356" w:rsidP="00AE1356">
      <w:pPr>
        <w:spacing w:after="0" w:line="240" w:lineRule="auto"/>
        <w:ind w:firstLine="708"/>
        <w:jc w:val="both"/>
        <w:rPr>
          <w:rFonts w:ascii="Times New Roman" w:eastAsia="Times New Roman" w:hAnsi="Times New Roman" w:cs="Times New Roman"/>
          <w:sz w:val="28"/>
          <w:szCs w:val="28"/>
        </w:rPr>
      </w:pPr>
      <w:r w:rsidRPr="00AE1356">
        <w:rPr>
          <w:rFonts w:ascii="Times New Roman" w:eastAsia="Times New Roman" w:hAnsi="Times New Roman" w:cs="Times New Roman"/>
          <w:sz w:val="28"/>
          <w:szCs w:val="28"/>
        </w:rPr>
        <w:t>Контроль за административной процедурой осуществляет начальник Отдела</w:t>
      </w:r>
      <w:r w:rsidR="007F3325" w:rsidRPr="007F3325">
        <w:rPr>
          <w:rFonts w:ascii="Times New Roman" w:eastAsia="Times New Roman" w:hAnsi="Times New Roman" w:cs="Times New Roman"/>
          <w:sz w:val="28"/>
          <w:szCs w:val="28"/>
          <w:lang w:eastAsia="ru-RU"/>
        </w:rPr>
        <w:t xml:space="preserve"> </w:t>
      </w:r>
      <w:r w:rsidR="007F3325" w:rsidRPr="00AE1356">
        <w:rPr>
          <w:rFonts w:ascii="Times New Roman" w:eastAsia="Times New Roman" w:hAnsi="Times New Roman" w:cs="Times New Roman"/>
          <w:sz w:val="28"/>
          <w:szCs w:val="28"/>
          <w:lang w:eastAsia="ru-RU"/>
        </w:rPr>
        <w:t>и руководитель соответствующего отдела МФЦ</w:t>
      </w:r>
      <w:r w:rsidRPr="00AE1356">
        <w:rPr>
          <w:rFonts w:ascii="Times New Roman" w:eastAsia="Times New Roman" w:hAnsi="Times New Roman" w:cs="Times New Roman"/>
          <w:sz w:val="28"/>
          <w:szCs w:val="28"/>
        </w:rPr>
        <w:t>.</w:t>
      </w:r>
    </w:p>
    <w:p w:rsidR="00AE1356" w:rsidRPr="00AE1356" w:rsidRDefault="00AE1356" w:rsidP="00AE1356">
      <w:pPr>
        <w:spacing w:after="0" w:line="240" w:lineRule="auto"/>
        <w:ind w:firstLine="708"/>
        <w:jc w:val="both"/>
        <w:rPr>
          <w:rFonts w:ascii="Times New Roman" w:eastAsia="Times New Roman" w:hAnsi="Times New Roman" w:cs="Times New Roman"/>
          <w:sz w:val="28"/>
          <w:szCs w:val="28"/>
        </w:rPr>
      </w:pPr>
      <w:r w:rsidRPr="00AE1356">
        <w:rPr>
          <w:rFonts w:ascii="Times New Roman" w:eastAsia="Times New Roman" w:hAnsi="Times New Roman" w:cs="Times New Roman"/>
          <w:sz w:val="28"/>
          <w:szCs w:val="28"/>
        </w:rPr>
        <w:t xml:space="preserve">Критерии принятия решения по административной процедуре определены </w:t>
      </w:r>
      <w:proofErr w:type="gramStart"/>
      <w:r w:rsidRPr="00AE1356">
        <w:rPr>
          <w:rFonts w:ascii="Times New Roman" w:eastAsia="Times New Roman" w:hAnsi="Times New Roman" w:cs="Times New Roman"/>
          <w:sz w:val="28"/>
          <w:szCs w:val="28"/>
        </w:rPr>
        <w:t>пунктом  2.7</w:t>
      </w:r>
      <w:proofErr w:type="gramEnd"/>
      <w:r w:rsidRPr="00AE1356">
        <w:rPr>
          <w:rFonts w:ascii="Times New Roman" w:eastAsia="Times New Roman" w:hAnsi="Times New Roman" w:cs="Times New Roman"/>
          <w:sz w:val="28"/>
          <w:szCs w:val="28"/>
        </w:rPr>
        <w:t xml:space="preserve"> настоящего административного регламента.</w:t>
      </w:r>
    </w:p>
    <w:p w:rsidR="00AE1356" w:rsidRPr="00AE1356" w:rsidRDefault="00AE1356" w:rsidP="00AE1356">
      <w:pPr>
        <w:spacing w:after="0" w:line="240" w:lineRule="auto"/>
        <w:ind w:firstLine="708"/>
        <w:jc w:val="both"/>
        <w:rPr>
          <w:rFonts w:ascii="Times New Roman" w:eastAsia="Times New Roman" w:hAnsi="Times New Roman" w:cs="Times New Roman"/>
          <w:sz w:val="28"/>
          <w:szCs w:val="28"/>
        </w:rPr>
      </w:pPr>
      <w:r w:rsidRPr="00AE1356">
        <w:rPr>
          <w:rFonts w:ascii="Times New Roman" w:eastAsia="Times New Roman" w:hAnsi="Times New Roman" w:cs="Times New Roman"/>
          <w:sz w:val="28"/>
          <w:szCs w:val="28"/>
        </w:rPr>
        <w:t>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AE1356" w:rsidRPr="00AE1356" w:rsidRDefault="00AE1356" w:rsidP="00AE13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Способ фиксации административной процедуры не предусмотрен.</w:t>
      </w:r>
    </w:p>
    <w:p w:rsidR="00AE1356" w:rsidRPr="00AE1356" w:rsidRDefault="00AE1356" w:rsidP="00AE1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3.5. П</w:t>
      </w:r>
      <w:r w:rsidRPr="00AE1356">
        <w:rPr>
          <w:rFonts w:ascii="Times New Roman" w:eastAsia="Calibri" w:hAnsi="Times New Roman" w:cs="Times New Roman"/>
          <w:sz w:val="28"/>
          <w:szCs w:val="28"/>
        </w:rPr>
        <w:t>ринятие решения о предоставлении муниципальной услуги либо об отказе в предоставлении муниципальной услуги</w:t>
      </w:r>
    </w:p>
    <w:p w:rsidR="00AE1356" w:rsidRPr="00AE1356" w:rsidRDefault="00AE1356" w:rsidP="00AE1356">
      <w:pPr>
        <w:widowControl w:val="0"/>
        <w:spacing w:after="0" w:line="100" w:lineRule="atLeast"/>
        <w:ind w:firstLine="709"/>
        <w:jc w:val="both"/>
        <w:rPr>
          <w:rFonts w:ascii="Times New Roman" w:eastAsia="Times New Roman" w:hAnsi="Times New Roman" w:cs="Times New Roman"/>
          <w:color w:val="000000"/>
          <w:sz w:val="28"/>
          <w:szCs w:val="28"/>
          <w:lang w:eastAsia="ru-RU"/>
        </w:rPr>
      </w:pPr>
      <w:r w:rsidRPr="00AE1356">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наличие </w:t>
      </w:r>
      <w:r w:rsidRPr="00AE1356">
        <w:rPr>
          <w:rFonts w:ascii="Times New Roman" w:eastAsia="Times New Roman" w:hAnsi="Times New Roman" w:cs="Times New Roman"/>
          <w:color w:val="000000"/>
          <w:sz w:val="28"/>
          <w:szCs w:val="28"/>
          <w:lang w:eastAsia="ru-RU"/>
        </w:rPr>
        <w:lastRenderedPageBreak/>
        <w:t>полного пакета документов, необходимого для предоставления муниципальной услуги.</w:t>
      </w:r>
    </w:p>
    <w:p w:rsidR="00AE1356" w:rsidRPr="00AE1356" w:rsidRDefault="00AE1356" w:rsidP="00AE1356">
      <w:pPr>
        <w:spacing w:after="0" w:line="240" w:lineRule="auto"/>
        <w:ind w:firstLine="709"/>
        <w:contextualSpacing/>
        <w:jc w:val="both"/>
        <w:rPr>
          <w:rFonts w:ascii="Times New Roman" w:eastAsia="Times New Roman" w:hAnsi="Times New Roman" w:cs="Times New Roman"/>
          <w:sz w:val="28"/>
          <w:szCs w:val="28"/>
        </w:rPr>
      </w:pPr>
      <w:r w:rsidRPr="00AE1356">
        <w:rPr>
          <w:rFonts w:ascii="Times New Roman" w:eastAsia="Times New Roman" w:hAnsi="Times New Roman" w:cs="Times New Roman"/>
          <w:sz w:val="28"/>
          <w:szCs w:val="28"/>
        </w:rPr>
        <w:t xml:space="preserve">В течение пяти рабочих дней со дня получения </w:t>
      </w:r>
      <w:r w:rsidRPr="00AE1356">
        <w:rPr>
          <w:rFonts w:ascii="Times New Roman" w:eastAsia="Calibri" w:hAnsi="Times New Roman" w:cs="Times New Roman"/>
          <w:sz w:val="28"/>
          <w:szCs w:val="28"/>
        </w:rPr>
        <w:t>уведомления о планируемом сносе объекта капитального строительства</w:t>
      </w:r>
      <w:r w:rsidRPr="00AE1356">
        <w:rPr>
          <w:rFonts w:ascii="Times New Roman" w:eastAsia="Times New Roman" w:hAnsi="Times New Roman" w:cs="Times New Roman"/>
          <w:sz w:val="28"/>
          <w:szCs w:val="28"/>
        </w:rPr>
        <w:t xml:space="preserve"> специалист Отдела, ответственный за предоставление муниципальной услуги </w:t>
      </w:r>
      <w:r w:rsidRPr="00AE1356">
        <w:rPr>
          <w:rFonts w:ascii="Times New Roman" w:eastAsia="Times New Roman" w:hAnsi="Times New Roman" w:cs="Times New Roman"/>
          <w:color w:val="000000"/>
          <w:sz w:val="28"/>
          <w:szCs w:val="28"/>
          <w:lang w:eastAsia="ru-RU"/>
        </w:rPr>
        <w:t>проводит проверку представленной документации на предмет выявления оснований для отказа в предоставлении муниципальной услуги.</w:t>
      </w:r>
    </w:p>
    <w:p w:rsidR="00AE1356" w:rsidRPr="00AE1356" w:rsidRDefault="00AE1356" w:rsidP="00AE135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E1356">
        <w:rPr>
          <w:rFonts w:ascii="Times New Roman" w:eastAsia="Times New Roman" w:hAnsi="Times New Roman" w:cs="Times New Roman"/>
          <w:sz w:val="28"/>
          <w:szCs w:val="28"/>
          <w:lang w:eastAsia="ru-RU"/>
        </w:rPr>
        <w:t xml:space="preserve">В случае, если по результатам проверки основания для отказа в предоставлении муниципальной услуги согласно пункту 2.9.2 настоящего административного регламента не выявлены, специалист Отдела, ответственный за предоставление муниципальной услуги, принимает решение о размещении уведомлений и комплекта документов в </w:t>
      </w:r>
      <w:r w:rsidR="008D2BD7" w:rsidRPr="00AE1356">
        <w:rPr>
          <w:rFonts w:ascii="Times New Roman" w:eastAsia="Calibri" w:hAnsi="Times New Roman" w:cs="Times New Roman"/>
          <w:sz w:val="28"/>
          <w:szCs w:val="28"/>
        </w:rPr>
        <w:t>ИСОГД</w:t>
      </w:r>
      <w:r w:rsidRPr="00AE1356">
        <w:rPr>
          <w:rFonts w:ascii="Times New Roman" w:eastAsia="Times New Roman" w:hAnsi="Times New Roman" w:cs="Times New Roman"/>
          <w:sz w:val="28"/>
          <w:szCs w:val="28"/>
          <w:lang w:eastAsia="ru-RU"/>
        </w:rPr>
        <w:t xml:space="preserve">. </w:t>
      </w:r>
    </w:p>
    <w:p w:rsidR="00AE1356" w:rsidRPr="00AE1356" w:rsidRDefault="00AE1356" w:rsidP="00AE135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В случае, если по результатам проверки выявлены основания для отказа в предоставлении муниципальной услуги согласно подпункту 2.9.2 настоящего административного регламента специалист Отдела, ответственный за предоставление муниципальной услуги, принимает решение об отказе в размещении уведомлени</w:t>
      </w:r>
      <w:r w:rsidR="00151D95">
        <w:rPr>
          <w:rFonts w:ascii="Times New Roman" w:eastAsia="Times New Roman" w:hAnsi="Times New Roman" w:cs="Times New Roman"/>
          <w:sz w:val="28"/>
          <w:szCs w:val="28"/>
          <w:lang w:eastAsia="ru-RU"/>
        </w:rPr>
        <w:t>я</w:t>
      </w:r>
      <w:r w:rsidRPr="00AE1356">
        <w:rPr>
          <w:rFonts w:ascii="Times New Roman" w:eastAsia="Times New Roman" w:hAnsi="Times New Roman" w:cs="Times New Roman"/>
          <w:sz w:val="28"/>
          <w:szCs w:val="28"/>
          <w:lang w:eastAsia="ru-RU"/>
        </w:rPr>
        <w:t xml:space="preserve"> </w:t>
      </w:r>
      <w:r w:rsidRPr="00AE1356">
        <w:rPr>
          <w:rFonts w:ascii="Times New Roman" w:eastAsia="Calibri" w:hAnsi="Times New Roman" w:cs="Times New Roman"/>
          <w:sz w:val="28"/>
          <w:szCs w:val="28"/>
        </w:rPr>
        <w:t>о планируемом сносе объекта капитального строительства</w:t>
      </w:r>
      <w:r w:rsidR="00151D95">
        <w:rPr>
          <w:rFonts w:ascii="Times New Roman" w:eastAsia="Calibri" w:hAnsi="Times New Roman" w:cs="Times New Roman"/>
          <w:sz w:val="28"/>
          <w:szCs w:val="28"/>
        </w:rPr>
        <w:t>,</w:t>
      </w:r>
      <w:r w:rsidR="00151D95" w:rsidRPr="00151D95">
        <w:t xml:space="preserve"> </w:t>
      </w:r>
      <w:r w:rsidR="00151D95" w:rsidRPr="00151D95">
        <w:rPr>
          <w:rFonts w:ascii="Times New Roman" w:eastAsia="Calibri" w:hAnsi="Times New Roman" w:cs="Times New Roman"/>
          <w:sz w:val="28"/>
          <w:szCs w:val="28"/>
        </w:rPr>
        <w:t>уведомления о завершении сноса объекта капитального строительства</w:t>
      </w:r>
      <w:r w:rsidRPr="00AE1356">
        <w:rPr>
          <w:rFonts w:ascii="Times New Roman" w:eastAsia="Calibri" w:hAnsi="Times New Roman" w:cs="Times New Roman"/>
          <w:sz w:val="28"/>
          <w:szCs w:val="28"/>
        </w:rPr>
        <w:t xml:space="preserve"> </w:t>
      </w:r>
      <w:r w:rsidRPr="00AE1356">
        <w:rPr>
          <w:rFonts w:ascii="Times New Roman" w:eastAsia="Times New Roman" w:hAnsi="Times New Roman" w:cs="Times New Roman"/>
          <w:sz w:val="28"/>
          <w:szCs w:val="28"/>
          <w:lang w:eastAsia="ru-RU"/>
        </w:rPr>
        <w:t>в ИСОГД.</w:t>
      </w:r>
    </w:p>
    <w:p w:rsidR="00AE1356" w:rsidRPr="00AE1356" w:rsidRDefault="00AE1356" w:rsidP="00AE1356">
      <w:pPr>
        <w:widowControl w:val="0"/>
        <w:autoSpaceDE w:val="0"/>
        <w:autoSpaceDN w:val="0"/>
        <w:adjustRightInd w:val="0"/>
        <w:spacing w:after="0" w:line="240" w:lineRule="auto"/>
        <w:ind w:firstLine="650"/>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Контроль за административной процедурой рассмотрение уведомления </w:t>
      </w:r>
      <w:r w:rsidRPr="00AE1356">
        <w:rPr>
          <w:rFonts w:ascii="Times New Roman" w:eastAsia="Calibri" w:hAnsi="Times New Roman" w:cs="Times New Roman"/>
          <w:sz w:val="28"/>
          <w:szCs w:val="28"/>
        </w:rPr>
        <w:t>о планируемом сносе объекта капитального строительства</w:t>
      </w:r>
      <w:r w:rsidR="00151D95">
        <w:rPr>
          <w:rFonts w:ascii="Times New Roman" w:eastAsia="Calibri" w:hAnsi="Times New Roman" w:cs="Times New Roman"/>
          <w:sz w:val="28"/>
          <w:szCs w:val="28"/>
        </w:rPr>
        <w:t>,</w:t>
      </w:r>
      <w:r w:rsidR="00151D95" w:rsidRPr="00151D95">
        <w:t xml:space="preserve"> </w:t>
      </w:r>
      <w:r w:rsidR="00151D95" w:rsidRPr="00151D95">
        <w:rPr>
          <w:rFonts w:ascii="Times New Roman" w:eastAsia="Calibri" w:hAnsi="Times New Roman" w:cs="Times New Roman"/>
          <w:sz w:val="28"/>
          <w:szCs w:val="28"/>
        </w:rPr>
        <w:t>уведомления о завершении сноса объекта капитального строительства</w:t>
      </w:r>
      <w:r w:rsidRPr="00AE1356">
        <w:rPr>
          <w:rFonts w:ascii="Times New Roman" w:eastAsia="Calibri" w:hAnsi="Times New Roman" w:cs="Times New Roman"/>
          <w:sz w:val="28"/>
          <w:szCs w:val="28"/>
        </w:rPr>
        <w:t xml:space="preserve"> </w:t>
      </w:r>
      <w:r w:rsidRPr="00AE1356">
        <w:rPr>
          <w:rFonts w:ascii="Times New Roman" w:eastAsia="Times New Roman" w:hAnsi="Times New Roman" w:cs="Times New Roman"/>
          <w:sz w:val="28"/>
          <w:szCs w:val="28"/>
          <w:lang w:eastAsia="ru-RU"/>
        </w:rPr>
        <w:t>и представленных документов и принятие решения по подготовке результата предоставления муниципальной услуги осуществляет начальник Отдела.</w:t>
      </w:r>
    </w:p>
    <w:p w:rsidR="00AE1356" w:rsidRPr="00AE1356" w:rsidRDefault="00AE1356" w:rsidP="00AE1356">
      <w:pPr>
        <w:widowControl w:val="0"/>
        <w:autoSpaceDE w:val="0"/>
        <w:autoSpaceDN w:val="0"/>
        <w:adjustRightInd w:val="0"/>
        <w:spacing w:after="0" w:line="240" w:lineRule="auto"/>
        <w:ind w:firstLine="650"/>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Максимальный срок выполнения данного действия составляет 5 рабочих дней.</w:t>
      </w:r>
    </w:p>
    <w:p w:rsidR="00AE1356" w:rsidRPr="00AE1356" w:rsidRDefault="00AE1356" w:rsidP="00AE1356">
      <w:pPr>
        <w:widowControl w:val="0"/>
        <w:autoSpaceDE w:val="0"/>
        <w:autoSpaceDN w:val="0"/>
        <w:adjustRightInd w:val="0"/>
        <w:spacing w:after="0" w:line="240" w:lineRule="auto"/>
        <w:ind w:firstLine="650"/>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Критерии принятия решения по административной процедуре определены подпунктами 2.6.1, 27.1, 2.9.2 настоящего административного регламента.</w:t>
      </w:r>
    </w:p>
    <w:p w:rsidR="00AE1356" w:rsidRPr="00AE1356" w:rsidRDefault="00AE1356" w:rsidP="00AE135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Результатом административной процедуры является принятие решения о размещении </w:t>
      </w:r>
      <w:r w:rsidRPr="00AE1356">
        <w:rPr>
          <w:rFonts w:ascii="Times New Roman" w:eastAsia="Calibri" w:hAnsi="Times New Roman" w:cs="Times New Roman"/>
          <w:sz w:val="28"/>
          <w:szCs w:val="28"/>
        </w:rPr>
        <w:t>уведомления о планируемом сносе объекта капитального строительства</w:t>
      </w:r>
      <w:r w:rsidR="007F3325">
        <w:rPr>
          <w:rFonts w:ascii="Times New Roman" w:eastAsia="Calibri" w:hAnsi="Times New Roman" w:cs="Times New Roman"/>
          <w:sz w:val="28"/>
          <w:szCs w:val="28"/>
        </w:rPr>
        <w:t>,</w:t>
      </w:r>
      <w:r w:rsidRPr="00AE1356">
        <w:rPr>
          <w:rFonts w:ascii="Times New Roman" w:eastAsia="Calibri" w:hAnsi="Times New Roman" w:cs="Times New Roman"/>
          <w:sz w:val="28"/>
          <w:szCs w:val="28"/>
        </w:rPr>
        <w:t xml:space="preserve"> уведомления о завершении сноса объекта капитального строительства </w:t>
      </w:r>
      <w:r w:rsidRPr="00AE1356">
        <w:rPr>
          <w:rFonts w:ascii="Times New Roman" w:eastAsia="Times New Roman" w:hAnsi="Times New Roman" w:cs="Times New Roman"/>
          <w:sz w:val="28"/>
          <w:szCs w:val="28"/>
          <w:lang w:eastAsia="ru-RU"/>
        </w:rPr>
        <w:t>и комплекта документов в ИСОГД или направление уведомления об отказе в предоставлении муниципальной услуги.</w:t>
      </w:r>
    </w:p>
    <w:p w:rsidR="00AE1356" w:rsidRPr="00AE1356" w:rsidRDefault="00AE1356" w:rsidP="00AE135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E1356">
        <w:rPr>
          <w:rFonts w:ascii="Times New Roman" w:eastAsia="Calibri" w:hAnsi="Times New Roman" w:cs="Times New Roman"/>
          <w:sz w:val="28"/>
          <w:szCs w:val="28"/>
        </w:rPr>
        <w:t>Способ фиксации административной процедуры не предусмотрен.</w:t>
      </w:r>
    </w:p>
    <w:p w:rsidR="00AE1356" w:rsidRPr="00AE1356" w:rsidRDefault="00AE1356" w:rsidP="00AE1356">
      <w:pPr>
        <w:spacing w:after="0" w:line="240" w:lineRule="auto"/>
        <w:ind w:firstLine="709"/>
        <w:jc w:val="both"/>
        <w:rPr>
          <w:rFonts w:ascii="Times New Roman" w:eastAsia="Calibri" w:hAnsi="Times New Roman" w:cs="Times New Roman"/>
          <w:sz w:val="28"/>
          <w:szCs w:val="28"/>
        </w:rPr>
      </w:pPr>
      <w:r w:rsidRPr="00AE1356">
        <w:rPr>
          <w:rFonts w:ascii="Times New Roman" w:eastAsia="Times New Roman" w:hAnsi="Times New Roman" w:cs="Times New Roman"/>
          <w:sz w:val="28"/>
          <w:szCs w:val="28"/>
          <w:lang w:eastAsia="ar-SA"/>
        </w:rPr>
        <w:t xml:space="preserve">3.6. </w:t>
      </w:r>
      <w:r w:rsidRPr="00AE1356">
        <w:rPr>
          <w:rFonts w:ascii="Times New Roman" w:eastAsia="Calibri" w:hAnsi="Times New Roman" w:cs="Times New Roman"/>
          <w:sz w:val="28"/>
          <w:szCs w:val="28"/>
        </w:rPr>
        <w:t>Формирование результата предоставления муниципальной услуги</w:t>
      </w:r>
    </w:p>
    <w:p w:rsidR="00AE1356" w:rsidRPr="00AE1356" w:rsidRDefault="00AE1356" w:rsidP="00AE135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принятие решения о размещении </w:t>
      </w:r>
      <w:r w:rsidRPr="00AE1356">
        <w:rPr>
          <w:rFonts w:ascii="Times New Roman" w:eastAsia="Calibri" w:hAnsi="Times New Roman" w:cs="Times New Roman"/>
          <w:sz w:val="28"/>
          <w:szCs w:val="28"/>
        </w:rPr>
        <w:t>уведомления о планируемом сносе объекта капитального строительства</w:t>
      </w:r>
      <w:r w:rsidR="007F3325">
        <w:rPr>
          <w:rFonts w:ascii="Times New Roman" w:eastAsia="Calibri" w:hAnsi="Times New Roman" w:cs="Times New Roman"/>
          <w:sz w:val="28"/>
          <w:szCs w:val="28"/>
        </w:rPr>
        <w:t>,</w:t>
      </w:r>
      <w:r w:rsidRPr="00AE1356">
        <w:rPr>
          <w:rFonts w:ascii="Times New Roman" w:eastAsia="Calibri" w:hAnsi="Times New Roman" w:cs="Times New Roman"/>
          <w:sz w:val="28"/>
          <w:szCs w:val="28"/>
        </w:rPr>
        <w:t xml:space="preserve"> уведомления о завершении сноса объекта капитального строительства</w:t>
      </w:r>
      <w:r w:rsidRPr="00AE1356">
        <w:rPr>
          <w:rFonts w:ascii="Times New Roman" w:eastAsia="Times New Roman" w:hAnsi="Times New Roman" w:cs="Times New Roman"/>
          <w:sz w:val="28"/>
          <w:szCs w:val="28"/>
          <w:lang w:eastAsia="ru-RU"/>
        </w:rPr>
        <w:t xml:space="preserve"> и комплекта документов в ИСОГД или решения об отказе в предоставлении муниципальной услуги.</w:t>
      </w:r>
    </w:p>
    <w:p w:rsidR="00AE1356" w:rsidRPr="00AE1356" w:rsidRDefault="00AE1356" w:rsidP="00AE135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E1356">
        <w:rPr>
          <w:rFonts w:ascii="Times New Roman" w:eastAsia="Times New Roman" w:hAnsi="Times New Roman" w:cs="Times New Roman"/>
          <w:sz w:val="28"/>
          <w:szCs w:val="28"/>
          <w:lang w:eastAsia="ru-RU"/>
        </w:rPr>
        <w:t xml:space="preserve">Специалист Отдела, ответственный за предоставление муниципальной услуги, обеспечивает размещение уведомлений и комплекта документов в ИСОГД и </w:t>
      </w:r>
      <w:r w:rsidRPr="00AE1356">
        <w:rPr>
          <w:rFonts w:ascii="Times New Roman" w:eastAsia="Times New Roman" w:hAnsi="Times New Roman" w:cs="Times New Roman"/>
          <w:color w:val="000000"/>
          <w:sz w:val="28"/>
          <w:szCs w:val="28"/>
          <w:lang w:eastAsia="ru-RU"/>
        </w:rPr>
        <w:t xml:space="preserve">уведомляет орган регионального государственного строительного надзора о размещении уведомления о планируемом сносе объекта </w:t>
      </w:r>
      <w:r w:rsidRPr="00AE1356">
        <w:rPr>
          <w:rFonts w:ascii="Times New Roman" w:eastAsia="Times New Roman" w:hAnsi="Times New Roman" w:cs="Times New Roman"/>
          <w:color w:val="000000"/>
          <w:sz w:val="28"/>
          <w:szCs w:val="28"/>
          <w:lang w:eastAsia="ru-RU"/>
        </w:rPr>
        <w:lastRenderedPageBreak/>
        <w:t>капитального строительства или уведомления о завершении сноса объекта капитального строительства в ИСОГД, либо сообщает заявителю об отказе в предоставлении муниципальной услуги, с разъяснением причин такого отказа.</w:t>
      </w:r>
    </w:p>
    <w:p w:rsidR="00AE1356" w:rsidRPr="00AE1356" w:rsidRDefault="00AE1356" w:rsidP="00AE13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lang w:eastAsia="ru-RU"/>
        </w:rPr>
      </w:pPr>
      <w:r w:rsidRPr="00AE1356">
        <w:rPr>
          <w:rFonts w:ascii="Times New Roman" w:eastAsia="Times New Roman" w:hAnsi="Times New Roman" w:cs="Times New Roman"/>
          <w:sz w:val="28"/>
          <w:szCs w:val="28"/>
          <w:lang w:eastAsia="ru-RU"/>
        </w:rPr>
        <w:t>Специалист, ответственный за предоставление муниципальной услуги, уведомляет заявителя о принятом решении по телефону (при наличии номера телефона в заявлении).</w:t>
      </w:r>
    </w:p>
    <w:p w:rsidR="00AE1356" w:rsidRPr="00AE1356" w:rsidRDefault="00AE1356" w:rsidP="00AE13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или региональный порталы.</w:t>
      </w:r>
    </w:p>
    <w:p w:rsidR="00AE1356" w:rsidRPr="00AE1356" w:rsidRDefault="00AE1356" w:rsidP="00AE13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Выдача заявителю результата муниципальной услуги нормативно-правовыми актами не предусмотрена.</w:t>
      </w:r>
    </w:p>
    <w:p w:rsidR="00AE1356" w:rsidRPr="00AE1356" w:rsidRDefault="00AE1356" w:rsidP="00AE1356">
      <w:pPr>
        <w:widowControl w:val="0"/>
        <w:autoSpaceDE w:val="0"/>
        <w:autoSpaceDN w:val="0"/>
        <w:adjustRightInd w:val="0"/>
        <w:spacing w:after="0" w:line="240" w:lineRule="auto"/>
        <w:ind w:firstLine="650"/>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Контроль за административной процедурой по формированию и выдачей заявителю результата предоставления муниципальной услуги или отказа в предоставлении муниципальной</w:t>
      </w:r>
      <w:r w:rsidR="007F3325">
        <w:rPr>
          <w:rFonts w:ascii="Times New Roman" w:eastAsia="Times New Roman" w:hAnsi="Times New Roman" w:cs="Times New Roman"/>
          <w:sz w:val="28"/>
          <w:szCs w:val="28"/>
          <w:lang w:eastAsia="ru-RU"/>
        </w:rPr>
        <w:t xml:space="preserve"> услуги осуществляет начальник О</w:t>
      </w:r>
      <w:r w:rsidRPr="00AE1356">
        <w:rPr>
          <w:rFonts w:ascii="Times New Roman" w:eastAsia="Times New Roman" w:hAnsi="Times New Roman" w:cs="Times New Roman"/>
          <w:sz w:val="28"/>
          <w:szCs w:val="28"/>
          <w:lang w:eastAsia="ru-RU"/>
        </w:rPr>
        <w:t>тдела и руководитель соответствующего отдела МФЦ.</w:t>
      </w:r>
    </w:p>
    <w:p w:rsidR="00AE1356" w:rsidRPr="00AE1356" w:rsidRDefault="00AE1356" w:rsidP="00AE1356">
      <w:pPr>
        <w:widowControl w:val="0"/>
        <w:autoSpaceDE w:val="0"/>
        <w:autoSpaceDN w:val="0"/>
        <w:adjustRightInd w:val="0"/>
        <w:spacing w:after="0" w:line="240" w:lineRule="auto"/>
        <w:ind w:firstLine="650"/>
        <w:jc w:val="both"/>
        <w:rPr>
          <w:rFonts w:ascii="Times New Roman" w:eastAsia="Times New Roman" w:hAnsi="Times New Roman" w:cs="Times New Roman"/>
          <w:sz w:val="28"/>
          <w:szCs w:val="28"/>
          <w:highlight w:val="yellow"/>
          <w:lang w:eastAsia="ru-RU"/>
        </w:rPr>
      </w:pPr>
      <w:r w:rsidRPr="00AE1356">
        <w:rPr>
          <w:rFonts w:ascii="Times New Roman" w:eastAsia="Times New Roman" w:hAnsi="Times New Roman" w:cs="Times New Roman"/>
          <w:sz w:val="28"/>
          <w:szCs w:val="28"/>
          <w:lang w:eastAsia="ru-RU"/>
        </w:rPr>
        <w:t>Максимальный срок исполнения административной процедуры составляет 1 рабочий день.</w:t>
      </w:r>
    </w:p>
    <w:p w:rsidR="00AE1356" w:rsidRPr="00AE1356" w:rsidRDefault="00AE1356" w:rsidP="00AE1356">
      <w:pPr>
        <w:spacing w:after="0" w:line="240" w:lineRule="auto"/>
        <w:ind w:firstLine="708"/>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Критерием принятия решения по административной процедуре является готовность результата предоставления муниципальной услуги. </w:t>
      </w:r>
    </w:p>
    <w:p w:rsidR="00AE1356" w:rsidRPr="00AE1356" w:rsidRDefault="00AE1356" w:rsidP="00AE1356">
      <w:pPr>
        <w:spacing w:after="0" w:line="240" w:lineRule="auto"/>
        <w:ind w:firstLine="708"/>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Способом фиксации административной процедуры является уведомление органа регионального государственного строительного надзора о размещении уведомления и документов о планируемом сносе объекта капитального строительства или уведомления и документов о завершении сноса объекта капитального строительства, либо уведомление заявителя об отказе в предоставлении муниципальной услуги.</w:t>
      </w:r>
    </w:p>
    <w:p w:rsidR="00AE1356" w:rsidRPr="00AE1356" w:rsidRDefault="00AE1356" w:rsidP="00AE1356">
      <w:pPr>
        <w:widowControl w:val="0"/>
        <w:autoSpaceDE w:val="0"/>
        <w:autoSpaceDN w:val="0"/>
        <w:adjustRightInd w:val="0"/>
        <w:spacing w:after="0" w:line="240" w:lineRule="auto"/>
        <w:ind w:firstLine="650"/>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Результатом административной процедуры при подаче уведомления о планируемом сносе объекта капитального строительства является:</w:t>
      </w:r>
    </w:p>
    <w:p w:rsidR="00AE1356" w:rsidRPr="00AE1356" w:rsidRDefault="00AE1356" w:rsidP="00AE1356">
      <w:pPr>
        <w:widowControl w:val="0"/>
        <w:autoSpaceDE w:val="0"/>
        <w:autoSpaceDN w:val="0"/>
        <w:adjustRightInd w:val="0"/>
        <w:spacing w:after="0" w:line="240" w:lineRule="auto"/>
        <w:ind w:firstLine="650"/>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1) размещение уведомления и документов в </w:t>
      </w:r>
      <w:r w:rsidR="008D2BD7" w:rsidRPr="00AE1356">
        <w:rPr>
          <w:rFonts w:ascii="Times New Roman" w:eastAsia="Calibri" w:hAnsi="Times New Roman" w:cs="Times New Roman"/>
          <w:sz w:val="28"/>
          <w:szCs w:val="28"/>
        </w:rPr>
        <w:t>ИСОГД</w:t>
      </w:r>
      <w:r w:rsidRPr="00AE1356">
        <w:rPr>
          <w:rFonts w:ascii="Times New Roman" w:eastAsia="Times New Roman" w:hAnsi="Times New Roman" w:cs="Times New Roman"/>
          <w:sz w:val="28"/>
          <w:szCs w:val="28"/>
          <w:lang w:eastAsia="ru-RU"/>
        </w:rPr>
        <w:t xml:space="preserve"> и уведомление о таком размещении орган регионального государственного строительного надзора;</w:t>
      </w:r>
    </w:p>
    <w:p w:rsidR="00AE1356" w:rsidRPr="00AE1356" w:rsidRDefault="00AE1356" w:rsidP="00AE1356">
      <w:pPr>
        <w:widowControl w:val="0"/>
        <w:autoSpaceDE w:val="0"/>
        <w:autoSpaceDN w:val="0"/>
        <w:adjustRightInd w:val="0"/>
        <w:spacing w:after="0" w:line="240" w:lineRule="auto"/>
        <w:ind w:firstLine="650"/>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2) отказ в размещении уведомления и документов в </w:t>
      </w:r>
      <w:r w:rsidR="008D2BD7" w:rsidRPr="00AE1356">
        <w:rPr>
          <w:rFonts w:ascii="Times New Roman" w:eastAsia="Calibri" w:hAnsi="Times New Roman" w:cs="Times New Roman"/>
          <w:sz w:val="28"/>
          <w:szCs w:val="28"/>
        </w:rPr>
        <w:t>ИСОГД</w:t>
      </w:r>
      <w:r w:rsidRPr="00AE1356">
        <w:rPr>
          <w:rFonts w:ascii="Times New Roman" w:eastAsia="Times New Roman" w:hAnsi="Times New Roman" w:cs="Times New Roman"/>
          <w:sz w:val="28"/>
          <w:szCs w:val="28"/>
          <w:lang w:eastAsia="ru-RU"/>
        </w:rPr>
        <w:t>.</w:t>
      </w:r>
    </w:p>
    <w:p w:rsidR="00AE1356" w:rsidRPr="00AE1356" w:rsidRDefault="00AE1356" w:rsidP="00AE1356">
      <w:pPr>
        <w:widowControl w:val="0"/>
        <w:autoSpaceDE w:val="0"/>
        <w:autoSpaceDN w:val="0"/>
        <w:adjustRightInd w:val="0"/>
        <w:spacing w:after="0" w:line="240" w:lineRule="auto"/>
        <w:ind w:firstLine="650"/>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Результатом административной процедуры при подаче уведомления о завершении сноса объекта капитального строительства является:</w:t>
      </w:r>
    </w:p>
    <w:p w:rsidR="00AE1356" w:rsidRPr="00AE1356" w:rsidRDefault="00AE1356" w:rsidP="00AE1356">
      <w:pPr>
        <w:widowControl w:val="0"/>
        <w:autoSpaceDE w:val="0"/>
        <w:autoSpaceDN w:val="0"/>
        <w:adjustRightInd w:val="0"/>
        <w:spacing w:after="0" w:line="240" w:lineRule="auto"/>
        <w:ind w:firstLine="650"/>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1) размещение этого уведомления в </w:t>
      </w:r>
      <w:r w:rsidR="008D2BD7" w:rsidRPr="00AE1356">
        <w:rPr>
          <w:rFonts w:ascii="Times New Roman" w:eastAsia="Calibri" w:hAnsi="Times New Roman" w:cs="Times New Roman"/>
          <w:sz w:val="28"/>
          <w:szCs w:val="28"/>
        </w:rPr>
        <w:t>ИСОГД</w:t>
      </w:r>
      <w:r w:rsidRPr="00AE1356">
        <w:rPr>
          <w:rFonts w:ascii="Times New Roman" w:eastAsia="Times New Roman" w:hAnsi="Times New Roman" w:cs="Times New Roman"/>
          <w:sz w:val="28"/>
          <w:szCs w:val="28"/>
          <w:lang w:eastAsia="ru-RU"/>
        </w:rPr>
        <w:t xml:space="preserve"> и уведомление о таком размещении регионального государственного строительного надзора;</w:t>
      </w:r>
    </w:p>
    <w:p w:rsidR="00AE1356" w:rsidRPr="00AE1356" w:rsidRDefault="00AE1356" w:rsidP="00AE1356">
      <w:pPr>
        <w:widowControl w:val="0"/>
        <w:autoSpaceDE w:val="0"/>
        <w:autoSpaceDN w:val="0"/>
        <w:adjustRightInd w:val="0"/>
        <w:spacing w:after="0" w:line="240" w:lineRule="auto"/>
        <w:ind w:firstLine="650"/>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2) отказ в размещении уведомления и документов в </w:t>
      </w:r>
      <w:r w:rsidR="008D2BD7" w:rsidRPr="00AE1356">
        <w:rPr>
          <w:rFonts w:ascii="Times New Roman" w:eastAsia="Calibri" w:hAnsi="Times New Roman" w:cs="Times New Roman"/>
          <w:sz w:val="28"/>
          <w:szCs w:val="28"/>
        </w:rPr>
        <w:t>ИСОГД</w:t>
      </w:r>
      <w:r w:rsidRPr="00AE1356">
        <w:rPr>
          <w:rFonts w:ascii="Times New Roman" w:eastAsia="Times New Roman" w:hAnsi="Times New Roman" w:cs="Times New Roman"/>
          <w:sz w:val="28"/>
          <w:szCs w:val="28"/>
          <w:lang w:eastAsia="ru-RU"/>
        </w:rPr>
        <w:t>.</w:t>
      </w:r>
    </w:p>
    <w:p w:rsidR="00AE1356" w:rsidRPr="00AE1356" w:rsidRDefault="00AE1356" w:rsidP="00AE1356">
      <w:pPr>
        <w:spacing w:after="0" w:line="240" w:lineRule="auto"/>
        <w:jc w:val="both"/>
        <w:rPr>
          <w:rFonts w:ascii="Times New Roman" w:eastAsia="Times New Roman" w:hAnsi="Times New Roman" w:cs="Times New Roman"/>
          <w:sz w:val="28"/>
          <w:szCs w:val="28"/>
          <w:lang w:eastAsia="ru-RU"/>
        </w:rPr>
      </w:pPr>
    </w:p>
    <w:p w:rsidR="00AE1356" w:rsidRPr="00AE1356" w:rsidRDefault="00AE1356" w:rsidP="00AE1356">
      <w:pPr>
        <w:autoSpaceDE w:val="0"/>
        <w:autoSpaceDN w:val="0"/>
        <w:adjustRightInd w:val="0"/>
        <w:spacing w:after="0" w:line="240" w:lineRule="exact"/>
        <w:ind w:firstLine="539"/>
        <w:jc w:val="both"/>
        <w:rPr>
          <w:rFonts w:ascii="Times New Roman" w:eastAsia="Calibri" w:hAnsi="Times New Roman" w:cs="Times New Roman"/>
          <w:sz w:val="28"/>
          <w:szCs w:val="28"/>
        </w:rPr>
      </w:pPr>
      <w:bookmarkStart w:id="0" w:name="Par0"/>
      <w:bookmarkEnd w:id="0"/>
      <w:r w:rsidRPr="00AE1356">
        <w:rPr>
          <w:rFonts w:ascii="Times New Roman" w:eastAsia="Calibri" w:hAnsi="Times New Roman" w:cs="Times New Roman"/>
          <w:sz w:val="28"/>
          <w:szCs w:val="28"/>
        </w:rPr>
        <w:t>3.7. Особенности документационного обеспечения взаимодействия с многофункциональными центрами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3.7.1. При обращении заявителя в многофункциональный центр документы, указанные в под</w:t>
      </w:r>
      <w:hyperlink r:id="rId36" w:history="1">
        <w:r w:rsidRPr="00AE1356">
          <w:rPr>
            <w:rFonts w:ascii="Times New Roman" w:eastAsia="Calibri" w:hAnsi="Times New Roman" w:cs="Times New Roman"/>
            <w:color w:val="0000FF"/>
            <w:sz w:val="28"/>
            <w:szCs w:val="28"/>
          </w:rPr>
          <w:t>пункте 2.6</w:t>
        </w:r>
      </w:hyperlink>
      <w:r w:rsidRPr="00AE1356">
        <w:rPr>
          <w:rFonts w:ascii="Times New Roman" w:eastAsia="Calibri" w:hAnsi="Times New Roman" w:cs="Times New Roman"/>
          <w:sz w:val="28"/>
          <w:szCs w:val="28"/>
        </w:rPr>
        <w:t xml:space="preserve">.1 настоящего административного регламента, передаются многофункциональным центром в администрацию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w:t>
      </w:r>
      <w:r w:rsidRPr="00AE1356">
        <w:rPr>
          <w:rFonts w:ascii="Times New Roman" w:eastAsia="Calibri" w:hAnsi="Times New Roman" w:cs="Times New Roman"/>
          <w:sz w:val="28"/>
          <w:szCs w:val="28"/>
        </w:rPr>
        <w:lastRenderedPageBreak/>
        <w:t>государственных и муниципальных услуг и исполнения государственных и муниципальных функций в электронной форме (при наличии технической возможности).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Передача в администрацию оригиналов документов, указанных </w:t>
      </w:r>
      <w:proofErr w:type="gramStart"/>
      <w:r w:rsidRPr="00AE1356">
        <w:rPr>
          <w:rFonts w:ascii="Times New Roman" w:eastAsia="Calibri" w:hAnsi="Times New Roman" w:cs="Times New Roman"/>
          <w:sz w:val="28"/>
          <w:szCs w:val="28"/>
        </w:rPr>
        <w:t>в под</w:t>
      </w:r>
      <w:proofErr w:type="gramEnd"/>
      <w:r w:rsidRPr="00AE1356">
        <w:rPr>
          <w:rFonts w:ascii="Calibri" w:eastAsia="Calibri" w:hAnsi="Calibri" w:cs="Times New Roman"/>
        </w:rPr>
        <w:fldChar w:fldCharType="begin"/>
      </w:r>
      <w:r w:rsidRPr="00AE1356">
        <w:rPr>
          <w:rFonts w:ascii="Calibri" w:eastAsia="Calibri" w:hAnsi="Calibri" w:cs="Times New Roman"/>
        </w:rPr>
        <w:instrText xml:space="preserve"> HYPERLINK "consultantplus://offline/ref=9ECDCB15AF624B4C03C6065B98167ED8C87CD210B042473D9163FE3E679CA35AC40761BA6C620979EEE32BC4BF9C26D13E8FAF775CDAF82B42F2372BO6DCM" </w:instrText>
      </w:r>
      <w:r w:rsidRPr="00AE1356">
        <w:rPr>
          <w:rFonts w:ascii="Calibri" w:eastAsia="Calibri" w:hAnsi="Calibri" w:cs="Times New Roman"/>
        </w:rPr>
        <w:fldChar w:fldCharType="separate"/>
      </w:r>
      <w:r w:rsidRPr="00AE1356">
        <w:rPr>
          <w:rFonts w:ascii="Times New Roman" w:eastAsia="Calibri" w:hAnsi="Times New Roman" w:cs="Times New Roman"/>
          <w:color w:val="0000FF"/>
          <w:sz w:val="28"/>
          <w:szCs w:val="28"/>
        </w:rPr>
        <w:t>пункте 2.6</w:t>
      </w:r>
      <w:r w:rsidRPr="00AE1356">
        <w:rPr>
          <w:rFonts w:ascii="Times New Roman" w:eastAsia="Calibri" w:hAnsi="Times New Roman" w:cs="Times New Roman"/>
          <w:color w:val="0000FF"/>
          <w:sz w:val="28"/>
          <w:szCs w:val="28"/>
        </w:rPr>
        <w:fldChar w:fldCharType="end"/>
      </w:r>
      <w:r w:rsidRPr="00AE1356">
        <w:rPr>
          <w:rFonts w:ascii="Times New Roman" w:eastAsia="Calibri" w:hAnsi="Times New Roman" w:cs="Times New Roman"/>
          <w:sz w:val="28"/>
          <w:szCs w:val="28"/>
        </w:rPr>
        <w:t>.1 настоящего административного регламента, принятых многофункциональным центром, при направлении в администрацию электронных документов не требуется.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3.7.2. Результат предоставления муниципальной услуги, направляемый в многофункциональный центр по результатам предоставления муниципальной услуги, может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 w:name="Par5"/>
      <w:bookmarkEnd w:id="1"/>
      <w:r w:rsidRPr="00AE1356">
        <w:rPr>
          <w:rFonts w:ascii="Times New Roman" w:eastAsia="Calibri" w:hAnsi="Times New Roman" w:cs="Times New Roman"/>
          <w:sz w:val="28"/>
          <w:szCs w:val="28"/>
        </w:rPr>
        <w:t>3.7.3. В случае если заявитель не явился в многофункциональный центр за результатом предоставления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а) 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E1356" w:rsidRPr="00AE1356" w:rsidRDefault="00AE1356" w:rsidP="00AE1356">
      <w:pPr>
        <w:autoSpaceDE w:val="0"/>
        <w:autoSpaceDN w:val="0"/>
        <w:adjustRightInd w:val="0"/>
        <w:spacing w:after="0" w:line="240" w:lineRule="exact"/>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3.8. Порядок осуществления административных процедур в электронной форме</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3.8.1. Предоставление муниципальной услуги в электронной форме с использованием Единого портала, регионального портала включает в себя следующие административные процедуры:</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предоставление информации и обеспечение доступа заявителю к сведениям о муниципальной услуге;</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формирование и прием уведомления о планируемом сносе объекта капитального строительства;</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получение заявителем сведений о ходе предоставления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осуществление оценки качества предоставления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досудебное (внесудебное) обжалование решений и действий (бездействия) администрации, его должностных лиц при предоставлении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3.8.2. Информирование заявителя по вопросам предоставления муниципальной услуги осуществляется способами, указанными в </w:t>
      </w:r>
      <w:hyperlink r:id="rId37" w:history="1">
        <w:r w:rsidRPr="00AE1356">
          <w:rPr>
            <w:rFonts w:ascii="Times New Roman" w:eastAsia="Calibri" w:hAnsi="Times New Roman" w:cs="Times New Roman"/>
            <w:color w:val="0000FF"/>
            <w:sz w:val="28"/>
            <w:szCs w:val="28"/>
          </w:rPr>
          <w:t>пункте 1.3</w:t>
        </w:r>
      </w:hyperlink>
      <w:r w:rsidRPr="00AE1356">
        <w:rPr>
          <w:rFonts w:ascii="Times New Roman" w:eastAsia="Calibri" w:hAnsi="Times New Roman" w:cs="Times New Roman"/>
          <w:sz w:val="28"/>
          <w:szCs w:val="28"/>
        </w:rPr>
        <w:t xml:space="preserve">, </w:t>
      </w:r>
      <w:hyperlink r:id="rId38" w:history="1">
        <w:r w:rsidRPr="00AE1356">
          <w:rPr>
            <w:rFonts w:ascii="Times New Roman" w:eastAsia="Calibri" w:hAnsi="Times New Roman" w:cs="Times New Roman"/>
            <w:color w:val="0000FF"/>
            <w:sz w:val="28"/>
            <w:szCs w:val="28"/>
          </w:rPr>
          <w:t>1.4</w:t>
        </w:r>
      </w:hyperlink>
      <w:r w:rsidRPr="00AE1356">
        <w:rPr>
          <w:rFonts w:ascii="Times New Roman" w:eastAsia="Calibri" w:hAnsi="Times New Roman" w:cs="Times New Roman"/>
          <w:sz w:val="28"/>
          <w:szCs w:val="28"/>
        </w:rPr>
        <w:t xml:space="preserve"> настоящего административного регламента.</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3.8.3.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3.8.4. При формировании обращения заявителю обеспечивается: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возможность печати на бумажном носителе копии электронной формы обращения;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 в единой системе идентификации и аутентификации;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возможность вернуться на любой из этапов заполнения электронной формы обращения без потери ранее введенной информации;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3.8.5. Сформированное заявление направляется в Отдел посредством Единого портала, регионального портала.</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Отдел обеспечивает прием уведомления о планируемом сносе объекта капитального строительства и его регистрацию в порядке, предусмотренном </w:t>
      </w:r>
      <w:hyperlink r:id="rId39" w:history="1">
        <w:r w:rsidRPr="00AE1356">
          <w:rPr>
            <w:rFonts w:ascii="Times New Roman" w:eastAsia="Calibri" w:hAnsi="Times New Roman" w:cs="Times New Roman"/>
            <w:sz w:val="28"/>
            <w:szCs w:val="28"/>
          </w:rPr>
          <w:t>пунктом 3.3</w:t>
        </w:r>
      </w:hyperlink>
      <w:r w:rsidRPr="00AE1356">
        <w:rPr>
          <w:rFonts w:ascii="Times New Roman" w:eastAsia="Calibri" w:hAnsi="Times New Roman" w:cs="Times New Roman"/>
          <w:sz w:val="28"/>
          <w:szCs w:val="28"/>
        </w:rPr>
        <w:t xml:space="preserve"> настоящего административного регламента.</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После принятия уведомления о планируемом сносе объекта капитального строительства статус обращения заявителя в личном кабинете на Едином портале, региональном портале обновляется до статуса «принято».</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3.8.6. 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соответствующей административной </w:t>
      </w:r>
      <w:r w:rsidRPr="00AE1356">
        <w:rPr>
          <w:rFonts w:ascii="Times New Roman" w:eastAsia="Calibri" w:hAnsi="Times New Roman" w:cs="Times New Roman"/>
          <w:sz w:val="28"/>
          <w:szCs w:val="28"/>
        </w:rPr>
        <w:lastRenderedPageBreak/>
        <w:t>процедуры, на адрес электронной почты или с использованием средств Единого портала, регионального портала по выбору заявителя.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При предоставлении муниципальной услуги в электронной форме гражданину направляется: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уведомление о приеме и регистрации заявления;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уведомление о начале процедуры предоставления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уведомление о результате предоставления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3.8.7. Результат предоставления муниципальной услуги при подаче обращения в электронной форме с использованием Единого портала, регионального портала может быть получен заявителем в Отделе или в многофункциональном центре по выбору заявителя.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3.8.8. Оценка качества предоставления муниципальной услуги осуществляется заявителем посредством заполнения соответствующей формы в личном кабинете на Едином портале, региональном портале.</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3.8.9. Досудебное (внесудебное) обжалование решений и действий (бездействия) Отдела, его должностных лиц посредством Единого портала, регионального портала осуществляется в порядке, предусмотренном </w:t>
      </w:r>
      <w:hyperlink r:id="rId40" w:history="1">
        <w:r w:rsidRPr="00AE1356">
          <w:rPr>
            <w:rFonts w:ascii="Times New Roman" w:eastAsia="Calibri" w:hAnsi="Times New Roman" w:cs="Times New Roman"/>
            <w:color w:val="000000"/>
            <w:sz w:val="28"/>
            <w:szCs w:val="28"/>
          </w:rPr>
          <w:t xml:space="preserve">разделом </w:t>
        </w:r>
        <w:proofErr w:type="spellStart"/>
        <w:r w:rsidRPr="00AE1356">
          <w:rPr>
            <w:rFonts w:ascii="Times New Roman" w:eastAsia="Calibri" w:hAnsi="Times New Roman" w:cs="Times New Roman"/>
            <w:color w:val="000000"/>
            <w:sz w:val="28"/>
            <w:szCs w:val="28"/>
          </w:rPr>
          <w:t>V</w:t>
        </w:r>
      </w:hyperlink>
      <w:r w:rsidRPr="00AE1356">
        <w:rPr>
          <w:rFonts w:ascii="Times New Roman" w:eastAsia="Calibri" w:hAnsi="Times New Roman" w:cs="Times New Roman"/>
          <w:color w:val="000000"/>
          <w:sz w:val="28"/>
          <w:szCs w:val="28"/>
        </w:rPr>
        <w:t>.</w:t>
      </w:r>
      <w:r w:rsidRPr="00AE1356">
        <w:rPr>
          <w:rFonts w:ascii="Times New Roman" w:eastAsia="Calibri" w:hAnsi="Times New Roman" w:cs="Times New Roman"/>
          <w:sz w:val="28"/>
          <w:szCs w:val="28"/>
        </w:rPr>
        <w:t>«Досудебный</w:t>
      </w:r>
      <w:proofErr w:type="spellEnd"/>
      <w:r w:rsidRPr="00AE1356">
        <w:rPr>
          <w:rFonts w:ascii="Times New Roman" w:eastAsia="Calibri" w:hAnsi="Times New Roman" w:cs="Times New Roman"/>
          <w:sz w:val="28"/>
          <w:szCs w:val="28"/>
        </w:rPr>
        <w:t xml:space="preserve">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41" w:history="1">
        <w:r w:rsidRPr="00AE1356">
          <w:rPr>
            <w:rFonts w:ascii="Times New Roman" w:eastAsia="Calibri" w:hAnsi="Times New Roman" w:cs="Times New Roman"/>
            <w:color w:val="000000"/>
            <w:sz w:val="28"/>
            <w:szCs w:val="28"/>
          </w:rPr>
          <w:t>части 1.1 статьи 16</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настоящего административного регламента.</w:t>
      </w:r>
    </w:p>
    <w:p w:rsidR="00AE1356" w:rsidRPr="00AE1356" w:rsidRDefault="00AE1356" w:rsidP="00AE1356">
      <w:pPr>
        <w:autoSpaceDE w:val="0"/>
        <w:autoSpaceDN w:val="0"/>
        <w:adjustRightInd w:val="0"/>
        <w:spacing w:after="0" w:line="240" w:lineRule="auto"/>
        <w:jc w:val="both"/>
        <w:rPr>
          <w:rFonts w:ascii="Times New Roman" w:eastAsia="Calibri" w:hAnsi="Times New Roman" w:cs="Times New Roman"/>
          <w:sz w:val="28"/>
          <w:szCs w:val="28"/>
        </w:rPr>
      </w:pPr>
    </w:p>
    <w:p w:rsidR="00AE1356" w:rsidRPr="00AE1356" w:rsidRDefault="00AE1356" w:rsidP="00AE1356">
      <w:pPr>
        <w:autoSpaceDE w:val="0"/>
        <w:autoSpaceDN w:val="0"/>
        <w:adjustRightInd w:val="0"/>
        <w:spacing w:after="0" w:line="240" w:lineRule="exact"/>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3.9. Порядок исправления допущенных опечаток и (или) ошибок в выданных в результате предоставления муниципальной услуги документах</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3.9.1.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Заявление на исправление ошибок рассматривается должностным лицом администрации, в должностные обязанности которого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3 рабочих дней с даты регистрации заявления на исправление ошибок в администрации.</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В случае выявления допущенных опечаток и (или) ошибок в результате предоставления муниципальной услуги, осуществляется внесение изменений в документы в срок, не превышающий 5 рабочих дней с даты регистрации заявления на исправление ошибок в администрации.</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i/>
          <w:color w:val="FF0000"/>
          <w:sz w:val="28"/>
          <w:szCs w:val="28"/>
        </w:rPr>
      </w:pPr>
      <w:r w:rsidRPr="00AE1356">
        <w:rPr>
          <w:rFonts w:ascii="Times New Roman" w:eastAsia="Calibri" w:hAnsi="Times New Roman" w:cs="Times New Roman"/>
          <w:sz w:val="28"/>
          <w:szCs w:val="28"/>
        </w:rPr>
        <w:t xml:space="preserve">В случае выявления допущенных опечаток и (или) ошибок в выданном отказе в предоставлении муниципальной услуги должностное лицо, ответственное за рассмотрение заявлений на исправление ошибок, осуществляет замену указанного документа в срок, не превышающий 5 </w:t>
      </w:r>
      <w:r w:rsidRPr="00AE1356">
        <w:rPr>
          <w:rFonts w:ascii="Times New Roman" w:eastAsia="Calibri" w:hAnsi="Times New Roman" w:cs="Times New Roman"/>
          <w:sz w:val="28"/>
          <w:szCs w:val="28"/>
        </w:rPr>
        <w:lastRenderedPageBreak/>
        <w:t xml:space="preserve">рабочих дней с даты регистрации заявления на исправление ошибок в администрации. </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в администрации.</w:t>
      </w:r>
    </w:p>
    <w:p w:rsidR="00AE1356" w:rsidRPr="00AE1356" w:rsidRDefault="00AE1356" w:rsidP="00AE1356">
      <w:pPr>
        <w:autoSpaceDE w:val="0"/>
        <w:autoSpaceDN w:val="0"/>
        <w:adjustRightInd w:val="0"/>
        <w:spacing w:after="0" w:line="240" w:lineRule="auto"/>
        <w:ind w:firstLine="539"/>
        <w:jc w:val="both"/>
        <w:rPr>
          <w:rFonts w:ascii="Times New Roman" w:eastAsia="Calibri" w:hAnsi="Times New Roman" w:cs="Times New Roman"/>
          <w:sz w:val="28"/>
          <w:szCs w:val="28"/>
        </w:rPr>
      </w:pPr>
    </w:p>
    <w:p w:rsidR="00AE1356" w:rsidRPr="00AE1356" w:rsidRDefault="00AE1356" w:rsidP="00AE1356">
      <w:pPr>
        <w:autoSpaceDE w:val="0"/>
        <w:autoSpaceDN w:val="0"/>
        <w:adjustRightInd w:val="0"/>
        <w:spacing w:after="0" w:line="240" w:lineRule="exact"/>
        <w:ind w:firstLine="539"/>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3.10.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3.10.1. Предоставление муниципальной услуги многофункциональным центром включает в себя следующие административные процедуры:</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прием обращения заявителя о предоставлении муниципальной услуги и иных документов, необходимых для предоставления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формирование и направление многофункциональным центром межведомственного запроса;</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Отделом.</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3.10.2. Информирование заявителя о порядке предоставления муниципальной услуги в многофункциональном центре, о ходе предоставления муниципальной услуги, указанной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в ходе личного приема заявителя;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по телефону;</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по электронной почте.</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3.10.3. 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администрация, участвующая в предоставлении муниципальной услуги и с которой заключено соглашение о взаимодействии, а также подача обращения заявителя предусмотрена перечнем государственных и муниципальных услуг, предоставляемых в многофункциональном центре, предусмотренным соглашением.</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В случае подачи обращения и документов, необходимых для предоставления муниципальной услуги, обязанность по представлению </w:t>
      </w:r>
      <w:r w:rsidRPr="00AE1356">
        <w:rPr>
          <w:rFonts w:ascii="Times New Roman" w:eastAsia="Calibri" w:hAnsi="Times New Roman" w:cs="Times New Roman"/>
          <w:sz w:val="28"/>
          <w:szCs w:val="28"/>
        </w:rPr>
        <w:lastRenderedPageBreak/>
        <w:t>которых возложена на заявителя, через многофункциональный центр днем обращения за предоставлением муниципальной услуги считается дата приема обращения многофункциональным центром.</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3.10.4.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42" w:history="1">
        <w:r w:rsidRPr="00AE1356">
          <w:rPr>
            <w:rFonts w:ascii="Times New Roman" w:eastAsia="Calibri" w:hAnsi="Times New Roman" w:cs="Times New Roman"/>
            <w:color w:val="0000FF"/>
            <w:sz w:val="28"/>
            <w:szCs w:val="28"/>
          </w:rPr>
          <w:t>пункта 2 части 1 статьи 7</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Отдел с приложением заверенной многофункциональным центром копии комплексного запроса.</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3.10.5. Формирование и направление многофункциональным центром межведомственного запроса, а также выдача заявителю результата предоставления муниципальной услуги осуществляются в порядке, предусмотренном </w:t>
      </w:r>
      <w:hyperlink w:anchor="Par0" w:history="1">
        <w:r w:rsidRPr="00AE1356">
          <w:rPr>
            <w:rFonts w:ascii="Times New Roman" w:eastAsia="Calibri" w:hAnsi="Times New Roman" w:cs="Times New Roman"/>
            <w:color w:val="0000FF"/>
            <w:sz w:val="28"/>
            <w:szCs w:val="28"/>
          </w:rPr>
          <w:t>пунктами 3.7</w:t>
        </w:r>
      </w:hyperlink>
      <w:r w:rsidRPr="00AE1356">
        <w:rPr>
          <w:rFonts w:ascii="Times New Roman" w:eastAsia="Calibri" w:hAnsi="Times New Roman" w:cs="Times New Roman"/>
          <w:sz w:val="28"/>
          <w:szCs w:val="28"/>
        </w:rPr>
        <w:t xml:space="preserve"> - </w:t>
      </w:r>
      <w:hyperlink w:anchor="Par5" w:history="1">
        <w:r w:rsidRPr="00AE1356">
          <w:rPr>
            <w:rFonts w:ascii="Times New Roman" w:eastAsia="Calibri" w:hAnsi="Times New Roman" w:cs="Times New Roman"/>
            <w:color w:val="0000FF"/>
            <w:sz w:val="28"/>
            <w:szCs w:val="28"/>
          </w:rPr>
          <w:t>3.7.3</w:t>
        </w:r>
      </w:hyperlink>
      <w:r w:rsidRPr="00AE1356">
        <w:rPr>
          <w:rFonts w:ascii="Times New Roman" w:eastAsia="Calibri" w:hAnsi="Times New Roman" w:cs="Times New Roman"/>
          <w:sz w:val="28"/>
          <w:szCs w:val="28"/>
        </w:rPr>
        <w:t xml:space="preserve"> настоящего административного регламента.</w:t>
      </w:r>
    </w:p>
    <w:p w:rsidR="00AE1356" w:rsidRPr="00AE1356" w:rsidRDefault="00AE1356" w:rsidP="00AE1356">
      <w:pPr>
        <w:spacing w:after="0" w:line="240" w:lineRule="auto"/>
        <w:ind w:firstLine="708"/>
        <w:jc w:val="both"/>
        <w:rPr>
          <w:rFonts w:ascii="Times New Roman" w:eastAsia="Times New Roman" w:hAnsi="Times New Roman" w:cs="Times New Roman"/>
          <w:sz w:val="28"/>
          <w:szCs w:val="28"/>
          <w:lang w:eastAsia="ru-RU"/>
        </w:rPr>
      </w:pPr>
    </w:p>
    <w:p w:rsidR="00AE1356" w:rsidRPr="00AE1356" w:rsidRDefault="00AE1356" w:rsidP="00AE1356">
      <w:pPr>
        <w:spacing w:after="0" w:line="240" w:lineRule="exact"/>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val="en-US" w:eastAsia="ru-RU"/>
        </w:rPr>
        <w:t>IV</w:t>
      </w:r>
      <w:r w:rsidRPr="00AE1356">
        <w:rPr>
          <w:rFonts w:ascii="Times New Roman" w:eastAsia="Times New Roman" w:hAnsi="Times New Roman" w:cs="Times New Roman"/>
          <w:sz w:val="28"/>
          <w:szCs w:val="28"/>
          <w:lang w:eastAsia="ru-RU"/>
        </w:rPr>
        <w:t>. Формы контроля за исполнением настоящего административного регламента</w:t>
      </w:r>
    </w:p>
    <w:p w:rsidR="00AE1356" w:rsidRPr="00AE1356" w:rsidRDefault="00AE1356" w:rsidP="00AE1356">
      <w:pPr>
        <w:spacing w:after="0" w:line="240" w:lineRule="auto"/>
        <w:jc w:val="center"/>
        <w:rPr>
          <w:rFonts w:ascii="Times New Roman" w:eastAsia="Times New Roman" w:hAnsi="Times New Roman" w:cs="Times New Roman"/>
          <w:sz w:val="28"/>
          <w:szCs w:val="28"/>
          <w:lang w:eastAsia="ru-RU"/>
        </w:rPr>
      </w:pPr>
    </w:p>
    <w:p w:rsidR="00AE1356" w:rsidRPr="00AE1356" w:rsidRDefault="00AE1356" w:rsidP="00AE1356">
      <w:pPr>
        <w:autoSpaceDE w:val="0"/>
        <w:autoSpaceDN w:val="0"/>
        <w:adjustRightInd w:val="0"/>
        <w:spacing w:after="0" w:line="240" w:lineRule="exact"/>
        <w:ind w:firstLine="539"/>
        <w:jc w:val="both"/>
        <w:rPr>
          <w:rFonts w:ascii="Times New Roman" w:eastAsia="Calibri" w:hAnsi="Times New Roman" w:cs="Times New Roman"/>
          <w:bCs/>
          <w:sz w:val="28"/>
          <w:szCs w:val="28"/>
        </w:rPr>
      </w:pPr>
      <w:r w:rsidRPr="00AE1356">
        <w:rPr>
          <w:rFonts w:ascii="Times New Roman" w:eastAsia="Calibri" w:hAnsi="Times New Roman" w:cs="Times New Roman"/>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w:t>
      </w:r>
      <w:r w:rsidR="00151D95">
        <w:rPr>
          <w:rFonts w:ascii="Times New Roman" w:eastAsia="Calibri" w:hAnsi="Times New Roman" w:cs="Times New Roman"/>
          <w:sz w:val="28"/>
          <w:szCs w:val="28"/>
        </w:rPr>
        <w:t xml:space="preserve"> </w:t>
      </w:r>
      <w:r w:rsidRPr="00AE1356">
        <w:rPr>
          <w:rFonts w:ascii="Times New Roman" w:eastAsia="Calibri" w:hAnsi="Times New Roman" w:cs="Times New Roman"/>
          <w:sz w:val="28"/>
          <w:szCs w:val="28"/>
        </w:rPr>
        <w:t>администрации Петровского городского округа Ставропольского края.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Pr="00AE1356">
        <w:rPr>
          <w:rFonts w:ascii="Times New Roman" w:eastAsia="Calibri" w:hAnsi="Times New Roman" w:cs="Times New Roman"/>
          <w:sz w:val="28"/>
          <w:szCs w:val="28"/>
        </w:rPr>
        <w:lastRenderedPageBreak/>
        <w:t>муниципальной услуги, и принятием решений ответственными исполнителями Отдела осуществляется начальником Отдела администрации постоянно.</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Текущий контроль за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Текущий контроль за соблюдением работниками организаций, указанных в </w:t>
      </w:r>
      <w:hyperlink r:id="rId43" w:history="1">
        <w:r w:rsidRPr="00AE1356">
          <w:rPr>
            <w:rFonts w:ascii="Times New Roman" w:eastAsia="Calibri" w:hAnsi="Times New Roman" w:cs="Times New Roman"/>
            <w:color w:val="0000FF"/>
            <w:sz w:val="28"/>
            <w:szCs w:val="28"/>
          </w:rPr>
          <w:t>части 1.1 статьи 16</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44" w:history="1">
        <w:r w:rsidRPr="00AE1356">
          <w:rPr>
            <w:rFonts w:ascii="Times New Roman" w:eastAsia="Calibri" w:hAnsi="Times New Roman" w:cs="Times New Roman"/>
            <w:color w:val="0000FF"/>
            <w:sz w:val="28"/>
            <w:szCs w:val="28"/>
          </w:rPr>
          <w:t>части 1.1 статьи 16</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ежедневно.</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E1356" w:rsidRPr="00AE1356" w:rsidRDefault="00AE1356" w:rsidP="00AE1356">
      <w:pPr>
        <w:autoSpaceDE w:val="0"/>
        <w:autoSpaceDN w:val="0"/>
        <w:adjustRightInd w:val="0"/>
        <w:spacing w:after="0" w:line="240" w:lineRule="exact"/>
        <w:ind w:firstLine="539"/>
        <w:jc w:val="both"/>
        <w:rPr>
          <w:rFonts w:ascii="Times New Roman" w:eastAsia="Calibri" w:hAnsi="Times New Roman" w:cs="Times New Roman"/>
          <w:sz w:val="28"/>
          <w:szCs w:val="28"/>
        </w:rPr>
      </w:pPr>
      <w:r w:rsidRPr="00AE1356">
        <w:rPr>
          <w:rFonts w:ascii="Times New Roman" w:eastAsia="Calibri" w:hAnsi="Times New Roman" w:cs="Times New Roman"/>
          <w:b/>
          <w:bCs/>
          <w:sz w:val="28"/>
          <w:szCs w:val="28"/>
        </w:rPr>
        <w:t>4.2. П</w:t>
      </w:r>
      <w:r w:rsidRPr="00AE1356">
        <w:rPr>
          <w:rFonts w:ascii="Times New Roman" w:eastAsia="Calibri" w:hAnsi="Times New Roman" w:cs="Times New Roman"/>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E1356" w:rsidRPr="00AE1356" w:rsidRDefault="00AE1356" w:rsidP="00AE1356">
      <w:pPr>
        <w:autoSpaceDE w:val="0"/>
        <w:autoSpaceDN w:val="0"/>
        <w:adjustRightInd w:val="0"/>
        <w:spacing w:after="0" w:line="240" w:lineRule="exact"/>
        <w:ind w:firstLine="539"/>
        <w:jc w:val="both"/>
        <w:rPr>
          <w:rFonts w:ascii="Times New Roman" w:eastAsia="Calibri" w:hAnsi="Times New Roman" w:cs="Times New Roman"/>
          <w:sz w:val="28"/>
          <w:szCs w:val="28"/>
        </w:rPr>
      </w:pPr>
      <w:r w:rsidRPr="00AE1356">
        <w:rPr>
          <w:rFonts w:ascii="Times New Roman" w:eastAsia="Calibri" w:hAnsi="Times New Roman" w:cs="Times New Roman"/>
          <w:b/>
          <w:bCs/>
          <w:sz w:val="28"/>
          <w:szCs w:val="28"/>
        </w:rPr>
        <w:lastRenderedPageBreak/>
        <w:t>4.3. О</w:t>
      </w:r>
      <w:r w:rsidRPr="00AE1356">
        <w:rPr>
          <w:rFonts w:ascii="Times New Roman" w:eastAsia="Calibri" w:hAnsi="Times New Roman" w:cs="Times New Roman"/>
          <w:sz w:val="28"/>
          <w:szCs w:val="28"/>
        </w:rPr>
        <w:t xml:space="preserve">тветственность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45" w:history="1">
        <w:r w:rsidRPr="00AE1356">
          <w:rPr>
            <w:rFonts w:ascii="Times New Roman" w:eastAsia="Calibri" w:hAnsi="Times New Roman" w:cs="Times New Roman"/>
            <w:color w:val="0000FF"/>
            <w:sz w:val="28"/>
            <w:szCs w:val="28"/>
          </w:rPr>
          <w:t>части 1.1 статьи 16</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Отделы, органы администрации и подведомственные муниципальные учреждения, предоставляющие муниципальную услугу, его должностные лица, муниципальные служащие, МФЦ, организации, указанные в </w:t>
      </w:r>
      <w:hyperlink r:id="rId46" w:history="1">
        <w:r w:rsidRPr="00AE1356">
          <w:rPr>
            <w:rFonts w:ascii="Times New Roman" w:eastAsia="Calibri" w:hAnsi="Times New Roman" w:cs="Times New Roman"/>
            <w:color w:val="0000FF"/>
            <w:sz w:val="28"/>
            <w:szCs w:val="28"/>
          </w:rPr>
          <w:t>части 1.1 статьи 16</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Персональная ответственность должностных лиц, муниципальных служащих отделов, органов администрации и подведомственных муниципальных учреждений, должностных лиц МФЦ, работников, организаций, указанных в </w:t>
      </w:r>
      <w:hyperlink r:id="rId47" w:history="1">
        <w:r w:rsidRPr="00AE1356">
          <w:rPr>
            <w:rFonts w:ascii="Times New Roman" w:eastAsia="Calibri" w:hAnsi="Times New Roman" w:cs="Times New Roman"/>
            <w:color w:val="0000FF"/>
            <w:sz w:val="28"/>
            <w:szCs w:val="28"/>
          </w:rPr>
          <w:t>части 1.1 статьи 16</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48" w:history="1">
        <w:r w:rsidRPr="00AE1356">
          <w:rPr>
            <w:rFonts w:ascii="Times New Roman" w:eastAsia="Calibri" w:hAnsi="Times New Roman" w:cs="Times New Roman"/>
            <w:color w:val="0000FF"/>
            <w:sz w:val="28"/>
            <w:szCs w:val="28"/>
          </w:rPr>
          <w:t>законом</w:t>
        </w:r>
      </w:hyperlink>
      <w:r w:rsidRPr="00AE1356">
        <w:rPr>
          <w:rFonts w:ascii="Times New Roman" w:eastAsia="Calibri" w:hAnsi="Times New Roman" w:cs="Times New Roman"/>
          <w:sz w:val="28"/>
          <w:szCs w:val="28"/>
        </w:rPr>
        <w:t xml:space="preserve"> от 02.03.2007 №25-ФЗ «О муниципальной службе в Российской Федерации».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E1356" w:rsidRPr="00AE1356" w:rsidRDefault="00AE1356" w:rsidP="00AE1356">
      <w:pPr>
        <w:autoSpaceDE w:val="0"/>
        <w:autoSpaceDN w:val="0"/>
        <w:adjustRightInd w:val="0"/>
        <w:spacing w:after="0" w:line="240" w:lineRule="exact"/>
        <w:ind w:firstLine="539"/>
        <w:jc w:val="both"/>
        <w:rPr>
          <w:rFonts w:ascii="Times New Roman" w:eastAsia="Calibri" w:hAnsi="Times New Roman" w:cs="Times New Roman"/>
          <w:sz w:val="28"/>
          <w:szCs w:val="28"/>
        </w:rPr>
      </w:pPr>
      <w:r w:rsidRPr="00AE1356">
        <w:rPr>
          <w:rFonts w:ascii="Times New Roman" w:eastAsia="Calibri" w:hAnsi="Times New Roman" w:cs="Times New Roman"/>
          <w:b/>
          <w:bCs/>
          <w:sz w:val="28"/>
          <w:szCs w:val="28"/>
        </w:rPr>
        <w:t>4.4. П</w:t>
      </w:r>
      <w:r w:rsidRPr="00AE1356">
        <w:rPr>
          <w:rFonts w:ascii="Times New Roman" w:eastAsia="Calibri" w:hAnsi="Times New Roman" w:cs="Times New Roman"/>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w:t>
      </w:r>
      <w:proofErr w:type="gramStart"/>
      <w:r w:rsidRPr="00AE1356">
        <w:rPr>
          <w:rFonts w:ascii="Times New Roman" w:eastAsia="Calibri" w:hAnsi="Times New Roman" w:cs="Times New Roman"/>
          <w:sz w:val="28"/>
          <w:szCs w:val="28"/>
        </w:rPr>
        <w:t>и</w:t>
      </w:r>
      <w:proofErr w:type="gramEnd"/>
      <w:r w:rsidRPr="00AE1356">
        <w:rPr>
          <w:rFonts w:ascii="Times New Roman" w:eastAsia="Calibri" w:hAnsi="Times New Roman" w:cs="Times New Roman"/>
          <w:sz w:val="28"/>
          <w:szCs w:val="28"/>
        </w:rPr>
        <w:t xml:space="preserve"> если в указанных документах и материалах </w:t>
      </w:r>
      <w:r w:rsidRPr="00AE1356">
        <w:rPr>
          <w:rFonts w:ascii="Times New Roman" w:eastAsia="Calibri" w:hAnsi="Times New Roman" w:cs="Times New Roman"/>
          <w:sz w:val="28"/>
          <w:szCs w:val="28"/>
        </w:rPr>
        <w:lastRenderedPageBreak/>
        <w:t>не содержатся сведения, составляющие государственную или иную охраняемую федеральным законом тайну.</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администрации при предоставлении им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Юридические лица, индивидуальные предприниматели,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r:id="rId49" w:history="1">
        <w:r w:rsidRPr="00AE1356">
          <w:rPr>
            <w:rFonts w:ascii="Times New Roman" w:eastAsia="Calibri" w:hAnsi="Times New Roman" w:cs="Times New Roman"/>
            <w:color w:val="0000FF"/>
            <w:sz w:val="28"/>
            <w:szCs w:val="28"/>
          </w:rPr>
          <w:t>пункте 5.3</w:t>
        </w:r>
      </w:hyperlink>
      <w:r w:rsidRPr="00AE1356">
        <w:rPr>
          <w:rFonts w:ascii="Times New Roman" w:eastAsia="Calibri" w:hAnsi="Times New Roman" w:cs="Times New Roman"/>
          <w:sz w:val="28"/>
          <w:szCs w:val="28"/>
        </w:rPr>
        <w:t xml:space="preserve"> настоящего административного регламента.</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w:t>
      </w:r>
    </w:p>
    <w:p w:rsidR="00AE1356" w:rsidRPr="00AE1356" w:rsidRDefault="00AE1356" w:rsidP="00AE1356">
      <w:pPr>
        <w:spacing w:after="0" w:line="240" w:lineRule="exact"/>
        <w:jc w:val="center"/>
        <w:rPr>
          <w:rFonts w:ascii="Times New Roman" w:eastAsia="Calibri" w:hAnsi="Times New Roman" w:cs="Times New Roman"/>
          <w:color w:val="000000"/>
          <w:sz w:val="28"/>
          <w:szCs w:val="28"/>
        </w:rPr>
      </w:pPr>
    </w:p>
    <w:p w:rsidR="00AE1356" w:rsidRPr="00AE1356" w:rsidRDefault="00AE1356" w:rsidP="00AE1356">
      <w:pPr>
        <w:autoSpaceDE w:val="0"/>
        <w:autoSpaceDN w:val="0"/>
        <w:adjustRightInd w:val="0"/>
        <w:spacing w:after="0" w:line="240" w:lineRule="exact"/>
        <w:ind w:firstLine="539"/>
        <w:jc w:val="center"/>
        <w:rPr>
          <w:rFonts w:ascii="Times New Roman" w:eastAsia="Calibri" w:hAnsi="Times New Roman" w:cs="Times New Roman"/>
          <w:sz w:val="28"/>
          <w:szCs w:val="28"/>
        </w:rPr>
      </w:pPr>
      <w:r w:rsidRPr="00AE1356">
        <w:rPr>
          <w:rFonts w:ascii="Times New Roman" w:eastAsia="Calibri" w:hAnsi="Times New Roman" w:cs="Times New Roman"/>
          <w:color w:val="000000"/>
          <w:sz w:val="28"/>
          <w:szCs w:val="28"/>
          <w:lang w:val="en-US"/>
        </w:rPr>
        <w:t>V</w:t>
      </w:r>
      <w:r w:rsidRPr="00AE1356">
        <w:rPr>
          <w:rFonts w:ascii="Times New Roman" w:eastAsia="Calibri" w:hAnsi="Times New Roman" w:cs="Times New Roman"/>
          <w:color w:val="000000"/>
          <w:sz w:val="28"/>
          <w:szCs w:val="28"/>
        </w:rPr>
        <w:t>.</w:t>
      </w:r>
      <w:r w:rsidRPr="00AE1356">
        <w:rPr>
          <w:rFonts w:ascii="Times New Roman" w:eastAsia="Calibri"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50" w:history="1">
        <w:r w:rsidRPr="00AE1356">
          <w:rPr>
            <w:rFonts w:ascii="Times New Roman" w:eastAsia="Calibri" w:hAnsi="Times New Roman" w:cs="Times New Roman"/>
            <w:color w:val="0000FF"/>
            <w:sz w:val="28"/>
            <w:szCs w:val="28"/>
          </w:rPr>
          <w:t>части 1.1 статьи 16</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E1356" w:rsidRPr="00AE1356" w:rsidRDefault="00AE1356" w:rsidP="00AE1356">
      <w:pPr>
        <w:spacing w:after="0" w:line="240" w:lineRule="exact"/>
        <w:jc w:val="center"/>
        <w:rPr>
          <w:rFonts w:ascii="Times New Roman" w:eastAsia="Calibri" w:hAnsi="Times New Roman" w:cs="Times New Roman"/>
          <w:sz w:val="28"/>
          <w:szCs w:val="28"/>
        </w:rPr>
      </w:pPr>
    </w:p>
    <w:p w:rsidR="00AE1356" w:rsidRPr="00AE1356" w:rsidRDefault="00AE1356" w:rsidP="00AE1356">
      <w:pPr>
        <w:spacing w:after="0" w:line="240" w:lineRule="auto"/>
        <w:jc w:val="center"/>
        <w:rPr>
          <w:rFonts w:ascii="Times New Roman" w:eastAsia="Calibri" w:hAnsi="Times New Roman" w:cs="Times New Roman"/>
          <w:sz w:val="28"/>
          <w:szCs w:val="28"/>
        </w:rPr>
      </w:pP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5.1. Заявитель имеет право на досудебное (внесудебное) обжалование решений и действий (бездействия) органа, предоставляющего муниципальную услугу, МФЦ, организаций, указанных в </w:t>
      </w:r>
      <w:hyperlink r:id="rId51" w:history="1">
        <w:r w:rsidRPr="00AE1356">
          <w:rPr>
            <w:rFonts w:ascii="Times New Roman" w:eastAsia="Calibri" w:hAnsi="Times New Roman" w:cs="Times New Roman"/>
            <w:color w:val="0000FF"/>
            <w:sz w:val="28"/>
            <w:szCs w:val="28"/>
          </w:rPr>
          <w:t>части 1.1 статьи 16</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принятых (осуществляемых) в ходе предоставления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5.2. Заявитель может обратиться с жалобой, в том числе в следующих случаях:</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52" w:history="1">
        <w:r w:rsidRPr="00AE1356">
          <w:rPr>
            <w:rFonts w:ascii="Times New Roman" w:eastAsia="Calibri" w:hAnsi="Times New Roman" w:cs="Times New Roman"/>
            <w:color w:val="0000FF"/>
            <w:sz w:val="28"/>
            <w:szCs w:val="28"/>
          </w:rPr>
          <w:t>статье 15.1</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3" w:history="1">
        <w:r w:rsidRPr="00AE1356">
          <w:rPr>
            <w:rFonts w:ascii="Times New Roman" w:eastAsia="Calibri" w:hAnsi="Times New Roman" w:cs="Times New Roman"/>
            <w:color w:val="0000FF"/>
            <w:sz w:val="28"/>
            <w:szCs w:val="28"/>
          </w:rPr>
          <w:t>частью 1.3 статьи 16</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151D95">
        <w:rPr>
          <w:rFonts w:ascii="Times New Roman" w:eastAsia="Calibri" w:hAnsi="Times New Roman" w:cs="Times New Roman"/>
          <w:sz w:val="28"/>
          <w:szCs w:val="28"/>
        </w:rPr>
        <w:t xml:space="preserve"> </w:t>
      </w:r>
      <w:r w:rsidRPr="00AE1356">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4" w:history="1">
        <w:r w:rsidRPr="00AE1356">
          <w:rPr>
            <w:rFonts w:ascii="Times New Roman" w:eastAsia="Calibri" w:hAnsi="Times New Roman" w:cs="Times New Roman"/>
            <w:color w:val="0000FF"/>
            <w:sz w:val="28"/>
            <w:szCs w:val="28"/>
          </w:rPr>
          <w:t>частью 1.3 статьи 16</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5" w:history="1">
        <w:r w:rsidRPr="00AE1356">
          <w:rPr>
            <w:rFonts w:ascii="Times New Roman" w:eastAsia="Calibri" w:hAnsi="Times New Roman" w:cs="Times New Roman"/>
            <w:color w:val="0000FF"/>
            <w:sz w:val="28"/>
            <w:szCs w:val="28"/>
          </w:rPr>
          <w:t>частью 1.1 статьи 16</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51D95">
        <w:rPr>
          <w:rFonts w:ascii="Times New Roman" w:eastAsia="Calibri" w:hAnsi="Times New Roman" w:cs="Times New Roman"/>
          <w:sz w:val="28"/>
          <w:szCs w:val="28"/>
        </w:rPr>
        <w:t xml:space="preserve"> </w:t>
      </w:r>
      <w:r w:rsidRPr="00AE1356">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6" w:history="1">
        <w:r w:rsidRPr="00AE1356">
          <w:rPr>
            <w:rFonts w:ascii="Times New Roman" w:eastAsia="Calibri" w:hAnsi="Times New Roman" w:cs="Times New Roman"/>
            <w:color w:val="0000FF"/>
            <w:sz w:val="28"/>
            <w:szCs w:val="28"/>
          </w:rPr>
          <w:t>частью 1.3 статьи 16</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151D95">
        <w:rPr>
          <w:rFonts w:ascii="Times New Roman" w:eastAsia="Calibri" w:hAnsi="Times New Roman" w:cs="Times New Roman"/>
          <w:sz w:val="28"/>
          <w:szCs w:val="28"/>
        </w:rPr>
        <w:t xml:space="preserve"> </w:t>
      </w:r>
      <w:r w:rsidRPr="00AE1356">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7" w:history="1">
        <w:r w:rsidRPr="00AE1356">
          <w:rPr>
            <w:rFonts w:ascii="Times New Roman" w:eastAsia="Calibri" w:hAnsi="Times New Roman" w:cs="Times New Roman"/>
            <w:color w:val="0000FF"/>
            <w:sz w:val="28"/>
            <w:szCs w:val="28"/>
          </w:rPr>
          <w:t>частью 1.3 статьи 16</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AE1356">
          <w:rPr>
            <w:rFonts w:ascii="Times New Roman" w:eastAsia="Calibri" w:hAnsi="Times New Roman" w:cs="Times New Roman"/>
            <w:color w:val="0000FF"/>
            <w:sz w:val="28"/>
            <w:szCs w:val="28"/>
          </w:rPr>
          <w:t>пунктом 4 части 1 статьи 7</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w:t>
      </w:r>
      <w:r w:rsidR="00151D95">
        <w:rPr>
          <w:rFonts w:ascii="Times New Roman" w:eastAsia="Calibri" w:hAnsi="Times New Roman" w:cs="Times New Roman"/>
          <w:sz w:val="28"/>
          <w:szCs w:val="28"/>
        </w:rPr>
        <w:t xml:space="preserve"> </w:t>
      </w:r>
      <w:r w:rsidRPr="00AE1356">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9" w:history="1">
        <w:r w:rsidRPr="00AE1356">
          <w:rPr>
            <w:rFonts w:ascii="Times New Roman" w:eastAsia="Calibri" w:hAnsi="Times New Roman" w:cs="Times New Roman"/>
            <w:color w:val="0000FF"/>
            <w:sz w:val="28"/>
            <w:szCs w:val="28"/>
          </w:rPr>
          <w:t>частью 1.3 статьи 16</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5.3. 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предоставляющего муниципальную услугу;</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на имя руководителя МФЦ, в случае если обжалуется решение и действие (бездействие) работника МФЦ;</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 в соответствующий орган государственной власти (орган местного самоуправления) публично-правового образования, являющийся учредителем </w:t>
      </w:r>
      <w:r w:rsidRPr="00AE1356">
        <w:rPr>
          <w:rFonts w:ascii="Times New Roman" w:eastAsia="Calibri" w:hAnsi="Times New Roman" w:cs="Times New Roman"/>
          <w:sz w:val="28"/>
          <w:szCs w:val="28"/>
        </w:rPr>
        <w:lastRenderedPageBreak/>
        <w:t>МФЦ (далее - учредитель МФЦ), в случае если обжалуется решение и действие (бездействие) МФЦ;</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 руководителям организаций, предусмотренных </w:t>
      </w:r>
      <w:hyperlink r:id="rId60" w:history="1">
        <w:r w:rsidRPr="00AE1356">
          <w:rPr>
            <w:rFonts w:ascii="Times New Roman" w:eastAsia="Calibri" w:hAnsi="Times New Roman" w:cs="Times New Roman"/>
            <w:color w:val="0000FF"/>
            <w:sz w:val="28"/>
            <w:szCs w:val="28"/>
          </w:rPr>
          <w:t>частью 1.1 статьи 16</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в случае, если обжалуется решение и действие (бездействие) работников данных организаций.</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5.4. Порядок подачи и рассмотрения жалобы</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Жалоба в электронном виде может быть подана заявителем посредством использования: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официального сайта администрации в сети Интернет;</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Единого портала, регионального портала;</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электронной почты администрации, органа администрации, предоставляющего муниципальную услугу.</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регионального портала, а также может быть принята при личном приеме заявителя.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Жалоба на решения и действия (бездействие) организаций, предусмотренных </w:t>
      </w:r>
      <w:hyperlink r:id="rId61" w:history="1">
        <w:r w:rsidRPr="00AE1356">
          <w:rPr>
            <w:rFonts w:ascii="Times New Roman" w:eastAsia="Calibri" w:hAnsi="Times New Roman" w:cs="Times New Roman"/>
            <w:color w:val="0000FF"/>
            <w:sz w:val="28"/>
            <w:szCs w:val="28"/>
          </w:rPr>
          <w:t>частью 1.1 статьи 16</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Единого портала; регионального портала, а также может быть принята при личном приеме заявителя.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 w:name="Par26"/>
      <w:bookmarkEnd w:id="2"/>
      <w:r w:rsidRPr="00AE1356">
        <w:rPr>
          <w:rFonts w:ascii="Times New Roman" w:eastAsia="Calibri" w:hAnsi="Times New Roman" w:cs="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Жалоба может быть подана заявителем через МФЦ, который обеспечивает ее передачу в адрес администрации. Жалоба передается в администрацию в порядке и сроки, установленные соглашением о </w:t>
      </w:r>
      <w:r w:rsidRPr="00AE1356">
        <w:rPr>
          <w:rFonts w:ascii="Times New Roman" w:eastAsia="Calibri" w:hAnsi="Times New Roman" w:cs="Times New Roman"/>
          <w:sz w:val="28"/>
          <w:szCs w:val="28"/>
        </w:rPr>
        <w:lastRenderedPageBreak/>
        <w:t>взаимодействии между МФЦ и администрацией (в случае его наличия), но не позднее следующего рабочего дня, со дня поступления жалобы.</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Жалоба на нарушение порядка предоставления муниципальной услуги МФЦ рассматривается в соответствии с установленным действующим законодательством положением главой Петровского городского округа Ставропольского края. При этом срок рассмотрения жалобы исчисляется со дня регистрации жалобы в администрации, органе администрации, предоставляющем муниципальную услугу, уполномоченном на ее рассмотрение.</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3" w:name="Par31"/>
      <w:bookmarkEnd w:id="3"/>
      <w:r w:rsidRPr="00AE1356">
        <w:rPr>
          <w:rFonts w:ascii="Times New Roman" w:eastAsia="Calibri"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Жалоба должна содержать:</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руководителя и (или) работника, организаций, предусмотренных </w:t>
      </w:r>
      <w:hyperlink r:id="rId62" w:history="1">
        <w:r w:rsidRPr="00AE1356">
          <w:rPr>
            <w:rFonts w:ascii="Times New Roman" w:eastAsia="Calibri" w:hAnsi="Times New Roman" w:cs="Times New Roman"/>
            <w:color w:val="0000FF"/>
            <w:sz w:val="28"/>
            <w:szCs w:val="28"/>
          </w:rPr>
          <w:t>частью 1.1 статьи 16</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ar26" w:history="1">
        <w:r w:rsidRPr="00AE1356">
          <w:rPr>
            <w:rFonts w:ascii="Times New Roman" w:eastAsia="Calibri" w:hAnsi="Times New Roman" w:cs="Times New Roman"/>
            <w:color w:val="0000FF"/>
            <w:sz w:val="28"/>
            <w:szCs w:val="28"/>
          </w:rPr>
          <w:t>абзацем девятым пункта 5.4</w:t>
        </w:r>
      </w:hyperlink>
      <w:r w:rsidRPr="00AE1356">
        <w:rPr>
          <w:rFonts w:ascii="Times New Roman" w:eastAsia="Calibri" w:hAnsi="Times New Roman" w:cs="Times New Roman"/>
          <w:sz w:val="28"/>
          <w:szCs w:val="28"/>
        </w:rPr>
        <w:t xml:space="preserve"> настоящего административного регламента);</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63" w:history="1">
        <w:r w:rsidRPr="00AE1356">
          <w:rPr>
            <w:rFonts w:ascii="Times New Roman" w:eastAsia="Calibri" w:hAnsi="Times New Roman" w:cs="Times New Roman"/>
            <w:color w:val="0000FF"/>
            <w:sz w:val="28"/>
            <w:szCs w:val="28"/>
          </w:rPr>
          <w:t>частью 1.1 статьи 16</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их работников;</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г) доводы, на основании которых заявитель не согласен с решением и действием (бездействием) администрации, его должностного лица, муниципального служащего, МФЦ, работника МФЦ, организаций, предусмотренных </w:t>
      </w:r>
      <w:hyperlink r:id="rId64" w:history="1">
        <w:r w:rsidRPr="00AE1356">
          <w:rPr>
            <w:rFonts w:ascii="Times New Roman" w:eastAsia="Calibri" w:hAnsi="Times New Roman" w:cs="Times New Roman"/>
            <w:color w:val="0000FF"/>
            <w:sz w:val="28"/>
            <w:szCs w:val="28"/>
          </w:rPr>
          <w:t>частью 1.1 статьи 16</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 xml:space="preserve">При желании заявителя обжаловать действие или бездействие должностного лица, муниципального служащего Отдела, работника МФЦ, работника организаций, предусмотренных </w:t>
      </w:r>
      <w:hyperlink r:id="rId65" w:history="1">
        <w:r w:rsidRPr="00AE1356">
          <w:rPr>
            <w:rFonts w:ascii="Times New Roman" w:eastAsia="Calibri" w:hAnsi="Times New Roman" w:cs="Times New Roman"/>
            <w:color w:val="0000FF"/>
            <w:sz w:val="28"/>
            <w:szCs w:val="28"/>
          </w:rPr>
          <w:t>частью 1.1 статьи 16</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Администрация, органы администрации, МФЦ, предоставляющие муниципальные услуги, обеспечивают:</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а) оснащение мест приема жалоб;</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5.6. Жалоба, поступившая в администрацию, орган администрации, предоставляющий муниципальную услугу,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администрации,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5.7. При подаче жалобы в электронном виде документы, указанные в </w:t>
      </w:r>
      <w:hyperlink w:anchor="Par31" w:history="1">
        <w:r w:rsidRPr="00AE1356">
          <w:rPr>
            <w:rFonts w:ascii="Times New Roman" w:eastAsia="Calibri" w:hAnsi="Times New Roman" w:cs="Times New Roman"/>
            <w:color w:val="0000FF"/>
            <w:sz w:val="28"/>
            <w:szCs w:val="28"/>
          </w:rPr>
          <w:t>абзаце четырнадцатом пункта 5.4</w:t>
        </w:r>
      </w:hyperlink>
      <w:r w:rsidRPr="00AE1356">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66" w:history="1">
        <w:r w:rsidRPr="00AE1356">
          <w:rPr>
            <w:rFonts w:ascii="Times New Roman" w:eastAsia="Calibri" w:hAnsi="Times New Roman" w:cs="Times New Roman"/>
            <w:color w:val="0000FF"/>
            <w:sz w:val="28"/>
            <w:szCs w:val="28"/>
          </w:rPr>
          <w:t>постановлением</w:t>
        </w:r>
      </w:hyperlink>
      <w:r w:rsidRPr="00AE1356">
        <w:rPr>
          <w:rFonts w:ascii="Times New Roman" w:eastAsia="Calibri" w:hAnsi="Times New Roman" w:cs="Times New Roman"/>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Порядок регистрации жалоб, направленных в электронном виде на официальный сайт администрации в сети «Интернет», определяется администрацией.</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сети «Интернет», определяется органом администрации, предоставляющим муниципальную услугу.</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5.8. По результатам рассмотрения жалобы принимается одно из следующих решений:</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2) в удовлетворении жалобы отказывается.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В случае, если жалоба была подана способом, предусмотренным </w:t>
      </w:r>
      <w:hyperlink w:anchor="Par26" w:history="1">
        <w:r w:rsidRPr="00AE1356">
          <w:rPr>
            <w:rFonts w:ascii="Times New Roman" w:eastAsia="Calibri" w:hAnsi="Times New Roman" w:cs="Times New Roman"/>
            <w:color w:val="0000FF"/>
            <w:sz w:val="28"/>
            <w:szCs w:val="28"/>
          </w:rPr>
          <w:t>абзацем девятым пункта 5.4</w:t>
        </w:r>
      </w:hyperlink>
      <w:r w:rsidRPr="00AE1356">
        <w:rPr>
          <w:rFonts w:ascii="Times New Roman" w:eastAsia="Calibri" w:hAnsi="Times New Roman" w:cs="Times New Roman"/>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5.9. В ответе по результатам рассмотрения жалобы указывается: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работнике МФЦ, работнике организаций, предусмотренных </w:t>
      </w:r>
      <w:hyperlink r:id="rId67" w:history="1">
        <w:r w:rsidRPr="00AE1356">
          <w:rPr>
            <w:rFonts w:ascii="Times New Roman" w:eastAsia="Calibri" w:hAnsi="Times New Roman" w:cs="Times New Roman"/>
            <w:color w:val="0000FF"/>
            <w:sz w:val="28"/>
            <w:szCs w:val="28"/>
          </w:rPr>
          <w:t>частью 1.1 статьи 16</w:t>
        </w:r>
      </w:hyperlink>
      <w:r w:rsidRPr="00AE1356">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решение или действие (бездействие) которого обжалуется;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фамилия, имя, отчество (при наличии) заявителя;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основания для принятия решения по жалобе;</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принятое по жалобе решение;</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сведения о сроке и порядке обжалования принятого по жалобе решения.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5.11. В удовлетворении жалобы отказывается в случае, если жалоба признана необоснованной.</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5.12. В случае если в жалобе не указаны фамилия заявителя или почтовый адрес, по которому должен быть направлен ответ, ответ на жалобу не дается.</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В случае если текст жалобы не поддается прочтению, ответ на жалобу </w:t>
      </w:r>
      <w:proofErr w:type="gramStart"/>
      <w:r w:rsidRPr="00AE1356">
        <w:rPr>
          <w:rFonts w:ascii="Times New Roman" w:eastAsia="Calibri" w:hAnsi="Times New Roman" w:cs="Times New Roman"/>
          <w:sz w:val="28"/>
          <w:szCs w:val="28"/>
        </w:rPr>
        <w:t>не дается</w:t>
      </w:r>
      <w:proofErr w:type="gramEnd"/>
      <w:r w:rsidRPr="00AE1356">
        <w:rPr>
          <w:rFonts w:ascii="Times New Roman" w:eastAsia="Calibri" w:hAnsi="Times New Roman" w:cs="Times New Roman"/>
          <w:sz w:val="28"/>
          <w:szCs w:val="28"/>
        </w:rPr>
        <w:t xml:space="preserve">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5.13.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8" w:history="1">
        <w:r w:rsidRPr="00AE1356">
          <w:rPr>
            <w:rFonts w:ascii="Times New Roman" w:eastAsia="Calibri" w:hAnsi="Times New Roman" w:cs="Times New Roman"/>
            <w:color w:val="0000FF"/>
            <w:sz w:val="28"/>
            <w:szCs w:val="28"/>
          </w:rPr>
          <w:t>ст. 5.63</w:t>
        </w:r>
      </w:hyperlink>
      <w:r w:rsidRPr="00AE1356">
        <w:rPr>
          <w:rFonts w:ascii="Times New Roman" w:eastAsia="Calibri"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5.14.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5.14.1.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Федеральный </w:t>
      </w:r>
      <w:hyperlink r:id="rId69" w:history="1">
        <w:r w:rsidRPr="00AE1356">
          <w:rPr>
            <w:rFonts w:ascii="Times New Roman" w:eastAsia="Calibri" w:hAnsi="Times New Roman" w:cs="Times New Roman"/>
            <w:color w:val="0000FF"/>
            <w:sz w:val="28"/>
            <w:szCs w:val="28"/>
          </w:rPr>
          <w:t>закон</w:t>
        </w:r>
      </w:hyperlink>
      <w:r w:rsidRPr="00AE1356">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 («Российская газета» № 168, 30.07.2010);</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hyperlink r:id="rId70" w:history="1">
        <w:r w:rsidRPr="00AE1356">
          <w:rPr>
            <w:rFonts w:ascii="Times New Roman" w:eastAsia="Calibri" w:hAnsi="Times New Roman" w:cs="Times New Roman"/>
            <w:color w:val="0000FF"/>
            <w:sz w:val="28"/>
            <w:szCs w:val="28"/>
          </w:rPr>
          <w:t>постановление</w:t>
        </w:r>
      </w:hyperlink>
      <w:r w:rsidRPr="00AE1356">
        <w:rPr>
          <w:rFonts w:ascii="Times New Roman" w:eastAsia="Calibri" w:hAnsi="Times New Roman" w:cs="Times New Roman"/>
          <w:sz w:val="28"/>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 35, ст. 4829);</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hyperlink r:id="rId71" w:history="1">
        <w:r w:rsidRPr="00AE1356">
          <w:rPr>
            <w:rFonts w:ascii="Times New Roman" w:eastAsia="Calibri" w:hAnsi="Times New Roman" w:cs="Times New Roman"/>
            <w:color w:val="0000FF"/>
            <w:sz w:val="28"/>
            <w:szCs w:val="28"/>
          </w:rPr>
          <w:t>постановление</w:t>
        </w:r>
      </w:hyperlink>
      <w:r w:rsidRPr="00AE1356">
        <w:rPr>
          <w:rFonts w:ascii="Times New Roman" w:eastAsia="Calibri" w:hAnsi="Times New Roman" w:cs="Times New Roman"/>
          <w:sz w:val="28"/>
          <w:szCs w:val="28"/>
        </w:rPr>
        <w:t xml:space="preserve"> администрации Петровского городского округа Ставропольского края от 14.01.2019 № 21 «Об утверждении Положения об </w:t>
      </w:r>
      <w:r w:rsidRPr="00AE1356">
        <w:rPr>
          <w:rFonts w:ascii="Times New Roman" w:eastAsia="Calibri" w:hAnsi="Times New Roman" w:cs="Times New Roman"/>
          <w:sz w:val="28"/>
          <w:szCs w:val="28"/>
        </w:rPr>
        <w:lastRenderedPageBreak/>
        <w:t>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 (Вестник Петровского городского округа, № 9, 15.02.2019).</w:t>
      </w:r>
    </w:p>
    <w:p w:rsidR="00AE1356" w:rsidRPr="00AE1356" w:rsidRDefault="00AE1356" w:rsidP="00AE1356">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5.14.2. Отдел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Регионального реестра.</w:t>
      </w:r>
    </w:p>
    <w:p w:rsidR="00AE1356" w:rsidRPr="00AE1356" w:rsidRDefault="00AE1356" w:rsidP="00AE135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E1356" w:rsidRPr="00AE1356" w:rsidRDefault="00AE1356" w:rsidP="00AE135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E1356" w:rsidRPr="00AE1356" w:rsidRDefault="00AE1356" w:rsidP="00AE1356">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AE1356">
        <w:rPr>
          <w:rFonts w:ascii="Times New Roman" w:eastAsia="Calibri" w:hAnsi="Times New Roman" w:cs="Arial"/>
          <w:sz w:val="28"/>
          <w:szCs w:val="28"/>
        </w:rPr>
        <w:t>Управляющий делами</w:t>
      </w:r>
      <w:r w:rsidRPr="00AE1356">
        <w:rPr>
          <w:rFonts w:ascii="Times New Roman" w:eastAsia="Times New Roman" w:hAnsi="Times New Roman" w:cs="Times New Roman"/>
          <w:sz w:val="28"/>
          <w:szCs w:val="28"/>
          <w:lang w:eastAsia="ru-RU"/>
        </w:rPr>
        <w:t xml:space="preserve"> администрации</w:t>
      </w:r>
    </w:p>
    <w:p w:rsidR="00AE1356" w:rsidRPr="00AE1356" w:rsidRDefault="00AE1356" w:rsidP="00AE1356">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Петровского городского округа</w:t>
      </w:r>
    </w:p>
    <w:p w:rsidR="00AE1356" w:rsidRPr="00AE1356" w:rsidRDefault="00AE1356" w:rsidP="00AE1356">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xml:space="preserve">Ставропольского края                                                                       </w:t>
      </w:r>
      <w:proofErr w:type="spellStart"/>
      <w:r w:rsidRPr="00AE1356">
        <w:rPr>
          <w:rFonts w:ascii="Times New Roman" w:eastAsia="Times New Roman" w:hAnsi="Times New Roman" w:cs="Times New Roman"/>
          <w:sz w:val="28"/>
          <w:szCs w:val="28"/>
          <w:lang w:eastAsia="ru-RU"/>
        </w:rPr>
        <w:t>Ю.В.Петрич</w:t>
      </w:r>
      <w:proofErr w:type="spellEnd"/>
    </w:p>
    <w:p w:rsidR="00AE1356" w:rsidRPr="00AE1356" w:rsidRDefault="00AE1356" w:rsidP="00AE1356">
      <w:pPr>
        <w:spacing w:after="200" w:line="276" w:lineRule="auto"/>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br w:type="page"/>
      </w:r>
    </w:p>
    <w:tbl>
      <w:tblPr>
        <w:tblW w:w="0" w:type="auto"/>
        <w:tblInd w:w="4503" w:type="dxa"/>
        <w:tblLook w:val="01E0" w:firstRow="1" w:lastRow="1" w:firstColumn="1" w:lastColumn="1" w:noHBand="0" w:noVBand="0"/>
      </w:tblPr>
      <w:tblGrid>
        <w:gridCol w:w="4852"/>
      </w:tblGrid>
      <w:tr w:rsidR="00AE1356" w:rsidRPr="00AE1356" w:rsidTr="00B92F49">
        <w:tc>
          <w:tcPr>
            <w:tcW w:w="4961" w:type="dxa"/>
          </w:tcPr>
          <w:p w:rsidR="00AE1356" w:rsidRPr="00AE1356" w:rsidRDefault="00AE1356" w:rsidP="00AE1356">
            <w:pPr>
              <w:spacing w:after="0" w:line="240" w:lineRule="exact"/>
              <w:jc w:val="center"/>
              <w:rPr>
                <w:rFonts w:ascii="Times New Roman" w:eastAsia="Calibri" w:hAnsi="Times New Roman" w:cs="Times New Roman"/>
                <w:sz w:val="28"/>
                <w:szCs w:val="28"/>
              </w:rPr>
            </w:pPr>
            <w:bookmarkStart w:id="4" w:name="_GoBack"/>
            <w:r w:rsidRPr="00AE1356">
              <w:rPr>
                <w:rFonts w:ascii="Times New Roman" w:eastAsia="Calibri" w:hAnsi="Times New Roman" w:cs="Times New Roman"/>
                <w:sz w:val="28"/>
                <w:szCs w:val="28"/>
              </w:rPr>
              <w:lastRenderedPageBreak/>
              <w:t>Приложен</w:t>
            </w:r>
            <w:bookmarkEnd w:id="4"/>
            <w:r w:rsidRPr="00AE1356">
              <w:rPr>
                <w:rFonts w:ascii="Times New Roman" w:eastAsia="Calibri" w:hAnsi="Times New Roman" w:cs="Times New Roman"/>
                <w:sz w:val="28"/>
                <w:szCs w:val="28"/>
              </w:rPr>
              <w:t>ие 1</w:t>
            </w:r>
          </w:p>
        </w:tc>
      </w:tr>
      <w:tr w:rsidR="00AE1356" w:rsidRPr="00AE1356" w:rsidTr="00B92F49">
        <w:tc>
          <w:tcPr>
            <w:tcW w:w="4961" w:type="dxa"/>
          </w:tcPr>
          <w:p w:rsidR="00AE1356" w:rsidRPr="00AE1356" w:rsidRDefault="00AE1356" w:rsidP="00AE1356">
            <w:pPr>
              <w:spacing w:after="0" w:line="240" w:lineRule="exact"/>
              <w:jc w:val="both"/>
              <w:rPr>
                <w:rFonts w:ascii="Times New Roman" w:eastAsia="Times New Roman" w:hAnsi="Times New Roman" w:cs="Times New Roman"/>
                <w:sz w:val="28"/>
                <w:szCs w:val="28"/>
              </w:rPr>
            </w:pPr>
            <w:r w:rsidRPr="00AE1356">
              <w:rPr>
                <w:rFonts w:ascii="Times New Roman" w:eastAsia="Times New Roman" w:hAnsi="Times New Roman" w:cs="Times New Roman"/>
                <w:sz w:val="28"/>
                <w:szCs w:val="28"/>
              </w:rPr>
              <w:t xml:space="preserve">к административному регламенту </w:t>
            </w:r>
            <w:r w:rsidRPr="00AE1356">
              <w:rPr>
                <w:rFonts w:ascii="Times New Roman" w:eastAsia="Times New Roman" w:hAnsi="Times New Roman" w:cs="Times New Roman"/>
                <w:bCs/>
                <w:sz w:val="28"/>
                <w:szCs w:val="28"/>
              </w:rPr>
              <w:t xml:space="preserve">предоставления </w:t>
            </w:r>
            <w:r w:rsidRPr="00AE1356">
              <w:rPr>
                <w:rFonts w:ascii="Times New Roman" w:eastAsia="Times New Roman" w:hAnsi="Times New Roman" w:cs="Times New Roman"/>
                <w:sz w:val="28"/>
                <w:szCs w:val="28"/>
              </w:rPr>
              <w:t>администрацией Петровского городского округа Ставропольского края м</w:t>
            </w:r>
            <w:r w:rsidRPr="00AE1356">
              <w:rPr>
                <w:rFonts w:ascii="Times New Roman" w:eastAsia="Times New Roman" w:hAnsi="Times New Roman" w:cs="Times New Roman"/>
                <w:bCs/>
                <w:sz w:val="28"/>
                <w:szCs w:val="28"/>
              </w:rPr>
              <w:t>униципальной</w:t>
            </w:r>
          </w:p>
          <w:p w:rsidR="00AE1356" w:rsidRPr="00AE1356" w:rsidRDefault="00AE1356" w:rsidP="00AE1356">
            <w:pPr>
              <w:autoSpaceDE w:val="0"/>
              <w:autoSpaceDN w:val="0"/>
              <w:adjustRightInd w:val="0"/>
              <w:spacing w:after="0" w:line="240" w:lineRule="exact"/>
              <w:jc w:val="both"/>
              <w:rPr>
                <w:rFonts w:ascii="Times New Roman" w:eastAsia="Calibri" w:hAnsi="Times New Roman" w:cs="Times New Roman"/>
                <w:sz w:val="28"/>
                <w:szCs w:val="28"/>
              </w:rPr>
            </w:pPr>
            <w:r w:rsidRPr="00AE1356">
              <w:rPr>
                <w:rFonts w:ascii="Times New Roman" w:eastAsia="Calibri" w:hAnsi="Times New Roman" w:cs="Times New Roman"/>
                <w:bCs/>
                <w:sz w:val="28"/>
                <w:szCs w:val="28"/>
              </w:rPr>
              <w:t>услуги «</w:t>
            </w:r>
            <w:r w:rsidRPr="00AE1356">
              <w:rPr>
                <w:rFonts w:ascii="Times New Roman" w:eastAsia="Calibri" w:hAnsi="Times New Roman" w:cs="Times New Roman"/>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AE1356" w:rsidRPr="00AE1356" w:rsidRDefault="00AE1356" w:rsidP="00AE1356">
            <w:pPr>
              <w:spacing w:after="0" w:line="240" w:lineRule="exact"/>
              <w:jc w:val="center"/>
              <w:rPr>
                <w:rFonts w:ascii="Times New Roman" w:eastAsia="Calibri" w:hAnsi="Times New Roman" w:cs="Times New Roman"/>
                <w:sz w:val="28"/>
                <w:szCs w:val="28"/>
              </w:rPr>
            </w:pPr>
          </w:p>
          <w:p w:rsidR="00AE1356" w:rsidRPr="00AE1356" w:rsidRDefault="00AE1356" w:rsidP="00AE1356">
            <w:pPr>
              <w:spacing w:after="0" w:line="240" w:lineRule="exact"/>
              <w:jc w:val="center"/>
              <w:rPr>
                <w:rFonts w:ascii="Times New Roman" w:eastAsia="Calibri" w:hAnsi="Times New Roman" w:cs="Times New Roman"/>
                <w:sz w:val="28"/>
                <w:szCs w:val="28"/>
              </w:rPr>
            </w:pPr>
          </w:p>
        </w:tc>
      </w:tr>
    </w:tbl>
    <w:p w:rsidR="00AE1356" w:rsidRPr="00AE1356" w:rsidRDefault="00AE1356" w:rsidP="00AE1356">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Информация</w:t>
      </w:r>
    </w:p>
    <w:p w:rsidR="00AE1356" w:rsidRPr="00AE1356" w:rsidRDefault="00AE1356" w:rsidP="00AE1356">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о местонахождении и графике работы</w:t>
      </w:r>
    </w:p>
    <w:p w:rsidR="00AE1356" w:rsidRPr="00AE1356" w:rsidRDefault="00AE1356" w:rsidP="00AE1356">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многофункционального центра предоставления</w:t>
      </w:r>
    </w:p>
    <w:p w:rsidR="00AE1356" w:rsidRPr="00AE1356" w:rsidRDefault="00AE1356" w:rsidP="00AE1356">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государственных и муниципальных услуг в Петровском районе</w:t>
      </w:r>
    </w:p>
    <w:p w:rsidR="00AE1356" w:rsidRPr="00AE1356" w:rsidRDefault="00AE1356" w:rsidP="00AE1356">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Ставропольского края</w:t>
      </w:r>
    </w:p>
    <w:p w:rsidR="00AE1356" w:rsidRPr="00AE1356" w:rsidRDefault="00AE1356" w:rsidP="00AE1356">
      <w:pPr>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spacing w:after="0" w:line="240" w:lineRule="exact"/>
        <w:jc w:val="both"/>
        <w:rPr>
          <w:rFonts w:ascii="Times New Roman" w:eastAsia="Times New Roman" w:hAnsi="Times New Roman" w:cs="Times New Roman"/>
          <w:sz w:val="14"/>
          <w:szCs w:val="28"/>
          <w:lang w:eastAsia="ru-RU"/>
        </w:rPr>
      </w:pPr>
    </w:p>
    <w:tbl>
      <w:tblPr>
        <w:tblW w:w="9214" w:type="dxa"/>
        <w:tblInd w:w="62" w:type="dxa"/>
        <w:tblCellMar>
          <w:top w:w="102" w:type="dxa"/>
          <w:left w:w="62" w:type="dxa"/>
          <w:bottom w:w="102" w:type="dxa"/>
          <w:right w:w="0" w:type="dxa"/>
        </w:tblCellMar>
        <w:tblLook w:val="0000" w:firstRow="0" w:lastRow="0" w:firstColumn="0" w:lastColumn="0" w:noHBand="0" w:noVBand="0"/>
      </w:tblPr>
      <w:tblGrid>
        <w:gridCol w:w="671"/>
        <w:gridCol w:w="2590"/>
        <w:gridCol w:w="2792"/>
        <w:gridCol w:w="3161"/>
      </w:tblGrid>
      <w:tr w:rsidR="00AE1356" w:rsidRPr="00AE1356" w:rsidTr="00B92F49">
        <w:trPr>
          <w:trHeight w:val="1620"/>
        </w:trPr>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п/п</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Наименование территориально обособленного структурного подразделения многофункционального центра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Адрес, телефон территориально обособленного структурного подразделения многофункционального центра</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График работы территориально обособленного структурного подразделения многофункционального центра</w:t>
            </w:r>
          </w:p>
        </w:tc>
      </w:tr>
      <w:tr w:rsidR="00AE1356" w:rsidRPr="00AE1356" w:rsidTr="00B92F49">
        <w:trPr>
          <w:trHeight w:val="341"/>
        </w:trPr>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2</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4</w:t>
            </w:r>
          </w:p>
        </w:tc>
      </w:tr>
      <w:tr w:rsidR="00AE1356" w:rsidRPr="00AE1356" w:rsidTr="00B92F49">
        <w:trPr>
          <w:trHeight w:val="2063"/>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356" w:rsidRPr="00AE1356" w:rsidRDefault="00AE1356" w:rsidP="00AE1356">
            <w:pPr>
              <w:numPr>
                <w:ilvl w:val="0"/>
                <w:numId w:val="5"/>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356530,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Ставропольский край, г. Светлоград, ул. Ленина, дом 29 б,</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8(86547) 4-01-59,</w:t>
            </w:r>
          </w:p>
          <w:p w:rsidR="00AE1356" w:rsidRPr="00AE1356" w:rsidRDefault="00AE1356" w:rsidP="00AE1356">
            <w:pPr>
              <w:spacing w:after="119" w:line="240" w:lineRule="exact"/>
              <w:jc w:val="center"/>
              <w:rPr>
                <w:rFonts w:ascii="Calibri" w:eastAsia="Calibri" w:hAnsi="Calibri" w:cs="Times New Roman"/>
              </w:rPr>
            </w:pPr>
            <w:r w:rsidRPr="00AE1356">
              <w:rPr>
                <w:rFonts w:ascii="Times New Roman" w:eastAsia="Times New Roman" w:hAnsi="Times New Roman" w:cs="Times New Roman"/>
                <w:sz w:val="24"/>
                <w:szCs w:val="24"/>
                <w:lang w:val="en-US" w:eastAsia="ru-RU"/>
              </w:rPr>
              <w:t>Email</w:t>
            </w:r>
            <w:r w:rsidRPr="00AE1356">
              <w:rPr>
                <w:rFonts w:ascii="Times New Roman" w:eastAsia="Times New Roman" w:hAnsi="Times New Roman" w:cs="Times New Roman"/>
                <w:sz w:val="24"/>
                <w:szCs w:val="24"/>
                <w:lang w:eastAsia="ru-RU"/>
              </w:rPr>
              <w:t xml:space="preserve">: </w:t>
            </w:r>
            <w:proofErr w:type="spellStart"/>
            <w:r w:rsidRPr="00AE1356">
              <w:rPr>
                <w:rFonts w:ascii="Times New Roman" w:eastAsia="Times New Roman" w:hAnsi="Times New Roman" w:cs="Times New Roman"/>
                <w:sz w:val="24"/>
                <w:szCs w:val="24"/>
                <w:lang w:val="en-US" w:eastAsia="ru-RU"/>
              </w:rPr>
              <w:t>mfcsv</w:t>
            </w:r>
            <w:proofErr w:type="spellEnd"/>
            <w:r w:rsidRPr="00AE1356">
              <w:rPr>
                <w:rFonts w:ascii="Times New Roman" w:eastAsia="Times New Roman" w:hAnsi="Times New Roman" w:cs="Times New Roman"/>
                <w:sz w:val="24"/>
                <w:szCs w:val="24"/>
                <w:lang w:eastAsia="ru-RU"/>
              </w:rPr>
              <w:t>@</w:t>
            </w:r>
            <w:proofErr w:type="spellStart"/>
            <w:r w:rsidRPr="00AE1356">
              <w:rPr>
                <w:rFonts w:ascii="Times New Roman" w:eastAsia="Times New Roman" w:hAnsi="Times New Roman" w:cs="Times New Roman"/>
                <w:sz w:val="24"/>
                <w:szCs w:val="24"/>
                <w:lang w:val="en-US" w:eastAsia="ru-RU"/>
              </w:rPr>
              <w:t>yandex</w:t>
            </w:r>
            <w:proofErr w:type="spellEnd"/>
            <w:r w:rsidRPr="00AE1356">
              <w:rPr>
                <w:rFonts w:ascii="Times New Roman" w:eastAsia="Times New Roman" w:hAnsi="Times New Roman" w:cs="Times New Roman"/>
                <w:sz w:val="24"/>
                <w:szCs w:val="24"/>
                <w:lang w:eastAsia="ru-RU"/>
              </w:rPr>
              <w:t>.</w:t>
            </w:r>
            <w:proofErr w:type="spellStart"/>
            <w:r w:rsidRPr="00AE1356">
              <w:rPr>
                <w:rFonts w:ascii="Times New Roman" w:eastAsia="Times New Roman" w:hAnsi="Times New Roman" w:cs="Times New Roman"/>
                <w:sz w:val="24"/>
                <w:szCs w:val="24"/>
                <w:lang w:val="en-US" w:eastAsia="ru-RU"/>
              </w:rPr>
              <w:t>ru</w:t>
            </w:r>
            <w:proofErr w:type="spellEnd"/>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Понедельник, вторник, четверг, пятница</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18-00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среда</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20-00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суббота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09-00 до 13-00</w:t>
            </w:r>
          </w:p>
        </w:tc>
      </w:tr>
      <w:tr w:rsidR="00AE1356" w:rsidRPr="00AE1356" w:rsidTr="00B92F49">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6"/>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Территориально обособленное структурное подразделение МФЦ с. Николина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356506, Ставропольский край, Петровский р-н, с. Николина Балка, ул. Шоссейная, дом 13,</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8(86547) 6-45-09</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Понедельник-четверг</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16-00,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пятница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8-00 до 15-45</w:t>
            </w:r>
          </w:p>
        </w:tc>
      </w:tr>
      <w:tr w:rsidR="00AE1356" w:rsidRPr="00AE1356" w:rsidTr="00B92F49">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7"/>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Территориально обособленное структурное подразделение МФЦ с. Гофицкое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356524, Ставропольский край, Петровский р-н, с. Гофицкое, ул. Ленина,</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дом 95,</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 (86547) 6-73-02</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Понедельник-четверг</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16-00,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пятница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8-00 до 15-45</w:t>
            </w:r>
          </w:p>
        </w:tc>
      </w:tr>
      <w:tr w:rsidR="00AE1356" w:rsidRPr="00AE1356" w:rsidTr="00B92F49">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8"/>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Территориально обособленное структурное подразделение МФЦ п. </w:t>
            </w:r>
            <w:proofErr w:type="spellStart"/>
            <w:r w:rsidRPr="00AE1356">
              <w:rPr>
                <w:rFonts w:ascii="Times New Roman" w:eastAsia="Times New Roman" w:hAnsi="Times New Roman" w:cs="Times New Roman"/>
                <w:sz w:val="24"/>
                <w:szCs w:val="24"/>
                <w:lang w:eastAsia="ru-RU"/>
              </w:rPr>
              <w:t>Прикалаусский</w:t>
            </w:r>
            <w:proofErr w:type="spellEnd"/>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356505, Ставропольский край, Петровский р-н, п. </w:t>
            </w:r>
            <w:proofErr w:type="spellStart"/>
            <w:r w:rsidRPr="00AE1356">
              <w:rPr>
                <w:rFonts w:ascii="Times New Roman" w:eastAsia="Times New Roman" w:hAnsi="Times New Roman" w:cs="Times New Roman"/>
                <w:sz w:val="24"/>
                <w:szCs w:val="24"/>
                <w:lang w:eastAsia="ru-RU"/>
              </w:rPr>
              <w:t>Прикалаусский</w:t>
            </w:r>
            <w:proofErr w:type="spellEnd"/>
            <w:r w:rsidRPr="00AE1356">
              <w:rPr>
                <w:rFonts w:ascii="Times New Roman" w:eastAsia="Times New Roman" w:hAnsi="Times New Roman" w:cs="Times New Roman"/>
                <w:sz w:val="24"/>
                <w:szCs w:val="24"/>
                <w:lang w:eastAsia="ru-RU"/>
              </w:rPr>
              <w:t>, ул. Почтовая, дом 1-б,</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 (86547) 6-16-41</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Понедельник-четверг</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16-00,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пятница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8-00 до 15-45</w:t>
            </w:r>
          </w:p>
        </w:tc>
      </w:tr>
      <w:tr w:rsidR="00AE1356" w:rsidRPr="00AE1356" w:rsidTr="00B92F49">
        <w:trPr>
          <w:trHeight w:val="1305"/>
        </w:trPr>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9"/>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Территориально обособленное структурное подразделение МФЦ с. Сухая Буйвола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356523, Ставропольский край, Петровский р-н, с. Сухая Буйвола, ул. Кузнечная, дом 1б,</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 (86547) 6-36-67</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Понедельник-четверг</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16-00,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пятница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8-00 до 15-45</w:t>
            </w:r>
          </w:p>
        </w:tc>
      </w:tr>
      <w:tr w:rsidR="00AE1356" w:rsidRPr="00AE1356" w:rsidTr="00B92F49">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10"/>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Территориально обособленное структурное подразделение МФЦ п. Рогатая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Calibri" w:eastAsia="Calibri" w:hAnsi="Calibri" w:cs="Times New Roman"/>
              </w:rPr>
            </w:pPr>
            <w:r w:rsidRPr="00AE1356">
              <w:rPr>
                <w:rFonts w:ascii="Times New Roman" w:eastAsia="Times New Roman" w:hAnsi="Times New Roman" w:cs="Times New Roman"/>
                <w:sz w:val="24"/>
                <w:szCs w:val="24"/>
                <w:lang w:eastAsia="ru-RU"/>
              </w:rPr>
              <w:t>356522, Ставропольский край, Петровский р-н, п. Рогатая Балка, ул.</w:t>
            </w:r>
            <w:r w:rsidRPr="00AE1356">
              <w:rPr>
                <w:rFonts w:ascii="Times New Roman" w:eastAsia="Times New Roman" w:hAnsi="Times New Roman" w:cs="Times New Roman"/>
                <w:sz w:val="24"/>
                <w:szCs w:val="24"/>
                <w:lang w:val="en-GB" w:eastAsia="ru-RU"/>
              </w:rPr>
              <w:t> </w:t>
            </w:r>
            <w:r w:rsidRPr="00AE1356">
              <w:rPr>
                <w:rFonts w:ascii="Times New Roman" w:eastAsia="Times New Roman" w:hAnsi="Times New Roman" w:cs="Times New Roman"/>
                <w:sz w:val="24"/>
                <w:szCs w:val="24"/>
                <w:lang w:eastAsia="ru-RU"/>
              </w:rPr>
              <w:t>Квартальная, дом 1б.</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 (86547) 6-52-31</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Понедельник-четверг</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16-00,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пятница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8-00 до 15-45</w:t>
            </w:r>
          </w:p>
        </w:tc>
      </w:tr>
      <w:tr w:rsidR="00AE1356" w:rsidRPr="00AE1356" w:rsidTr="00B92F49">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11"/>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Территориально обособленное структурное подразделение МФЦ с. Донская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356521, Ставропольский край, Петровский р-н, с. Донская Балка, ул. Ленина, дом 112,</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 (86547) 6-03-75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Понедельник-четверг</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16-00,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пятница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8-00 до 15-45</w:t>
            </w:r>
          </w:p>
        </w:tc>
      </w:tr>
      <w:tr w:rsidR="00AE1356" w:rsidRPr="00AE1356" w:rsidTr="00B92F49">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12"/>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Территориально обособленное структурное подразделение МФЦ с. </w:t>
            </w:r>
            <w:proofErr w:type="spellStart"/>
            <w:r w:rsidRPr="00AE1356">
              <w:rPr>
                <w:rFonts w:ascii="Times New Roman" w:eastAsia="Times New Roman" w:hAnsi="Times New Roman" w:cs="Times New Roman"/>
                <w:sz w:val="24"/>
                <w:szCs w:val="24"/>
                <w:lang w:eastAsia="ru-RU"/>
              </w:rPr>
              <w:t>Константиновское</w:t>
            </w:r>
            <w:proofErr w:type="spellEnd"/>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356500, Ставропольский край, Петровский р-н, с. </w:t>
            </w:r>
            <w:proofErr w:type="spellStart"/>
            <w:r w:rsidRPr="00AE1356">
              <w:rPr>
                <w:rFonts w:ascii="Times New Roman" w:eastAsia="Times New Roman" w:hAnsi="Times New Roman" w:cs="Times New Roman"/>
                <w:sz w:val="24"/>
                <w:szCs w:val="24"/>
                <w:lang w:eastAsia="ru-RU"/>
              </w:rPr>
              <w:t>Константиновское</w:t>
            </w:r>
            <w:proofErr w:type="spellEnd"/>
            <w:r w:rsidRPr="00AE1356">
              <w:rPr>
                <w:rFonts w:ascii="Times New Roman" w:eastAsia="Times New Roman" w:hAnsi="Times New Roman" w:cs="Times New Roman"/>
                <w:sz w:val="24"/>
                <w:szCs w:val="24"/>
                <w:lang w:eastAsia="ru-RU"/>
              </w:rPr>
              <w:t>, ул. </w:t>
            </w:r>
            <w:proofErr w:type="spellStart"/>
            <w:r w:rsidRPr="00AE1356">
              <w:rPr>
                <w:rFonts w:ascii="Times New Roman" w:eastAsia="Times New Roman" w:hAnsi="Times New Roman" w:cs="Times New Roman"/>
                <w:sz w:val="24"/>
                <w:szCs w:val="24"/>
                <w:lang w:eastAsia="ru-RU"/>
              </w:rPr>
              <w:t>Ледовского</w:t>
            </w:r>
            <w:proofErr w:type="spellEnd"/>
            <w:r w:rsidRPr="00AE1356">
              <w:rPr>
                <w:rFonts w:ascii="Times New Roman" w:eastAsia="Times New Roman" w:hAnsi="Times New Roman" w:cs="Times New Roman"/>
                <w:sz w:val="24"/>
                <w:szCs w:val="24"/>
                <w:lang w:eastAsia="ru-RU"/>
              </w:rPr>
              <w:t>, дом 2а,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 (86547) 6-28-09</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Понедельник-четверг</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16-00,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пятница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8-00 до 15-45</w:t>
            </w:r>
          </w:p>
        </w:tc>
      </w:tr>
      <w:tr w:rsidR="00AE1356" w:rsidRPr="00AE1356" w:rsidTr="00B92F49">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13"/>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Территориально обособленное структурное подразделение МФЦ с. Просянка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356527, Ставропольский край, Петровский р-н, с. Просянка, ул. Мира, 68</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 (961) 455-68-38</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Вторник</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09-00 до 16-00</w:t>
            </w:r>
          </w:p>
        </w:tc>
      </w:tr>
      <w:tr w:rsidR="00AE1356" w:rsidRPr="00AE1356" w:rsidTr="00B92F49">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14"/>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Территориально обособленное структурное подразделение МФЦ с. Высоцкое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356526, Ставропольский край, Петровский р-н, с. Высоцкое, ул. Центральная, дом 68,</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8(86547)3-85-02</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Понедельник-четверг</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16-00,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пятница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8-00 до 15-45</w:t>
            </w:r>
          </w:p>
        </w:tc>
      </w:tr>
      <w:tr w:rsidR="00AE1356" w:rsidRPr="00AE1356" w:rsidTr="00B92F49">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15"/>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Территориально обособленное структурное подразделение МФЦ с. </w:t>
            </w:r>
            <w:proofErr w:type="spellStart"/>
            <w:r w:rsidRPr="00AE1356">
              <w:rPr>
                <w:rFonts w:ascii="Times New Roman" w:eastAsia="Times New Roman" w:hAnsi="Times New Roman" w:cs="Times New Roman"/>
                <w:sz w:val="24"/>
                <w:szCs w:val="24"/>
                <w:lang w:eastAsia="ru-RU"/>
              </w:rPr>
              <w:t>Шведино</w:t>
            </w:r>
            <w:proofErr w:type="spellEnd"/>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356518, Ставропольский край, Петровский р-н, с. </w:t>
            </w:r>
            <w:proofErr w:type="spellStart"/>
            <w:r w:rsidRPr="00AE1356">
              <w:rPr>
                <w:rFonts w:ascii="Times New Roman" w:eastAsia="Times New Roman" w:hAnsi="Times New Roman" w:cs="Times New Roman"/>
                <w:sz w:val="24"/>
                <w:szCs w:val="24"/>
                <w:lang w:eastAsia="ru-RU"/>
              </w:rPr>
              <w:t>Шведино</w:t>
            </w:r>
            <w:proofErr w:type="spellEnd"/>
            <w:r w:rsidRPr="00AE1356">
              <w:rPr>
                <w:rFonts w:ascii="Times New Roman" w:eastAsia="Times New Roman" w:hAnsi="Times New Roman" w:cs="Times New Roman"/>
                <w:sz w:val="24"/>
                <w:szCs w:val="24"/>
                <w:lang w:eastAsia="ru-RU"/>
              </w:rPr>
              <w:t>,</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ул. Советская, дом 22.</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 (86547)6-11-85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Среда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09-00 до 16-00</w:t>
            </w:r>
          </w:p>
        </w:tc>
      </w:tr>
      <w:tr w:rsidR="00AE1356" w:rsidRPr="00AE1356" w:rsidTr="00B92F49">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16"/>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Территориально обособленное структурное подразделение МФЦ с. </w:t>
            </w:r>
            <w:proofErr w:type="spellStart"/>
            <w:r w:rsidRPr="00AE1356">
              <w:rPr>
                <w:rFonts w:ascii="Times New Roman" w:eastAsia="Times New Roman" w:hAnsi="Times New Roman" w:cs="Times New Roman"/>
                <w:sz w:val="24"/>
                <w:szCs w:val="24"/>
                <w:lang w:eastAsia="ru-RU"/>
              </w:rPr>
              <w:t>Шангала</w:t>
            </w:r>
            <w:proofErr w:type="spellEnd"/>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356506, Ставропольский край, Петровский р-н, с. </w:t>
            </w:r>
            <w:proofErr w:type="spellStart"/>
            <w:r w:rsidRPr="00AE1356">
              <w:rPr>
                <w:rFonts w:ascii="Times New Roman" w:eastAsia="Times New Roman" w:hAnsi="Times New Roman" w:cs="Times New Roman"/>
                <w:sz w:val="24"/>
                <w:szCs w:val="24"/>
                <w:lang w:eastAsia="ru-RU"/>
              </w:rPr>
              <w:t>Шангала</w:t>
            </w:r>
            <w:proofErr w:type="spellEnd"/>
            <w:r w:rsidRPr="00AE1356">
              <w:rPr>
                <w:rFonts w:ascii="Times New Roman" w:eastAsia="Times New Roman" w:hAnsi="Times New Roman" w:cs="Times New Roman"/>
                <w:sz w:val="24"/>
                <w:szCs w:val="24"/>
                <w:lang w:eastAsia="ru-RU"/>
              </w:rPr>
              <w:t>, ул. 60 лет Октября, дом 31а,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 (86547)6-84-85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Понедельник-четверг</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16-00,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пятница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8-00 до 15-45</w:t>
            </w:r>
          </w:p>
        </w:tc>
      </w:tr>
      <w:tr w:rsidR="00AE1356" w:rsidRPr="00AE1356" w:rsidTr="00B92F49">
        <w:tc>
          <w:tcPr>
            <w:tcW w:w="671" w:type="dxa"/>
            <w:tcBorders>
              <w:top w:val="single" w:sz="4" w:space="0" w:color="000000"/>
              <w:left w:val="single" w:sz="4" w:space="0" w:color="000000"/>
              <w:bottom w:val="single" w:sz="4" w:space="0" w:color="000000"/>
            </w:tcBorders>
            <w:shd w:val="clear" w:color="auto" w:fill="auto"/>
            <w:vAlign w:val="center"/>
          </w:tcPr>
          <w:p w:rsidR="00AE1356" w:rsidRPr="00AE1356" w:rsidRDefault="00AE1356" w:rsidP="00AE1356">
            <w:pPr>
              <w:numPr>
                <w:ilvl w:val="0"/>
                <w:numId w:val="17"/>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Территориально обособленное структурное подразделение МФЦ с. Благодатное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356503, Ставропольский край, Петровский р-н, с. Благодатное, ул. Советская, дом 19,</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тел. 8 (86547) 6-91-07</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Понедельник-четверг</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08-00 до 16-00,</w:t>
            </w:r>
          </w:p>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пятница</w:t>
            </w:r>
          </w:p>
          <w:p w:rsidR="00AE1356" w:rsidRPr="00AE1356" w:rsidRDefault="00AE1356" w:rsidP="00AE1356">
            <w:pPr>
              <w:spacing w:after="119"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 8-00 до 15-45</w:t>
            </w:r>
          </w:p>
        </w:tc>
      </w:tr>
    </w:tbl>
    <w:p w:rsidR="00AE1356" w:rsidRPr="00AE1356" w:rsidRDefault="00AE1356" w:rsidP="00AE1356">
      <w:pPr>
        <w:spacing w:after="0" w:line="240" w:lineRule="auto"/>
        <w:rPr>
          <w:rFonts w:ascii="Times New Roman" w:eastAsia="Times New Roman" w:hAnsi="Times New Roman" w:cs="Times New Roman"/>
          <w:sz w:val="28"/>
          <w:szCs w:val="28"/>
        </w:rPr>
      </w:pPr>
    </w:p>
    <w:p w:rsidR="00AE1356" w:rsidRPr="00AE1356" w:rsidRDefault="00AE1356" w:rsidP="00AE1356">
      <w:pPr>
        <w:autoSpaceDE w:val="0"/>
        <w:autoSpaceDN w:val="0"/>
        <w:adjustRightInd w:val="0"/>
        <w:spacing w:after="200" w:line="240" w:lineRule="exact"/>
        <w:jc w:val="center"/>
        <w:outlineLvl w:val="0"/>
        <w:rPr>
          <w:rFonts w:ascii="Times New Roman" w:eastAsia="Calibri" w:hAnsi="Times New Roman" w:cs="Times New Roman"/>
          <w:sz w:val="28"/>
          <w:szCs w:val="28"/>
        </w:rPr>
      </w:pPr>
    </w:p>
    <w:tbl>
      <w:tblPr>
        <w:tblW w:w="0" w:type="auto"/>
        <w:tblInd w:w="4503" w:type="dxa"/>
        <w:tblLook w:val="01E0" w:firstRow="1" w:lastRow="1" w:firstColumn="1" w:lastColumn="1" w:noHBand="0" w:noVBand="0"/>
      </w:tblPr>
      <w:tblGrid>
        <w:gridCol w:w="4852"/>
      </w:tblGrid>
      <w:tr w:rsidR="00AE1356" w:rsidRPr="00AE1356" w:rsidTr="00B92F49">
        <w:tc>
          <w:tcPr>
            <w:tcW w:w="4961" w:type="dxa"/>
          </w:tcPr>
          <w:p w:rsidR="00AE1356" w:rsidRPr="00AE1356" w:rsidRDefault="00AE1356" w:rsidP="00AE1356">
            <w:pPr>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Приложение 2</w:t>
            </w:r>
          </w:p>
        </w:tc>
      </w:tr>
      <w:tr w:rsidR="00AE1356" w:rsidRPr="00AE1356" w:rsidTr="00B92F49">
        <w:tc>
          <w:tcPr>
            <w:tcW w:w="4961" w:type="dxa"/>
          </w:tcPr>
          <w:p w:rsidR="00AE1356" w:rsidRPr="00AE1356" w:rsidRDefault="00AE1356" w:rsidP="00AE1356">
            <w:pPr>
              <w:spacing w:after="0" w:line="240" w:lineRule="exact"/>
              <w:jc w:val="both"/>
              <w:rPr>
                <w:rFonts w:ascii="Times New Roman" w:eastAsia="Times New Roman" w:hAnsi="Times New Roman" w:cs="Times New Roman"/>
                <w:sz w:val="28"/>
                <w:szCs w:val="28"/>
              </w:rPr>
            </w:pPr>
            <w:r w:rsidRPr="00AE1356">
              <w:rPr>
                <w:rFonts w:ascii="Times New Roman" w:eastAsia="Times New Roman" w:hAnsi="Times New Roman" w:cs="Times New Roman"/>
                <w:sz w:val="28"/>
                <w:szCs w:val="28"/>
              </w:rPr>
              <w:t xml:space="preserve">к административному регламенту </w:t>
            </w:r>
            <w:r w:rsidRPr="00AE1356">
              <w:rPr>
                <w:rFonts w:ascii="Times New Roman" w:eastAsia="Times New Roman" w:hAnsi="Times New Roman" w:cs="Times New Roman"/>
                <w:bCs/>
                <w:sz w:val="28"/>
                <w:szCs w:val="28"/>
              </w:rPr>
              <w:t xml:space="preserve">предоставления </w:t>
            </w:r>
            <w:r w:rsidRPr="00AE1356">
              <w:rPr>
                <w:rFonts w:ascii="Times New Roman" w:eastAsia="Times New Roman" w:hAnsi="Times New Roman" w:cs="Times New Roman"/>
                <w:sz w:val="28"/>
                <w:szCs w:val="28"/>
              </w:rPr>
              <w:t>администрацией Петровского городского округа Ставропольского края м</w:t>
            </w:r>
            <w:r w:rsidRPr="00AE1356">
              <w:rPr>
                <w:rFonts w:ascii="Times New Roman" w:eastAsia="Times New Roman" w:hAnsi="Times New Roman" w:cs="Times New Roman"/>
                <w:bCs/>
                <w:sz w:val="28"/>
                <w:szCs w:val="28"/>
              </w:rPr>
              <w:t>униципальной</w:t>
            </w:r>
          </w:p>
          <w:p w:rsidR="00AE1356" w:rsidRPr="00AE1356" w:rsidRDefault="00AE1356" w:rsidP="00AE1356">
            <w:pPr>
              <w:autoSpaceDE w:val="0"/>
              <w:autoSpaceDN w:val="0"/>
              <w:adjustRightInd w:val="0"/>
              <w:spacing w:after="0" w:line="240" w:lineRule="exact"/>
              <w:jc w:val="both"/>
              <w:rPr>
                <w:rFonts w:ascii="Times New Roman" w:eastAsia="Calibri" w:hAnsi="Times New Roman" w:cs="Times New Roman"/>
                <w:sz w:val="28"/>
                <w:szCs w:val="28"/>
              </w:rPr>
            </w:pPr>
            <w:r w:rsidRPr="00AE1356">
              <w:rPr>
                <w:rFonts w:ascii="Times New Roman" w:eastAsia="Calibri" w:hAnsi="Times New Roman" w:cs="Times New Roman"/>
                <w:bCs/>
                <w:sz w:val="28"/>
                <w:szCs w:val="28"/>
              </w:rPr>
              <w:t>услуги «</w:t>
            </w:r>
            <w:r w:rsidRPr="00AE1356">
              <w:rPr>
                <w:rFonts w:ascii="Times New Roman" w:eastAsia="Calibri" w:hAnsi="Times New Roman" w:cs="Times New Roman"/>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AE1356" w:rsidRPr="00AE1356" w:rsidRDefault="00AE1356" w:rsidP="00AE1356">
            <w:pPr>
              <w:spacing w:after="0" w:line="240" w:lineRule="exact"/>
              <w:jc w:val="center"/>
              <w:rPr>
                <w:rFonts w:ascii="Times New Roman" w:eastAsia="Calibri" w:hAnsi="Times New Roman" w:cs="Times New Roman"/>
                <w:sz w:val="28"/>
                <w:szCs w:val="28"/>
              </w:rPr>
            </w:pPr>
          </w:p>
          <w:p w:rsidR="00AE1356" w:rsidRPr="00AE1356" w:rsidRDefault="00AE1356" w:rsidP="00AE1356">
            <w:pPr>
              <w:spacing w:after="0" w:line="240" w:lineRule="exact"/>
              <w:jc w:val="center"/>
              <w:rPr>
                <w:rFonts w:ascii="Times New Roman" w:eastAsia="Calibri" w:hAnsi="Times New Roman" w:cs="Times New Roman"/>
                <w:sz w:val="28"/>
                <w:szCs w:val="28"/>
              </w:rPr>
            </w:pPr>
          </w:p>
        </w:tc>
      </w:tr>
    </w:tbl>
    <w:p w:rsidR="00AE1356" w:rsidRPr="00AE1356" w:rsidRDefault="00AE1356" w:rsidP="00AE1356">
      <w:pPr>
        <w:spacing w:after="0" w:line="240" w:lineRule="exact"/>
        <w:ind w:left="4550"/>
        <w:jc w:val="right"/>
        <w:rPr>
          <w:rFonts w:ascii="Times New Roman" w:eastAsia="Times New Roman" w:hAnsi="Times New Roman" w:cs="Times New Roman"/>
          <w:color w:val="000000"/>
          <w:sz w:val="24"/>
          <w:szCs w:val="24"/>
        </w:rPr>
      </w:pPr>
    </w:p>
    <w:p w:rsidR="00AE1356" w:rsidRPr="00AE1356" w:rsidRDefault="00AE1356" w:rsidP="00AE1356">
      <w:pPr>
        <w:spacing w:after="0" w:line="240" w:lineRule="auto"/>
        <w:jc w:val="center"/>
        <w:textAlignment w:val="baseline"/>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БЛОК-СХЕМА </w:t>
      </w:r>
    </w:p>
    <w:p w:rsidR="00AE1356" w:rsidRPr="00AE1356" w:rsidRDefault="00AE1356" w:rsidP="00AE1356">
      <w:pPr>
        <w:spacing w:after="0" w:line="240" w:lineRule="exact"/>
        <w:jc w:val="center"/>
        <w:rPr>
          <w:rFonts w:ascii="Times New Roman" w:eastAsia="Times New Roman" w:hAnsi="Times New Roman" w:cs="Times New Roman"/>
          <w:color w:val="000000"/>
          <w:sz w:val="28"/>
          <w:szCs w:val="28"/>
        </w:rPr>
      </w:pPr>
      <w:r w:rsidRPr="00AE1356">
        <w:rPr>
          <w:rFonts w:ascii="Times New Roman" w:eastAsia="Times New Roman" w:hAnsi="Times New Roman" w:cs="Times New Roman"/>
          <w:sz w:val="28"/>
          <w:szCs w:val="28"/>
        </w:rPr>
        <w:t>предоставления муниципальной услуги «</w:t>
      </w:r>
      <w:r w:rsidRPr="00AE1356">
        <w:rPr>
          <w:rFonts w:ascii="Times New Roman" w:eastAsia="Times New Roman" w:hAnsi="Times New Roman" w:cs="Times New Roman"/>
          <w:sz w:val="28"/>
          <w:szCs w:val="28"/>
          <w:lang w:eastAsia="ru-RU"/>
        </w:rPr>
        <w:t xml:space="preserve">Направление </w:t>
      </w:r>
      <w:r w:rsidRPr="00AE1356">
        <w:rPr>
          <w:rFonts w:ascii="Times New Roman" w:eastAsia="Times New Roman" w:hAnsi="Times New Roman" w:cs="Times New Roman"/>
          <w:color w:val="000000"/>
          <w:sz w:val="28"/>
          <w:szCs w:val="28"/>
        </w:rPr>
        <w:t>уведомления о планируемом сносе объекта капитального строительства</w:t>
      </w:r>
    </w:p>
    <w:p w:rsidR="00AE1356" w:rsidRPr="00AE1356" w:rsidRDefault="00AE1356" w:rsidP="00AE1356">
      <w:pPr>
        <w:spacing w:after="0" w:line="240" w:lineRule="exact"/>
        <w:jc w:val="center"/>
        <w:rPr>
          <w:rFonts w:ascii="Times New Roman" w:eastAsia="Times New Roman" w:hAnsi="Times New Roman" w:cs="Times New Roman"/>
          <w:sz w:val="28"/>
          <w:szCs w:val="28"/>
        </w:rPr>
      </w:pPr>
      <w:r w:rsidRPr="00AE1356">
        <w:rPr>
          <w:rFonts w:ascii="Times New Roman" w:eastAsia="Times New Roman" w:hAnsi="Times New Roman" w:cs="Times New Roman"/>
          <w:sz w:val="28"/>
          <w:szCs w:val="28"/>
        </w:rPr>
        <w:t>и уведомления о завершении сноса объекта капитального строительства»</w:t>
      </w:r>
    </w:p>
    <w:p w:rsidR="00AE1356" w:rsidRPr="00AE1356" w:rsidRDefault="00AE1356" w:rsidP="00AE1356">
      <w:pPr>
        <w:spacing w:after="0" w:line="240" w:lineRule="auto"/>
        <w:textAlignment w:val="baseline"/>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  </w:t>
      </w:r>
    </w:p>
    <w:p w:rsidR="00AE1356" w:rsidRPr="00AE1356" w:rsidRDefault="00AE1356" w:rsidP="00AE1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1073150</wp:posOffset>
                </wp:positionH>
                <wp:positionV relativeFrom="paragraph">
                  <wp:posOffset>49530</wp:posOffset>
                </wp:positionV>
                <wp:extent cx="3657600" cy="342900"/>
                <wp:effectExtent l="6350" t="11430" r="12700" b="762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B92F49" w:rsidRPr="00A77C2B" w:rsidRDefault="00B92F49" w:rsidP="00AE1356">
                            <w:pPr>
                              <w:jc w:val="center"/>
                              <w:rPr>
                                <w:rFonts w:ascii="Times New Roman" w:hAnsi="Times New Roman" w:cs="Times New Roman"/>
                              </w:rPr>
                            </w:pPr>
                            <w:r w:rsidRPr="00A77C2B">
                              <w:rPr>
                                <w:rFonts w:ascii="Times New Roman" w:hAnsi="Times New Roman" w:cs="Times New Roman"/>
                              </w:rPr>
                              <w:t>Поступление уведомлений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6" o:spid="_x0000_s1026" type="#_x0000_t202" style="position:absolute;left:0;text-align:left;margin-left:84.5pt;margin-top:3.9pt;width:4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">
                <v:textbox>
                  <w:txbxContent>
                    <w:p w:rsidR="00B92F49" w:rsidRPr="00A77C2B" w:rsidRDefault="00B92F49" w:rsidP="00AE1356">
                      <w:pPr>
                        <w:jc w:val="center"/>
                        <w:rPr>
                          <w:rFonts w:ascii="Times New Roman" w:hAnsi="Times New Roman" w:cs="Times New Roman"/>
                        </w:rPr>
                      </w:pPr>
                      <w:r w:rsidRPr="00A77C2B">
                        <w:rPr>
                          <w:rFonts w:ascii="Times New Roman" w:hAnsi="Times New Roman" w:cs="Times New Roman"/>
                        </w:rPr>
                        <w:t>Поступление уведомлений и документов</w:t>
                      </w:r>
                    </w:p>
                  </w:txbxContent>
                </v:textbox>
              </v:shape>
            </w:pict>
          </mc:Fallback>
        </mc:AlternateContent>
      </w:r>
    </w:p>
    <w:p w:rsidR="00AE1356" w:rsidRPr="00AE1356" w:rsidRDefault="00AE1356" w:rsidP="00AE1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3549650</wp:posOffset>
                </wp:positionH>
                <wp:positionV relativeFrom="paragraph">
                  <wp:posOffset>12700</wp:posOffset>
                </wp:positionV>
                <wp:extent cx="0" cy="228600"/>
                <wp:effectExtent l="53975" t="12700" r="60325" b="1587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AF9E5" id="Прямая соединительная линия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1pt" to="27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hmYAIAAHsEAAAOAAAAZHJzL2Uyb0RvYy54bWysVM1uEzEQviPxDpbv6e6GNKS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">
                <v:stroke endarrow="block"/>
              </v:line>
            </w:pict>
          </mc:Fallback>
        </mc:AlternateContent>
      </w: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1733550</wp:posOffset>
                </wp:positionH>
                <wp:positionV relativeFrom="paragraph">
                  <wp:posOffset>12700</wp:posOffset>
                </wp:positionV>
                <wp:extent cx="0" cy="228600"/>
                <wp:effectExtent l="57150" t="12700" r="57150" b="1587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35A52" id="Прямая соединительная линия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pt" to="13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p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MM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">
                <v:stroke endarrow="block"/>
              </v:line>
            </w:pict>
          </mc:Fallback>
        </mc:AlternateContent>
      </w:r>
    </w:p>
    <w:p w:rsidR="00AE1356" w:rsidRPr="00AE1356" w:rsidRDefault="00AE1356" w:rsidP="00AE1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990600</wp:posOffset>
                </wp:positionH>
                <wp:positionV relativeFrom="paragraph">
                  <wp:posOffset>165735</wp:posOffset>
                </wp:positionV>
                <wp:extent cx="1485900" cy="342900"/>
                <wp:effectExtent l="9525" t="13335" r="9525" b="571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B92F49" w:rsidRPr="00A77C2B" w:rsidRDefault="00B92F49" w:rsidP="00AE1356">
                            <w:pPr>
                              <w:jc w:val="center"/>
                              <w:rPr>
                                <w:rFonts w:ascii="Times New Roman" w:hAnsi="Times New Roman" w:cs="Times New Roman"/>
                              </w:rPr>
                            </w:pPr>
                            <w:r w:rsidRPr="00A77C2B">
                              <w:rPr>
                                <w:rFonts w:ascii="Times New Roman" w:hAnsi="Times New Roman" w:cs="Times New Roman"/>
                              </w:rPr>
                              <w:t>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27" type="#_x0000_t202" style="position:absolute;left:0;text-align:left;margin-left:78pt;margin-top:13.0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">
                <v:textbox>
                  <w:txbxContent>
                    <w:p w:rsidR="00B92F49" w:rsidRPr="00A77C2B" w:rsidRDefault="00B92F49" w:rsidP="00AE1356">
                      <w:pPr>
                        <w:jc w:val="center"/>
                        <w:rPr>
                          <w:rFonts w:ascii="Times New Roman" w:hAnsi="Times New Roman" w:cs="Times New Roman"/>
                        </w:rPr>
                      </w:pPr>
                      <w:r w:rsidRPr="00A77C2B">
                        <w:rPr>
                          <w:rFonts w:ascii="Times New Roman" w:hAnsi="Times New Roman" w:cs="Times New Roman"/>
                        </w:rPr>
                        <w:t>В администрацию</w:t>
                      </w:r>
                    </w:p>
                  </w:txbxContent>
                </v:textbox>
              </v:shape>
            </w:pict>
          </mc:Fallback>
        </mc:AlternateContent>
      </w: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51435</wp:posOffset>
                </wp:positionV>
                <wp:extent cx="1651000" cy="685800"/>
                <wp:effectExtent l="9525" t="13335" r="6350" b="571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685800"/>
                        </a:xfrm>
                        <a:prstGeom prst="rect">
                          <a:avLst/>
                        </a:prstGeom>
                        <a:solidFill>
                          <a:srgbClr val="FFFFFF"/>
                        </a:solidFill>
                        <a:ln w="9525">
                          <a:solidFill>
                            <a:srgbClr val="000000"/>
                          </a:solidFill>
                          <a:miter lim="800000"/>
                          <a:headEnd/>
                          <a:tailEnd/>
                        </a:ln>
                      </wps:spPr>
                      <wps:txbx>
                        <w:txbxContent>
                          <w:p w:rsidR="00B92F49" w:rsidRPr="00A77C2B" w:rsidRDefault="00B92F49" w:rsidP="00AE1356">
                            <w:pPr>
                              <w:jc w:val="center"/>
                              <w:rPr>
                                <w:rFonts w:ascii="Times New Roman" w:hAnsi="Times New Roman" w:cs="Times New Roman"/>
                              </w:rPr>
                            </w:pPr>
                            <w:r w:rsidRPr="00A77C2B">
                              <w:rPr>
                                <w:rFonts w:ascii="Times New Roman" w:hAnsi="Times New Roman" w:cs="Times New Roman"/>
                              </w:rP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28" type="#_x0000_t202" style="position:absolute;left:0;text-align:left;margin-left:351pt;margin-top:4.05pt;width:13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">
                <v:textbox>
                  <w:txbxContent>
                    <w:p w:rsidR="00B92F49" w:rsidRPr="00A77C2B" w:rsidRDefault="00B92F49" w:rsidP="00AE1356">
                      <w:pPr>
                        <w:jc w:val="center"/>
                        <w:rPr>
                          <w:rFonts w:ascii="Times New Roman" w:hAnsi="Times New Roman" w:cs="Times New Roman"/>
                        </w:rPr>
                      </w:pPr>
                      <w:r w:rsidRPr="00A77C2B">
                        <w:rPr>
                          <w:rFonts w:ascii="Times New Roman" w:hAnsi="Times New Roman" w:cs="Times New Roman"/>
                        </w:rPr>
                        <w:t>Направление межведомственных запросов</w:t>
                      </w:r>
                    </w:p>
                  </w:txbxContent>
                </v:textbox>
              </v:shape>
            </w:pict>
          </mc:Fallback>
        </mc:AlternateContent>
      </w: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165735</wp:posOffset>
                </wp:positionV>
                <wp:extent cx="1181100" cy="342900"/>
                <wp:effectExtent l="9525" t="13335" r="9525" b="571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42900"/>
                        </a:xfrm>
                        <a:prstGeom prst="rect">
                          <a:avLst/>
                        </a:prstGeom>
                        <a:solidFill>
                          <a:srgbClr val="FFFFFF"/>
                        </a:solidFill>
                        <a:ln w="9525">
                          <a:solidFill>
                            <a:srgbClr val="000000"/>
                          </a:solidFill>
                          <a:miter lim="800000"/>
                          <a:headEnd/>
                          <a:tailEnd/>
                        </a:ln>
                      </wps:spPr>
                      <wps:txbx>
                        <w:txbxContent>
                          <w:p w:rsidR="00B92F49" w:rsidRPr="00A77C2B" w:rsidRDefault="00B92F49" w:rsidP="00AE1356">
                            <w:pPr>
                              <w:jc w:val="center"/>
                              <w:rPr>
                                <w:rFonts w:ascii="Times New Roman" w:hAnsi="Times New Roman" w:cs="Times New Roman"/>
                              </w:rPr>
                            </w:pPr>
                            <w:r w:rsidRPr="00A77C2B">
                              <w:rPr>
                                <w:rFonts w:ascii="Times New Roman" w:hAnsi="Times New Roman" w:cs="Times New Roman"/>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29" type="#_x0000_t202" style="position:absolute;left:0;text-align:left;margin-left:234pt;margin-top:13.05pt;width:9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">
                <v:textbox>
                  <w:txbxContent>
                    <w:p w:rsidR="00B92F49" w:rsidRPr="00A77C2B" w:rsidRDefault="00B92F49" w:rsidP="00AE1356">
                      <w:pPr>
                        <w:jc w:val="center"/>
                        <w:rPr>
                          <w:rFonts w:ascii="Times New Roman" w:hAnsi="Times New Roman" w:cs="Times New Roman"/>
                        </w:rPr>
                      </w:pPr>
                      <w:r w:rsidRPr="00A77C2B">
                        <w:rPr>
                          <w:rFonts w:ascii="Times New Roman" w:hAnsi="Times New Roman" w:cs="Times New Roman"/>
                        </w:rPr>
                        <w:t>В МФЦ</w:t>
                      </w:r>
                    </w:p>
                  </w:txbxContent>
                </v:textbox>
              </v:shape>
            </w:pict>
          </mc:Fallback>
        </mc:AlternateContent>
      </w:r>
    </w:p>
    <w:p w:rsidR="00AE1356" w:rsidRPr="00AE1356" w:rsidRDefault="00AE1356" w:rsidP="00AE1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4127500</wp:posOffset>
                </wp:positionH>
                <wp:positionV relativeFrom="paragraph">
                  <wp:posOffset>90170</wp:posOffset>
                </wp:positionV>
                <wp:extent cx="342900" cy="0"/>
                <wp:effectExtent l="12700" t="61595" r="15875" b="527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A6E8B"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7.1pt" to="35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VJYw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">
                <v:stroke endarrow="block"/>
              </v:line>
            </w:pict>
          </mc:Fallback>
        </mc:AlternateContent>
      </w: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2476500</wp:posOffset>
                </wp:positionH>
                <wp:positionV relativeFrom="paragraph">
                  <wp:posOffset>90170</wp:posOffset>
                </wp:positionV>
                <wp:extent cx="495300" cy="19685"/>
                <wp:effectExtent l="19050" t="33020" r="9525" b="615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19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AA0C5" id="Прямая соединительная линия 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1pt" to="23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">
                <v:stroke endarrow="block"/>
              </v:line>
            </w:pict>
          </mc:Fallback>
        </mc:AlternateContent>
      </w:r>
    </w:p>
    <w:p w:rsidR="00AE1356" w:rsidRPr="00AE1356" w:rsidRDefault="00AE1356" w:rsidP="00AE1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1733550</wp:posOffset>
                </wp:positionH>
                <wp:positionV relativeFrom="paragraph">
                  <wp:posOffset>128905</wp:posOffset>
                </wp:positionV>
                <wp:extent cx="0" cy="342900"/>
                <wp:effectExtent l="57150" t="5080" r="57150" b="234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E6827"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0.15pt" to="13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5BpxSpoUfdp827zU33rfu8uUGb992P7mv3pbvtvne3mw9g320+gu0Pu7ud&#10;+wZBOmjZNjYDyLG6NF4NulJXzYWmry1SelwRNeehput1A/ckPiN6kOI3tgFGs/a5ZhBDFk4HYVel&#10;qT0kSIZWoX/rQ//4yiG6dVLwHqf9YRxaG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">
                <v:stroke endarrow="block"/>
              </v:line>
            </w:pict>
          </mc:Fallback>
        </mc:AlternateContent>
      </w: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4127500</wp:posOffset>
                </wp:positionH>
                <wp:positionV relativeFrom="paragraph">
                  <wp:posOffset>14605</wp:posOffset>
                </wp:positionV>
                <wp:extent cx="342900" cy="0"/>
                <wp:effectExtent l="22225" t="52705" r="6350" b="615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58673" id="Прямая соединительная линия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15pt" to="35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">
                <v:stroke endarrow="block"/>
              </v:line>
            </w:pict>
          </mc:Fallback>
        </mc:AlternateContent>
      </w:r>
    </w:p>
    <w:p w:rsidR="00AE1356" w:rsidRPr="00AE1356" w:rsidRDefault="00AE1356" w:rsidP="00AE1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825500</wp:posOffset>
                </wp:positionH>
                <wp:positionV relativeFrom="paragraph">
                  <wp:posOffset>92075</wp:posOffset>
                </wp:positionV>
                <wp:extent cx="2057400" cy="445770"/>
                <wp:effectExtent l="6350" t="6350" r="12700" b="508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45770"/>
                        </a:xfrm>
                        <a:prstGeom prst="rect">
                          <a:avLst/>
                        </a:prstGeom>
                        <a:solidFill>
                          <a:srgbClr val="FFFFFF"/>
                        </a:solidFill>
                        <a:ln w="9525">
                          <a:solidFill>
                            <a:srgbClr val="000000"/>
                          </a:solidFill>
                          <a:miter lim="800000"/>
                          <a:headEnd/>
                          <a:tailEnd/>
                        </a:ln>
                      </wps:spPr>
                      <wps:txbx>
                        <w:txbxContent>
                          <w:p w:rsidR="00B92F49" w:rsidRPr="00A77C2B" w:rsidRDefault="00B92F49" w:rsidP="00AE1356">
                            <w:pPr>
                              <w:jc w:val="center"/>
                              <w:rPr>
                                <w:rFonts w:ascii="Times New Roman" w:hAnsi="Times New Roman" w:cs="Times New Roman"/>
                              </w:rPr>
                            </w:pPr>
                            <w:r w:rsidRPr="00A77C2B">
                              <w:rPr>
                                <w:rFonts w:ascii="Times New Roman" w:hAnsi="Times New Roman" w:cs="Times New Roman"/>
                              </w:rPr>
                              <w:t>Регистрация уведомления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0" type="#_x0000_t202" style="position:absolute;left:0;text-align:left;margin-left:65pt;margin-top:7.25pt;width:162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">
                <v:textbox>
                  <w:txbxContent>
                    <w:p w:rsidR="00B92F49" w:rsidRPr="00A77C2B" w:rsidRDefault="00B92F49" w:rsidP="00AE1356">
                      <w:pPr>
                        <w:jc w:val="center"/>
                        <w:rPr>
                          <w:rFonts w:ascii="Times New Roman" w:hAnsi="Times New Roman" w:cs="Times New Roman"/>
                        </w:rPr>
                      </w:pPr>
                      <w:r w:rsidRPr="00A77C2B">
                        <w:rPr>
                          <w:rFonts w:ascii="Times New Roman" w:hAnsi="Times New Roman" w:cs="Times New Roman"/>
                        </w:rPr>
                        <w:t>Регистрация уведомления и документов</w:t>
                      </w:r>
                    </w:p>
                  </w:txbxContent>
                </v:textbox>
              </v:shape>
            </w:pict>
          </mc:Fallback>
        </mc:AlternateContent>
      </w:r>
    </w:p>
    <w:p w:rsidR="00AE1356" w:rsidRPr="00AE1356" w:rsidRDefault="00AE1356" w:rsidP="00AE1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1356">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3839845</wp:posOffset>
                </wp:positionH>
                <wp:positionV relativeFrom="paragraph">
                  <wp:posOffset>128905</wp:posOffset>
                </wp:positionV>
                <wp:extent cx="2400300" cy="457200"/>
                <wp:effectExtent l="10795" t="5080" r="8255" b="1397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B92F49" w:rsidRPr="00A77C2B" w:rsidRDefault="00B92F49" w:rsidP="00AE1356">
                            <w:pPr>
                              <w:jc w:val="center"/>
                              <w:rPr>
                                <w:rFonts w:ascii="Times New Roman" w:hAnsi="Times New Roman" w:cs="Times New Roman"/>
                              </w:rPr>
                            </w:pPr>
                            <w:r>
                              <w:rPr>
                                <w:rFonts w:ascii="Times New Roman" w:hAnsi="Times New Roman" w:cs="Times New Roman"/>
                              </w:rPr>
                              <w:t>Выдача (направления) уведомления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1" type="#_x0000_t202" style="position:absolute;left:0;text-align:left;margin-left:302.35pt;margin-top:10.15pt;width:18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">
                <v:textbox>
                  <w:txbxContent>
                    <w:p w:rsidR="00B92F49" w:rsidRPr="00A77C2B" w:rsidRDefault="00B92F49" w:rsidP="00AE1356">
                      <w:pPr>
                        <w:jc w:val="center"/>
                        <w:rPr>
                          <w:rFonts w:ascii="Times New Roman" w:hAnsi="Times New Roman" w:cs="Times New Roman"/>
                        </w:rPr>
                      </w:pPr>
                      <w:r>
                        <w:rPr>
                          <w:rFonts w:ascii="Times New Roman" w:hAnsi="Times New Roman" w:cs="Times New Roman"/>
                        </w:rPr>
                        <w:t>Выдача (направления) уведомления об отказе в приеме документов</w:t>
                      </w:r>
                    </w:p>
                  </w:txbxContent>
                </v:textbox>
              </v:shape>
            </w:pict>
          </mc:Fallback>
        </mc:AlternateContent>
      </w: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1821815</wp:posOffset>
                </wp:positionH>
                <wp:positionV relativeFrom="paragraph">
                  <wp:posOffset>128905</wp:posOffset>
                </wp:positionV>
                <wp:extent cx="0" cy="228600"/>
                <wp:effectExtent l="59690" t="5080" r="54610" b="234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787D0"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45pt,10.15pt" to="143.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">
                <v:stroke endarrow="block"/>
              </v:line>
            </w:pict>
          </mc:Fallback>
        </mc:AlternateContent>
      </w:r>
    </w:p>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2889250</wp:posOffset>
                </wp:positionH>
                <wp:positionV relativeFrom="paragraph">
                  <wp:posOffset>35560</wp:posOffset>
                </wp:positionV>
                <wp:extent cx="950595" cy="215265"/>
                <wp:effectExtent l="12700" t="54610" r="27305" b="63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9CBE4" id="Прямая соединительная линия 1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2.8pt" to="302.3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">
                <v:stroke endarrow="block"/>
              </v:line>
            </w:pict>
          </mc:Fallback>
        </mc:AlternateContent>
      </w: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819150</wp:posOffset>
                </wp:positionH>
                <wp:positionV relativeFrom="paragraph">
                  <wp:posOffset>150495</wp:posOffset>
                </wp:positionV>
                <wp:extent cx="2063750" cy="306070"/>
                <wp:effectExtent l="9525" t="7620" r="12700" b="1016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306070"/>
                        </a:xfrm>
                        <a:prstGeom prst="rect">
                          <a:avLst/>
                        </a:prstGeom>
                        <a:solidFill>
                          <a:srgbClr val="FFFFFF"/>
                        </a:solidFill>
                        <a:ln w="9525">
                          <a:solidFill>
                            <a:srgbClr val="000000"/>
                          </a:solidFill>
                          <a:miter lim="800000"/>
                          <a:headEnd/>
                          <a:tailEnd/>
                        </a:ln>
                      </wps:spPr>
                      <wps:txbx>
                        <w:txbxContent>
                          <w:p w:rsidR="00B92F49" w:rsidRPr="00A77C2B" w:rsidRDefault="00B92F49" w:rsidP="00AE1356">
                            <w:pPr>
                              <w:jc w:val="center"/>
                              <w:rPr>
                                <w:rFonts w:ascii="Times New Roman" w:hAnsi="Times New Roman" w:cs="Times New Roman"/>
                              </w:rPr>
                            </w:pPr>
                            <w:r w:rsidRPr="00A77C2B">
                              <w:rPr>
                                <w:rFonts w:ascii="Times New Roman" w:hAnsi="Times New Roman" w:cs="Times New Roman"/>
                              </w:rP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2" type="#_x0000_t202" style="position:absolute;margin-left:64.5pt;margin-top:11.85pt;width:162.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">
                <v:textbox>
                  <w:txbxContent>
                    <w:p w:rsidR="00B92F49" w:rsidRPr="00A77C2B" w:rsidRDefault="00B92F49" w:rsidP="00AE1356">
                      <w:pPr>
                        <w:jc w:val="center"/>
                        <w:rPr>
                          <w:rFonts w:ascii="Times New Roman" w:hAnsi="Times New Roman" w:cs="Times New Roman"/>
                        </w:rPr>
                      </w:pPr>
                      <w:r w:rsidRPr="00A77C2B">
                        <w:rPr>
                          <w:rFonts w:ascii="Times New Roman" w:hAnsi="Times New Roman" w:cs="Times New Roman"/>
                        </w:rPr>
                        <w:t>Рассмотрение документов</w:t>
                      </w:r>
                    </w:p>
                  </w:txbxContent>
                </v:textbox>
              </v:shape>
            </w:pict>
          </mc:Fallback>
        </mc:AlternateContent>
      </w: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1651000</wp:posOffset>
                </wp:positionH>
                <wp:positionV relativeFrom="paragraph">
                  <wp:posOffset>114300</wp:posOffset>
                </wp:positionV>
                <wp:extent cx="0" cy="323215"/>
                <wp:effectExtent l="60325" t="9525" r="53975" b="196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42F3E"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9pt" to="130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">
                <v:stroke endarrow="block"/>
              </v:line>
            </w:pict>
          </mc:Fallback>
        </mc:AlternateContent>
      </w: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2889250</wp:posOffset>
                </wp:positionH>
                <wp:positionV relativeFrom="paragraph">
                  <wp:posOffset>24765</wp:posOffset>
                </wp:positionV>
                <wp:extent cx="1009650" cy="252730"/>
                <wp:effectExtent l="12700" t="5715" r="34925" b="558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252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5A60B"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95pt" to="30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">
                <v:stroke endarrow="block"/>
              </v:line>
            </w:pict>
          </mc:Fallback>
        </mc:AlternateContent>
      </w: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2601595</wp:posOffset>
                </wp:positionH>
                <wp:positionV relativeFrom="paragraph">
                  <wp:posOffset>99695</wp:posOffset>
                </wp:positionV>
                <wp:extent cx="1176655" cy="403860"/>
                <wp:effectExtent l="29845" t="61595" r="12700" b="107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76655"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46464" id="Прямая соединительная линия 9"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85pt,7.85pt" to="297.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">
                <v:stroke endarrow="block"/>
              </v:line>
            </w:pict>
          </mc:Fallback>
        </mc:AlternateContent>
      </w: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3839845</wp:posOffset>
                </wp:positionH>
                <wp:positionV relativeFrom="paragraph">
                  <wp:posOffset>133350</wp:posOffset>
                </wp:positionV>
                <wp:extent cx="2400300" cy="457200"/>
                <wp:effectExtent l="10795" t="9525" r="8255" b="952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B92F49" w:rsidRPr="00A77C2B" w:rsidRDefault="00B92F49" w:rsidP="00AE1356">
                            <w:pPr>
                              <w:jc w:val="center"/>
                              <w:rPr>
                                <w:rFonts w:ascii="Times New Roman" w:hAnsi="Times New Roman" w:cs="Times New Roman"/>
                              </w:rPr>
                            </w:pPr>
                            <w:r w:rsidRPr="00A77C2B">
                              <w:rPr>
                                <w:rFonts w:ascii="Times New Roman" w:hAnsi="Times New Roman" w:cs="Times New Roman"/>
                              </w:rP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3" type="#_x0000_t202" style="position:absolute;left:0;text-align:left;margin-left:302.35pt;margin-top:10.5pt;width:18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">
                <v:textbox>
                  <w:txbxContent>
                    <w:p w:rsidR="00B92F49" w:rsidRPr="00A77C2B" w:rsidRDefault="00B92F49" w:rsidP="00AE1356">
                      <w:pPr>
                        <w:jc w:val="center"/>
                        <w:rPr>
                          <w:rFonts w:ascii="Times New Roman" w:hAnsi="Times New Roman" w:cs="Times New Roman"/>
                        </w:rPr>
                      </w:pPr>
                      <w:r w:rsidRPr="00A77C2B">
                        <w:rPr>
                          <w:rFonts w:ascii="Times New Roman" w:hAnsi="Times New Roman" w:cs="Times New Roman"/>
                        </w:rPr>
                        <w:t>Направление межведомственных запросов</w:t>
                      </w:r>
                    </w:p>
                  </w:txbxContent>
                </v:textbox>
              </v:shape>
            </w:pict>
          </mc:Fallback>
        </mc:AlternateContent>
      </w: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742950</wp:posOffset>
                </wp:positionH>
                <wp:positionV relativeFrom="paragraph">
                  <wp:posOffset>139065</wp:posOffset>
                </wp:positionV>
                <wp:extent cx="2628900" cy="457200"/>
                <wp:effectExtent l="9525" t="5715" r="9525" b="1333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B92F49" w:rsidRPr="00A77C2B" w:rsidRDefault="00B92F49" w:rsidP="00AE1356">
                            <w:pPr>
                              <w:jc w:val="center"/>
                              <w:rPr>
                                <w:rFonts w:ascii="Times New Roman" w:hAnsi="Times New Roman" w:cs="Times New Roman"/>
                              </w:rPr>
                            </w:pPr>
                            <w:r w:rsidRPr="00A77C2B">
                              <w:rPr>
                                <w:rFonts w:ascii="Times New Roman" w:hAnsi="Times New Roman" w:cs="Times New Roman"/>
                              </w:rPr>
                              <w:t xml:space="preserve">Определение права заявителя на получение </w:t>
                            </w:r>
                            <w:r>
                              <w:rPr>
                                <w:rFonts w:ascii="Times New Roman" w:hAnsi="Times New Roman" w:cs="Times New Roman"/>
                              </w:rPr>
                              <w:t xml:space="preserve">муниципальной </w:t>
                            </w:r>
                            <w:r w:rsidRPr="00A77C2B">
                              <w:rPr>
                                <w:rFonts w:ascii="Times New Roman" w:hAnsi="Times New Roman" w:cs="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4" type="#_x0000_t202" style="position:absolute;left:0;text-align:left;margin-left:58.5pt;margin-top:10.95pt;width:20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">
                <v:textbox>
                  <w:txbxContent>
                    <w:p w:rsidR="00B92F49" w:rsidRPr="00A77C2B" w:rsidRDefault="00B92F49" w:rsidP="00AE1356">
                      <w:pPr>
                        <w:jc w:val="center"/>
                        <w:rPr>
                          <w:rFonts w:ascii="Times New Roman" w:hAnsi="Times New Roman" w:cs="Times New Roman"/>
                        </w:rPr>
                      </w:pPr>
                      <w:r w:rsidRPr="00A77C2B">
                        <w:rPr>
                          <w:rFonts w:ascii="Times New Roman" w:hAnsi="Times New Roman" w:cs="Times New Roman"/>
                        </w:rPr>
                        <w:t xml:space="preserve">Определение права заявителя на получение </w:t>
                      </w:r>
                      <w:r>
                        <w:rPr>
                          <w:rFonts w:ascii="Times New Roman" w:hAnsi="Times New Roman" w:cs="Times New Roman"/>
                        </w:rPr>
                        <w:t xml:space="preserve">муниципальной </w:t>
                      </w:r>
                      <w:r w:rsidRPr="00A77C2B">
                        <w:rPr>
                          <w:rFonts w:ascii="Times New Roman" w:hAnsi="Times New Roman" w:cs="Times New Roman"/>
                        </w:rPr>
                        <w:t>услуги</w:t>
                      </w:r>
                    </w:p>
                  </w:txbxContent>
                </v:textbox>
              </v:shape>
            </w:pict>
          </mc:Fallback>
        </mc:AlternateContent>
      </w: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3136900</wp:posOffset>
                </wp:positionH>
                <wp:positionV relativeFrom="paragraph">
                  <wp:posOffset>139065</wp:posOffset>
                </wp:positionV>
                <wp:extent cx="0" cy="457200"/>
                <wp:effectExtent l="60325" t="5715" r="53975" b="228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6ACE9"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10.95pt" to="247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">
                <v:stroke endarrow="block"/>
              </v:line>
            </w:pict>
          </mc:Fallback>
        </mc:AlternateContent>
      </w: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1651000</wp:posOffset>
                </wp:positionH>
                <wp:positionV relativeFrom="paragraph">
                  <wp:posOffset>139065</wp:posOffset>
                </wp:positionV>
                <wp:extent cx="0" cy="457200"/>
                <wp:effectExtent l="60325" t="5715" r="53975" b="228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FB58C" id="Прямая соединительная линия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10.95pt" to="130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">
                <v:stroke endarrow="block"/>
              </v:line>
            </w:pict>
          </mc:Fallback>
        </mc:AlternateContent>
      </w: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2882900</wp:posOffset>
                </wp:positionH>
                <wp:positionV relativeFrom="paragraph">
                  <wp:posOffset>139065</wp:posOffset>
                </wp:positionV>
                <wp:extent cx="2501900" cy="685800"/>
                <wp:effectExtent l="6350" t="5715" r="6350" b="133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685800"/>
                        </a:xfrm>
                        <a:prstGeom prst="rect">
                          <a:avLst/>
                        </a:prstGeom>
                        <a:solidFill>
                          <a:srgbClr val="FFFFFF"/>
                        </a:solidFill>
                        <a:ln w="9525">
                          <a:solidFill>
                            <a:srgbClr val="000000"/>
                          </a:solidFill>
                          <a:miter lim="800000"/>
                          <a:headEnd/>
                          <a:tailEnd/>
                        </a:ln>
                      </wps:spPr>
                      <wps:txbx>
                        <w:txbxContent>
                          <w:p w:rsidR="00B92F49" w:rsidRPr="00A77C2B" w:rsidRDefault="00B92F49" w:rsidP="00AE1356">
                            <w:pPr>
                              <w:jc w:val="center"/>
                              <w:rPr>
                                <w:rFonts w:ascii="Times New Roman" w:hAnsi="Times New Roman" w:cs="Times New Roman"/>
                              </w:rPr>
                            </w:pPr>
                            <w:r w:rsidRPr="00A77C2B">
                              <w:rPr>
                                <w:rFonts w:ascii="Times New Roman" w:hAnsi="Times New Roman" w:cs="Times New Roman"/>
                              </w:rPr>
                              <w:t xml:space="preserve">Направление уведомления об отказе в </w:t>
                            </w:r>
                            <w:proofErr w:type="gramStart"/>
                            <w:r w:rsidRPr="00A77C2B">
                              <w:rPr>
                                <w:rFonts w:ascii="Times New Roman" w:hAnsi="Times New Roman" w:cs="Times New Roman"/>
                              </w:rPr>
                              <w:t>предоставлении  муниципальной</w:t>
                            </w:r>
                            <w:proofErr w:type="gramEnd"/>
                            <w:r w:rsidRPr="00A77C2B">
                              <w:rPr>
                                <w:rFonts w:ascii="Times New Roman" w:hAnsi="Times New Roman" w:cs="Times New Roman"/>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5" type="#_x0000_t202" style="position:absolute;left:0;text-align:left;margin-left:227pt;margin-top:10.95pt;width:197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">
                <v:textbox>
                  <w:txbxContent>
                    <w:p w:rsidR="00B92F49" w:rsidRPr="00A77C2B" w:rsidRDefault="00B92F49" w:rsidP="00AE1356">
                      <w:pPr>
                        <w:jc w:val="center"/>
                        <w:rPr>
                          <w:rFonts w:ascii="Times New Roman" w:hAnsi="Times New Roman" w:cs="Times New Roman"/>
                        </w:rPr>
                      </w:pPr>
                      <w:r w:rsidRPr="00A77C2B">
                        <w:rPr>
                          <w:rFonts w:ascii="Times New Roman" w:hAnsi="Times New Roman" w:cs="Times New Roman"/>
                        </w:rPr>
                        <w:t xml:space="preserve">Направление уведомления об отказе в </w:t>
                      </w:r>
                      <w:proofErr w:type="gramStart"/>
                      <w:r w:rsidRPr="00A77C2B">
                        <w:rPr>
                          <w:rFonts w:ascii="Times New Roman" w:hAnsi="Times New Roman" w:cs="Times New Roman"/>
                        </w:rPr>
                        <w:t>предоставлении  муниципальной</w:t>
                      </w:r>
                      <w:proofErr w:type="gramEnd"/>
                      <w:r w:rsidRPr="00A77C2B">
                        <w:rPr>
                          <w:rFonts w:ascii="Times New Roman" w:hAnsi="Times New Roman" w:cs="Times New Roman"/>
                        </w:rPr>
                        <w:t xml:space="preserve"> услуги</w:t>
                      </w:r>
                    </w:p>
                  </w:txbxContent>
                </v:textbox>
              </v:shape>
            </w:pict>
          </mc:Fallback>
        </mc:AlternateContent>
      </w: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702945</wp:posOffset>
                </wp:positionH>
                <wp:positionV relativeFrom="paragraph">
                  <wp:posOffset>139065</wp:posOffset>
                </wp:positionV>
                <wp:extent cx="1898650" cy="685800"/>
                <wp:effectExtent l="7620" t="5715" r="8255" b="1333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685800"/>
                        </a:xfrm>
                        <a:prstGeom prst="rect">
                          <a:avLst/>
                        </a:prstGeom>
                        <a:solidFill>
                          <a:srgbClr val="FFFFFF"/>
                        </a:solidFill>
                        <a:ln w="9525">
                          <a:solidFill>
                            <a:srgbClr val="000000"/>
                          </a:solidFill>
                          <a:miter lim="800000"/>
                          <a:headEnd/>
                          <a:tailEnd/>
                        </a:ln>
                      </wps:spPr>
                      <wps:txbx>
                        <w:txbxContent>
                          <w:p w:rsidR="00B92F49" w:rsidRPr="00A77C2B" w:rsidRDefault="00B92F49" w:rsidP="00AE1356">
                            <w:pPr>
                              <w:pStyle w:val="ConsPlusTitle"/>
                              <w:widowControl/>
                              <w:jc w:val="center"/>
                              <w:rPr>
                                <w:b w:val="0"/>
                              </w:rPr>
                            </w:pPr>
                            <w:r w:rsidRPr="00A77C2B">
                              <w:rPr>
                                <w:b w:val="0"/>
                              </w:rPr>
                              <w:t>Размещение уведомлений и комплекта документов в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6" type="#_x0000_t202" style="position:absolute;left:0;text-align:left;margin-left:55.35pt;margin-top:10.95pt;width:149.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">
                <v:textbox>
                  <w:txbxContent>
                    <w:p w:rsidR="00B92F49" w:rsidRPr="00A77C2B" w:rsidRDefault="00B92F49" w:rsidP="00AE1356">
                      <w:pPr>
                        <w:pStyle w:val="ConsPlusTitle"/>
                        <w:widowControl/>
                        <w:jc w:val="center"/>
                        <w:rPr>
                          <w:b w:val="0"/>
                        </w:rPr>
                      </w:pPr>
                      <w:r w:rsidRPr="00A77C2B">
                        <w:rPr>
                          <w:b w:val="0"/>
                        </w:rPr>
                        <w:t>Размещение уведомлений и комплекта документов в ИСОГД</w:t>
                      </w:r>
                    </w:p>
                  </w:txbxContent>
                </v:textbox>
              </v:shape>
            </w:pict>
          </mc:Fallback>
        </mc:AlternateContent>
      </w: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1821815</wp:posOffset>
                </wp:positionH>
                <wp:positionV relativeFrom="paragraph">
                  <wp:posOffset>62865</wp:posOffset>
                </wp:positionV>
                <wp:extent cx="0" cy="457200"/>
                <wp:effectExtent l="59690" t="5715" r="5461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68FE6"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45pt,4.95pt" to="143.4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km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">
                <v:stroke endarrow="block"/>
              </v:line>
            </w:pict>
          </mc:Fallback>
        </mc:AlternateContent>
      </w: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619125</wp:posOffset>
                </wp:positionH>
                <wp:positionV relativeFrom="paragraph">
                  <wp:posOffset>62865</wp:posOffset>
                </wp:positionV>
                <wp:extent cx="2559050" cy="914400"/>
                <wp:effectExtent l="9525" t="5715" r="12700" b="133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914400"/>
                        </a:xfrm>
                        <a:prstGeom prst="rect">
                          <a:avLst/>
                        </a:prstGeom>
                        <a:solidFill>
                          <a:srgbClr val="FFFFFF"/>
                        </a:solidFill>
                        <a:ln w="9525">
                          <a:solidFill>
                            <a:srgbClr val="000000"/>
                          </a:solidFill>
                          <a:miter lim="800000"/>
                          <a:headEnd/>
                          <a:tailEnd/>
                        </a:ln>
                      </wps:spPr>
                      <wps:txbx>
                        <w:txbxContent>
                          <w:p w:rsidR="00B92F49" w:rsidRPr="00A77C2B" w:rsidRDefault="00B92F49" w:rsidP="00AE1356">
                            <w:pPr>
                              <w:jc w:val="center"/>
                              <w:rPr>
                                <w:rFonts w:ascii="Times New Roman" w:hAnsi="Times New Roman" w:cs="Times New Roman"/>
                              </w:rPr>
                            </w:pPr>
                            <w:r w:rsidRPr="00A77C2B">
                              <w:rPr>
                                <w:rFonts w:ascii="Times New Roman" w:hAnsi="Times New Roman" w:cs="Times New Roman"/>
                              </w:rPr>
                              <w:t>Размещение уведомлений в ИСОГД (результат муниципальной услуги не завершается выдачей НПА)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7" type="#_x0000_t202" style="position:absolute;left:0;text-align:left;margin-left:48.75pt;margin-top:4.95pt;width:201.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">
                <v:textbox>
                  <w:txbxContent>
                    <w:p w:rsidR="00B92F49" w:rsidRPr="00A77C2B" w:rsidRDefault="00B92F49" w:rsidP="00AE1356">
                      <w:pPr>
                        <w:jc w:val="center"/>
                        <w:rPr>
                          <w:rFonts w:ascii="Times New Roman" w:hAnsi="Times New Roman" w:cs="Times New Roman"/>
                        </w:rPr>
                      </w:pPr>
                      <w:r w:rsidRPr="00A77C2B">
                        <w:rPr>
                          <w:rFonts w:ascii="Times New Roman" w:hAnsi="Times New Roman" w:cs="Times New Roman"/>
                        </w:rPr>
                        <w:t>Размещение уведомлений в ИСОГД (результат муниципальной услуги не завершается выдачей НПА)</w:t>
                      </w:r>
                    </w:p>
                  </w:txbxContent>
                </v:textbox>
              </v:shape>
            </w:pict>
          </mc:Fallback>
        </mc:AlternateContent>
      </w: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E1356" w:rsidRPr="00AE1356" w:rsidRDefault="00AE1356" w:rsidP="00AE135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tbl>
      <w:tblPr>
        <w:tblW w:w="0" w:type="auto"/>
        <w:tblInd w:w="4503" w:type="dxa"/>
        <w:tblLook w:val="01E0" w:firstRow="1" w:lastRow="1" w:firstColumn="1" w:lastColumn="1" w:noHBand="0" w:noVBand="0"/>
      </w:tblPr>
      <w:tblGrid>
        <w:gridCol w:w="4852"/>
      </w:tblGrid>
      <w:tr w:rsidR="00AE1356" w:rsidRPr="00AE1356" w:rsidTr="00B92F49">
        <w:tc>
          <w:tcPr>
            <w:tcW w:w="4961" w:type="dxa"/>
          </w:tcPr>
          <w:p w:rsidR="00AE1356" w:rsidRPr="00AE1356" w:rsidRDefault="00AE1356" w:rsidP="00AE1356">
            <w:pPr>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Приложение 3</w:t>
            </w:r>
          </w:p>
        </w:tc>
      </w:tr>
      <w:tr w:rsidR="00AE1356" w:rsidRPr="00AE1356" w:rsidTr="00B92F49">
        <w:tc>
          <w:tcPr>
            <w:tcW w:w="4961" w:type="dxa"/>
          </w:tcPr>
          <w:p w:rsidR="00AE1356" w:rsidRPr="00AE1356" w:rsidRDefault="00AE1356" w:rsidP="00AE1356">
            <w:pPr>
              <w:spacing w:after="0" w:line="240" w:lineRule="exact"/>
              <w:jc w:val="both"/>
              <w:rPr>
                <w:rFonts w:ascii="Times New Roman" w:eastAsia="Times New Roman" w:hAnsi="Times New Roman" w:cs="Times New Roman"/>
                <w:sz w:val="28"/>
                <w:szCs w:val="28"/>
              </w:rPr>
            </w:pPr>
            <w:r w:rsidRPr="00AE1356">
              <w:rPr>
                <w:rFonts w:ascii="Times New Roman" w:eastAsia="Times New Roman" w:hAnsi="Times New Roman" w:cs="Times New Roman"/>
                <w:sz w:val="28"/>
                <w:szCs w:val="28"/>
              </w:rPr>
              <w:t xml:space="preserve">к административному регламенту </w:t>
            </w:r>
            <w:r w:rsidRPr="00AE1356">
              <w:rPr>
                <w:rFonts w:ascii="Times New Roman" w:eastAsia="Times New Roman" w:hAnsi="Times New Roman" w:cs="Times New Roman"/>
                <w:bCs/>
                <w:sz w:val="28"/>
                <w:szCs w:val="28"/>
              </w:rPr>
              <w:t xml:space="preserve">предоставления </w:t>
            </w:r>
            <w:r w:rsidRPr="00AE1356">
              <w:rPr>
                <w:rFonts w:ascii="Times New Roman" w:eastAsia="Times New Roman" w:hAnsi="Times New Roman" w:cs="Times New Roman"/>
                <w:sz w:val="28"/>
                <w:szCs w:val="28"/>
              </w:rPr>
              <w:t>администрацией Петровского городского округа Ставропольского края м</w:t>
            </w:r>
            <w:r w:rsidRPr="00AE1356">
              <w:rPr>
                <w:rFonts w:ascii="Times New Roman" w:eastAsia="Times New Roman" w:hAnsi="Times New Roman" w:cs="Times New Roman"/>
                <w:bCs/>
                <w:sz w:val="28"/>
                <w:szCs w:val="28"/>
              </w:rPr>
              <w:t>униципальной</w:t>
            </w:r>
          </w:p>
          <w:p w:rsidR="00AE1356" w:rsidRPr="00AE1356" w:rsidRDefault="00AE1356" w:rsidP="00AE1356">
            <w:pPr>
              <w:autoSpaceDE w:val="0"/>
              <w:autoSpaceDN w:val="0"/>
              <w:adjustRightInd w:val="0"/>
              <w:spacing w:after="0" w:line="240" w:lineRule="exact"/>
              <w:jc w:val="both"/>
              <w:rPr>
                <w:rFonts w:ascii="Times New Roman" w:eastAsia="Calibri" w:hAnsi="Times New Roman" w:cs="Times New Roman"/>
                <w:sz w:val="28"/>
                <w:szCs w:val="28"/>
              </w:rPr>
            </w:pPr>
            <w:r w:rsidRPr="00AE1356">
              <w:rPr>
                <w:rFonts w:ascii="Times New Roman" w:eastAsia="Calibri" w:hAnsi="Times New Roman" w:cs="Times New Roman"/>
                <w:bCs/>
                <w:sz w:val="28"/>
                <w:szCs w:val="28"/>
              </w:rPr>
              <w:t>услуги «</w:t>
            </w:r>
            <w:r w:rsidRPr="00AE1356">
              <w:rPr>
                <w:rFonts w:ascii="Times New Roman" w:eastAsia="Calibri" w:hAnsi="Times New Roman" w:cs="Times New Roman"/>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AE1356" w:rsidRPr="00AE1356" w:rsidRDefault="00AE1356" w:rsidP="00AE1356">
            <w:pPr>
              <w:spacing w:after="0" w:line="240" w:lineRule="exact"/>
              <w:jc w:val="center"/>
              <w:rPr>
                <w:rFonts w:ascii="Times New Roman" w:eastAsia="Calibri" w:hAnsi="Times New Roman" w:cs="Times New Roman"/>
                <w:sz w:val="28"/>
                <w:szCs w:val="28"/>
              </w:rPr>
            </w:pPr>
          </w:p>
          <w:p w:rsidR="00AE1356" w:rsidRPr="00AE1356" w:rsidRDefault="00AE1356" w:rsidP="00AE1356">
            <w:pPr>
              <w:spacing w:after="0" w:line="240" w:lineRule="exact"/>
              <w:jc w:val="center"/>
              <w:rPr>
                <w:rFonts w:ascii="Times New Roman" w:eastAsia="Calibri" w:hAnsi="Times New Roman" w:cs="Times New Roman"/>
                <w:sz w:val="28"/>
                <w:szCs w:val="28"/>
              </w:rPr>
            </w:pPr>
          </w:p>
        </w:tc>
      </w:tr>
    </w:tbl>
    <w:p w:rsidR="00AE1356" w:rsidRPr="00AE1356" w:rsidRDefault="00AE1356" w:rsidP="00AE1356">
      <w:pPr>
        <w:spacing w:after="0" w:line="240" w:lineRule="exact"/>
        <w:ind w:left="4550"/>
        <w:jc w:val="right"/>
        <w:rPr>
          <w:rFonts w:ascii="Times New Roman" w:eastAsia="Times New Roman" w:hAnsi="Times New Roman" w:cs="Times New Roman"/>
          <w:sz w:val="24"/>
          <w:szCs w:val="24"/>
          <w:lang w:eastAsia="ru-RU"/>
        </w:rPr>
      </w:pPr>
    </w:p>
    <w:p w:rsidR="00AE1356" w:rsidRPr="00AE1356" w:rsidRDefault="00AE1356" w:rsidP="00AE135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1356" w:rsidRPr="00AE1356" w:rsidRDefault="00AE1356" w:rsidP="00AE1356">
      <w:pPr>
        <w:spacing w:after="0" w:line="240" w:lineRule="auto"/>
        <w:jc w:val="right"/>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Форма утверждена приказом</w:t>
      </w:r>
    </w:p>
    <w:p w:rsidR="00AE1356" w:rsidRPr="00AE1356" w:rsidRDefault="00AE1356" w:rsidP="00AE1356">
      <w:pPr>
        <w:spacing w:after="0" w:line="240" w:lineRule="auto"/>
        <w:jc w:val="right"/>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Министерства строительства </w:t>
      </w:r>
    </w:p>
    <w:p w:rsidR="00AE1356" w:rsidRPr="00AE1356" w:rsidRDefault="00AE1356" w:rsidP="00AE1356">
      <w:pPr>
        <w:spacing w:after="0" w:line="240" w:lineRule="auto"/>
        <w:jc w:val="right"/>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и жилищно-коммунального хозяйства </w:t>
      </w:r>
    </w:p>
    <w:p w:rsidR="00AE1356" w:rsidRPr="00AE1356" w:rsidRDefault="00AE1356" w:rsidP="00AE1356">
      <w:pPr>
        <w:spacing w:after="0" w:line="240" w:lineRule="auto"/>
        <w:jc w:val="right"/>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Российской Федерации </w:t>
      </w:r>
    </w:p>
    <w:p w:rsidR="00AE1356" w:rsidRPr="00AE1356" w:rsidRDefault="00AE1356" w:rsidP="00AE1356">
      <w:pPr>
        <w:spacing w:after="0" w:line="240" w:lineRule="auto"/>
        <w:jc w:val="right"/>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от 24 января 2019 года N 34/</w:t>
      </w:r>
      <w:proofErr w:type="spellStart"/>
      <w:r w:rsidRPr="00AE1356">
        <w:rPr>
          <w:rFonts w:ascii="Times New Roman" w:eastAsia="Times New Roman" w:hAnsi="Times New Roman" w:cs="Times New Roman"/>
          <w:sz w:val="24"/>
          <w:szCs w:val="24"/>
          <w:lang w:eastAsia="ru-RU"/>
        </w:rPr>
        <w:t>пр</w:t>
      </w:r>
      <w:proofErr w:type="spellEnd"/>
    </w:p>
    <w:p w:rsidR="00AE1356" w:rsidRPr="00AE1356" w:rsidRDefault="00AE1356" w:rsidP="00AE1356">
      <w:pPr>
        <w:spacing w:after="0" w:line="240" w:lineRule="auto"/>
        <w:jc w:val="right"/>
        <w:rPr>
          <w:rFonts w:ascii="Times New Roman" w:eastAsia="Times New Roman" w:hAnsi="Times New Roman" w:cs="Times New Roman"/>
          <w:sz w:val="28"/>
          <w:szCs w:val="28"/>
          <w:lang w:eastAsia="ru-RU"/>
        </w:rPr>
      </w:pPr>
    </w:p>
    <w:p w:rsidR="00AE1356" w:rsidRPr="00AE1356" w:rsidRDefault="00AE1356" w:rsidP="00AE1356">
      <w:pPr>
        <w:spacing w:after="0" w:line="240" w:lineRule="auto"/>
        <w:jc w:val="right"/>
        <w:rPr>
          <w:rFonts w:ascii="Times New Roman" w:eastAsia="Times New Roman" w:hAnsi="Times New Roman" w:cs="Times New Roman"/>
          <w:sz w:val="28"/>
          <w:szCs w:val="28"/>
          <w:lang w:eastAsia="ru-RU"/>
        </w:rPr>
      </w:pPr>
    </w:p>
    <w:p w:rsidR="00AE1356" w:rsidRPr="00AE1356" w:rsidRDefault="00AE1356" w:rsidP="00AE1356">
      <w:pPr>
        <w:spacing w:after="0" w:line="240" w:lineRule="auto"/>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УВЕДОМЛЕНИЕ </w:t>
      </w:r>
    </w:p>
    <w:p w:rsidR="00AE1356" w:rsidRPr="00AE1356" w:rsidRDefault="00AE1356" w:rsidP="00AE1356">
      <w:pPr>
        <w:spacing w:after="0" w:line="240" w:lineRule="auto"/>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о планируемом сносе объекта капитального строительства </w:t>
      </w:r>
    </w:p>
    <w:tbl>
      <w:tblPr>
        <w:tblW w:w="0" w:type="auto"/>
        <w:tblCellSpacing w:w="15" w:type="dxa"/>
        <w:tblInd w:w="134" w:type="dxa"/>
        <w:tblCellMar>
          <w:top w:w="15" w:type="dxa"/>
          <w:left w:w="15" w:type="dxa"/>
          <w:bottom w:w="15" w:type="dxa"/>
          <w:right w:w="15" w:type="dxa"/>
        </w:tblCellMar>
        <w:tblLook w:val="0000" w:firstRow="0" w:lastRow="0" w:firstColumn="0" w:lastColumn="0" w:noHBand="0" w:noVBand="0"/>
      </w:tblPr>
      <w:tblGrid>
        <w:gridCol w:w="4904"/>
        <w:gridCol w:w="438"/>
        <w:gridCol w:w="507"/>
        <w:gridCol w:w="438"/>
        <w:gridCol w:w="1133"/>
        <w:gridCol w:w="596"/>
        <w:gridCol w:w="507"/>
        <w:gridCol w:w="698"/>
      </w:tblGrid>
      <w:tr w:rsidR="00AE1356" w:rsidRPr="00AE1356" w:rsidTr="00B92F49">
        <w:trPr>
          <w:tblCellSpacing w:w="15" w:type="dxa"/>
        </w:trPr>
        <w:tc>
          <w:tcPr>
            <w:tcW w:w="5247"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c>
          <w:tcPr>
            <w:tcW w:w="409"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w:t>
            </w:r>
          </w:p>
        </w:tc>
        <w:tc>
          <w:tcPr>
            <w:tcW w:w="492" w:type="dxa"/>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c>
          <w:tcPr>
            <w:tcW w:w="409"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w:t>
            </w:r>
          </w:p>
        </w:tc>
        <w:tc>
          <w:tcPr>
            <w:tcW w:w="1171" w:type="dxa"/>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c>
          <w:tcPr>
            <w:tcW w:w="568"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20 </w:t>
            </w:r>
          </w:p>
        </w:tc>
        <w:tc>
          <w:tcPr>
            <w:tcW w:w="492" w:type="dxa"/>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c>
          <w:tcPr>
            <w:tcW w:w="670"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г.</w:t>
            </w:r>
          </w:p>
        </w:tc>
      </w:tr>
      <w:tr w:rsidR="00AE1356" w:rsidRPr="00AE1356" w:rsidTr="00B92F49">
        <w:trPr>
          <w:tblCellSpacing w:w="15" w:type="dxa"/>
        </w:trPr>
        <w:tc>
          <w:tcPr>
            <w:tcW w:w="9668" w:type="dxa"/>
            <w:gridSpan w:val="8"/>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668" w:type="dxa"/>
            <w:gridSpan w:val="8"/>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668" w:type="dxa"/>
            <w:gridSpan w:val="8"/>
            <w:tcBorders>
              <w:top w:val="single" w:sz="6" w:space="0" w:color="000000"/>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E1356">
              <w:rPr>
                <w:rFonts w:ascii="Times New Roman" w:eastAsia="Times New Roman" w:hAnsi="Times New Roman" w:cs="Times New Roman"/>
                <w:sz w:val="20"/>
                <w:szCs w:val="20"/>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bl>
    <w:p w:rsidR="00AE1356" w:rsidRPr="00AE1356" w:rsidRDefault="00AE1356" w:rsidP="00AE1356">
      <w:pPr>
        <w:keepNext/>
        <w:widowControl w:val="0"/>
        <w:autoSpaceDE w:val="0"/>
        <w:autoSpaceDN w:val="0"/>
        <w:adjustRightInd w:val="0"/>
        <w:spacing w:after="0" w:line="240" w:lineRule="auto"/>
        <w:outlineLvl w:val="2"/>
        <w:rPr>
          <w:rFonts w:ascii="Times New Roman" w:eastAsia="Times New Roman" w:hAnsi="Times New Roman" w:cs="Times New Roman"/>
          <w:b/>
          <w:bCs/>
          <w:sz w:val="24"/>
          <w:szCs w:val="24"/>
          <w:lang w:eastAsia="ru-RU"/>
        </w:rPr>
      </w:pPr>
      <w:r w:rsidRPr="00AE1356">
        <w:rPr>
          <w:rFonts w:ascii="Times New Roman" w:eastAsia="Times New Roman" w:hAnsi="Times New Roman" w:cs="Times New Roman"/>
          <w:b/>
          <w:bCs/>
          <w:sz w:val="24"/>
          <w:szCs w:val="24"/>
          <w:lang w:eastAsia="ru-RU"/>
        </w:rPr>
        <w:t>1. Сведения о застройщике, техническом заказчике</w:t>
      </w:r>
    </w:p>
    <w:tbl>
      <w:tblPr>
        <w:tblW w:w="0" w:type="auto"/>
        <w:tblCellSpacing w:w="15" w:type="dxa"/>
        <w:tblInd w:w="149" w:type="dxa"/>
        <w:tblCellMar>
          <w:top w:w="15" w:type="dxa"/>
          <w:left w:w="15" w:type="dxa"/>
          <w:bottom w:w="15" w:type="dxa"/>
          <w:right w:w="15" w:type="dxa"/>
        </w:tblCellMar>
        <w:tblLook w:val="0000" w:firstRow="0" w:lastRow="0" w:firstColumn="0" w:lastColumn="0" w:noHBand="0" w:noVBand="0"/>
      </w:tblPr>
      <w:tblGrid>
        <w:gridCol w:w="975"/>
        <w:gridCol w:w="4417"/>
        <w:gridCol w:w="3798"/>
      </w:tblGrid>
      <w:tr w:rsidR="00AE1356" w:rsidRPr="00AE1356" w:rsidTr="00B92F49">
        <w:trPr>
          <w:tblCellSpacing w:w="15" w:type="dxa"/>
        </w:trPr>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1.1.</w:t>
            </w:r>
          </w:p>
        </w:tc>
        <w:tc>
          <w:tcPr>
            <w:tcW w:w="4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0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1.1.1.</w:t>
            </w:r>
          </w:p>
        </w:tc>
        <w:tc>
          <w:tcPr>
            <w:tcW w:w="4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Фамилия, имя, отчество (при наличии)</w:t>
            </w:r>
          </w:p>
        </w:tc>
        <w:tc>
          <w:tcPr>
            <w:tcW w:w="40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1.1.2.</w:t>
            </w:r>
          </w:p>
        </w:tc>
        <w:tc>
          <w:tcPr>
            <w:tcW w:w="4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Место жительства </w:t>
            </w:r>
          </w:p>
        </w:tc>
        <w:tc>
          <w:tcPr>
            <w:tcW w:w="40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1.1.3.</w:t>
            </w:r>
          </w:p>
        </w:tc>
        <w:tc>
          <w:tcPr>
            <w:tcW w:w="4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Реквизиты документа, удостоверяющего личность </w:t>
            </w:r>
          </w:p>
        </w:tc>
        <w:tc>
          <w:tcPr>
            <w:tcW w:w="40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1.2.</w:t>
            </w:r>
          </w:p>
        </w:tc>
        <w:tc>
          <w:tcPr>
            <w:tcW w:w="4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Сведения о юридическом лице, в случае если застройщиком или техническим заказчиком является юридическое лицо:</w:t>
            </w:r>
          </w:p>
        </w:tc>
        <w:tc>
          <w:tcPr>
            <w:tcW w:w="40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1.2.1.</w:t>
            </w:r>
          </w:p>
        </w:tc>
        <w:tc>
          <w:tcPr>
            <w:tcW w:w="4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Наименование </w:t>
            </w:r>
          </w:p>
        </w:tc>
        <w:tc>
          <w:tcPr>
            <w:tcW w:w="40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1.2.2.</w:t>
            </w:r>
          </w:p>
        </w:tc>
        <w:tc>
          <w:tcPr>
            <w:tcW w:w="4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Место нахождения </w:t>
            </w:r>
          </w:p>
        </w:tc>
        <w:tc>
          <w:tcPr>
            <w:tcW w:w="40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lastRenderedPageBreak/>
              <w:t>1.2.3.</w:t>
            </w:r>
          </w:p>
        </w:tc>
        <w:tc>
          <w:tcPr>
            <w:tcW w:w="4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40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1.2.4.</w:t>
            </w:r>
          </w:p>
        </w:tc>
        <w:tc>
          <w:tcPr>
            <w:tcW w:w="4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Идентификационный номер налогоплательщика, за исключением случая, если заявителем является иностранное юридическое лицо </w:t>
            </w:r>
          </w:p>
        </w:tc>
        <w:tc>
          <w:tcPr>
            <w:tcW w:w="40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bl>
    <w:p w:rsidR="00AE1356" w:rsidRPr="00AE1356" w:rsidRDefault="00AE1356" w:rsidP="00AE1356">
      <w:pPr>
        <w:keepNext/>
        <w:widowControl w:val="0"/>
        <w:autoSpaceDE w:val="0"/>
        <w:autoSpaceDN w:val="0"/>
        <w:adjustRightInd w:val="0"/>
        <w:spacing w:after="0" w:line="240" w:lineRule="auto"/>
        <w:outlineLvl w:val="2"/>
        <w:rPr>
          <w:rFonts w:ascii="Times New Roman" w:eastAsia="Times New Roman" w:hAnsi="Times New Roman" w:cs="Times New Roman"/>
          <w:b/>
          <w:bCs/>
          <w:sz w:val="24"/>
          <w:szCs w:val="24"/>
          <w:lang w:eastAsia="ru-RU"/>
        </w:rPr>
      </w:pPr>
      <w:r w:rsidRPr="00AE1356">
        <w:rPr>
          <w:rFonts w:ascii="Times New Roman" w:eastAsia="Times New Roman" w:hAnsi="Times New Roman" w:cs="Times New Roman"/>
          <w:b/>
          <w:bCs/>
          <w:sz w:val="24"/>
          <w:szCs w:val="24"/>
          <w:lang w:eastAsia="ru-RU"/>
        </w:rPr>
        <w:t>2. Сведения о земельном участке</w:t>
      </w:r>
    </w:p>
    <w:tbl>
      <w:tblPr>
        <w:tblW w:w="0" w:type="auto"/>
        <w:tblCellSpacing w:w="15" w:type="dxa"/>
        <w:tblInd w:w="130" w:type="dxa"/>
        <w:tblCellMar>
          <w:top w:w="15" w:type="dxa"/>
          <w:left w:w="15" w:type="dxa"/>
          <w:bottom w:w="15" w:type="dxa"/>
          <w:right w:w="15" w:type="dxa"/>
        </w:tblCellMar>
        <w:tblLook w:val="0000" w:firstRow="0" w:lastRow="0" w:firstColumn="0" w:lastColumn="0" w:noHBand="0" w:noVBand="0"/>
      </w:tblPr>
      <w:tblGrid>
        <w:gridCol w:w="892"/>
        <w:gridCol w:w="4523"/>
        <w:gridCol w:w="3794"/>
      </w:tblGrid>
      <w:tr w:rsidR="00AE1356" w:rsidRPr="00AE1356" w:rsidTr="00B92F49">
        <w:trPr>
          <w:tblCellSpacing w:w="15" w:type="dxa"/>
        </w:trPr>
        <w:tc>
          <w:tcPr>
            <w:tcW w:w="86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2.1.</w:t>
            </w:r>
          </w:p>
        </w:tc>
        <w:tc>
          <w:tcPr>
            <w:tcW w:w="46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Кадастровый номер земельного участка (при наличии)</w:t>
            </w:r>
          </w:p>
        </w:tc>
        <w:tc>
          <w:tcPr>
            <w:tcW w:w="408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86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2.2.</w:t>
            </w:r>
          </w:p>
        </w:tc>
        <w:tc>
          <w:tcPr>
            <w:tcW w:w="46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Адрес или описание местоположения земельного участка </w:t>
            </w:r>
          </w:p>
        </w:tc>
        <w:tc>
          <w:tcPr>
            <w:tcW w:w="408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86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2.3.</w:t>
            </w:r>
          </w:p>
        </w:tc>
        <w:tc>
          <w:tcPr>
            <w:tcW w:w="46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08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86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2.4.</w:t>
            </w:r>
          </w:p>
        </w:tc>
        <w:tc>
          <w:tcPr>
            <w:tcW w:w="46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Сведения о наличии прав иных лиц на земельный участок (при наличии таких лиц)</w:t>
            </w:r>
          </w:p>
        </w:tc>
        <w:tc>
          <w:tcPr>
            <w:tcW w:w="408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bl>
    <w:p w:rsidR="00AE1356" w:rsidRPr="00AE1356" w:rsidRDefault="00AE1356" w:rsidP="00AE1356">
      <w:pPr>
        <w:keepNext/>
        <w:widowControl w:val="0"/>
        <w:autoSpaceDE w:val="0"/>
        <w:autoSpaceDN w:val="0"/>
        <w:adjustRightInd w:val="0"/>
        <w:spacing w:after="0" w:line="240" w:lineRule="auto"/>
        <w:outlineLvl w:val="2"/>
        <w:rPr>
          <w:rFonts w:ascii="Times New Roman" w:eastAsia="Times New Roman" w:hAnsi="Times New Roman" w:cs="Times New Roman"/>
          <w:b/>
          <w:bCs/>
          <w:sz w:val="24"/>
          <w:szCs w:val="24"/>
          <w:lang w:eastAsia="ru-RU"/>
        </w:rPr>
      </w:pPr>
      <w:r w:rsidRPr="00AE1356">
        <w:rPr>
          <w:rFonts w:ascii="Times New Roman" w:eastAsia="Times New Roman" w:hAnsi="Times New Roman" w:cs="Times New Roman"/>
          <w:b/>
          <w:bCs/>
          <w:sz w:val="24"/>
          <w:szCs w:val="24"/>
          <w:lang w:eastAsia="ru-RU"/>
        </w:rPr>
        <w:t>3. Сведения об объекте капитального строительства, подлежащем сносу</w:t>
      </w:r>
    </w:p>
    <w:tbl>
      <w:tblPr>
        <w:tblW w:w="0" w:type="auto"/>
        <w:tblCellSpacing w:w="15" w:type="dxa"/>
        <w:tblInd w:w="130" w:type="dxa"/>
        <w:tblCellMar>
          <w:top w:w="15" w:type="dxa"/>
          <w:left w:w="15" w:type="dxa"/>
          <w:bottom w:w="15" w:type="dxa"/>
          <w:right w:w="15" w:type="dxa"/>
        </w:tblCellMar>
        <w:tblLook w:val="0000" w:firstRow="0" w:lastRow="0" w:firstColumn="0" w:lastColumn="0" w:noHBand="0" w:noVBand="0"/>
      </w:tblPr>
      <w:tblGrid>
        <w:gridCol w:w="834"/>
        <w:gridCol w:w="2775"/>
        <w:gridCol w:w="658"/>
        <w:gridCol w:w="531"/>
        <w:gridCol w:w="305"/>
        <w:gridCol w:w="1210"/>
        <w:gridCol w:w="369"/>
        <w:gridCol w:w="285"/>
        <w:gridCol w:w="2242"/>
      </w:tblGrid>
      <w:tr w:rsidR="00AE1356" w:rsidRPr="00AE1356" w:rsidTr="00B92F49">
        <w:trPr>
          <w:tblCellSpacing w:w="15" w:type="dxa"/>
        </w:trPr>
        <w:tc>
          <w:tcPr>
            <w:tcW w:w="8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3.1.</w:t>
            </w:r>
          </w:p>
        </w:tc>
        <w:tc>
          <w:tcPr>
            <w:tcW w:w="4485"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Кадастровый номер объекта капитального строительства (при наличии)</w:t>
            </w:r>
          </w:p>
        </w:tc>
        <w:tc>
          <w:tcPr>
            <w:tcW w:w="4308"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8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3.2.</w:t>
            </w:r>
          </w:p>
        </w:tc>
        <w:tc>
          <w:tcPr>
            <w:tcW w:w="4485"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Сведения о праве застройщика на объект капитального строительства (правоустанавливающие документы)</w:t>
            </w:r>
          </w:p>
        </w:tc>
        <w:tc>
          <w:tcPr>
            <w:tcW w:w="4308"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8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3.3.</w:t>
            </w:r>
          </w:p>
        </w:tc>
        <w:tc>
          <w:tcPr>
            <w:tcW w:w="4485"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Сведения о наличии прав иных лиц на объект капитального строительства (при наличии таких лиц)</w:t>
            </w:r>
          </w:p>
        </w:tc>
        <w:tc>
          <w:tcPr>
            <w:tcW w:w="4308"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8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3.4.</w:t>
            </w:r>
          </w:p>
        </w:tc>
        <w:tc>
          <w:tcPr>
            <w:tcW w:w="4485"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308"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rHeight w:val="15"/>
          <w:tblCellSpacing w:w="15" w:type="dxa"/>
        </w:trPr>
        <w:tc>
          <w:tcPr>
            <w:tcW w:w="9668" w:type="dxa"/>
            <w:gridSpan w:val="9"/>
            <w:vAlign w:val="cente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7280" w:type="dxa"/>
            <w:gridSpan w:val="8"/>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Почтовый адрес и (или) адрес электронной почты для связи:</w:t>
            </w:r>
          </w:p>
        </w:tc>
        <w:tc>
          <w:tcPr>
            <w:tcW w:w="2358" w:type="dxa"/>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668" w:type="dxa"/>
            <w:gridSpan w:val="9"/>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668" w:type="dxa"/>
            <w:gridSpan w:val="9"/>
            <w:tcBorders>
              <w:top w:val="single" w:sz="6" w:space="0" w:color="000000"/>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3770" w:type="dxa"/>
            <w:gridSpan w:val="2"/>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Настоящим уведомлением я </w:t>
            </w:r>
          </w:p>
        </w:tc>
        <w:tc>
          <w:tcPr>
            <w:tcW w:w="5868" w:type="dxa"/>
            <w:gridSpan w:val="7"/>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668" w:type="dxa"/>
            <w:gridSpan w:val="9"/>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668" w:type="dxa"/>
            <w:gridSpan w:val="9"/>
            <w:tcBorders>
              <w:top w:val="single" w:sz="6" w:space="0" w:color="000000"/>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(фамилия, имя, отчество (при наличии)</w:t>
            </w:r>
          </w:p>
        </w:tc>
      </w:tr>
      <w:tr w:rsidR="00AE1356" w:rsidRPr="00AE1356" w:rsidTr="00B92F49">
        <w:trPr>
          <w:tblCellSpacing w:w="15" w:type="dxa"/>
        </w:trPr>
        <w:tc>
          <w:tcPr>
            <w:tcW w:w="9668" w:type="dxa"/>
            <w:gridSpan w:val="9"/>
            <w:tcBorders>
              <w:top w:val="nil"/>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668" w:type="dxa"/>
            <w:gridSpan w:val="9"/>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 является физическое лицо).</w:t>
            </w:r>
          </w:p>
        </w:tc>
      </w:tr>
      <w:tr w:rsidR="00AE1356" w:rsidRPr="00AE1356" w:rsidTr="00B92F49">
        <w:trPr>
          <w:tblCellSpacing w:w="15" w:type="dxa"/>
        </w:trPr>
        <w:tc>
          <w:tcPr>
            <w:tcW w:w="4494" w:type="dxa"/>
            <w:gridSpan w:val="3"/>
            <w:tcBorders>
              <w:top w:val="nil"/>
              <w:left w:val="nil"/>
              <w:bottom w:val="single" w:sz="6" w:space="0" w:color="000000"/>
              <w:right w:val="nil"/>
            </w:tcBorders>
          </w:tcPr>
          <w:p w:rsidR="00AE1356" w:rsidRPr="00AE1356" w:rsidRDefault="00AE1356" w:rsidP="00AE1356">
            <w:pPr>
              <w:spacing w:after="200" w:line="276" w:lineRule="auto"/>
              <w:rPr>
                <w:rFonts w:ascii="Times New Roman" w:eastAsia="Calibri" w:hAnsi="Times New Roman" w:cs="Times New Roman"/>
                <w:sz w:val="28"/>
                <w:szCs w:val="28"/>
              </w:rPr>
            </w:pPr>
          </w:p>
        </w:tc>
        <w:tc>
          <w:tcPr>
            <w:tcW w:w="501"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c>
          <w:tcPr>
            <w:tcW w:w="1549" w:type="dxa"/>
            <w:gridSpan w:val="2"/>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c>
          <w:tcPr>
            <w:tcW w:w="345"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c>
          <w:tcPr>
            <w:tcW w:w="2659" w:type="dxa"/>
            <w:gridSpan w:val="2"/>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r>
      <w:tr w:rsidR="00AE1356" w:rsidRPr="00AE1356" w:rsidTr="00B92F49">
        <w:trPr>
          <w:tblCellSpacing w:w="15" w:type="dxa"/>
        </w:trPr>
        <w:tc>
          <w:tcPr>
            <w:tcW w:w="4494" w:type="dxa"/>
            <w:gridSpan w:val="3"/>
            <w:tcBorders>
              <w:top w:val="single" w:sz="6" w:space="0" w:color="000000"/>
              <w:left w:val="nil"/>
              <w:bottom w:val="nil"/>
              <w:right w:val="nil"/>
            </w:tcBorders>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E1356">
              <w:rPr>
                <w:rFonts w:ascii="Times New Roman" w:eastAsia="Times New Roman" w:hAnsi="Times New Roman" w:cs="Times New Roman"/>
                <w:sz w:val="20"/>
                <w:szCs w:val="20"/>
                <w:lang w:eastAsia="ru-RU"/>
              </w:rPr>
              <w:t>(должность, в случае, если застройщиком или техническим заказчиком является юридическое лицо)</w:t>
            </w:r>
          </w:p>
        </w:tc>
        <w:tc>
          <w:tcPr>
            <w:tcW w:w="501"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c>
          <w:tcPr>
            <w:tcW w:w="1549" w:type="dxa"/>
            <w:gridSpan w:val="2"/>
            <w:tcBorders>
              <w:top w:val="single" w:sz="6" w:space="0" w:color="000000"/>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E1356">
              <w:rPr>
                <w:rFonts w:ascii="Times New Roman" w:eastAsia="Times New Roman" w:hAnsi="Times New Roman" w:cs="Times New Roman"/>
                <w:sz w:val="20"/>
                <w:szCs w:val="20"/>
                <w:lang w:eastAsia="ru-RU"/>
              </w:rPr>
              <w:t>(подпись)</w:t>
            </w:r>
          </w:p>
        </w:tc>
        <w:tc>
          <w:tcPr>
            <w:tcW w:w="345"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c>
          <w:tcPr>
            <w:tcW w:w="2659" w:type="dxa"/>
            <w:gridSpan w:val="2"/>
            <w:tcBorders>
              <w:top w:val="single" w:sz="6" w:space="0" w:color="000000"/>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E1356">
              <w:rPr>
                <w:rFonts w:ascii="Times New Roman" w:eastAsia="Times New Roman" w:hAnsi="Times New Roman" w:cs="Times New Roman"/>
                <w:sz w:val="20"/>
                <w:szCs w:val="20"/>
                <w:lang w:eastAsia="ru-RU"/>
              </w:rPr>
              <w:t>(расшифровка подписи)</w:t>
            </w:r>
          </w:p>
        </w:tc>
      </w:tr>
      <w:tr w:rsidR="00AE1356" w:rsidRPr="00AE1356" w:rsidTr="00B92F49">
        <w:trPr>
          <w:tblCellSpacing w:w="15" w:type="dxa"/>
        </w:trPr>
        <w:tc>
          <w:tcPr>
            <w:tcW w:w="4494" w:type="dxa"/>
            <w:gridSpan w:val="3"/>
            <w:tcBorders>
              <w:top w:val="nil"/>
              <w:left w:val="nil"/>
              <w:bottom w:val="nil"/>
              <w:right w:val="nil"/>
            </w:tcBorders>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E1356">
              <w:rPr>
                <w:rFonts w:ascii="Times New Roman" w:eastAsia="Times New Roman" w:hAnsi="Times New Roman" w:cs="Times New Roman"/>
                <w:sz w:val="24"/>
                <w:szCs w:val="24"/>
                <w:lang w:eastAsia="ru-RU"/>
              </w:rPr>
              <w:t>М.П.(</w:t>
            </w:r>
            <w:proofErr w:type="gramEnd"/>
            <w:r w:rsidRPr="00AE1356">
              <w:rPr>
                <w:rFonts w:ascii="Times New Roman" w:eastAsia="Times New Roman" w:hAnsi="Times New Roman" w:cs="Times New Roman"/>
                <w:sz w:val="24"/>
                <w:szCs w:val="24"/>
                <w:lang w:eastAsia="ru-RU"/>
              </w:rPr>
              <w:t>при наличии)</w:t>
            </w:r>
          </w:p>
        </w:tc>
        <w:tc>
          <w:tcPr>
            <w:tcW w:w="501"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c>
          <w:tcPr>
            <w:tcW w:w="1549" w:type="dxa"/>
            <w:gridSpan w:val="2"/>
            <w:tcBorders>
              <w:top w:val="nil"/>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c>
          <w:tcPr>
            <w:tcW w:w="345"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c>
          <w:tcPr>
            <w:tcW w:w="2659" w:type="dxa"/>
            <w:gridSpan w:val="2"/>
            <w:tcBorders>
              <w:top w:val="nil"/>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r>
      <w:tr w:rsidR="00AE1356" w:rsidRPr="00AE1356" w:rsidTr="00B92F49">
        <w:trPr>
          <w:tblCellSpacing w:w="15" w:type="dxa"/>
        </w:trPr>
        <w:tc>
          <w:tcPr>
            <w:tcW w:w="9668" w:type="dxa"/>
            <w:gridSpan w:val="9"/>
            <w:tcBorders>
              <w:top w:val="nil"/>
              <w:left w:val="nil"/>
              <w:bottom w:val="nil"/>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5330" w:type="dxa"/>
            <w:gridSpan w:val="5"/>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К настоящему уведомлению прилагаются:</w:t>
            </w:r>
          </w:p>
        </w:tc>
        <w:tc>
          <w:tcPr>
            <w:tcW w:w="4308" w:type="dxa"/>
            <w:gridSpan w:val="4"/>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668" w:type="dxa"/>
            <w:gridSpan w:val="9"/>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4"/>
                <w:szCs w:val="24"/>
              </w:rPr>
            </w:pPr>
          </w:p>
        </w:tc>
      </w:tr>
      <w:tr w:rsidR="00AE1356" w:rsidRPr="00AE1356" w:rsidTr="00B92F49">
        <w:trPr>
          <w:tblCellSpacing w:w="15" w:type="dxa"/>
        </w:trPr>
        <w:tc>
          <w:tcPr>
            <w:tcW w:w="9668" w:type="dxa"/>
            <w:gridSpan w:val="9"/>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r>
      <w:tr w:rsidR="00AE1356" w:rsidRPr="00AE1356" w:rsidTr="00B92F49">
        <w:trPr>
          <w:tblCellSpacing w:w="15" w:type="dxa"/>
        </w:trPr>
        <w:tc>
          <w:tcPr>
            <w:tcW w:w="9668" w:type="dxa"/>
            <w:gridSpan w:val="9"/>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spacing w:after="200" w:line="276" w:lineRule="auto"/>
              <w:rPr>
                <w:rFonts w:ascii="Times New Roman" w:eastAsia="Calibri" w:hAnsi="Times New Roman" w:cs="Times New Roman"/>
                <w:sz w:val="28"/>
                <w:szCs w:val="28"/>
              </w:rPr>
            </w:pPr>
          </w:p>
        </w:tc>
      </w:tr>
      <w:tr w:rsidR="00AE1356" w:rsidRPr="00AE1356" w:rsidTr="00B92F49">
        <w:trPr>
          <w:tblCellSpacing w:w="15" w:type="dxa"/>
        </w:trPr>
        <w:tc>
          <w:tcPr>
            <w:tcW w:w="9668" w:type="dxa"/>
            <w:gridSpan w:val="9"/>
            <w:tcBorders>
              <w:top w:val="single" w:sz="6" w:space="0" w:color="000000"/>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E1356">
              <w:rPr>
                <w:rFonts w:ascii="Times New Roman" w:eastAsia="Times New Roman" w:hAnsi="Times New Roman" w:cs="Times New Roman"/>
                <w:sz w:val="20"/>
                <w:szCs w:val="20"/>
                <w:lang w:eastAsia="ru-RU"/>
              </w:rPr>
              <w:t xml:space="preserve">(документы в соответствии с </w:t>
            </w:r>
            <w:hyperlink r:id="rId72" w:history="1">
              <w:r w:rsidRPr="00AE1356">
                <w:rPr>
                  <w:rFonts w:ascii="Times New Roman" w:eastAsia="Times New Roman" w:hAnsi="Times New Roman" w:cs="Times New Roman"/>
                  <w:color w:val="0000FF"/>
                  <w:sz w:val="20"/>
                  <w:szCs w:val="20"/>
                  <w:u w:val="single"/>
                  <w:lang w:eastAsia="ru-RU"/>
                </w:rPr>
                <w:t>частью 10 статьи 55.31 Градостроительного кодекса Российской Федерации</w:t>
              </w:r>
            </w:hyperlink>
            <w:r w:rsidRPr="00AE1356">
              <w:rPr>
                <w:rFonts w:ascii="Times New Roman" w:eastAsia="Times New Roman" w:hAnsi="Times New Roman" w:cs="Times New Roman"/>
                <w:sz w:val="20"/>
                <w:szCs w:val="20"/>
                <w:lang w:eastAsia="ru-RU"/>
              </w:rPr>
              <w:t xml:space="preserve"> (Собрание законодательства Российской Федерации, 2005, N 1, ст.16; 2018, N 32, ст.5133, 5135)</w:t>
            </w:r>
          </w:p>
        </w:tc>
      </w:tr>
    </w:tbl>
    <w:p w:rsidR="00AE1356" w:rsidRPr="00AE1356" w:rsidRDefault="00AE1356" w:rsidP="00AE135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AE1356" w:rsidRPr="00AE1356" w:rsidRDefault="00AE1356" w:rsidP="00AE1356">
      <w:pPr>
        <w:spacing w:after="200" w:line="276" w:lineRule="auto"/>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br w:type="page"/>
      </w:r>
    </w:p>
    <w:tbl>
      <w:tblPr>
        <w:tblW w:w="0" w:type="auto"/>
        <w:tblInd w:w="4503" w:type="dxa"/>
        <w:tblLook w:val="01E0" w:firstRow="1" w:lastRow="1" w:firstColumn="1" w:lastColumn="1" w:noHBand="0" w:noVBand="0"/>
      </w:tblPr>
      <w:tblGrid>
        <w:gridCol w:w="4852"/>
      </w:tblGrid>
      <w:tr w:rsidR="00AE1356" w:rsidRPr="00AE1356" w:rsidTr="00B92F49">
        <w:tc>
          <w:tcPr>
            <w:tcW w:w="4961" w:type="dxa"/>
          </w:tcPr>
          <w:p w:rsidR="00AE1356" w:rsidRPr="00AE1356" w:rsidRDefault="00AE1356" w:rsidP="00AE1356">
            <w:pPr>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lastRenderedPageBreak/>
              <w:t>Приложение 4</w:t>
            </w:r>
          </w:p>
        </w:tc>
      </w:tr>
      <w:tr w:rsidR="00AE1356" w:rsidRPr="00AE1356" w:rsidTr="00B92F49">
        <w:tc>
          <w:tcPr>
            <w:tcW w:w="4961" w:type="dxa"/>
          </w:tcPr>
          <w:p w:rsidR="00AE1356" w:rsidRPr="00AE1356" w:rsidRDefault="00AE1356" w:rsidP="00AE1356">
            <w:pPr>
              <w:spacing w:after="0" w:line="240" w:lineRule="exact"/>
              <w:jc w:val="both"/>
              <w:rPr>
                <w:rFonts w:ascii="Times New Roman" w:eastAsia="Times New Roman" w:hAnsi="Times New Roman" w:cs="Times New Roman"/>
                <w:sz w:val="28"/>
                <w:szCs w:val="28"/>
              </w:rPr>
            </w:pPr>
            <w:r w:rsidRPr="00AE1356">
              <w:rPr>
                <w:rFonts w:ascii="Times New Roman" w:eastAsia="Times New Roman" w:hAnsi="Times New Roman" w:cs="Times New Roman"/>
                <w:sz w:val="28"/>
                <w:szCs w:val="28"/>
              </w:rPr>
              <w:t xml:space="preserve">к административному регламенту </w:t>
            </w:r>
            <w:r w:rsidRPr="00AE1356">
              <w:rPr>
                <w:rFonts w:ascii="Times New Roman" w:eastAsia="Times New Roman" w:hAnsi="Times New Roman" w:cs="Times New Roman"/>
                <w:bCs/>
                <w:sz w:val="28"/>
                <w:szCs w:val="28"/>
              </w:rPr>
              <w:t xml:space="preserve">предоставления </w:t>
            </w:r>
            <w:r w:rsidRPr="00AE1356">
              <w:rPr>
                <w:rFonts w:ascii="Times New Roman" w:eastAsia="Times New Roman" w:hAnsi="Times New Roman" w:cs="Times New Roman"/>
                <w:sz w:val="28"/>
                <w:szCs w:val="28"/>
              </w:rPr>
              <w:t>администрацией Петровского городского округа Ставропольского края м</w:t>
            </w:r>
            <w:r w:rsidRPr="00AE1356">
              <w:rPr>
                <w:rFonts w:ascii="Times New Roman" w:eastAsia="Times New Roman" w:hAnsi="Times New Roman" w:cs="Times New Roman"/>
                <w:bCs/>
                <w:sz w:val="28"/>
                <w:szCs w:val="28"/>
              </w:rPr>
              <w:t>униципальной</w:t>
            </w:r>
          </w:p>
          <w:p w:rsidR="00AE1356" w:rsidRPr="00AE1356" w:rsidRDefault="00AE1356" w:rsidP="00AE1356">
            <w:pPr>
              <w:autoSpaceDE w:val="0"/>
              <w:autoSpaceDN w:val="0"/>
              <w:adjustRightInd w:val="0"/>
              <w:spacing w:after="0" w:line="240" w:lineRule="exact"/>
              <w:jc w:val="both"/>
              <w:rPr>
                <w:rFonts w:ascii="Times New Roman" w:eastAsia="Calibri" w:hAnsi="Times New Roman" w:cs="Times New Roman"/>
                <w:sz w:val="28"/>
                <w:szCs w:val="28"/>
              </w:rPr>
            </w:pPr>
            <w:r w:rsidRPr="00AE1356">
              <w:rPr>
                <w:rFonts w:ascii="Times New Roman" w:eastAsia="Calibri" w:hAnsi="Times New Roman" w:cs="Times New Roman"/>
                <w:bCs/>
                <w:sz w:val="28"/>
                <w:szCs w:val="28"/>
              </w:rPr>
              <w:t>услуги «</w:t>
            </w:r>
            <w:r w:rsidRPr="00AE1356">
              <w:rPr>
                <w:rFonts w:ascii="Times New Roman" w:eastAsia="Calibri" w:hAnsi="Times New Roman" w:cs="Times New Roman"/>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AE1356" w:rsidRPr="00AE1356" w:rsidRDefault="00AE1356" w:rsidP="00AE1356">
            <w:pPr>
              <w:spacing w:after="0" w:line="240" w:lineRule="exact"/>
              <w:jc w:val="center"/>
              <w:rPr>
                <w:rFonts w:ascii="Times New Roman" w:eastAsia="Calibri" w:hAnsi="Times New Roman" w:cs="Times New Roman"/>
                <w:sz w:val="28"/>
                <w:szCs w:val="28"/>
              </w:rPr>
            </w:pPr>
          </w:p>
        </w:tc>
      </w:tr>
    </w:tbl>
    <w:p w:rsidR="00AE1356" w:rsidRPr="00AE1356" w:rsidRDefault="00AE1356" w:rsidP="00AE13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1356" w:rsidRPr="00AE1356" w:rsidRDefault="00AE1356" w:rsidP="00AE1356">
      <w:pPr>
        <w:spacing w:after="0" w:line="240" w:lineRule="auto"/>
        <w:jc w:val="right"/>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Форма утверждена приказом </w:t>
      </w:r>
    </w:p>
    <w:p w:rsidR="00AE1356" w:rsidRPr="00AE1356" w:rsidRDefault="00AE1356" w:rsidP="00AE1356">
      <w:pPr>
        <w:spacing w:after="0" w:line="240" w:lineRule="auto"/>
        <w:jc w:val="right"/>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Министерства строительства </w:t>
      </w:r>
    </w:p>
    <w:p w:rsidR="00AE1356" w:rsidRPr="00AE1356" w:rsidRDefault="00AE1356" w:rsidP="00AE1356">
      <w:pPr>
        <w:spacing w:after="0" w:line="240" w:lineRule="auto"/>
        <w:jc w:val="right"/>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и жилищно-коммунального хозяйства </w:t>
      </w:r>
    </w:p>
    <w:p w:rsidR="00AE1356" w:rsidRPr="00AE1356" w:rsidRDefault="00AE1356" w:rsidP="00AE1356">
      <w:pPr>
        <w:spacing w:after="0" w:line="240" w:lineRule="auto"/>
        <w:jc w:val="right"/>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Российской Федерации </w:t>
      </w:r>
    </w:p>
    <w:p w:rsidR="00AE1356" w:rsidRPr="00AE1356" w:rsidRDefault="00AE1356" w:rsidP="00AE1356">
      <w:pPr>
        <w:spacing w:after="0" w:line="240" w:lineRule="auto"/>
        <w:jc w:val="right"/>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от 24 января 2019 года N 34/</w:t>
      </w:r>
      <w:proofErr w:type="spellStart"/>
      <w:r w:rsidRPr="00AE1356">
        <w:rPr>
          <w:rFonts w:ascii="Times New Roman" w:eastAsia="Times New Roman" w:hAnsi="Times New Roman" w:cs="Times New Roman"/>
          <w:sz w:val="24"/>
          <w:szCs w:val="24"/>
          <w:lang w:eastAsia="ru-RU"/>
        </w:rPr>
        <w:t>пр</w:t>
      </w:r>
      <w:proofErr w:type="spellEnd"/>
    </w:p>
    <w:p w:rsidR="00AE1356" w:rsidRPr="00AE1356" w:rsidRDefault="00AE1356" w:rsidP="00AE1356">
      <w:pPr>
        <w:spacing w:after="0" w:line="240" w:lineRule="auto"/>
        <w:jc w:val="right"/>
        <w:rPr>
          <w:rFonts w:ascii="Times New Roman" w:eastAsia="Times New Roman" w:hAnsi="Times New Roman" w:cs="Times New Roman"/>
          <w:sz w:val="28"/>
          <w:szCs w:val="28"/>
          <w:lang w:eastAsia="ru-RU"/>
        </w:rPr>
      </w:pPr>
    </w:p>
    <w:p w:rsidR="00AE1356" w:rsidRPr="00AE1356" w:rsidRDefault="00AE1356" w:rsidP="00AE1356">
      <w:pPr>
        <w:spacing w:after="0" w:line="240" w:lineRule="auto"/>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УВЕДОМЛЕНИЕ</w:t>
      </w:r>
    </w:p>
    <w:p w:rsidR="00AE1356" w:rsidRPr="00AE1356" w:rsidRDefault="00AE1356" w:rsidP="00AE1356">
      <w:pPr>
        <w:spacing w:after="0" w:line="240" w:lineRule="auto"/>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 о завершении сноса объекта капитального строительства </w:t>
      </w:r>
    </w:p>
    <w:tbl>
      <w:tblPr>
        <w:tblW w:w="0" w:type="auto"/>
        <w:tblCellSpacing w:w="15" w:type="dxa"/>
        <w:tblInd w:w="134" w:type="dxa"/>
        <w:tblCellMar>
          <w:top w:w="15" w:type="dxa"/>
          <w:left w:w="15" w:type="dxa"/>
          <w:bottom w:w="15" w:type="dxa"/>
          <w:right w:w="15" w:type="dxa"/>
        </w:tblCellMar>
        <w:tblLook w:val="0000" w:firstRow="0" w:lastRow="0" w:firstColumn="0" w:lastColumn="0" w:noHBand="0" w:noVBand="0"/>
      </w:tblPr>
      <w:tblGrid>
        <w:gridCol w:w="4904"/>
        <w:gridCol w:w="438"/>
        <w:gridCol w:w="507"/>
        <w:gridCol w:w="438"/>
        <w:gridCol w:w="1133"/>
        <w:gridCol w:w="596"/>
        <w:gridCol w:w="507"/>
        <w:gridCol w:w="698"/>
      </w:tblGrid>
      <w:tr w:rsidR="00AE1356" w:rsidRPr="00AE1356" w:rsidTr="00B92F49">
        <w:trPr>
          <w:tblCellSpacing w:w="15" w:type="dxa"/>
        </w:trPr>
        <w:tc>
          <w:tcPr>
            <w:tcW w:w="5247" w:type="dxa"/>
            <w:tcBorders>
              <w:top w:val="nil"/>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9"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w:t>
            </w:r>
          </w:p>
        </w:tc>
        <w:tc>
          <w:tcPr>
            <w:tcW w:w="492" w:type="dxa"/>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9"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w:t>
            </w:r>
          </w:p>
        </w:tc>
        <w:tc>
          <w:tcPr>
            <w:tcW w:w="1171" w:type="dxa"/>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20 </w:t>
            </w:r>
          </w:p>
        </w:tc>
        <w:tc>
          <w:tcPr>
            <w:tcW w:w="492" w:type="dxa"/>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0"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г.</w:t>
            </w:r>
          </w:p>
        </w:tc>
      </w:tr>
      <w:tr w:rsidR="00AE1356" w:rsidRPr="00AE1356" w:rsidTr="00B92F49">
        <w:trPr>
          <w:tblCellSpacing w:w="15" w:type="dxa"/>
        </w:trPr>
        <w:tc>
          <w:tcPr>
            <w:tcW w:w="9668" w:type="dxa"/>
            <w:gridSpan w:val="8"/>
            <w:tcBorders>
              <w:top w:val="nil"/>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668" w:type="dxa"/>
            <w:gridSpan w:val="8"/>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668" w:type="dxa"/>
            <w:gridSpan w:val="8"/>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668" w:type="dxa"/>
            <w:gridSpan w:val="8"/>
            <w:tcBorders>
              <w:top w:val="single" w:sz="6" w:space="0" w:color="000000"/>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(наименование органа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tc>
      </w:tr>
    </w:tbl>
    <w:p w:rsidR="00AE1356" w:rsidRPr="00AE1356" w:rsidRDefault="00AE1356" w:rsidP="00AE1356">
      <w:pPr>
        <w:keepNext/>
        <w:widowControl w:val="0"/>
        <w:autoSpaceDE w:val="0"/>
        <w:autoSpaceDN w:val="0"/>
        <w:adjustRightInd w:val="0"/>
        <w:spacing w:after="0" w:line="240" w:lineRule="auto"/>
        <w:outlineLvl w:val="2"/>
        <w:rPr>
          <w:rFonts w:ascii="Times New Roman" w:eastAsia="Times New Roman" w:hAnsi="Times New Roman" w:cs="Times New Roman"/>
          <w:b/>
          <w:bCs/>
          <w:sz w:val="24"/>
          <w:szCs w:val="24"/>
          <w:lang w:eastAsia="ru-RU"/>
        </w:rPr>
      </w:pPr>
      <w:r w:rsidRPr="00AE1356">
        <w:rPr>
          <w:rFonts w:ascii="Times New Roman" w:eastAsia="Times New Roman" w:hAnsi="Times New Roman" w:cs="Times New Roman"/>
          <w:b/>
          <w:bCs/>
          <w:sz w:val="24"/>
          <w:szCs w:val="24"/>
          <w:lang w:eastAsia="ru-RU"/>
        </w:rPr>
        <w:t>1. Сведения о застройщике, техническом заказчике</w:t>
      </w:r>
    </w:p>
    <w:tbl>
      <w:tblPr>
        <w:tblW w:w="0" w:type="auto"/>
        <w:tblCellSpacing w:w="15" w:type="dxa"/>
        <w:tblInd w:w="130" w:type="dxa"/>
        <w:tblCellMar>
          <w:top w:w="15" w:type="dxa"/>
          <w:left w:w="15" w:type="dxa"/>
          <w:bottom w:w="15" w:type="dxa"/>
          <w:right w:w="15" w:type="dxa"/>
        </w:tblCellMar>
        <w:tblLook w:val="0000" w:firstRow="0" w:lastRow="0" w:firstColumn="0" w:lastColumn="0" w:noHBand="0" w:noVBand="0"/>
      </w:tblPr>
      <w:tblGrid>
        <w:gridCol w:w="954"/>
        <w:gridCol w:w="4427"/>
        <w:gridCol w:w="3828"/>
      </w:tblGrid>
      <w:tr w:rsidR="00AE1356" w:rsidRPr="00AE1356" w:rsidTr="00B92F49">
        <w:trPr>
          <w:tblCellSpacing w:w="15" w:type="dxa"/>
        </w:trPr>
        <w:tc>
          <w:tcPr>
            <w:tcW w:w="9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1.1.</w:t>
            </w:r>
          </w:p>
        </w:tc>
        <w:tc>
          <w:tcPr>
            <w:tcW w:w="45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11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1.1.1.</w:t>
            </w:r>
          </w:p>
        </w:tc>
        <w:tc>
          <w:tcPr>
            <w:tcW w:w="45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Фамилия, имя, отчество (при наличии)</w:t>
            </w:r>
          </w:p>
        </w:tc>
        <w:tc>
          <w:tcPr>
            <w:tcW w:w="411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1.1.2.</w:t>
            </w:r>
          </w:p>
        </w:tc>
        <w:tc>
          <w:tcPr>
            <w:tcW w:w="45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Место жительства </w:t>
            </w:r>
          </w:p>
        </w:tc>
        <w:tc>
          <w:tcPr>
            <w:tcW w:w="411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1.1.3.</w:t>
            </w:r>
          </w:p>
        </w:tc>
        <w:tc>
          <w:tcPr>
            <w:tcW w:w="45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Реквизиты документа, удостоверяющего личность </w:t>
            </w:r>
          </w:p>
        </w:tc>
        <w:tc>
          <w:tcPr>
            <w:tcW w:w="411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1.2.</w:t>
            </w:r>
          </w:p>
        </w:tc>
        <w:tc>
          <w:tcPr>
            <w:tcW w:w="45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Сведения о юридическом лице, в случае если застройщиком или техническим заказчиком является юридическое лицо:</w:t>
            </w:r>
          </w:p>
        </w:tc>
        <w:tc>
          <w:tcPr>
            <w:tcW w:w="411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1.2.1.</w:t>
            </w:r>
          </w:p>
        </w:tc>
        <w:tc>
          <w:tcPr>
            <w:tcW w:w="45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Наименование </w:t>
            </w:r>
          </w:p>
        </w:tc>
        <w:tc>
          <w:tcPr>
            <w:tcW w:w="411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1.2.2.</w:t>
            </w:r>
          </w:p>
        </w:tc>
        <w:tc>
          <w:tcPr>
            <w:tcW w:w="45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Место нахождения </w:t>
            </w:r>
          </w:p>
        </w:tc>
        <w:tc>
          <w:tcPr>
            <w:tcW w:w="411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1.2.3.</w:t>
            </w:r>
          </w:p>
        </w:tc>
        <w:tc>
          <w:tcPr>
            <w:tcW w:w="45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rsidRPr="00AE1356">
              <w:rPr>
                <w:rFonts w:ascii="Times New Roman" w:eastAsia="Times New Roman" w:hAnsi="Times New Roman" w:cs="Times New Roman"/>
                <w:sz w:val="24"/>
                <w:szCs w:val="24"/>
                <w:lang w:eastAsia="ru-RU"/>
              </w:rPr>
              <w:lastRenderedPageBreak/>
              <w:t xml:space="preserve">случая, если заявителем является иностранное юридическое лицо </w:t>
            </w:r>
          </w:p>
        </w:tc>
        <w:tc>
          <w:tcPr>
            <w:tcW w:w="411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1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1.2.4.</w:t>
            </w:r>
          </w:p>
        </w:tc>
        <w:tc>
          <w:tcPr>
            <w:tcW w:w="45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Идентификационный номер налогоплательщика, за исключением случая, если заявителем является иностранное юридическое лицо </w:t>
            </w:r>
          </w:p>
        </w:tc>
        <w:tc>
          <w:tcPr>
            <w:tcW w:w="411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E1356" w:rsidRPr="00AE1356" w:rsidRDefault="00AE1356" w:rsidP="00AE1356">
      <w:pPr>
        <w:keepNext/>
        <w:widowControl w:val="0"/>
        <w:autoSpaceDE w:val="0"/>
        <w:autoSpaceDN w:val="0"/>
        <w:adjustRightInd w:val="0"/>
        <w:spacing w:after="0" w:line="240" w:lineRule="auto"/>
        <w:outlineLvl w:val="2"/>
        <w:rPr>
          <w:rFonts w:ascii="Times New Roman" w:eastAsia="Times New Roman" w:hAnsi="Times New Roman" w:cs="Times New Roman"/>
          <w:b/>
          <w:bCs/>
          <w:sz w:val="24"/>
          <w:szCs w:val="24"/>
          <w:lang w:eastAsia="ru-RU"/>
        </w:rPr>
      </w:pPr>
      <w:r w:rsidRPr="00AE1356">
        <w:rPr>
          <w:rFonts w:ascii="Times New Roman" w:eastAsia="Times New Roman" w:hAnsi="Times New Roman" w:cs="Times New Roman"/>
          <w:b/>
          <w:bCs/>
          <w:sz w:val="24"/>
          <w:szCs w:val="24"/>
          <w:lang w:eastAsia="ru-RU"/>
        </w:rPr>
        <w:t>2. Сведения о земельном участке</w:t>
      </w:r>
    </w:p>
    <w:tbl>
      <w:tblPr>
        <w:tblW w:w="0" w:type="auto"/>
        <w:tblCellSpacing w:w="15" w:type="dxa"/>
        <w:tblInd w:w="130" w:type="dxa"/>
        <w:tblCellMar>
          <w:top w:w="15" w:type="dxa"/>
          <w:left w:w="15" w:type="dxa"/>
          <w:bottom w:w="15" w:type="dxa"/>
          <w:right w:w="15" w:type="dxa"/>
        </w:tblCellMar>
        <w:tblLook w:val="0000" w:firstRow="0" w:lastRow="0" w:firstColumn="0" w:lastColumn="0" w:noHBand="0" w:noVBand="0"/>
      </w:tblPr>
      <w:tblGrid>
        <w:gridCol w:w="807"/>
        <w:gridCol w:w="2464"/>
        <w:gridCol w:w="759"/>
        <w:gridCol w:w="438"/>
        <w:gridCol w:w="143"/>
        <w:gridCol w:w="813"/>
        <w:gridCol w:w="189"/>
        <w:gridCol w:w="183"/>
        <w:gridCol w:w="375"/>
        <w:gridCol w:w="426"/>
        <w:gridCol w:w="436"/>
        <w:gridCol w:w="614"/>
        <w:gridCol w:w="592"/>
        <w:gridCol w:w="426"/>
        <w:gridCol w:w="544"/>
      </w:tblGrid>
      <w:tr w:rsidR="00AE1356" w:rsidRPr="00AE1356" w:rsidTr="00B92F49">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2.1.</w:t>
            </w:r>
          </w:p>
        </w:tc>
        <w:tc>
          <w:tcPr>
            <w:tcW w:w="402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Кадастровый номер земельного участка (при наличии)</w:t>
            </w:r>
          </w:p>
        </w:tc>
        <w:tc>
          <w:tcPr>
            <w:tcW w:w="4796"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2.2.</w:t>
            </w:r>
          </w:p>
        </w:tc>
        <w:tc>
          <w:tcPr>
            <w:tcW w:w="402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Адрес или описание местоположения земельного участка </w:t>
            </w:r>
          </w:p>
        </w:tc>
        <w:tc>
          <w:tcPr>
            <w:tcW w:w="4796"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2.3.</w:t>
            </w:r>
          </w:p>
        </w:tc>
        <w:tc>
          <w:tcPr>
            <w:tcW w:w="402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96"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79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2.4.</w:t>
            </w:r>
          </w:p>
        </w:tc>
        <w:tc>
          <w:tcPr>
            <w:tcW w:w="4020"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Сведения о наличии прав иных лиц на земельный участок (при наличии таких лиц)</w:t>
            </w:r>
          </w:p>
        </w:tc>
        <w:tc>
          <w:tcPr>
            <w:tcW w:w="4796" w:type="dxa"/>
            <w:gridSpan w:val="10"/>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rHeight w:val="15"/>
          <w:tblCellSpacing w:w="15" w:type="dxa"/>
        </w:trPr>
        <w:tc>
          <w:tcPr>
            <w:tcW w:w="9668" w:type="dxa"/>
            <w:gridSpan w:val="15"/>
            <w:vAlign w:val="cente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E1356" w:rsidRPr="00AE1356" w:rsidTr="00B92F49">
        <w:trPr>
          <w:tblCellSpacing w:w="15" w:type="dxa"/>
        </w:trPr>
        <w:tc>
          <w:tcPr>
            <w:tcW w:w="9668" w:type="dxa"/>
            <w:gridSpan w:val="15"/>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b/>
                <w:bCs/>
                <w:sz w:val="24"/>
                <w:szCs w:val="24"/>
                <w:lang w:eastAsia="ru-RU"/>
              </w:rPr>
              <w:t>Настоящим уведомляю о сносе объекта капитального строительства</w:t>
            </w:r>
          </w:p>
        </w:tc>
      </w:tr>
      <w:tr w:rsidR="00AE1356" w:rsidRPr="00AE1356" w:rsidTr="00B92F49">
        <w:trPr>
          <w:tblCellSpacing w:w="15" w:type="dxa"/>
        </w:trPr>
        <w:tc>
          <w:tcPr>
            <w:tcW w:w="5748" w:type="dxa"/>
            <w:gridSpan w:val="6"/>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90" w:type="dxa"/>
            <w:gridSpan w:val="9"/>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b/>
                <w:bCs/>
                <w:sz w:val="24"/>
                <w:szCs w:val="24"/>
                <w:lang w:eastAsia="ru-RU"/>
              </w:rPr>
              <w:t>, указанного в уведомлении</w:t>
            </w:r>
          </w:p>
        </w:tc>
      </w:tr>
      <w:tr w:rsidR="00AE1356" w:rsidRPr="00AE1356" w:rsidTr="00B92F49">
        <w:trPr>
          <w:tblCellSpacing w:w="15" w:type="dxa"/>
        </w:trPr>
        <w:tc>
          <w:tcPr>
            <w:tcW w:w="5748" w:type="dxa"/>
            <w:gridSpan w:val="6"/>
            <w:tcBorders>
              <w:top w:val="single" w:sz="6" w:space="0" w:color="000000"/>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(кадастровый номер объекта капитального строительства (при наличии)</w:t>
            </w:r>
          </w:p>
        </w:tc>
        <w:tc>
          <w:tcPr>
            <w:tcW w:w="3890" w:type="dxa"/>
            <w:gridSpan w:val="9"/>
            <w:tcBorders>
              <w:top w:val="nil"/>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5748" w:type="dxa"/>
            <w:gridSpan w:val="6"/>
            <w:vMerge w:val="restart"/>
            <w:tcBorders>
              <w:top w:val="nil"/>
              <w:left w:val="nil"/>
              <w:right w:val="nil"/>
            </w:tcBorders>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b/>
                <w:bCs/>
                <w:sz w:val="24"/>
                <w:szCs w:val="24"/>
                <w:lang w:eastAsia="ru-RU"/>
              </w:rPr>
              <w:t>о планируемом сносе объекта капитального строительства</w:t>
            </w:r>
          </w:p>
        </w:tc>
        <w:tc>
          <w:tcPr>
            <w:tcW w:w="729" w:type="dxa"/>
            <w:gridSpan w:val="3"/>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от "</w:t>
            </w:r>
          </w:p>
        </w:tc>
        <w:tc>
          <w:tcPr>
            <w:tcW w:w="419" w:type="dxa"/>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9"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w:t>
            </w:r>
          </w:p>
        </w:tc>
        <w:tc>
          <w:tcPr>
            <w:tcW w:w="656" w:type="dxa"/>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8"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20 </w:t>
            </w:r>
          </w:p>
        </w:tc>
        <w:tc>
          <w:tcPr>
            <w:tcW w:w="419" w:type="dxa"/>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г.</w:t>
            </w:r>
          </w:p>
        </w:tc>
      </w:tr>
      <w:tr w:rsidR="00AE1356" w:rsidRPr="00AE1356" w:rsidTr="00B92F49">
        <w:trPr>
          <w:tblCellSpacing w:w="15" w:type="dxa"/>
        </w:trPr>
        <w:tc>
          <w:tcPr>
            <w:tcW w:w="5748" w:type="dxa"/>
            <w:gridSpan w:val="6"/>
            <w:vMerge/>
            <w:tcBorders>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90" w:type="dxa"/>
            <w:gridSpan w:val="9"/>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(дата направления)</w:t>
            </w:r>
          </w:p>
        </w:tc>
      </w:tr>
      <w:tr w:rsidR="00AE1356" w:rsidRPr="00AE1356" w:rsidTr="00B92F49">
        <w:trPr>
          <w:tblCellSpacing w:w="15" w:type="dxa"/>
        </w:trPr>
        <w:tc>
          <w:tcPr>
            <w:tcW w:w="9668" w:type="dxa"/>
            <w:gridSpan w:val="15"/>
            <w:tcBorders>
              <w:top w:val="nil"/>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E1356" w:rsidRPr="00AE1356" w:rsidTr="00B92F49">
        <w:trPr>
          <w:tblCellSpacing w:w="15" w:type="dxa"/>
        </w:trPr>
        <w:tc>
          <w:tcPr>
            <w:tcW w:w="5939" w:type="dxa"/>
            <w:gridSpan w:val="7"/>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Почтовый адрес и (или) адрес электронной почты для связи:</w:t>
            </w:r>
          </w:p>
        </w:tc>
        <w:tc>
          <w:tcPr>
            <w:tcW w:w="3699" w:type="dxa"/>
            <w:gridSpan w:val="8"/>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E1356" w:rsidRPr="00AE1356" w:rsidTr="00B92F49">
        <w:trPr>
          <w:tblCellSpacing w:w="15" w:type="dxa"/>
        </w:trPr>
        <w:tc>
          <w:tcPr>
            <w:tcW w:w="9668" w:type="dxa"/>
            <w:gridSpan w:val="15"/>
            <w:tcBorders>
              <w:top w:val="nil"/>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E1356" w:rsidRPr="00AE1356" w:rsidTr="00B92F49">
        <w:trPr>
          <w:tblCellSpacing w:w="15" w:type="dxa"/>
        </w:trPr>
        <w:tc>
          <w:tcPr>
            <w:tcW w:w="9668" w:type="dxa"/>
            <w:gridSpan w:val="15"/>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E1356" w:rsidRPr="00AE1356" w:rsidTr="00B92F49">
        <w:trPr>
          <w:tblCellSpacing w:w="15" w:type="dxa"/>
        </w:trPr>
        <w:tc>
          <w:tcPr>
            <w:tcW w:w="9668" w:type="dxa"/>
            <w:gridSpan w:val="15"/>
            <w:tcBorders>
              <w:top w:val="single" w:sz="6" w:space="0" w:color="000000"/>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E1356" w:rsidRPr="00AE1356" w:rsidTr="00B92F49">
        <w:trPr>
          <w:tblCellSpacing w:w="15" w:type="dxa"/>
        </w:trPr>
        <w:tc>
          <w:tcPr>
            <w:tcW w:w="3380" w:type="dxa"/>
            <w:gridSpan w:val="2"/>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 xml:space="preserve">Настоящим уведомлением я </w:t>
            </w:r>
          </w:p>
        </w:tc>
        <w:tc>
          <w:tcPr>
            <w:tcW w:w="6258" w:type="dxa"/>
            <w:gridSpan w:val="13"/>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E1356" w:rsidRPr="00AE1356" w:rsidTr="00B92F49">
        <w:trPr>
          <w:tblCellSpacing w:w="15" w:type="dxa"/>
        </w:trPr>
        <w:tc>
          <w:tcPr>
            <w:tcW w:w="9668" w:type="dxa"/>
            <w:gridSpan w:val="15"/>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1356" w:rsidRPr="00AE1356" w:rsidTr="00B92F49">
        <w:trPr>
          <w:tblCellSpacing w:w="15" w:type="dxa"/>
        </w:trPr>
        <w:tc>
          <w:tcPr>
            <w:tcW w:w="9668" w:type="dxa"/>
            <w:gridSpan w:val="15"/>
            <w:tcBorders>
              <w:top w:val="single" w:sz="6" w:space="0" w:color="000000"/>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(фамилия, имя, отчество (при наличии)</w:t>
            </w:r>
          </w:p>
        </w:tc>
      </w:tr>
      <w:tr w:rsidR="00AE1356" w:rsidRPr="00AE1356" w:rsidTr="00B92F49">
        <w:trPr>
          <w:tblCellSpacing w:w="15" w:type="dxa"/>
        </w:trPr>
        <w:tc>
          <w:tcPr>
            <w:tcW w:w="9668" w:type="dxa"/>
            <w:gridSpan w:val="15"/>
            <w:tcBorders>
              <w:top w:val="nil"/>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 является физическое лицо).</w:t>
            </w:r>
          </w:p>
        </w:tc>
      </w:tr>
      <w:tr w:rsidR="00AE1356" w:rsidRPr="00AE1356" w:rsidTr="00B92F49">
        <w:trPr>
          <w:tblCellSpacing w:w="15" w:type="dxa"/>
        </w:trPr>
        <w:tc>
          <w:tcPr>
            <w:tcW w:w="9668" w:type="dxa"/>
            <w:gridSpan w:val="15"/>
            <w:tcBorders>
              <w:top w:val="nil"/>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E1356" w:rsidRPr="00AE1356" w:rsidTr="00B92F49">
        <w:trPr>
          <w:tblCellSpacing w:w="15" w:type="dxa"/>
        </w:trPr>
        <w:tc>
          <w:tcPr>
            <w:tcW w:w="4233" w:type="dxa"/>
            <w:gridSpan w:val="3"/>
            <w:tcBorders>
              <w:top w:val="nil"/>
              <w:left w:val="nil"/>
              <w:bottom w:val="single" w:sz="6" w:space="0" w:color="000000"/>
              <w:right w:val="nil"/>
            </w:tcBorders>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6" w:type="dxa"/>
            <w:tcBorders>
              <w:top w:val="nil"/>
              <w:left w:val="nil"/>
              <w:bottom w:val="nil"/>
              <w:right w:val="nil"/>
            </w:tcBorders>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gridSpan w:val="4"/>
            <w:tcBorders>
              <w:top w:val="nil"/>
              <w:left w:val="nil"/>
              <w:bottom w:val="single" w:sz="6" w:space="0" w:color="000000"/>
              <w:right w:val="nil"/>
            </w:tcBorders>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7" w:type="dxa"/>
            <w:tcBorders>
              <w:top w:val="nil"/>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31" w:type="dxa"/>
            <w:gridSpan w:val="6"/>
            <w:tcBorders>
              <w:top w:val="nil"/>
              <w:left w:val="nil"/>
              <w:bottom w:val="single" w:sz="6" w:space="0" w:color="000000"/>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E1356" w:rsidRPr="00AE1356" w:rsidTr="00B92F49">
        <w:trPr>
          <w:tblCellSpacing w:w="15" w:type="dxa"/>
        </w:trPr>
        <w:tc>
          <w:tcPr>
            <w:tcW w:w="4233" w:type="dxa"/>
            <w:gridSpan w:val="3"/>
            <w:tcBorders>
              <w:top w:val="single" w:sz="6" w:space="0" w:color="000000"/>
              <w:left w:val="nil"/>
              <w:bottom w:val="nil"/>
              <w:right w:val="nil"/>
            </w:tcBorders>
          </w:tcPr>
          <w:p w:rsidR="00AE1356" w:rsidRPr="00AE1356" w:rsidRDefault="00AE1356" w:rsidP="00AE1356">
            <w:pPr>
              <w:spacing w:after="0" w:line="220" w:lineRule="exact"/>
              <w:jc w:val="center"/>
              <w:rPr>
                <w:rFonts w:ascii="Times New Roman" w:eastAsia="Times New Roman" w:hAnsi="Times New Roman" w:cs="Times New Roman"/>
                <w:sz w:val="20"/>
                <w:szCs w:val="20"/>
                <w:lang w:eastAsia="ru-RU"/>
              </w:rPr>
            </w:pPr>
            <w:r w:rsidRPr="00AE1356">
              <w:rPr>
                <w:rFonts w:ascii="Times New Roman" w:eastAsia="Times New Roman" w:hAnsi="Times New Roman" w:cs="Times New Roman"/>
                <w:sz w:val="20"/>
                <w:szCs w:val="20"/>
                <w:lang w:eastAsia="ru-RU"/>
              </w:rPr>
              <w:t>(должность, в случае, если застройщиком или техническим заказчиком является юридическое лицо)</w:t>
            </w:r>
          </w:p>
          <w:p w:rsidR="00AE1356" w:rsidRPr="00AE1356" w:rsidRDefault="00AE1356" w:rsidP="00AE1356">
            <w:pPr>
              <w:spacing w:after="0" w:line="220" w:lineRule="exact"/>
              <w:jc w:val="center"/>
              <w:rPr>
                <w:rFonts w:ascii="Times New Roman" w:eastAsia="Times New Roman" w:hAnsi="Times New Roman" w:cs="Times New Roman"/>
                <w:sz w:val="28"/>
                <w:szCs w:val="28"/>
                <w:lang w:eastAsia="ru-RU"/>
              </w:rPr>
            </w:pPr>
          </w:p>
        </w:tc>
        <w:tc>
          <w:tcPr>
            <w:tcW w:w="436" w:type="dxa"/>
            <w:tcBorders>
              <w:top w:val="nil"/>
              <w:left w:val="nil"/>
              <w:bottom w:val="nil"/>
              <w:right w:val="nil"/>
            </w:tcBorders>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gridSpan w:val="4"/>
            <w:tcBorders>
              <w:top w:val="single" w:sz="6" w:space="0" w:color="000000"/>
              <w:left w:val="nil"/>
              <w:bottom w:val="nil"/>
              <w:right w:val="nil"/>
            </w:tcBorders>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E1356">
              <w:rPr>
                <w:rFonts w:ascii="Times New Roman" w:eastAsia="Times New Roman" w:hAnsi="Times New Roman" w:cs="Times New Roman"/>
                <w:sz w:val="28"/>
                <w:szCs w:val="28"/>
                <w:lang w:eastAsia="ru-RU"/>
              </w:rPr>
              <w:t>(</w:t>
            </w:r>
            <w:r w:rsidRPr="00AE1356">
              <w:rPr>
                <w:rFonts w:ascii="Times New Roman" w:eastAsia="Times New Roman" w:hAnsi="Times New Roman" w:cs="Times New Roman"/>
                <w:sz w:val="20"/>
                <w:szCs w:val="20"/>
                <w:lang w:eastAsia="ru-RU"/>
              </w:rPr>
              <w:t>подпись)</w:t>
            </w:r>
          </w:p>
        </w:tc>
        <w:tc>
          <w:tcPr>
            <w:tcW w:w="347" w:type="dxa"/>
            <w:tcBorders>
              <w:top w:val="nil"/>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31" w:type="dxa"/>
            <w:gridSpan w:val="6"/>
            <w:tcBorders>
              <w:top w:val="single" w:sz="6" w:space="0" w:color="000000"/>
              <w:left w:val="nil"/>
              <w:bottom w:val="nil"/>
              <w:right w:val="nil"/>
            </w:tcBorders>
            <w:tcMar>
              <w:top w:w="15" w:type="dxa"/>
              <w:left w:w="149" w:type="dxa"/>
              <w:bottom w:w="15" w:type="dxa"/>
              <w:right w:w="149" w:type="dxa"/>
            </w:tcMar>
          </w:tcPr>
          <w:p w:rsidR="00AE1356" w:rsidRPr="00AE1356" w:rsidRDefault="00AE1356" w:rsidP="00AE135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E1356">
              <w:rPr>
                <w:rFonts w:ascii="Times New Roman" w:eastAsia="Times New Roman" w:hAnsi="Times New Roman" w:cs="Times New Roman"/>
                <w:sz w:val="20"/>
                <w:szCs w:val="20"/>
                <w:lang w:eastAsia="ru-RU"/>
              </w:rPr>
              <w:t>(расшифровка подписи)</w:t>
            </w:r>
          </w:p>
        </w:tc>
      </w:tr>
      <w:tr w:rsidR="00AE1356" w:rsidRPr="00AE1356" w:rsidTr="00B92F49">
        <w:trPr>
          <w:trHeight w:val="324"/>
          <w:tblCellSpacing w:w="15" w:type="dxa"/>
        </w:trPr>
        <w:tc>
          <w:tcPr>
            <w:tcW w:w="4233" w:type="dxa"/>
            <w:gridSpan w:val="3"/>
            <w:tcBorders>
              <w:top w:val="nil"/>
              <w:left w:val="nil"/>
              <w:bottom w:val="nil"/>
              <w:right w:val="nil"/>
            </w:tcBorders>
          </w:tcPr>
          <w:p w:rsidR="00AE1356" w:rsidRPr="00AE1356" w:rsidRDefault="00AE1356" w:rsidP="00AE1356">
            <w:pPr>
              <w:spacing w:after="0" w:line="240" w:lineRule="exact"/>
              <w:jc w:val="center"/>
              <w:rPr>
                <w:rFonts w:ascii="Times New Roman" w:eastAsia="Times New Roman" w:hAnsi="Times New Roman" w:cs="Times New Roman"/>
                <w:sz w:val="24"/>
                <w:szCs w:val="24"/>
                <w:lang w:eastAsia="ru-RU"/>
              </w:rPr>
            </w:pPr>
            <w:r w:rsidRPr="00AE1356">
              <w:rPr>
                <w:rFonts w:ascii="Times New Roman" w:eastAsia="Times New Roman" w:hAnsi="Times New Roman" w:cs="Times New Roman"/>
                <w:sz w:val="24"/>
                <w:szCs w:val="24"/>
                <w:lang w:eastAsia="ru-RU"/>
              </w:rPr>
              <w:t>М.П. (при наличии)</w:t>
            </w:r>
          </w:p>
        </w:tc>
        <w:tc>
          <w:tcPr>
            <w:tcW w:w="436" w:type="dxa"/>
            <w:tcBorders>
              <w:top w:val="nil"/>
              <w:left w:val="nil"/>
              <w:bottom w:val="nil"/>
              <w:right w:val="nil"/>
            </w:tcBorders>
          </w:tcPr>
          <w:p w:rsidR="00AE1356" w:rsidRPr="00AE1356" w:rsidRDefault="00AE1356" w:rsidP="00AE135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1401" w:type="dxa"/>
            <w:gridSpan w:val="4"/>
            <w:tcBorders>
              <w:top w:val="nil"/>
              <w:left w:val="nil"/>
              <w:bottom w:val="nil"/>
              <w:right w:val="nil"/>
            </w:tcBorders>
          </w:tcPr>
          <w:p w:rsidR="00AE1356" w:rsidRPr="00AE1356" w:rsidRDefault="00AE1356" w:rsidP="00AE135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347" w:type="dxa"/>
            <w:tcBorders>
              <w:top w:val="nil"/>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3131" w:type="dxa"/>
            <w:gridSpan w:val="6"/>
            <w:tcBorders>
              <w:top w:val="nil"/>
              <w:left w:val="nil"/>
              <w:bottom w:val="nil"/>
              <w:right w:val="nil"/>
            </w:tcBorders>
            <w:tcMar>
              <w:top w:w="15" w:type="dxa"/>
              <w:left w:w="149" w:type="dxa"/>
              <w:bottom w:w="15" w:type="dxa"/>
              <w:right w:w="149" w:type="dxa"/>
            </w:tcMar>
          </w:tcPr>
          <w:p w:rsidR="00AE1356" w:rsidRPr="00AE1356" w:rsidRDefault="00AE1356" w:rsidP="00AE135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r>
    </w:tbl>
    <w:p w:rsidR="00AE1356" w:rsidRPr="00AE1356" w:rsidRDefault="00AE1356" w:rsidP="00AE1356">
      <w:pPr>
        <w:spacing w:after="0" w:line="240" w:lineRule="auto"/>
        <w:textAlignment w:val="baseline"/>
        <w:rPr>
          <w:rFonts w:ascii="Times New Roman" w:eastAsia="Times New Roman" w:hAnsi="Times New Roman" w:cs="Times New Roman"/>
          <w:sz w:val="28"/>
          <w:szCs w:val="28"/>
          <w:lang w:eastAsia="ru-RU"/>
        </w:rPr>
      </w:pPr>
    </w:p>
    <w:p w:rsidR="00AE1356" w:rsidRPr="00AE1356" w:rsidRDefault="00AE1356" w:rsidP="00AE1356">
      <w:pPr>
        <w:spacing w:after="200" w:line="276" w:lineRule="auto"/>
        <w:rPr>
          <w:rFonts w:ascii="Times New Roman" w:eastAsia="Times New Roman" w:hAnsi="Times New Roman" w:cs="Times New Roman"/>
          <w:sz w:val="28"/>
          <w:szCs w:val="28"/>
          <w:lang w:eastAsia="ru-RU"/>
        </w:rPr>
      </w:pPr>
    </w:p>
    <w:tbl>
      <w:tblPr>
        <w:tblW w:w="0" w:type="auto"/>
        <w:tblInd w:w="4503" w:type="dxa"/>
        <w:tblLook w:val="01E0" w:firstRow="1" w:lastRow="1" w:firstColumn="1" w:lastColumn="1" w:noHBand="0" w:noVBand="0"/>
      </w:tblPr>
      <w:tblGrid>
        <w:gridCol w:w="4852"/>
      </w:tblGrid>
      <w:tr w:rsidR="00AE1356" w:rsidRPr="00AE1356" w:rsidTr="00B92F49">
        <w:tc>
          <w:tcPr>
            <w:tcW w:w="4961" w:type="dxa"/>
          </w:tcPr>
          <w:p w:rsidR="00AE1356" w:rsidRPr="00AE1356" w:rsidRDefault="00AE1356" w:rsidP="00AE1356">
            <w:pPr>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t>Приложение 5</w:t>
            </w:r>
          </w:p>
        </w:tc>
      </w:tr>
      <w:tr w:rsidR="00AE1356" w:rsidRPr="00AE1356" w:rsidTr="00B92F49">
        <w:tc>
          <w:tcPr>
            <w:tcW w:w="4961" w:type="dxa"/>
          </w:tcPr>
          <w:p w:rsidR="00AE1356" w:rsidRPr="00AE1356" w:rsidRDefault="00AE1356" w:rsidP="00AE1356">
            <w:pPr>
              <w:spacing w:after="0" w:line="240" w:lineRule="exact"/>
              <w:jc w:val="both"/>
              <w:rPr>
                <w:rFonts w:ascii="Times New Roman" w:eastAsia="Times New Roman" w:hAnsi="Times New Roman" w:cs="Times New Roman"/>
                <w:sz w:val="28"/>
                <w:szCs w:val="28"/>
              </w:rPr>
            </w:pPr>
            <w:r w:rsidRPr="00AE1356">
              <w:rPr>
                <w:rFonts w:ascii="Times New Roman" w:eastAsia="Times New Roman" w:hAnsi="Times New Roman" w:cs="Times New Roman"/>
                <w:sz w:val="28"/>
                <w:szCs w:val="28"/>
              </w:rPr>
              <w:t xml:space="preserve">к административному регламенту </w:t>
            </w:r>
            <w:r w:rsidRPr="00AE1356">
              <w:rPr>
                <w:rFonts w:ascii="Times New Roman" w:eastAsia="Times New Roman" w:hAnsi="Times New Roman" w:cs="Times New Roman"/>
                <w:bCs/>
                <w:sz w:val="28"/>
                <w:szCs w:val="28"/>
              </w:rPr>
              <w:t xml:space="preserve">предоставления </w:t>
            </w:r>
            <w:r w:rsidRPr="00AE1356">
              <w:rPr>
                <w:rFonts w:ascii="Times New Roman" w:eastAsia="Times New Roman" w:hAnsi="Times New Roman" w:cs="Times New Roman"/>
                <w:sz w:val="28"/>
                <w:szCs w:val="28"/>
              </w:rPr>
              <w:t>администрацией Петровского городского округа Ставропольского края м</w:t>
            </w:r>
            <w:r w:rsidRPr="00AE1356">
              <w:rPr>
                <w:rFonts w:ascii="Times New Roman" w:eastAsia="Times New Roman" w:hAnsi="Times New Roman" w:cs="Times New Roman"/>
                <w:bCs/>
                <w:sz w:val="28"/>
                <w:szCs w:val="28"/>
              </w:rPr>
              <w:t>униципальной</w:t>
            </w:r>
          </w:p>
          <w:p w:rsidR="00AE1356" w:rsidRPr="00AE1356" w:rsidRDefault="00AE1356" w:rsidP="00AE1356">
            <w:pPr>
              <w:autoSpaceDE w:val="0"/>
              <w:autoSpaceDN w:val="0"/>
              <w:adjustRightInd w:val="0"/>
              <w:spacing w:after="0" w:line="240" w:lineRule="exact"/>
              <w:jc w:val="both"/>
              <w:rPr>
                <w:rFonts w:ascii="Times New Roman" w:eastAsia="Calibri" w:hAnsi="Times New Roman" w:cs="Times New Roman"/>
                <w:sz w:val="28"/>
                <w:szCs w:val="28"/>
              </w:rPr>
            </w:pPr>
            <w:r w:rsidRPr="00AE1356">
              <w:rPr>
                <w:rFonts w:ascii="Times New Roman" w:eastAsia="Calibri" w:hAnsi="Times New Roman" w:cs="Times New Roman"/>
                <w:bCs/>
                <w:sz w:val="28"/>
                <w:szCs w:val="28"/>
              </w:rPr>
              <w:t>услуги «</w:t>
            </w:r>
            <w:r w:rsidRPr="00AE1356">
              <w:rPr>
                <w:rFonts w:ascii="Times New Roman" w:eastAsia="Calibri" w:hAnsi="Times New Roman" w:cs="Times New Roman"/>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AE1356" w:rsidRPr="00AE1356" w:rsidRDefault="00AE1356" w:rsidP="00AE1356">
            <w:pPr>
              <w:spacing w:after="0" w:line="240" w:lineRule="exact"/>
              <w:jc w:val="center"/>
              <w:rPr>
                <w:rFonts w:ascii="Times New Roman" w:eastAsia="Calibri" w:hAnsi="Times New Roman" w:cs="Times New Roman"/>
                <w:sz w:val="28"/>
                <w:szCs w:val="28"/>
              </w:rPr>
            </w:pPr>
          </w:p>
        </w:tc>
      </w:tr>
    </w:tbl>
    <w:p w:rsidR="00AE1356" w:rsidRPr="00AE1356" w:rsidRDefault="00AE1356" w:rsidP="00AE1356">
      <w:pPr>
        <w:spacing w:after="200" w:line="276" w:lineRule="auto"/>
        <w:rPr>
          <w:rFonts w:ascii="Times New Roman" w:eastAsia="Times New Roman" w:hAnsi="Times New Roman" w:cs="Times New Roman"/>
          <w:sz w:val="28"/>
          <w:szCs w:val="28"/>
          <w:lang w:eastAsia="ru-RU"/>
        </w:rPr>
      </w:pPr>
    </w:p>
    <w:p w:rsidR="00AE1356" w:rsidRPr="00AE1356" w:rsidRDefault="00AE1356" w:rsidP="00AE1356">
      <w:pPr>
        <w:spacing w:after="0" w:line="240" w:lineRule="exact"/>
        <w:jc w:val="right"/>
        <w:rPr>
          <w:rFonts w:ascii="Times New Roman" w:eastAsia="Calibri" w:hAnsi="Times New Roman" w:cs="Times New Roman"/>
          <w:sz w:val="24"/>
          <w:szCs w:val="24"/>
        </w:rPr>
      </w:pPr>
      <w:r w:rsidRPr="00AE1356">
        <w:rPr>
          <w:rFonts w:ascii="Times New Roman" w:eastAsia="Calibri" w:hAnsi="Times New Roman" w:cs="Times New Roman"/>
          <w:sz w:val="24"/>
          <w:szCs w:val="24"/>
        </w:rPr>
        <w:t>Ф.И.О.</w:t>
      </w:r>
    </w:p>
    <w:p w:rsidR="00AE1356" w:rsidRPr="00AE1356" w:rsidRDefault="00AE1356" w:rsidP="00AE1356">
      <w:pPr>
        <w:spacing w:after="0" w:line="240" w:lineRule="exact"/>
        <w:jc w:val="right"/>
        <w:rPr>
          <w:rFonts w:ascii="Times New Roman" w:eastAsia="Calibri" w:hAnsi="Times New Roman" w:cs="Times New Roman"/>
          <w:sz w:val="24"/>
          <w:szCs w:val="24"/>
        </w:rPr>
      </w:pPr>
      <w:r w:rsidRPr="00AE1356">
        <w:rPr>
          <w:rFonts w:ascii="Times New Roman" w:eastAsia="Calibri" w:hAnsi="Times New Roman" w:cs="Times New Roman"/>
          <w:sz w:val="24"/>
          <w:szCs w:val="24"/>
        </w:rPr>
        <w:t>Адрес:</w:t>
      </w:r>
    </w:p>
    <w:p w:rsidR="00AE1356" w:rsidRPr="00AE1356" w:rsidRDefault="00AE1356" w:rsidP="00AE1356">
      <w:pPr>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t>УВЕДОМЛЕНИЕ</w:t>
      </w:r>
    </w:p>
    <w:p w:rsidR="00AE1356" w:rsidRPr="00AE1356" w:rsidRDefault="00AE1356" w:rsidP="00AE1356">
      <w:pPr>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t>об отказе в приеме документов</w:t>
      </w:r>
    </w:p>
    <w:p w:rsidR="00AE1356" w:rsidRPr="00AE1356" w:rsidRDefault="00AE1356" w:rsidP="00AE1356">
      <w:pPr>
        <w:spacing w:after="0" w:line="240" w:lineRule="exact"/>
        <w:jc w:val="both"/>
        <w:rPr>
          <w:rFonts w:ascii="Times New Roman" w:eastAsia="Calibri" w:hAnsi="Times New Roman" w:cs="Times New Roman"/>
          <w:sz w:val="28"/>
          <w:szCs w:val="28"/>
        </w:rPr>
      </w:pPr>
    </w:p>
    <w:p w:rsidR="00AE1356" w:rsidRPr="00AE1356" w:rsidRDefault="00AE1356" w:rsidP="00AE1356">
      <w:pPr>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t>Уважаемый(</w:t>
      </w:r>
      <w:proofErr w:type="spellStart"/>
      <w:r w:rsidRPr="00AE1356">
        <w:rPr>
          <w:rFonts w:ascii="Times New Roman" w:eastAsia="Calibri" w:hAnsi="Times New Roman" w:cs="Times New Roman"/>
          <w:sz w:val="28"/>
          <w:szCs w:val="28"/>
        </w:rPr>
        <w:t>ая</w:t>
      </w:r>
      <w:proofErr w:type="spellEnd"/>
      <w:r w:rsidRPr="00AE1356">
        <w:rPr>
          <w:rFonts w:ascii="Times New Roman" w:eastAsia="Calibri" w:hAnsi="Times New Roman" w:cs="Times New Roman"/>
          <w:sz w:val="28"/>
          <w:szCs w:val="28"/>
        </w:rPr>
        <w:t>) ______________!</w:t>
      </w:r>
    </w:p>
    <w:p w:rsidR="00AE1356" w:rsidRPr="00AE1356" w:rsidRDefault="00AE1356" w:rsidP="00AE1356">
      <w:pPr>
        <w:spacing w:after="0" w:line="240" w:lineRule="exact"/>
        <w:jc w:val="both"/>
        <w:rPr>
          <w:rFonts w:ascii="Times New Roman" w:eastAsia="Calibri" w:hAnsi="Times New Roman" w:cs="Times New Roman"/>
          <w:sz w:val="28"/>
          <w:szCs w:val="28"/>
        </w:rPr>
      </w:pPr>
    </w:p>
    <w:p w:rsidR="00AE1356" w:rsidRPr="00AE1356" w:rsidRDefault="00AE1356" w:rsidP="00AE1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Times New Roman"/>
        </w:rPr>
      </w:pPr>
      <w:r w:rsidRPr="00AE1356">
        <w:rPr>
          <w:rFonts w:ascii="Times New Roman" w:eastAsia="Calibri" w:hAnsi="Times New Roman" w:cs="Times New Roman"/>
          <w:sz w:val="28"/>
          <w:szCs w:val="28"/>
        </w:rPr>
        <w:tab/>
        <w:t xml:space="preserve">Рассмотрев Ваше заявление и документы, необходимые для предоставления муниципальной услуги </w:t>
      </w:r>
      <w:r w:rsidRPr="00AE1356">
        <w:rPr>
          <w:rFonts w:ascii="Times New Roman" w:eastAsia="Calibri" w:hAnsi="Times New Roman" w:cs="Times New Roman"/>
          <w:sz w:val="28"/>
          <w:szCs w:val="28"/>
          <w:lang w:eastAsia="ru-RU"/>
        </w:rPr>
        <w:t>«</w:t>
      </w:r>
      <w:r w:rsidRPr="00AE1356">
        <w:rPr>
          <w:rFonts w:ascii="Times New Roman" w:eastAsia="Calibri"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E1356">
        <w:rPr>
          <w:rFonts w:ascii="Times New Roman" w:eastAsia="Calibri" w:hAnsi="Times New Roman" w:cs="Times New Roman"/>
          <w:sz w:val="28"/>
          <w:szCs w:val="28"/>
          <w:lang w:eastAsia="ru-RU"/>
        </w:rPr>
        <w:t>»,</w:t>
      </w:r>
      <w:r w:rsidRPr="00AE1356">
        <w:rPr>
          <w:rFonts w:ascii="Times New Roman" w:eastAsia="Calibri" w:hAnsi="Times New Roman" w:cs="Times New Roman"/>
          <w:sz w:val="28"/>
          <w:szCs w:val="28"/>
        </w:rPr>
        <w:t xml:space="preserve"> сообщаем, что Вам отказано в приеме документов по следующим основаниям: _______________________________________________________.</w:t>
      </w:r>
    </w:p>
    <w:p w:rsidR="00AE1356" w:rsidRPr="00AE1356" w:rsidRDefault="00AE1356" w:rsidP="00AE1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Times New Roman"/>
        </w:rPr>
      </w:pPr>
      <w:r w:rsidRPr="00AE1356">
        <w:rPr>
          <w:rFonts w:ascii="Times New Roman" w:eastAsia="Calibri" w:hAnsi="Times New Roman" w:cs="Times New Roman"/>
          <w:sz w:val="28"/>
          <w:szCs w:val="28"/>
        </w:rPr>
        <w:tab/>
      </w:r>
      <w:r w:rsidRPr="00AE1356">
        <w:rPr>
          <w:rFonts w:ascii="Times New Roman" w:eastAsia="Calibri" w:hAnsi="Times New Roman" w:cs="Times New Roman"/>
          <w:sz w:val="28"/>
          <w:szCs w:val="28"/>
        </w:rPr>
        <w:tab/>
      </w:r>
      <w:r w:rsidRPr="00AE1356">
        <w:rPr>
          <w:rFonts w:ascii="Times New Roman" w:eastAsia="Calibri" w:hAnsi="Times New Roman" w:cs="Times New Roman"/>
          <w:sz w:val="28"/>
          <w:szCs w:val="28"/>
        </w:rPr>
        <w:tab/>
      </w:r>
      <w:r w:rsidRPr="00AE1356">
        <w:rPr>
          <w:rFonts w:ascii="Times New Roman" w:eastAsia="Calibri" w:hAnsi="Times New Roman" w:cs="Times New Roman"/>
          <w:sz w:val="28"/>
          <w:szCs w:val="28"/>
        </w:rPr>
        <w:tab/>
      </w:r>
      <w:r w:rsidRPr="00AE1356">
        <w:rPr>
          <w:rFonts w:ascii="Times New Roman" w:eastAsia="Calibri" w:hAnsi="Times New Roman" w:cs="Times New Roman"/>
          <w:sz w:val="28"/>
          <w:szCs w:val="28"/>
        </w:rPr>
        <w:tab/>
      </w:r>
      <w:r w:rsidRPr="00AE1356">
        <w:rPr>
          <w:rFonts w:ascii="Times New Roman" w:eastAsia="Calibri" w:hAnsi="Times New Roman" w:cs="Times New Roman"/>
          <w:sz w:val="28"/>
          <w:szCs w:val="28"/>
        </w:rPr>
        <w:tab/>
      </w:r>
      <w:r w:rsidRPr="00AE1356">
        <w:rPr>
          <w:rFonts w:ascii="Times New Roman" w:eastAsia="Calibri" w:hAnsi="Times New Roman" w:cs="Times New Roman"/>
          <w:sz w:val="20"/>
          <w:szCs w:val="20"/>
        </w:rPr>
        <w:t>(указываются основания отказа)</w:t>
      </w:r>
    </w:p>
    <w:p w:rsidR="00AE1356" w:rsidRPr="00AE1356" w:rsidRDefault="00AE1356" w:rsidP="00AE1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AE1356">
        <w:rPr>
          <w:rFonts w:ascii="Times New Roman" w:eastAsia="Calibri" w:hAnsi="Times New Roman" w:cs="Times New Roman"/>
          <w:sz w:val="28"/>
          <w:szCs w:val="28"/>
        </w:rPr>
        <w:tab/>
      </w:r>
    </w:p>
    <w:p w:rsidR="00AE1356" w:rsidRPr="00AE1356" w:rsidRDefault="00AE1356" w:rsidP="00AE1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r w:rsidRPr="00AE1356">
        <w:rPr>
          <w:rFonts w:ascii="Times New Roman" w:eastAsia="Calibri" w:hAnsi="Times New Roman" w:cs="Times New Roman"/>
          <w:sz w:val="20"/>
          <w:szCs w:val="20"/>
        </w:rPr>
        <w:t xml:space="preserve">   </w:t>
      </w:r>
      <w:r w:rsidRPr="00AE1356">
        <w:rPr>
          <w:rFonts w:ascii="Times New Roman" w:eastAsia="Calibri" w:hAnsi="Times New Roman" w:cs="Times New Roman"/>
          <w:sz w:val="20"/>
          <w:szCs w:val="20"/>
        </w:rPr>
        <w:tab/>
        <w:t>____________________/______________________________/____________________________</w:t>
      </w:r>
    </w:p>
    <w:p w:rsidR="00AE1356" w:rsidRPr="00AE1356" w:rsidRDefault="00AE1356" w:rsidP="00AE1356">
      <w:pPr>
        <w:numPr>
          <w:ilvl w:val="0"/>
          <w:numId w:val="18"/>
        </w:numPr>
        <w:spacing w:after="0" w:line="240" w:lineRule="exact"/>
        <w:jc w:val="both"/>
        <w:outlineLvl w:val="0"/>
        <w:rPr>
          <w:rFonts w:ascii="Times New Roman" w:eastAsia="Calibri" w:hAnsi="Times New Roman" w:cs="Times New Roman"/>
          <w:sz w:val="20"/>
          <w:szCs w:val="20"/>
        </w:rPr>
      </w:pPr>
      <w:r w:rsidRPr="00AE1356">
        <w:rPr>
          <w:rFonts w:ascii="Times New Roman" w:eastAsia="Calibri" w:hAnsi="Times New Roman" w:cs="Times New Roman"/>
          <w:sz w:val="20"/>
          <w:szCs w:val="20"/>
        </w:rPr>
        <w:t xml:space="preserve">                       (</w:t>
      </w:r>
      <w:proofErr w:type="gramStart"/>
      <w:r w:rsidRPr="00AE1356">
        <w:rPr>
          <w:rFonts w:ascii="Times New Roman" w:eastAsia="Calibri" w:hAnsi="Times New Roman" w:cs="Times New Roman"/>
          <w:sz w:val="20"/>
          <w:szCs w:val="20"/>
        </w:rPr>
        <w:t xml:space="preserve">должность)   </w:t>
      </w:r>
      <w:proofErr w:type="gramEnd"/>
      <w:r w:rsidRPr="00AE1356">
        <w:rPr>
          <w:rFonts w:ascii="Times New Roman" w:eastAsia="Calibri" w:hAnsi="Times New Roman" w:cs="Times New Roman"/>
          <w:sz w:val="20"/>
          <w:szCs w:val="20"/>
        </w:rPr>
        <w:t xml:space="preserve">                                     (подпись)                                 (расшифровка подписи)</w:t>
      </w:r>
    </w:p>
    <w:p w:rsidR="00AE1356" w:rsidRPr="00AE1356" w:rsidRDefault="00AE1356" w:rsidP="00AE1356">
      <w:pPr>
        <w:spacing w:after="200" w:line="240" w:lineRule="exact"/>
        <w:jc w:val="both"/>
        <w:rPr>
          <w:rFonts w:ascii="Times New Roman" w:eastAsia="Calibri" w:hAnsi="Times New Roman" w:cs="Times New Roman"/>
          <w:sz w:val="28"/>
          <w:szCs w:val="28"/>
        </w:rPr>
      </w:pPr>
    </w:p>
    <w:p w:rsidR="00AE1356" w:rsidRPr="00AE1356" w:rsidRDefault="00AE1356" w:rsidP="00AE1356">
      <w:pPr>
        <w:spacing w:after="200" w:line="240" w:lineRule="exact"/>
        <w:jc w:val="both"/>
        <w:rPr>
          <w:rFonts w:ascii="Times New Roman" w:eastAsia="Calibri" w:hAnsi="Times New Roman" w:cs="Times New Roman"/>
          <w:sz w:val="28"/>
          <w:szCs w:val="28"/>
        </w:rPr>
      </w:pPr>
    </w:p>
    <w:p w:rsidR="00AE1356" w:rsidRPr="00AE1356" w:rsidRDefault="00AE1356" w:rsidP="00AE1356">
      <w:pPr>
        <w:spacing w:after="200" w:line="240" w:lineRule="exact"/>
        <w:jc w:val="both"/>
        <w:rPr>
          <w:rFonts w:ascii="Times New Roman" w:eastAsia="Calibri" w:hAnsi="Times New Roman" w:cs="Times New Roman"/>
          <w:sz w:val="20"/>
          <w:szCs w:val="20"/>
          <w:lang w:eastAsia="ru-RU"/>
        </w:rPr>
      </w:pPr>
      <w:r w:rsidRPr="00AE1356">
        <w:rPr>
          <w:rFonts w:ascii="Times New Roman" w:eastAsia="Calibri" w:hAnsi="Times New Roman" w:cs="Times New Roman"/>
          <w:sz w:val="20"/>
          <w:szCs w:val="20"/>
          <w:lang w:eastAsia="ru-RU"/>
        </w:rPr>
        <w:t>Ф.И.О. исполнителя</w:t>
      </w:r>
    </w:p>
    <w:p w:rsidR="00AE1356" w:rsidRPr="00AE1356" w:rsidRDefault="00AE1356" w:rsidP="00AE1356">
      <w:pPr>
        <w:spacing w:after="200" w:line="240" w:lineRule="exact"/>
        <w:jc w:val="both"/>
        <w:rPr>
          <w:rFonts w:ascii="Times New Roman" w:eastAsia="Calibri" w:hAnsi="Times New Roman" w:cs="Times New Roman"/>
          <w:sz w:val="20"/>
          <w:szCs w:val="20"/>
          <w:lang w:eastAsia="ru-RU"/>
        </w:rPr>
      </w:pPr>
      <w:r w:rsidRPr="00AE1356">
        <w:rPr>
          <w:rFonts w:ascii="Times New Roman" w:eastAsia="Calibri" w:hAnsi="Times New Roman" w:cs="Times New Roman"/>
          <w:sz w:val="20"/>
          <w:szCs w:val="20"/>
          <w:lang w:eastAsia="ru-RU"/>
        </w:rPr>
        <w:t>Тел.</w:t>
      </w:r>
    </w:p>
    <w:p w:rsidR="00AE1356" w:rsidRPr="00AE1356" w:rsidRDefault="00AE1356" w:rsidP="00AE1356">
      <w:pPr>
        <w:widowControl w:val="0"/>
        <w:autoSpaceDE w:val="0"/>
        <w:autoSpaceDN w:val="0"/>
        <w:spacing w:after="0" w:line="240" w:lineRule="exact"/>
        <w:rPr>
          <w:rFonts w:ascii="Times New Roman" w:eastAsia="Times New Roman" w:hAnsi="Times New Roman" w:cs="Times New Roman"/>
          <w:sz w:val="28"/>
          <w:szCs w:val="28"/>
          <w:lang w:eastAsia="ru-RU"/>
        </w:rPr>
      </w:pPr>
    </w:p>
    <w:p w:rsidR="00AE1356" w:rsidRPr="00AE1356" w:rsidRDefault="00AE1356" w:rsidP="00AE1356">
      <w:pPr>
        <w:spacing w:after="200" w:line="276" w:lineRule="auto"/>
        <w:rPr>
          <w:rFonts w:ascii="Times New Roman" w:eastAsia="Times New Roman" w:hAnsi="Times New Roman" w:cs="Times New Roman"/>
          <w:sz w:val="28"/>
          <w:szCs w:val="28"/>
          <w:lang w:eastAsia="ru-RU"/>
        </w:rPr>
      </w:pPr>
    </w:p>
    <w:p w:rsidR="00AE1356" w:rsidRPr="00AE1356" w:rsidRDefault="00AE1356" w:rsidP="00AE1356">
      <w:pPr>
        <w:spacing w:after="200" w:line="276" w:lineRule="auto"/>
        <w:rPr>
          <w:rFonts w:ascii="Times New Roman" w:eastAsia="Times New Roman" w:hAnsi="Times New Roman" w:cs="Times New Roman"/>
          <w:sz w:val="28"/>
          <w:szCs w:val="28"/>
          <w:lang w:eastAsia="ru-RU"/>
        </w:rPr>
      </w:pPr>
    </w:p>
    <w:p w:rsidR="00CE09BD" w:rsidRDefault="00CE09BD"/>
    <w:p w:rsidR="00151D95" w:rsidRDefault="00151D95"/>
    <w:p w:rsidR="00151D95" w:rsidRDefault="00151D95"/>
    <w:p w:rsidR="00151D95" w:rsidRDefault="00151D95"/>
    <w:p w:rsidR="00151D95" w:rsidRDefault="00151D95"/>
    <w:p w:rsidR="00151D95" w:rsidRDefault="00151D95"/>
    <w:p w:rsidR="00151D95" w:rsidRDefault="00151D95"/>
    <w:p w:rsidR="00151D95" w:rsidRDefault="00151D95"/>
    <w:tbl>
      <w:tblPr>
        <w:tblW w:w="0" w:type="auto"/>
        <w:tblInd w:w="4503" w:type="dxa"/>
        <w:tblLook w:val="01E0" w:firstRow="1" w:lastRow="1" w:firstColumn="1" w:lastColumn="1" w:noHBand="0" w:noVBand="0"/>
      </w:tblPr>
      <w:tblGrid>
        <w:gridCol w:w="4852"/>
      </w:tblGrid>
      <w:tr w:rsidR="00151D95" w:rsidRPr="00AE1356" w:rsidTr="00C642F7">
        <w:tc>
          <w:tcPr>
            <w:tcW w:w="4961" w:type="dxa"/>
          </w:tcPr>
          <w:p w:rsidR="00151D95" w:rsidRPr="00AE1356" w:rsidRDefault="00151D95" w:rsidP="00151D95">
            <w:pPr>
              <w:spacing w:after="0" w:line="240" w:lineRule="exact"/>
              <w:jc w:val="center"/>
              <w:rPr>
                <w:rFonts w:ascii="Times New Roman" w:eastAsia="Calibri" w:hAnsi="Times New Roman" w:cs="Times New Roman"/>
                <w:sz w:val="28"/>
                <w:szCs w:val="28"/>
              </w:rPr>
            </w:pPr>
            <w:r w:rsidRPr="00AE1356">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6</w:t>
            </w:r>
          </w:p>
        </w:tc>
      </w:tr>
      <w:tr w:rsidR="00151D95" w:rsidRPr="00AE1356" w:rsidTr="00C642F7">
        <w:tc>
          <w:tcPr>
            <w:tcW w:w="4961" w:type="dxa"/>
          </w:tcPr>
          <w:p w:rsidR="00151D95" w:rsidRPr="00AE1356" w:rsidRDefault="00151D95" w:rsidP="00C642F7">
            <w:pPr>
              <w:spacing w:after="0" w:line="240" w:lineRule="exact"/>
              <w:jc w:val="both"/>
              <w:rPr>
                <w:rFonts w:ascii="Times New Roman" w:eastAsia="Times New Roman" w:hAnsi="Times New Roman" w:cs="Times New Roman"/>
                <w:sz w:val="28"/>
                <w:szCs w:val="28"/>
              </w:rPr>
            </w:pPr>
            <w:r w:rsidRPr="00AE1356">
              <w:rPr>
                <w:rFonts w:ascii="Times New Roman" w:eastAsia="Times New Roman" w:hAnsi="Times New Roman" w:cs="Times New Roman"/>
                <w:sz w:val="28"/>
                <w:szCs w:val="28"/>
              </w:rPr>
              <w:t xml:space="preserve">к административному регламенту </w:t>
            </w:r>
            <w:r w:rsidRPr="00AE1356">
              <w:rPr>
                <w:rFonts w:ascii="Times New Roman" w:eastAsia="Times New Roman" w:hAnsi="Times New Roman" w:cs="Times New Roman"/>
                <w:bCs/>
                <w:sz w:val="28"/>
                <w:szCs w:val="28"/>
              </w:rPr>
              <w:t xml:space="preserve">предоставления </w:t>
            </w:r>
            <w:r w:rsidRPr="00AE1356">
              <w:rPr>
                <w:rFonts w:ascii="Times New Roman" w:eastAsia="Times New Roman" w:hAnsi="Times New Roman" w:cs="Times New Roman"/>
                <w:sz w:val="28"/>
                <w:szCs w:val="28"/>
              </w:rPr>
              <w:t>администрацией Петровского городского округа Ставропольского края м</w:t>
            </w:r>
            <w:r w:rsidRPr="00AE1356">
              <w:rPr>
                <w:rFonts w:ascii="Times New Roman" w:eastAsia="Times New Roman" w:hAnsi="Times New Roman" w:cs="Times New Roman"/>
                <w:bCs/>
                <w:sz w:val="28"/>
                <w:szCs w:val="28"/>
              </w:rPr>
              <w:t>униципальной</w:t>
            </w:r>
          </w:p>
          <w:p w:rsidR="00151D95" w:rsidRPr="00AE1356" w:rsidRDefault="00151D95" w:rsidP="00C642F7">
            <w:pPr>
              <w:autoSpaceDE w:val="0"/>
              <w:autoSpaceDN w:val="0"/>
              <w:adjustRightInd w:val="0"/>
              <w:spacing w:after="0" w:line="240" w:lineRule="exact"/>
              <w:jc w:val="both"/>
              <w:rPr>
                <w:rFonts w:ascii="Times New Roman" w:eastAsia="Calibri" w:hAnsi="Times New Roman" w:cs="Times New Roman"/>
                <w:sz w:val="28"/>
                <w:szCs w:val="28"/>
              </w:rPr>
            </w:pPr>
            <w:r w:rsidRPr="00AE1356">
              <w:rPr>
                <w:rFonts w:ascii="Times New Roman" w:eastAsia="Calibri" w:hAnsi="Times New Roman" w:cs="Times New Roman"/>
                <w:bCs/>
                <w:sz w:val="28"/>
                <w:szCs w:val="28"/>
              </w:rPr>
              <w:t>услуги «</w:t>
            </w:r>
            <w:r w:rsidRPr="00AE1356">
              <w:rPr>
                <w:rFonts w:ascii="Times New Roman" w:eastAsia="Calibri" w:hAnsi="Times New Roman" w:cs="Times New Roman"/>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151D95" w:rsidRPr="00AE1356" w:rsidRDefault="00151D95" w:rsidP="00C642F7">
            <w:pPr>
              <w:spacing w:after="0" w:line="240" w:lineRule="exact"/>
              <w:jc w:val="center"/>
              <w:rPr>
                <w:rFonts w:ascii="Times New Roman" w:eastAsia="Calibri" w:hAnsi="Times New Roman" w:cs="Times New Roman"/>
                <w:sz w:val="28"/>
                <w:szCs w:val="28"/>
              </w:rPr>
            </w:pPr>
          </w:p>
        </w:tc>
      </w:tr>
    </w:tbl>
    <w:p w:rsidR="00151D95" w:rsidRDefault="00151D95"/>
    <w:p w:rsidR="00151D95" w:rsidRDefault="00151D95" w:rsidP="00151D95"/>
    <w:p w:rsidR="00151D95" w:rsidRPr="00151D95" w:rsidRDefault="00151D95" w:rsidP="00151D95">
      <w:pPr>
        <w:jc w:val="center"/>
        <w:rPr>
          <w:rFonts w:ascii="Verdana" w:eastAsia="Times New Roman" w:hAnsi="Verdana" w:cs="Times New Roman"/>
          <w:sz w:val="28"/>
          <w:szCs w:val="28"/>
          <w:lang w:eastAsia="ru-RU"/>
        </w:rPr>
      </w:pPr>
      <w:r>
        <w:tab/>
      </w:r>
      <w:r w:rsidRPr="00151D95">
        <w:rPr>
          <w:rFonts w:ascii="Times New Roman" w:eastAsia="Times New Roman" w:hAnsi="Times New Roman" w:cs="Times New Roman"/>
          <w:sz w:val="28"/>
          <w:szCs w:val="28"/>
          <w:lang w:eastAsia="ru-RU"/>
        </w:rPr>
        <w:t>РАСПИСКА О ПРИЕМЕ ДОКУМЕНТОВ</w:t>
      </w:r>
    </w:p>
    <w:p w:rsidR="00151D95" w:rsidRPr="00151D95" w:rsidRDefault="00151D95" w:rsidP="00151D95">
      <w:pPr>
        <w:spacing w:after="0" w:line="240" w:lineRule="auto"/>
        <w:jc w:val="both"/>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 </w:t>
      </w:r>
    </w:p>
    <w:p w:rsidR="00151D95" w:rsidRPr="00151D95" w:rsidRDefault="00151D95" w:rsidP="00151D95">
      <w:pPr>
        <w:spacing w:after="0" w:line="240" w:lineRule="auto"/>
        <w:ind w:firstLine="540"/>
        <w:jc w:val="both"/>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Заявитель: _____________________________________________________</w:t>
      </w:r>
    </w:p>
    <w:p w:rsidR="00151D95" w:rsidRPr="00151D95" w:rsidRDefault="00151D95" w:rsidP="00151D95">
      <w:pPr>
        <w:spacing w:after="0" w:line="240" w:lineRule="auto"/>
        <w:ind w:firstLine="540"/>
        <w:jc w:val="both"/>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Наименование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51D95" w:rsidRPr="00151D95" w:rsidRDefault="00151D95" w:rsidP="00151D95">
      <w:pPr>
        <w:spacing w:after="0" w:line="240" w:lineRule="auto"/>
        <w:jc w:val="both"/>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 </w:t>
      </w:r>
    </w:p>
    <w:p w:rsidR="00151D95" w:rsidRPr="00151D95" w:rsidRDefault="00151D95" w:rsidP="00151D95">
      <w:pPr>
        <w:spacing w:after="0" w:line="240" w:lineRule="auto"/>
        <w:jc w:val="center"/>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Перечень документов, необходимых для предоставления услуги,</w:t>
      </w:r>
    </w:p>
    <w:p w:rsidR="00151D95" w:rsidRPr="00151D95" w:rsidRDefault="00151D95" w:rsidP="00151D95">
      <w:pPr>
        <w:spacing w:after="0" w:line="240" w:lineRule="auto"/>
        <w:jc w:val="center"/>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представленных заявителем</w:t>
      </w:r>
    </w:p>
    <w:p w:rsidR="00151D95" w:rsidRPr="00151D95" w:rsidRDefault="00151D95" w:rsidP="00151D95">
      <w:pPr>
        <w:spacing w:after="0" w:line="240" w:lineRule="auto"/>
        <w:jc w:val="both"/>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 </w:t>
      </w:r>
    </w:p>
    <w:tbl>
      <w:tblPr>
        <w:tblW w:w="8900" w:type="dxa"/>
        <w:tblInd w:w="20" w:type="dxa"/>
        <w:tblCellMar>
          <w:left w:w="0" w:type="dxa"/>
          <w:right w:w="0" w:type="dxa"/>
        </w:tblCellMar>
        <w:tblLook w:val="04A0" w:firstRow="1" w:lastRow="0" w:firstColumn="1" w:lastColumn="0" w:noHBand="0" w:noVBand="1"/>
      </w:tblPr>
      <w:tblGrid>
        <w:gridCol w:w="883"/>
        <w:gridCol w:w="4078"/>
        <w:gridCol w:w="3939"/>
      </w:tblGrid>
      <w:tr w:rsidR="00151D95" w:rsidRPr="00151D95" w:rsidTr="00151D95">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jc w:val="center"/>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jc w:val="center"/>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jc w:val="center"/>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Количество экземпляров</w:t>
            </w:r>
          </w:p>
        </w:tc>
      </w:tr>
      <w:tr w:rsidR="00151D95" w:rsidRPr="00151D95" w:rsidTr="00151D95">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jc w:val="center"/>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jc w:val="center"/>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jc w:val="center"/>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3</w:t>
            </w:r>
          </w:p>
        </w:tc>
      </w:tr>
      <w:tr w:rsidR="00151D95" w:rsidRPr="00151D95" w:rsidTr="00151D95">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jc w:val="center"/>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 </w:t>
            </w:r>
          </w:p>
        </w:tc>
      </w:tr>
      <w:tr w:rsidR="00151D95" w:rsidRPr="00151D95" w:rsidTr="00151D95">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jc w:val="center"/>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 </w:t>
            </w:r>
          </w:p>
        </w:tc>
      </w:tr>
      <w:tr w:rsidR="00151D95" w:rsidRPr="00151D95" w:rsidTr="00151D95">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jc w:val="center"/>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1D95" w:rsidRPr="00151D95" w:rsidRDefault="00151D95" w:rsidP="00151D95">
            <w:pPr>
              <w:spacing w:after="100" w:line="240" w:lineRule="auto"/>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 </w:t>
            </w:r>
          </w:p>
        </w:tc>
      </w:tr>
    </w:tbl>
    <w:p w:rsidR="00151D95" w:rsidRPr="00151D95" w:rsidRDefault="00151D95" w:rsidP="00151D95">
      <w:pPr>
        <w:spacing w:after="0" w:line="240" w:lineRule="auto"/>
        <w:jc w:val="both"/>
        <w:rPr>
          <w:rFonts w:ascii="Verdana" w:eastAsia="Times New Roman" w:hAnsi="Verdana" w:cs="Times New Roman"/>
          <w:sz w:val="28"/>
          <w:szCs w:val="28"/>
          <w:lang w:eastAsia="ru-RU"/>
        </w:rPr>
      </w:pPr>
      <w:r w:rsidRPr="00151D95">
        <w:rPr>
          <w:rFonts w:ascii="Times New Roman" w:eastAsia="Times New Roman" w:hAnsi="Times New Roman" w:cs="Times New Roman"/>
          <w:sz w:val="28"/>
          <w:szCs w:val="28"/>
          <w:lang w:eastAsia="ru-RU"/>
        </w:rPr>
        <w:t> </w:t>
      </w:r>
    </w:p>
    <w:p w:rsidR="00151D95" w:rsidRPr="00151D95" w:rsidRDefault="00151D95" w:rsidP="0015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151D95">
        <w:rPr>
          <w:rFonts w:ascii="Times New Roman" w:eastAsia="Times New Roman" w:hAnsi="Times New Roman" w:cs="Times New Roman"/>
          <w:sz w:val="28"/>
          <w:szCs w:val="28"/>
          <w:lang w:eastAsia="ru-RU"/>
        </w:rPr>
        <w:t>Дата получения результата предоставления услуги:</w:t>
      </w:r>
    </w:p>
    <w:p w:rsidR="00151D95" w:rsidRPr="00151D95" w:rsidRDefault="00151D95" w:rsidP="0015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151D95">
        <w:rPr>
          <w:rFonts w:ascii="Times New Roman" w:eastAsia="Times New Roman" w:hAnsi="Times New Roman" w:cs="Times New Roman"/>
          <w:sz w:val="28"/>
          <w:szCs w:val="28"/>
          <w:lang w:eastAsia="ru-RU"/>
        </w:rPr>
        <w:t>Способ уведомления заявителя о результате предоставления услуги:</w:t>
      </w:r>
    </w:p>
    <w:p w:rsidR="00151D95" w:rsidRPr="00151D95" w:rsidRDefault="00151D95" w:rsidP="0015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151D95">
        <w:rPr>
          <w:rFonts w:ascii="Times New Roman" w:eastAsia="Times New Roman" w:hAnsi="Times New Roman" w:cs="Times New Roman"/>
          <w:sz w:val="28"/>
          <w:szCs w:val="28"/>
          <w:lang w:eastAsia="ru-RU"/>
        </w:rPr>
        <w:t>Принял:</w:t>
      </w:r>
    </w:p>
    <w:p w:rsidR="00151D95" w:rsidRPr="00151D95" w:rsidRDefault="00151D95" w:rsidP="0015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151D95">
        <w:rPr>
          <w:rFonts w:ascii="Times New Roman" w:eastAsia="Times New Roman" w:hAnsi="Times New Roman" w:cs="Times New Roman"/>
          <w:sz w:val="28"/>
          <w:szCs w:val="28"/>
          <w:lang w:eastAsia="ru-RU"/>
        </w:rPr>
        <w:t>______________ _____________ __________________</w:t>
      </w:r>
    </w:p>
    <w:p w:rsidR="00151D95" w:rsidRPr="00151D95" w:rsidRDefault="00151D95" w:rsidP="0015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151D95">
        <w:rPr>
          <w:rFonts w:ascii="Times New Roman" w:eastAsia="Times New Roman" w:hAnsi="Times New Roman" w:cs="Times New Roman"/>
          <w:sz w:val="28"/>
          <w:szCs w:val="28"/>
          <w:lang w:eastAsia="ru-RU"/>
        </w:rPr>
        <w:t xml:space="preserve">    Ф.И.О.          </w:t>
      </w:r>
      <w:r>
        <w:rPr>
          <w:rFonts w:ascii="Times New Roman" w:eastAsia="Times New Roman" w:hAnsi="Times New Roman" w:cs="Times New Roman"/>
          <w:sz w:val="28"/>
          <w:szCs w:val="28"/>
          <w:lang w:eastAsia="ru-RU"/>
        </w:rPr>
        <w:t xml:space="preserve">          д</w:t>
      </w:r>
      <w:r w:rsidRPr="00151D95">
        <w:rPr>
          <w:rFonts w:ascii="Times New Roman" w:eastAsia="Times New Roman" w:hAnsi="Times New Roman" w:cs="Times New Roman"/>
          <w:sz w:val="28"/>
          <w:szCs w:val="28"/>
          <w:lang w:eastAsia="ru-RU"/>
        </w:rPr>
        <w:t xml:space="preserve">ата          </w:t>
      </w:r>
      <w:r>
        <w:rPr>
          <w:rFonts w:ascii="Times New Roman" w:eastAsia="Times New Roman" w:hAnsi="Times New Roman" w:cs="Times New Roman"/>
          <w:sz w:val="28"/>
          <w:szCs w:val="28"/>
          <w:lang w:eastAsia="ru-RU"/>
        </w:rPr>
        <w:t xml:space="preserve">             п</w:t>
      </w:r>
      <w:r w:rsidRPr="00151D95">
        <w:rPr>
          <w:rFonts w:ascii="Times New Roman" w:eastAsia="Times New Roman" w:hAnsi="Times New Roman" w:cs="Times New Roman"/>
          <w:sz w:val="28"/>
          <w:szCs w:val="28"/>
          <w:lang w:eastAsia="ru-RU"/>
        </w:rPr>
        <w:t>одпись</w:t>
      </w:r>
    </w:p>
    <w:p w:rsidR="00151D95" w:rsidRPr="00151D95" w:rsidRDefault="00151D95" w:rsidP="00151D95">
      <w:pPr>
        <w:tabs>
          <w:tab w:val="left" w:pos="2415"/>
        </w:tabs>
        <w:rPr>
          <w:sz w:val="28"/>
          <w:szCs w:val="28"/>
        </w:rPr>
      </w:pPr>
    </w:p>
    <w:sectPr w:rsidR="00151D95" w:rsidRPr="00151D95" w:rsidSect="00B92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A5F"/>
    <w:multiLevelType w:val="multilevel"/>
    <w:tmpl w:val="DF2E8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A26ED6"/>
    <w:multiLevelType w:val="multilevel"/>
    <w:tmpl w:val="8B2C88B0"/>
    <w:lvl w:ilvl="0">
      <w:start w:val="1"/>
      <w:numFmt w:val="none"/>
      <w:suff w:val="nothing"/>
      <w:lvlText w:val=""/>
      <w:lvlJc w:val="left"/>
      <w:pPr>
        <w:ind w:left="432" w:hanging="432"/>
      </w:pPr>
      <w:rPr>
        <w:rFonts w:ascii="Times New Roman" w:hAnsi="Times New Roman" w:cs="Times New Roman"/>
        <w:sz w:val="20"/>
        <w:szCs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02727BFE"/>
    <w:multiLevelType w:val="multilevel"/>
    <w:tmpl w:val="4B487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9860F1B"/>
    <w:multiLevelType w:val="multilevel"/>
    <w:tmpl w:val="57164EB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130F94"/>
    <w:multiLevelType w:val="multilevel"/>
    <w:tmpl w:val="B16618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29749A"/>
    <w:multiLevelType w:val="multilevel"/>
    <w:tmpl w:val="0074D0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7B513E6"/>
    <w:multiLevelType w:val="multilevel"/>
    <w:tmpl w:val="140E9D1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1067187"/>
    <w:multiLevelType w:val="multilevel"/>
    <w:tmpl w:val="2D2C369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F771C4"/>
    <w:multiLevelType w:val="multilevel"/>
    <w:tmpl w:val="957C19B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85D6C3E"/>
    <w:multiLevelType w:val="hybridMultilevel"/>
    <w:tmpl w:val="A5CAE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D749DE"/>
    <w:multiLevelType w:val="multilevel"/>
    <w:tmpl w:val="19E861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5C82FC9"/>
    <w:multiLevelType w:val="multilevel"/>
    <w:tmpl w:val="C6B6AFC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88A6645"/>
    <w:multiLevelType w:val="multilevel"/>
    <w:tmpl w:val="58D2E17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C28339C"/>
    <w:multiLevelType w:val="multilevel"/>
    <w:tmpl w:val="478C3D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02709BC"/>
    <w:multiLevelType w:val="multilevel"/>
    <w:tmpl w:val="66149A2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306628"/>
    <w:multiLevelType w:val="multilevel"/>
    <w:tmpl w:val="A582D8BE"/>
    <w:lvl w:ilvl="0">
      <w:start w:val="1"/>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7"/>
  </w:num>
  <w:num w:numId="3">
    <w:abstractNumId w:val="10"/>
  </w:num>
  <w:num w:numId="4">
    <w:abstractNumId w:val="16"/>
  </w:num>
  <w:num w:numId="5">
    <w:abstractNumId w:val="2"/>
  </w:num>
  <w:num w:numId="6">
    <w:abstractNumId w:val="0"/>
  </w:num>
  <w:num w:numId="7">
    <w:abstractNumId w:val="5"/>
  </w:num>
  <w:num w:numId="8">
    <w:abstractNumId w:val="14"/>
  </w:num>
  <w:num w:numId="9">
    <w:abstractNumId w:val="6"/>
  </w:num>
  <w:num w:numId="10">
    <w:abstractNumId w:val="8"/>
  </w:num>
  <w:num w:numId="11">
    <w:abstractNumId w:val="15"/>
  </w:num>
  <w:num w:numId="12">
    <w:abstractNumId w:val="11"/>
  </w:num>
  <w:num w:numId="13">
    <w:abstractNumId w:val="12"/>
  </w:num>
  <w:num w:numId="14">
    <w:abstractNumId w:val="13"/>
  </w:num>
  <w:num w:numId="15">
    <w:abstractNumId w:val="7"/>
  </w:num>
  <w:num w:numId="16">
    <w:abstractNumId w:val="9"/>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6A"/>
    <w:rsid w:val="00151D95"/>
    <w:rsid w:val="003513B2"/>
    <w:rsid w:val="004D2C65"/>
    <w:rsid w:val="005C696A"/>
    <w:rsid w:val="007F3325"/>
    <w:rsid w:val="008B6B96"/>
    <w:rsid w:val="008D13A5"/>
    <w:rsid w:val="008D2BD7"/>
    <w:rsid w:val="00AE1356"/>
    <w:rsid w:val="00B92F49"/>
    <w:rsid w:val="00CE0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CC796-0623-4FA7-AFE3-1E0D27FE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D95"/>
  </w:style>
  <w:style w:type="paragraph" w:styleId="1">
    <w:name w:val="heading 1"/>
    <w:basedOn w:val="a"/>
    <w:next w:val="a"/>
    <w:link w:val="10"/>
    <w:uiPriority w:val="9"/>
    <w:qFormat/>
    <w:rsid w:val="00AE1356"/>
    <w:pPr>
      <w:keepNext/>
      <w:keepLines/>
      <w:spacing w:before="24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qFormat/>
    <w:rsid w:val="00AE1356"/>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E1356"/>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AE1356"/>
    <w:rPr>
      <w:rFonts w:ascii="Cambria" w:eastAsia="Times New Roman" w:hAnsi="Cambria" w:cs="Times New Roman"/>
      <w:b/>
      <w:bCs/>
      <w:sz w:val="26"/>
      <w:szCs w:val="26"/>
      <w:lang w:eastAsia="ru-RU"/>
    </w:rPr>
  </w:style>
  <w:style w:type="numbering" w:customStyle="1" w:styleId="12">
    <w:name w:val="Нет списка1"/>
    <w:next w:val="a2"/>
    <w:uiPriority w:val="99"/>
    <w:semiHidden/>
    <w:unhideWhenUsed/>
    <w:rsid w:val="00AE1356"/>
  </w:style>
  <w:style w:type="character" w:customStyle="1" w:styleId="10">
    <w:name w:val="Заголовок 1 Знак"/>
    <w:basedOn w:val="a0"/>
    <w:link w:val="1"/>
    <w:uiPriority w:val="9"/>
    <w:rsid w:val="00AE1356"/>
    <w:rPr>
      <w:rFonts w:ascii="Cambria" w:eastAsia="Times New Roman" w:hAnsi="Cambria" w:cs="Times New Roman"/>
      <w:b/>
      <w:bCs/>
      <w:color w:val="365F91"/>
      <w:sz w:val="28"/>
      <w:szCs w:val="28"/>
    </w:rPr>
  </w:style>
  <w:style w:type="paragraph" w:customStyle="1" w:styleId="13">
    <w:name w:val="Абзац списка1"/>
    <w:basedOn w:val="a"/>
    <w:next w:val="a3"/>
    <w:uiPriority w:val="34"/>
    <w:qFormat/>
    <w:rsid w:val="00AE1356"/>
    <w:pPr>
      <w:spacing w:after="200" w:line="276" w:lineRule="auto"/>
      <w:ind w:left="720"/>
      <w:contextualSpacing/>
    </w:pPr>
  </w:style>
  <w:style w:type="character" w:styleId="a4">
    <w:name w:val="Hyperlink"/>
    <w:basedOn w:val="a0"/>
    <w:uiPriority w:val="99"/>
    <w:unhideWhenUsed/>
    <w:rsid w:val="00AE1356"/>
    <w:rPr>
      <w:color w:val="0000FF"/>
      <w:u w:val="single"/>
    </w:rPr>
  </w:style>
  <w:style w:type="paragraph" w:customStyle="1" w:styleId="s1">
    <w:name w:val="s_1"/>
    <w:basedOn w:val="a"/>
    <w:qFormat/>
    <w:rsid w:val="00AE1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E1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E1356"/>
    <w:rPr>
      <w:i/>
      <w:iCs/>
    </w:rPr>
  </w:style>
  <w:style w:type="paragraph" w:customStyle="1" w:styleId="ConsPlusNormal">
    <w:name w:val="ConsPlusNormal"/>
    <w:link w:val="ConsPlusNormal0"/>
    <w:qFormat/>
    <w:rsid w:val="00AE1356"/>
    <w:pPr>
      <w:widowControl w:val="0"/>
      <w:autoSpaceDE w:val="0"/>
      <w:autoSpaceDN w:val="0"/>
      <w:spacing w:after="0" w:line="240" w:lineRule="auto"/>
    </w:pPr>
    <w:rPr>
      <w:rFonts w:ascii="Calibri" w:eastAsia="Times New Roman" w:hAnsi="Calibri" w:cs="Calibri"/>
      <w:szCs w:val="20"/>
      <w:lang w:eastAsia="ru-RU"/>
    </w:rPr>
  </w:style>
  <w:style w:type="paragraph" w:customStyle="1" w:styleId="14">
    <w:name w:val="Верхний колонтитул1"/>
    <w:basedOn w:val="a"/>
    <w:next w:val="a6"/>
    <w:link w:val="a7"/>
    <w:uiPriority w:val="99"/>
    <w:semiHidden/>
    <w:unhideWhenUsed/>
    <w:rsid w:val="00AE1356"/>
    <w:pPr>
      <w:tabs>
        <w:tab w:val="center" w:pos="4677"/>
        <w:tab w:val="right" w:pos="9355"/>
      </w:tabs>
      <w:spacing w:after="0" w:line="240" w:lineRule="auto"/>
    </w:pPr>
  </w:style>
  <w:style w:type="character" w:customStyle="1" w:styleId="a7">
    <w:name w:val="Верхний колонтитул Знак"/>
    <w:basedOn w:val="a0"/>
    <w:link w:val="14"/>
    <w:uiPriority w:val="99"/>
    <w:semiHidden/>
    <w:rsid w:val="00AE1356"/>
  </w:style>
  <w:style w:type="character" w:customStyle="1" w:styleId="15">
    <w:name w:val="Просмотренная гиперссылка1"/>
    <w:basedOn w:val="a0"/>
    <w:uiPriority w:val="99"/>
    <w:semiHidden/>
    <w:unhideWhenUsed/>
    <w:rsid w:val="00AE1356"/>
    <w:rPr>
      <w:color w:val="800080"/>
      <w:u w:val="single"/>
    </w:rPr>
  </w:style>
  <w:style w:type="paragraph" w:customStyle="1" w:styleId="ConsPlusNonformat">
    <w:name w:val="ConsPlusNonformat"/>
    <w:uiPriority w:val="99"/>
    <w:rsid w:val="00AE135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AE1356"/>
  </w:style>
  <w:style w:type="paragraph" w:customStyle="1" w:styleId="16">
    <w:name w:val="Обычный (веб)1"/>
    <w:basedOn w:val="a"/>
    <w:next w:val="a8"/>
    <w:uiPriority w:val="99"/>
    <w:semiHidden/>
    <w:unhideWhenUsed/>
    <w:rsid w:val="00AE1356"/>
    <w:pPr>
      <w:spacing w:after="200" w:line="276" w:lineRule="auto"/>
    </w:pPr>
    <w:rPr>
      <w:rFonts w:ascii="Times New Roman" w:hAnsi="Times New Roman" w:cs="Times New Roman"/>
      <w:sz w:val="24"/>
      <w:szCs w:val="24"/>
    </w:rPr>
  </w:style>
  <w:style w:type="paragraph" w:customStyle="1" w:styleId="paragraph">
    <w:name w:val="paragraph"/>
    <w:basedOn w:val="a"/>
    <w:rsid w:val="00AE1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E1356"/>
  </w:style>
  <w:style w:type="character" w:customStyle="1" w:styleId="eop">
    <w:name w:val="eop"/>
    <w:basedOn w:val="a0"/>
    <w:rsid w:val="00AE1356"/>
  </w:style>
  <w:style w:type="character" w:customStyle="1" w:styleId="ConsPlusNormal0">
    <w:name w:val="ConsPlusNormal Знак"/>
    <w:link w:val="ConsPlusNormal"/>
    <w:locked/>
    <w:rsid w:val="00AE1356"/>
    <w:rPr>
      <w:rFonts w:ascii="Calibri" w:eastAsia="Times New Roman" w:hAnsi="Calibri" w:cs="Calibri"/>
      <w:szCs w:val="20"/>
      <w:lang w:eastAsia="ru-RU"/>
    </w:rPr>
  </w:style>
  <w:style w:type="paragraph" w:customStyle="1" w:styleId="ConsPlusTitle">
    <w:name w:val="ConsPlusTitle"/>
    <w:rsid w:val="00AE13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topleveltext">
    <w:name w:val="formattext topleveltext"/>
    <w:basedOn w:val="a"/>
    <w:rsid w:val="00AE1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AE1356"/>
    <w:pPr>
      <w:spacing w:after="0" w:line="240" w:lineRule="auto"/>
    </w:pPr>
    <w:rPr>
      <w:rFonts w:ascii="Calibri" w:eastAsia="Times New Roman" w:hAnsi="Calibri" w:cs="Times New Roman"/>
    </w:rPr>
  </w:style>
  <w:style w:type="character" w:customStyle="1" w:styleId="aa">
    <w:name w:val="Без интервала Знак"/>
    <w:link w:val="a9"/>
    <w:uiPriority w:val="1"/>
    <w:locked/>
    <w:rsid w:val="00AE1356"/>
    <w:rPr>
      <w:rFonts w:ascii="Calibri" w:eastAsia="Times New Roman" w:hAnsi="Calibri" w:cs="Times New Roman"/>
    </w:rPr>
  </w:style>
  <w:style w:type="paragraph" w:customStyle="1" w:styleId="formattext">
    <w:name w:val="formattext"/>
    <w:basedOn w:val="a"/>
    <w:rsid w:val="00AE1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AE1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link w:val="ac"/>
    <w:qFormat/>
    <w:rsid w:val="00AE1356"/>
    <w:pPr>
      <w:spacing w:after="0" w:line="240" w:lineRule="auto"/>
      <w:jc w:val="center"/>
    </w:pPr>
    <w:rPr>
      <w:rFonts w:ascii="Times New Roman" w:eastAsia="Times New Roman" w:hAnsi="Times New Roman" w:cs="Times New Roman"/>
      <w:b/>
      <w:bCs/>
      <w:sz w:val="32"/>
      <w:szCs w:val="24"/>
      <w:lang w:eastAsia="ru-RU"/>
    </w:rPr>
  </w:style>
  <w:style w:type="character" w:customStyle="1" w:styleId="ac">
    <w:name w:val="Название Знак"/>
    <w:basedOn w:val="a0"/>
    <w:link w:val="ab"/>
    <w:rsid w:val="00AE1356"/>
    <w:rPr>
      <w:rFonts w:ascii="Times New Roman" w:eastAsia="Times New Roman" w:hAnsi="Times New Roman" w:cs="Times New Roman"/>
      <w:b/>
      <w:bCs/>
      <w:sz w:val="32"/>
      <w:szCs w:val="24"/>
      <w:lang w:eastAsia="ru-RU"/>
    </w:rPr>
  </w:style>
  <w:style w:type="paragraph" w:customStyle="1" w:styleId="-1">
    <w:name w:val="Т-1"/>
    <w:aliases w:val="5"/>
    <w:basedOn w:val="a"/>
    <w:rsid w:val="00AE1356"/>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ListLabel90">
    <w:name w:val="ListLabel 90"/>
    <w:qFormat/>
    <w:rsid w:val="00AE1356"/>
    <w:rPr>
      <w:rFonts w:ascii="Times New Roman" w:hAnsi="Times New Roman" w:cs="Times New Roman"/>
      <w:color w:val="000000"/>
      <w:sz w:val="28"/>
      <w:szCs w:val="28"/>
    </w:rPr>
  </w:style>
  <w:style w:type="character" w:customStyle="1" w:styleId="ListLabel91">
    <w:name w:val="ListLabel 91"/>
    <w:qFormat/>
    <w:rsid w:val="00AE1356"/>
    <w:rPr>
      <w:rFonts w:ascii="Times New Roman" w:hAnsi="Times New Roman" w:cs="Times New Roman"/>
      <w:color w:val="0000FF"/>
      <w:sz w:val="28"/>
      <w:szCs w:val="28"/>
    </w:rPr>
  </w:style>
  <w:style w:type="character" w:styleId="ad">
    <w:name w:val="Strong"/>
    <w:uiPriority w:val="22"/>
    <w:qFormat/>
    <w:rsid w:val="00AE1356"/>
    <w:rPr>
      <w:rFonts w:cs="Times New Roman"/>
      <w:b/>
      <w:bCs/>
    </w:rPr>
  </w:style>
  <w:style w:type="character" w:customStyle="1" w:styleId="110">
    <w:name w:val="Заголовок 1 Знак1"/>
    <w:basedOn w:val="a0"/>
    <w:link w:val="1"/>
    <w:uiPriority w:val="9"/>
    <w:rsid w:val="00AE1356"/>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AE1356"/>
    <w:pPr>
      <w:ind w:left="720"/>
      <w:contextualSpacing/>
    </w:pPr>
  </w:style>
  <w:style w:type="paragraph" w:styleId="a6">
    <w:name w:val="header"/>
    <w:basedOn w:val="a"/>
    <w:link w:val="17"/>
    <w:uiPriority w:val="99"/>
    <w:semiHidden/>
    <w:unhideWhenUsed/>
    <w:rsid w:val="00AE1356"/>
    <w:pPr>
      <w:tabs>
        <w:tab w:val="center" w:pos="4677"/>
        <w:tab w:val="right" w:pos="9355"/>
      </w:tabs>
      <w:spacing w:after="0" w:line="240" w:lineRule="auto"/>
    </w:pPr>
  </w:style>
  <w:style w:type="character" w:customStyle="1" w:styleId="17">
    <w:name w:val="Верхний колонтитул Знак1"/>
    <w:basedOn w:val="a0"/>
    <w:link w:val="a6"/>
    <w:uiPriority w:val="99"/>
    <w:semiHidden/>
    <w:rsid w:val="00AE1356"/>
  </w:style>
  <w:style w:type="character" w:styleId="ae">
    <w:name w:val="FollowedHyperlink"/>
    <w:basedOn w:val="a0"/>
    <w:uiPriority w:val="99"/>
    <w:semiHidden/>
    <w:unhideWhenUsed/>
    <w:rsid w:val="00AE1356"/>
    <w:rPr>
      <w:color w:val="954F72" w:themeColor="followedHyperlink"/>
      <w:u w:val="single"/>
    </w:rPr>
  </w:style>
  <w:style w:type="paragraph" w:styleId="a8">
    <w:name w:val="Normal (Web)"/>
    <w:basedOn w:val="a"/>
    <w:uiPriority w:val="99"/>
    <w:semiHidden/>
    <w:unhideWhenUsed/>
    <w:rsid w:val="00AE1356"/>
    <w:rPr>
      <w:rFonts w:ascii="Times New Roman" w:hAnsi="Times New Roman" w:cs="Times New Roman"/>
      <w:sz w:val="24"/>
      <w:szCs w:val="24"/>
    </w:rPr>
  </w:style>
  <w:style w:type="paragraph" w:styleId="HTML">
    <w:name w:val="HTML Preformatted"/>
    <w:basedOn w:val="a"/>
    <w:link w:val="HTML0"/>
    <w:uiPriority w:val="99"/>
    <w:semiHidden/>
    <w:unhideWhenUsed/>
    <w:rsid w:val="0015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51D9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1538">
      <w:bodyDiv w:val="1"/>
      <w:marLeft w:val="0"/>
      <w:marRight w:val="0"/>
      <w:marTop w:val="0"/>
      <w:marBottom w:val="0"/>
      <w:divBdr>
        <w:top w:val="none" w:sz="0" w:space="0" w:color="auto"/>
        <w:left w:val="none" w:sz="0" w:space="0" w:color="auto"/>
        <w:bottom w:val="none" w:sz="0" w:space="0" w:color="auto"/>
        <w:right w:val="none" w:sz="0" w:space="0" w:color="auto"/>
      </w:divBdr>
      <w:divsChild>
        <w:div w:id="841815412">
          <w:marLeft w:val="60"/>
          <w:marRight w:val="60"/>
          <w:marTop w:val="100"/>
          <w:marBottom w:val="100"/>
          <w:divBdr>
            <w:top w:val="none" w:sz="0" w:space="0" w:color="auto"/>
            <w:left w:val="none" w:sz="0" w:space="0" w:color="auto"/>
            <w:bottom w:val="none" w:sz="0" w:space="0" w:color="auto"/>
            <w:right w:val="none" w:sz="0" w:space="0" w:color="auto"/>
          </w:divBdr>
        </w:div>
        <w:div w:id="253318758">
          <w:marLeft w:val="60"/>
          <w:marRight w:val="60"/>
          <w:marTop w:val="100"/>
          <w:marBottom w:val="100"/>
          <w:divBdr>
            <w:top w:val="none" w:sz="0" w:space="0" w:color="auto"/>
            <w:left w:val="none" w:sz="0" w:space="0" w:color="auto"/>
            <w:bottom w:val="none" w:sz="0" w:space="0" w:color="auto"/>
            <w:right w:val="none" w:sz="0" w:space="0" w:color="auto"/>
          </w:divBdr>
        </w:div>
        <w:div w:id="936983163">
          <w:marLeft w:val="60"/>
          <w:marRight w:val="60"/>
          <w:marTop w:val="100"/>
          <w:marBottom w:val="100"/>
          <w:divBdr>
            <w:top w:val="none" w:sz="0" w:space="0" w:color="auto"/>
            <w:left w:val="none" w:sz="0" w:space="0" w:color="auto"/>
            <w:bottom w:val="none" w:sz="0" w:space="0" w:color="auto"/>
            <w:right w:val="none" w:sz="0" w:space="0" w:color="auto"/>
          </w:divBdr>
        </w:div>
        <w:div w:id="578754890">
          <w:marLeft w:val="60"/>
          <w:marRight w:val="60"/>
          <w:marTop w:val="100"/>
          <w:marBottom w:val="100"/>
          <w:divBdr>
            <w:top w:val="none" w:sz="0" w:space="0" w:color="auto"/>
            <w:left w:val="none" w:sz="0" w:space="0" w:color="auto"/>
            <w:bottom w:val="none" w:sz="0" w:space="0" w:color="auto"/>
            <w:right w:val="none" w:sz="0" w:space="0" w:color="auto"/>
          </w:divBdr>
        </w:div>
        <w:div w:id="723913381">
          <w:marLeft w:val="60"/>
          <w:marRight w:val="60"/>
          <w:marTop w:val="100"/>
          <w:marBottom w:val="100"/>
          <w:divBdr>
            <w:top w:val="none" w:sz="0" w:space="0" w:color="auto"/>
            <w:left w:val="none" w:sz="0" w:space="0" w:color="auto"/>
            <w:bottom w:val="none" w:sz="0" w:space="0" w:color="auto"/>
            <w:right w:val="none" w:sz="0" w:space="0" w:color="auto"/>
          </w:divBdr>
        </w:div>
        <w:div w:id="1743602564">
          <w:marLeft w:val="60"/>
          <w:marRight w:val="60"/>
          <w:marTop w:val="100"/>
          <w:marBottom w:val="100"/>
          <w:divBdr>
            <w:top w:val="none" w:sz="0" w:space="0" w:color="auto"/>
            <w:left w:val="none" w:sz="0" w:space="0" w:color="auto"/>
            <w:bottom w:val="none" w:sz="0" w:space="0" w:color="auto"/>
            <w:right w:val="none" w:sz="0" w:space="0" w:color="auto"/>
          </w:divBdr>
        </w:div>
        <w:div w:id="1179544799">
          <w:marLeft w:val="60"/>
          <w:marRight w:val="60"/>
          <w:marTop w:val="100"/>
          <w:marBottom w:val="100"/>
          <w:divBdr>
            <w:top w:val="none" w:sz="0" w:space="0" w:color="auto"/>
            <w:left w:val="none" w:sz="0" w:space="0" w:color="auto"/>
            <w:bottom w:val="none" w:sz="0" w:space="0" w:color="auto"/>
            <w:right w:val="none" w:sz="0" w:space="0" w:color="auto"/>
          </w:divBdr>
        </w:div>
        <w:div w:id="218130883">
          <w:marLeft w:val="60"/>
          <w:marRight w:val="60"/>
          <w:marTop w:val="100"/>
          <w:marBottom w:val="100"/>
          <w:divBdr>
            <w:top w:val="none" w:sz="0" w:space="0" w:color="auto"/>
            <w:left w:val="none" w:sz="0" w:space="0" w:color="auto"/>
            <w:bottom w:val="none" w:sz="0" w:space="0" w:color="auto"/>
            <w:right w:val="none" w:sz="0" w:space="0" w:color="auto"/>
          </w:divBdr>
          <w:divsChild>
            <w:div w:id="1116216269">
              <w:marLeft w:val="0"/>
              <w:marRight w:val="0"/>
              <w:marTop w:val="0"/>
              <w:marBottom w:val="0"/>
              <w:divBdr>
                <w:top w:val="none" w:sz="0" w:space="0" w:color="auto"/>
                <w:left w:val="none" w:sz="0" w:space="0" w:color="auto"/>
                <w:bottom w:val="none" w:sz="0" w:space="0" w:color="auto"/>
                <w:right w:val="none" w:sz="0" w:space="0" w:color="auto"/>
              </w:divBdr>
            </w:div>
          </w:divsChild>
        </w:div>
        <w:div w:id="175462076">
          <w:marLeft w:val="60"/>
          <w:marRight w:val="60"/>
          <w:marTop w:val="100"/>
          <w:marBottom w:val="100"/>
          <w:divBdr>
            <w:top w:val="none" w:sz="0" w:space="0" w:color="auto"/>
            <w:left w:val="none" w:sz="0" w:space="0" w:color="auto"/>
            <w:bottom w:val="none" w:sz="0" w:space="0" w:color="auto"/>
            <w:right w:val="none" w:sz="0" w:space="0" w:color="auto"/>
          </w:divBdr>
          <w:divsChild>
            <w:div w:id="2025091347">
              <w:marLeft w:val="0"/>
              <w:marRight w:val="0"/>
              <w:marTop w:val="0"/>
              <w:marBottom w:val="0"/>
              <w:divBdr>
                <w:top w:val="none" w:sz="0" w:space="0" w:color="auto"/>
                <w:left w:val="none" w:sz="0" w:space="0" w:color="auto"/>
                <w:bottom w:val="none" w:sz="0" w:space="0" w:color="auto"/>
                <w:right w:val="none" w:sz="0" w:space="0" w:color="auto"/>
              </w:divBdr>
            </w:div>
          </w:divsChild>
        </w:div>
        <w:div w:id="85617718">
          <w:marLeft w:val="60"/>
          <w:marRight w:val="60"/>
          <w:marTop w:val="100"/>
          <w:marBottom w:val="100"/>
          <w:divBdr>
            <w:top w:val="none" w:sz="0" w:space="0" w:color="auto"/>
            <w:left w:val="none" w:sz="0" w:space="0" w:color="auto"/>
            <w:bottom w:val="none" w:sz="0" w:space="0" w:color="auto"/>
            <w:right w:val="none" w:sz="0" w:space="0" w:color="auto"/>
          </w:divBdr>
        </w:div>
        <w:div w:id="1088844783">
          <w:marLeft w:val="60"/>
          <w:marRight w:val="60"/>
          <w:marTop w:val="100"/>
          <w:marBottom w:val="100"/>
          <w:divBdr>
            <w:top w:val="none" w:sz="0" w:space="0" w:color="auto"/>
            <w:left w:val="none" w:sz="0" w:space="0" w:color="auto"/>
            <w:bottom w:val="none" w:sz="0" w:space="0" w:color="auto"/>
            <w:right w:val="none" w:sz="0" w:space="0" w:color="auto"/>
          </w:divBdr>
          <w:divsChild>
            <w:div w:id="207037681">
              <w:marLeft w:val="0"/>
              <w:marRight w:val="0"/>
              <w:marTop w:val="0"/>
              <w:marBottom w:val="0"/>
              <w:divBdr>
                <w:top w:val="none" w:sz="0" w:space="0" w:color="auto"/>
                <w:left w:val="none" w:sz="0" w:space="0" w:color="auto"/>
                <w:bottom w:val="none" w:sz="0" w:space="0" w:color="auto"/>
                <w:right w:val="none" w:sz="0" w:space="0" w:color="auto"/>
              </w:divBdr>
            </w:div>
          </w:divsChild>
        </w:div>
        <w:div w:id="185483774">
          <w:marLeft w:val="60"/>
          <w:marRight w:val="60"/>
          <w:marTop w:val="100"/>
          <w:marBottom w:val="100"/>
          <w:divBdr>
            <w:top w:val="none" w:sz="0" w:space="0" w:color="auto"/>
            <w:left w:val="none" w:sz="0" w:space="0" w:color="auto"/>
            <w:bottom w:val="none" w:sz="0" w:space="0" w:color="auto"/>
            <w:right w:val="none" w:sz="0" w:space="0" w:color="auto"/>
          </w:divBdr>
          <w:divsChild>
            <w:div w:id="1059671509">
              <w:marLeft w:val="0"/>
              <w:marRight w:val="0"/>
              <w:marTop w:val="0"/>
              <w:marBottom w:val="0"/>
              <w:divBdr>
                <w:top w:val="none" w:sz="0" w:space="0" w:color="auto"/>
                <w:left w:val="none" w:sz="0" w:space="0" w:color="auto"/>
                <w:bottom w:val="none" w:sz="0" w:space="0" w:color="auto"/>
                <w:right w:val="none" w:sz="0" w:space="0" w:color="auto"/>
              </w:divBdr>
            </w:div>
          </w:divsChild>
        </w:div>
        <w:div w:id="1218130605">
          <w:marLeft w:val="60"/>
          <w:marRight w:val="60"/>
          <w:marTop w:val="100"/>
          <w:marBottom w:val="100"/>
          <w:divBdr>
            <w:top w:val="none" w:sz="0" w:space="0" w:color="auto"/>
            <w:left w:val="none" w:sz="0" w:space="0" w:color="auto"/>
            <w:bottom w:val="none" w:sz="0" w:space="0" w:color="auto"/>
            <w:right w:val="none" w:sz="0" w:space="0" w:color="auto"/>
          </w:divBdr>
        </w:div>
        <w:div w:id="818693707">
          <w:marLeft w:val="60"/>
          <w:marRight w:val="60"/>
          <w:marTop w:val="100"/>
          <w:marBottom w:val="100"/>
          <w:divBdr>
            <w:top w:val="none" w:sz="0" w:space="0" w:color="auto"/>
            <w:left w:val="none" w:sz="0" w:space="0" w:color="auto"/>
            <w:bottom w:val="none" w:sz="0" w:space="0" w:color="auto"/>
            <w:right w:val="none" w:sz="0" w:space="0" w:color="auto"/>
          </w:divBdr>
          <w:divsChild>
            <w:div w:id="1041369960">
              <w:marLeft w:val="0"/>
              <w:marRight w:val="0"/>
              <w:marTop w:val="0"/>
              <w:marBottom w:val="0"/>
              <w:divBdr>
                <w:top w:val="none" w:sz="0" w:space="0" w:color="auto"/>
                <w:left w:val="none" w:sz="0" w:space="0" w:color="auto"/>
                <w:bottom w:val="none" w:sz="0" w:space="0" w:color="auto"/>
                <w:right w:val="none" w:sz="0" w:space="0" w:color="auto"/>
              </w:divBdr>
            </w:div>
          </w:divsChild>
        </w:div>
        <w:div w:id="901674602">
          <w:marLeft w:val="60"/>
          <w:marRight w:val="60"/>
          <w:marTop w:val="100"/>
          <w:marBottom w:val="100"/>
          <w:divBdr>
            <w:top w:val="none" w:sz="0" w:space="0" w:color="auto"/>
            <w:left w:val="none" w:sz="0" w:space="0" w:color="auto"/>
            <w:bottom w:val="none" w:sz="0" w:space="0" w:color="auto"/>
            <w:right w:val="none" w:sz="0" w:space="0" w:color="auto"/>
          </w:divBdr>
          <w:divsChild>
            <w:div w:id="13829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AFA54DDCE53C5AD299EC1F003D26C6AE0023D6E9B47405D9E65D4620021B8F4D2F2925EC49C4E8941A62D9AB6C3335F58B43F062p1DBL" TargetMode="External"/><Relationship Id="rId21" Type="http://schemas.openxmlformats.org/officeDocument/2006/relationships/hyperlink" Target="consultantplus://offline/ref=9DB4BE5DB3FC1D69F2A8E2802CB3A9D2343550795F9CD03F39B1F4E6C5BFE091D001909032D4B92CF4D05C7633s0M5K" TargetMode="External"/><Relationship Id="rId42" Type="http://schemas.openxmlformats.org/officeDocument/2006/relationships/hyperlink" Target="consultantplus://offline/ref=9ECDCB15AF624B4C03C618568E7A20D2CC738E1DB2404C69CF3EF86938CCA50F844767EF2A2F0F2CBFA77FCAB99F6C807FC4A07656OCD4M" TargetMode="External"/><Relationship Id="rId47" Type="http://schemas.openxmlformats.org/officeDocument/2006/relationships/hyperlink" Target="consultantplus://offline/ref=69C901B33B487A93C829AAD74FB898EE3BE1215F2D7FFA17C647E77B24A84F401279E81F77582D14DE5A1407394178DAED564A6D61AC39F4w7k0M" TargetMode="External"/><Relationship Id="rId63" Type="http://schemas.openxmlformats.org/officeDocument/2006/relationships/hyperlink" Target="consultantplus://offline/ref=24433C21B6EC0297B9A4B499BAEB4B10FDAA45A66FFE6D432BB34DA53BAB50C4CD7EBADCB66A922FECEA36BFD178AC251843D12B50B0F603R45CM" TargetMode="External"/><Relationship Id="rId68" Type="http://schemas.openxmlformats.org/officeDocument/2006/relationships/hyperlink" Target="consultantplus://offline/ref=24433C21B6EC0297B9A4B499BAEB4B10FDAB46A469F86D432BB34DA53BAB50C4CD7EBADEB5689621BAB026BB982CA93A1058CF2C4EB0RF56M" TargetMode="External"/><Relationship Id="rId2" Type="http://schemas.openxmlformats.org/officeDocument/2006/relationships/styles" Target="styles.xml"/><Relationship Id="rId16" Type="http://schemas.openxmlformats.org/officeDocument/2006/relationships/hyperlink" Target="https://26gosuslugi.ru" TargetMode="External"/><Relationship Id="rId29" Type="http://schemas.openxmlformats.org/officeDocument/2006/relationships/hyperlink" Target="consultantplus://offline/ref=E898246B7C984A266048E3940B075FA7BA3D270262C8F23581FD8EAF5A991B6D428FA7C3C29B934EB12D400785C244238AC27B89C1C8E1D67B7D0989oCIAL" TargetMode="External"/><Relationship Id="rId11" Type="http://schemas.openxmlformats.org/officeDocument/2006/relationships/hyperlink" Target="http://petrgosk.ru/" TargetMode="External"/><Relationship Id="rId24" Type="http://schemas.openxmlformats.org/officeDocument/2006/relationships/hyperlink" Target="consultantplus://offline/ref=885B73283EBADB89F2790181BCC6D22FDA35C778C34C3763A8E5A57C1AE977EB2DF85CC07AD2047AU8Q7N" TargetMode="External"/><Relationship Id="rId32" Type="http://schemas.openxmlformats.org/officeDocument/2006/relationships/hyperlink" Target="https://login.consultant.ru/link/?rnd=D57E8DE7201EBDDACA864E1A06C2A22A&amp;req=doc&amp;base=RLAW077&amp;n=165224&amp;dst=100419&amp;fld=134&amp;date=24.12.2020" TargetMode="External"/><Relationship Id="rId37" Type="http://schemas.openxmlformats.org/officeDocument/2006/relationships/hyperlink" Target="consultantplus://offline/ref=9ECDCB15AF624B4C03C6065B98167ED8C87CD210B042473D9163FE3E679CA35AC40761BA6C620979EEE32AC5B99C26D13E8FAF775CDAF82B42F2372BO6DCM" TargetMode="External"/><Relationship Id="rId40" Type="http://schemas.openxmlformats.org/officeDocument/2006/relationships/hyperlink" Target="consultantplus://offline/ref=9ECDCB15AF624B4C03C6065B98167ED8C87CD210B042473D9163FE3E679CA35AC40761BA6C620979EEE32FC6BB9C26D13E8FAF775CDAF82B42F2372BO6DCM" TargetMode="External"/><Relationship Id="rId45" Type="http://schemas.openxmlformats.org/officeDocument/2006/relationships/hyperlink" Target="consultantplus://offline/ref=C6D6A69B262374E7CD704AA85F4BD2DA99AB476301C1498D3EC103A1402F9BD9FF09FB3DF3873C85D02C58838C249E8334F21F669BA73CA1oEoDM" TargetMode="External"/><Relationship Id="rId53" Type="http://schemas.openxmlformats.org/officeDocument/2006/relationships/hyperlink" Target="consultantplus://offline/ref=6C0F53F716ADEA35DF5642EEF82E00B5CF8654B39F84204CB76F49D19F05AF76C6DF044BA32B3DFE13FB271E5E97AEDCE092F6D7D309808CC37CM" TargetMode="External"/><Relationship Id="rId58" Type="http://schemas.openxmlformats.org/officeDocument/2006/relationships/hyperlink" Target="consultantplus://offline/ref=6C0F53F716ADEA35DF5642EEF82E00B5CF8654B39F84204CB76F49D19F05AF76C6DF0448AA2B35AF46B426421BCABDDDED92F4D2CFC07BM" TargetMode="External"/><Relationship Id="rId66" Type="http://schemas.openxmlformats.org/officeDocument/2006/relationships/hyperlink" Target="consultantplus://offline/ref=24433C21B6EC0297B9A4B499BAEB4B10FFAF41A26AF26D432BB34DA53BAB50C4DF7EE2D0B7628F2AEBFF60EE97R25DM" TargetMode="External"/><Relationship Id="rId74" Type="http://schemas.openxmlformats.org/officeDocument/2006/relationships/theme" Target="theme/theme1.xml"/><Relationship Id="rId5" Type="http://schemas.openxmlformats.org/officeDocument/2006/relationships/hyperlink" Target="consultantplus://offline/ref=39C5A22159A9484963CFF095650B83B7CBF621A7181A7A511B78843B9EB7b2M" TargetMode="External"/><Relationship Id="rId61" Type="http://schemas.openxmlformats.org/officeDocument/2006/relationships/hyperlink" Target="consultantplus://offline/ref=24433C21B6EC0297B9A4B499BAEB4B10FDAA45A66FFE6D432BB34DA53BAB50C4CD7EBADCB66A922FECEA36BFD178AC251843D12B50B0F603R45CM" TargetMode="External"/><Relationship Id="rId19" Type="http://schemas.openxmlformats.org/officeDocument/2006/relationships/hyperlink" Target="consultantplus://offline/ref=182AD87929372384A9630E94EFCC435CD4A25888405418C82CCA0DC6B72EA82EA62C90F05B61A0A189D3498C171B3DA35335F26D4F88E38B43121DB3QF03H" TargetMode="External"/><Relationship Id="rId14" Type="http://schemas.openxmlformats.org/officeDocument/2006/relationships/hyperlink" Target="mailto:mfcsv@yandex.ru" TargetMode="External"/><Relationship Id="rId22" Type="http://schemas.openxmlformats.org/officeDocument/2006/relationships/hyperlink" Target="consultantplus://offline/ref=A663FCA0F96B912A241B69E8A4025B5D2496BB7D127966BF39C9E74285710CAAABF07F10Q4I3I" TargetMode="External"/><Relationship Id="rId27" Type="http://schemas.openxmlformats.org/officeDocument/2006/relationships/hyperlink" Target="consultantplus://offline/ref=E898246B7C984A266048E3940B075FA7BA3D270262C8F23581FD8EAF5A991B6D428FA7C3C29B934EB12D400785C244238AC27B89C1C8E1D67B7D0989oCIAL" TargetMode="External"/><Relationship Id="rId30" Type="http://schemas.openxmlformats.org/officeDocument/2006/relationships/hyperlink" Target="consultantplus://offline/ref=DD6B37995D5A448C106E4C56E008F89A73537170DBF72A24A782BCBC3D3069A4C0425354BC1ADD8C90BBD07ADBQEuFL" TargetMode="External"/><Relationship Id="rId35" Type="http://schemas.openxmlformats.org/officeDocument/2006/relationships/hyperlink" Target="consultantplus://offline/ref=C8F9C48F77B4C9C33225876B0C58001AF31FB590F88202DF377B4543616BBE57B700ADCFDD2461F1FA994508DD97F5DE162BC531E956D0DB3995A02DU1m2N" TargetMode="External"/><Relationship Id="rId43" Type="http://schemas.openxmlformats.org/officeDocument/2006/relationships/hyperlink" Target="consultantplus://offline/ref=69C901B33B487A93C829AAD74FB898EE3BE1215F2D7FFA17C647E77B24A84F401279E81F77582D14DE5A1407394178DAED564A6D61AC39F4w7k0M" TargetMode="External"/><Relationship Id="rId48" Type="http://schemas.openxmlformats.org/officeDocument/2006/relationships/hyperlink" Target="consultantplus://offline/ref=69C901B33B487A93C829AAD74FB898EE3BE1235C2872FA17C647E77B24A84F400079B01376503011D94F42567Fw1k4M" TargetMode="External"/><Relationship Id="rId56" Type="http://schemas.openxmlformats.org/officeDocument/2006/relationships/hyperlink" Target="consultantplus://offline/ref=6C0F53F716ADEA35DF5642EEF82E00B5CF8654B39F84204CB76F49D19F05AF76C6DF044BA32B3DFE13FB271E5E97AEDCE092F6D7D309808CC37CM" TargetMode="External"/><Relationship Id="rId64" Type="http://schemas.openxmlformats.org/officeDocument/2006/relationships/hyperlink" Target="consultantplus://offline/ref=24433C21B6EC0297B9A4B499BAEB4B10FDAA45A66FFE6D432BB34DA53BAB50C4CD7EBADCB66A922FECEA36BFD178AC251843D12B50B0F603R45CM" TargetMode="External"/><Relationship Id="rId69" Type="http://schemas.openxmlformats.org/officeDocument/2006/relationships/hyperlink" Target="consultantplus://offline/ref=24433C21B6EC0297B9A4B499BAEB4B10FDAA45A66FFE6D432BB34DA53BAB50C4DF7EE2D0B7628F2AEBFF60EE97R25DM" TargetMode="External"/><Relationship Id="rId8" Type="http://schemas.openxmlformats.org/officeDocument/2006/relationships/hyperlink" Target="http://petrgosk.ru/" TargetMode="External"/><Relationship Id="rId51" Type="http://schemas.openxmlformats.org/officeDocument/2006/relationships/hyperlink" Target="consultantplus://offline/ref=24433C21B6EC0297B9A4B499BAEB4B10FDAA45A66FFE6D432BB34DA53BAB50C4CD7EBADCB66A922FECEA36BFD178AC251843D12B50B0F603R45CM" TargetMode="External"/><Relationship Id="rId72" Type="http://schemas.openxmlformats.org/officeDocument/2006/relationships/hyperlink" Target="http://docs.cntd.ru/document/901919338" TargetMode="External"/><Relationship Id="rId3" Type="http://schemas.openxmlformats.org/officeDocument/2006/relationships/settings" Target="settings.xml"/><Relationship Id="rId12" Type="http://schemas.openxmlformats.org/officeDocument/2006/relationships/hyperlink" Target="http://petrovskiy.umfc26.ru/" TargetMode="External"/><Relationship Id="rId17" Type="http://schemas.openxmlformats.org/officeDocument/2006/relationships/hyperlink" Target="mailto:adm@petrgosk.ru" TargetMode="External"/><Relationship Id="rId25" Type="http://schemas.openxmlformats.org/officeDocument/2006/relationships/hyperlink" Target="consultantplus://offline/ref=885B73283EBADB89F2790181BCC6D22FDA3DC67BC04B3763A8E5A57C1AUEQ9N" TargetMode="External"/><Relationship Id="rId33" Type="http://schemas.openxmlformats.org/officeDocument/2006/relationships/hyperlink" Target="consultantplus://offline/ref=417AEB11E2B928E6455F2411ACC60033DF926ADDE97B901BC64390AA1FF49E4000A19CF9B7B5D33B35332443C474856E9E0CFAE753A346C4A6003E5832b0N" TargetMode="External"/><Relationship Id="rId38" Type="http://schemas.openxmlformats.org/officeDocument/2006/relationships/hyperlink" Target="consultantplus://offline/ref=9ECDCB15AF624B4C03C6065B98167ED8C87CD210B042473D9163FE3E679CA35AC40761BA6C620979EEE32AC4B09C26D13E8FAF775CDAF82B42F2372BO6DCM" TargetMode="External"/><Relationship Id="rId46" Type="http://schemas.openxmlformats.org/officeDocument/2006/relationships/hyperlink" Target="consultantplus://offline/ref=69C901B33B487A93C829AAD74FB898EE3BE1215F2D7FFA17C647E77B24A84F401279E81F77582D14DE5A1407394178DAED564A6D61AC39F4w7k0M" TargetMode="External"/><Relationship Id="rId59" Type="http://schemas.openxmlformats.org/officeDocument/2006/relationships/hyperlink" Target="consultantplus://offline/ref=6C0F53F716ADEA35DF5642EEF82E00B5CF8654B39F84204CB76F49D19F05AF76C6DF044BA32B3DFE13FB271E5E97AEDCE092F6D7D309808CC37CM" TargetMode="External"/><Relationship Id="rId67" Type="http://schemas.openxmlformats.org/officeDocument/2006/relationships/hyperlink" Target="consultantplus://offline/ref=24433C21B6EC0297B9A4B499BAEB4B10FDAA45A66FFE6D432BB34DA53BAB50C4CD7EBADCB66A922FECEA36BFD178AC251843D12B50B0F603R45CM" TargetMode="External"/><Relationship Id="rId20" Type="http://schemas.openxmlformats.org/officeDocument/2006/relationships/hyperlink" Target="consultantplus://offline/ref=D92954A60C176615D0C38E43CBB30D00C63BD643E0F7FE2093EA991B7598F399704391A4q0Q1E" TargetMode="External"/><Relationship Id="rId41" Type="http://schemas.openxmlformats.org/officeDocument/2006/relationships/hyperlink" Target="consultantplus://offline/ref=B40AD014CC5361E920FE5F50F3260A422423E223957069E6AD10B2DAEED561BAD6D1729C83950A7A97394E032A90FEB836F9168CA692B30AK4Z3M" TargetMode="External"/><Relationship Id="rId54" Type="http://schemas.openxmlformats.org/officeDocument/2006/relationships/hyperlink" Target="consultantplus://offline/ref=6C0F53F716ADEA35DF5642EEF82E00B5CF8654B39F84204CB76F49D19F05AF76C6DF044BA32B3DFE13FB271E5E97AEDCE092F6D7D309808CC37CM" TargetMode="External"/><Relationship Id="rId62" Type="http://schemas.openxmlformats.org/officeDocument/2006/relationships/hyperlink" Target="consultantplus://offline/ref=24433C21B6EC0297B9A4B499BAEB4B10FDAA45A66FFE6D432BB34DA53BAB50C4CD7EBADCB66A922FECEA36BFD178AC251843D12B50B0F603R45CM" TargetMode="External"/><Relationship Id="rId70" Type="http://schemas.openxmlformats.org/officeDocument/2006/relationships/hyperlink" Target="consultantplus://offline/ref=24433C21B6EC0297B9A4B499BAEB4B10FDAE47A56DFC6D432BB34DA53BAB50C4DF7EE2D0B7628F2AEBFF60EE97R25DM" TargetMode="External"/><Relationship Id="rId1" Type="http://schemas.openxmlformats.org/officeDocument/2006/relationships/numbering" Target="numbering.xml"/><Relationship Id="rId6" Type="http://schemas.openxmlformats.org/officeDocument/2006/relationships/hyperlink" Target="http://home.garant.ru/" TargetMode="External"/><Relationship Id="rId15" Type="http://schemas.openxmlformats.org/officeDocument/2006/relationships/hyperlink" Target="https://gosuslugi.ru" TargetMode="External"/><Relationship Id="rId23" Type="http://schemas.openxmlformats.org/officeDocument/2006/relationships/hyperlink" Target="consultantplus://offline/ref=A663FCA0F96B912A241B69E8A4025B5D2496BB7D127966BF39C9E74285710CAAABF07F1540536BEBQAI7I" TargetMode="External"/><Relationship Id="rId28" Type="http://schemas.openxmlformats.org/officeDocument/2006/relationships/hyperlink" Target="consultantplus://offline/ref=E898246B7C984A266048E3940B075FA7BA3D270262C8F23581FD8EAF5A991B6D428FA7C3C29B934EB12D400785C244238AC27B89C1C8E1D67B7D0989oCIAL" TargetMode="External"/><Relationship Id="rId36" Type="http://schemas.openxmlformats.org/officeDocument/2006/relationships/hyperlink" Target="consultantplus://offline/ref=9ECDCB15AF624B4C03C6065B98167ED8C87CD210B042473D9163FE3E679CA35AC40761BA6C620979EEE32BC4BF9C26D13E8FAF775CDAF82B42F2372BO6DCM" TargetMode="External"/><Relationship Id="rId49" Type="http://schemas.openxmlformats.org/officeDocument/2006/relationships/hyperlink" Target="consultantplus://offline/ref=69C901B33B487A93C829B4DA59D4C6E43FEE7D522F7DF143981AE12C7BF849155239EE4A341C2310DC5145547B1F218AA11D476977B039F36E921ACDw9kFM" TargetMode="External"/><Relationship Id="rId57" Type="http://schemas.openxmlformats.org/officeDocument/2006/relationships/hyperlink" Target="consultantplus://offline/ref=6C0F53F716ADEA35DF5642EEF82E00B5CF8654B39F84204CB76F49D19F05AF76C6DF044BA32B3DFE13FB271E5E97AEDCE092F6D7D309808CC37CM" TargetMode="External"/><Relationship Id="rId10" Type="http://schemas.openxmlformats.org/officeDocument/2006/relationships/hyperlink" Target="https://umfc26.ru" TargetMode="External"/><Relationship Id="rId31" Type="http://schemas.openxmlformats.org/officeDocument/2006/relationships/hyperlink" Target="file:///C:\Users\Natasha\Downloads\&#8470;%20977%20&#1086;&#1090;%2025%2004%202019.docx" TargetMode="External"/><Relationship Id="rId44" Type="http://schemas.openxmlformats.org/officeDocument/2006/relationships/hyperlink" Target="consultantplus://offline/ref=69C901B33B487A93C829AAD74FB898EE3BE1215F2D7FFA17C647E77B24A84F401279E81F77582D14DE5A1407394178DAED564A6D61AC39F4w7k0M" TargetMode="External"/><Relationship Id="rId52" Type="http://schemas.openxmlformats.org/officeDocument/2006/relationships/hyperlink" Target="consultantplus://offline/ref=6C0F53F716ADEA35DF5642EEF82E00B5CF8654B39F84204CB76F49D19F05AF76C6DF0448A72F35AF46B426421BCABDDDED92F4D2CFC07BM" TargetMode="External"/><Relationship Id="rId60" Type="http://schemas.openxmlformats.org/officeDocument/2006/relationships/hyperlink" Target="consultantplus://offline/ref=24433C21B6EC0297B9A4B499BAEB4B10FDAA45A66FFE6D432BB34DA53BAB50C4CD7EBADCB66A922FECEA36BFD178AC251843D12B50B0F603R45CM" TargetMode="External"/><Relationship Id="rId65" Type="http://schemas.openxmlformats.org/officeDocument/2006/relationships/hyperlink" Target="consultantplus://offline/ref=24433C21B6EC0297B9A4B499BAEB4B10FDAA45A66FFE6D432BB34DA53BAB50C4CD7EBADCB66A922FECEA36BFD178AC251843D12B50B0F603R45C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avinvest.ru" TargetMode="External"/><Relationship Id="rId13" Type="http://schemas.openxmlformats.org/officeDocument/2006/relationships/hyperlink" Target="mailto:adm@petrgosk.ru" TargetMode="External"/><Relationship Id="rId18" Type="http://schemas.openxmlformats.org/officeDocument/2006/relationships/hyperlink" Target="consultantplus://offline/ref=182AD87929372384A9630E94EFCC435CD4A25888405418C82CCA0DC6B72EA82EA62C90F05B61A0A189D3498C171B3DA35335F26D4F88E38B43121DB3QF03H" TargetMode="External"/><Relationship Id="rId39" Type="http://schemas.openxmlformats.org/officeDocument/2006/relationships/hyperlink" Target="consultantplus://offline/ref=9ECDCB15AF624B4C03C6065B98167ED8C87CD210B042473D9163FE3E679CA35AC40761BA6C620979EEE329C5B99C26D13E8FAF775CDAF82B42F2372BO6DCM" TargetMode="External"/><Relationship Id="rId34" Type="http://schemas.openxmlformats.org/officeDocument/2006/relationships/hyperlink" Target="consultantplus://offline/ref=C8F9C48F77B4C9C33225876B0C58001AF31FB590F88202DF377B4543616BBE57B700ADCFDD2461F1FA994609DF97F5DE162BC531E956D0DB3995A02DU1m2N" TargetMode="External"/><Relationship Id="rId50" Type="http://schemas.openxmlformats.org/officeDocument/2006/relationships/hyperlink" Target="consultantplus://offline/ref=0FF553F83DB41F78E4B9B44226CC35CAF6FF1B0930554F1C9043FA9742CD582F9F1FACED7065196303AF152F831A845CAFA12BA095D19B59IEu8M" TargetMode="External"/><Relationship Id="rId55" Type="http://schemas.openxmlformats.org/officeDocument/2006/relationships/hyperlink" Target="consultantplus://offline/ref=6C0F53F716ADEA35DF5642EEF82E00B5CF8654B39F84204CB76F49D19F05AF76C6DF044BA32B3DFE15FB271E5E97AEDCE092F6D7D309808CC37CM" TargetMode="External"/><Relationship Id="rId7" Type="http://schemas.openxmlformats.org/officeDocument/2006/relationships/hyperlink" Target="consultantplus://offline/ref=C675417F693584A007AD5152D718BD864D4FF4FCC429C28AE0BEB49051FA82E3E7058E47237AB5FF685F0B3FCB1DA9819E1C6FB49254E4EB0DC6F8C94BfCH" TargetMode="External"/><Relationship Id="rId71" Type="http://schemas.openxmlformats.org/officeDocument/2006/relationships/hyperlink" Target="consultantplus://offline/ref=24433C21B6EC0297B9A4AA94AC87151AF9A519AB6DFE62177EE74BF264FB56918D3EBC89E72EC427EFE97CEE9033A32412R55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52</Pages>
  <Words>18991</Words>
  <Characters>108250</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Лампочкин Василий</dc:creator>
  <cp:keywords/>
  <dc:description/>
  <cp:lastModifiedBy>Лампочкин Василий</cp:lastModifiedBy>
  <cp:revision>8</cp:revision>
  <dcterms:created xsi:type="dcterms:W3CDTF">2020-12-27T05:10:00Z</dcterms:created>
  <dcterms:modified xsi:type="dcterms:W3CDTF">2020-12-27T05:43:00Z</dcterms:modified>
</cp:coreProperties>
</file>