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399A" w14:textId="77777777" w:rsidR="0017014A" w:rsidRPr="00980792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Обоснование</w:t>
      </w:r>
    </w:p>
    <w:p w14:paraId="3236B18C" w14:textId="466EB18E" w:rsidR="0017014A" w:rsidRPr="00980792" w:rsidRDefault="0017014A" w:rsidP="009073F4">
      <w:pPr>
        <w:pStyle w:val="a9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936FF6" w:rsidRPr="00936FF6">
        <w:rPr>
          <w:rFonts w:ascii="Times New Roman" w:hAnsi="Times New Roman" w:cs="Times New Roman"/>
          <w:sz w:val="28"/>
          <w:szCs w:val="28"/>
        </w:rPr>
        <w:t>Об утверждении Порядка выплаты поощрения муниципальным управленческим командам Ставропольского края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093361" w:rsidRPr="00093361">
        <w:rPr>
          <w:rFonts w:ascii="Times New Roman" w:hAnsi="Times New Roman" w:cs="Times New Roman"/>
          <w:sz w:val="28"/>
          <w:szCs w:val="28"/>
        </w:rPr>
        <w:t>»</w:t>
      </w:r>
    </w:p>
    <w:p w14:paraId="560F3E26" w14:textId="77777777" w:rsidR="00C816C1" w:rsidRDefault="00C816C1" w:rsidP="0074001E">
      <w:pPr>
        <w:rPr>
          <w:sz w:val="24"/>
          <w:szCs w:val="24"/>
        </w:rPr>
      </w:pPr>
    </w:p>
    <w:p w14:paraId="21D0299F" w14:textId="77777777" w:rsidR="00F64723" w:rsidRPr="00F64723" w:rsidRDefault="00F64723" w:rsidP="0074001E">
      <w:pPr>
        <w:rPr>
          <w:sz w:val="24"/>
          <w:szCs w:val="24"/>
        </w:rPr>
      </w:pPr>
    </w:p>
    <w:p w14:paraId="4B6B9618" w14:textId="3EF8891F" w:rsidR="00D0698D" w:rsidRDefault="00D0698D" w:rsidP="000B604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698D">
        <w:rPr>
          <w:rFonts w:ascii="Times New Roman" w:hAnsi="Times New Roman" w:cs="Times New Roman"/>
          <w:sz w:val="28"/>
          <w:szCs w:val="28"/>
        </w:rPr>
        <w:t>роект постановления администрации Петровского городского округа Ставропольского края «</w:t>
      </w:r>
      <w:r w:rsidR="00936FF6" w:rsidRPr="00936FF6">
        <w:rPr>
          <w:rFonts w:ascii="Times New Roman" w:hAnsi="Times New Roman" w:cs="Times New Roman"/>
          <w:sz w:val="28"/>
          <w:szCs w:val="28"/>
        </w:rPr>
        <w:t>Об утверждении Порядка выплаты поощрения муниципальным управленческим командам Ставропольского края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Pr="00D069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постановления) </w:t>
      </w:r>
      <w:r w:rsidR="00936FF6" w:rsidRPr="00936FF6">
        <w:rPr>
          <w:rFonts w:ascii="Times New Roman" w:hAnsi="Times New Roman" w:cs="Times New Roman"/>
          <w:sz w:val="28"/>
          <w:szCs w:val="28"/>
        </w:rPr>
        <w:t>разработан в соответствии с рекомендациями постановления Правительства Ставропольского края от 11.08.2021 № 400-п «О поощрении в 2021 году региональной управленческой команды Ставропольского края и муниципальных управленческих команд Ставропольского края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</w:t>
      </w:r>
    </w:p>
    <w:p w14:paraId="3A589570" w14:textId="77777777" w:rsidR="00CB1DBA" w:rsidRPr="00122153" w:rsidRDefault="0033682B" w:rsidP="000B604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2A0C7B" w:rsidRPr="00980792">
        <w:rPr>
          <w:rFonts w:ascii="Times New Roman" w:hAnsi="Times New Roman" w:cs="Times New Roman"/>
          <w:sz w:val="28"/>
          <w:szCs w:val="28"/>
        </w:rPr>
        <w:t>постановления</w:t>
      </w:r>
      <w:r w:rsidRPr="00980792">
        <w:rPr>
          <w:rFonts w:ascii="Times New Roman" w:hAnsi="Times New Roman" w:cs="Times New Roman"/>
          <w:sz w:val="28"/>
          <w:szCs w:val="28"/>
        </w:rPr>
        <w:t xml:space="preserve"> не влияют</w:t>
      </w:r>
      <w:r w:rsidRPr="00122153">
        <w:rPr>
          <w:rFonts w:ascii="Times New Roman" w:hAnsi="Times New Roman" w:cs="Times New Roman"/>
          <w:sz w:val="28"/>
          <w:szCs w:val="28"/>
        </w:rPr>
        <w:t xml:space="preserve">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14:paraId="7369BCB5" w14:textId="77777777" w:rsidR="00CB1DBA" w:rsidRPr="00122153" w:rsidRDefault="00CB1DB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A794F7C" w14:textId="77777777" w:rsidR="0017014A" w:rsidRPr="00122153" w:rsidRDefault="0017014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AEB18E5" w14:textId="77777777" w:rsidR="0033682B" w:rsidRPr="00122153" w:rsidRDefault="0033682B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3682B" w:rsidRPr="00122153" w:rsidSect="00BF59D0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41943"/>
    <w:rsid w:val="00093361"/>
    <w:rsid w:val="00097C9E"/>
    <w:rsid w:val="000A1BF6"/>
    <w:rsid w:val="000A7265"/>
    <w:rsid w:val="000B6047"/>
    <w:rsid w:val="00122153"/>
    <w:rsid w:val="00122985"/>
    <w:rsid w:val="00135C49"/>
    <w:rsid w:val="00151CAA"/>
    <w:rsid w:val="00164AE4"/>
    <w:rsid w:val="0017014A"/>
    <w:rsid w:val="0020199C"/>
    <w:rsid w:val="00233984"/>
    <w:rsid w:val="002516EE"/>
    <w:rsid w:val="002A0C7B"/>
    <w:rsid w:val="002E71D8"/>
    <w:rsid w:val="0030767C"/>
    <w:rsid w:val="0033682B"/>
    <w:rsid w:val="00343307"/>
    <w:rsid w:val="00371EA6"/>
    <w:rsid w:val="00375AAF"/>
    <w:rsid w:val="00406A54"/>
    <w:rsid w:val="00417B4A"/>
    <w:rsid w:val="00436D4D"/>
    <w:rsid w:val="004A09BD"/>
    <w:rsid w:val="00505749"/>
    <w:rsid w:val="00595F4E"/>
    <w:rsid w:val="0059683F"/>
    <w:rsid w:val="005C7CEB"/>
    <w:rsid w:val="00610106"/>
    <w:rsid w:val="00610206"/>
    <w:rsid w:val="0065477D"/>
    <w:rsid w:val="006740BD"/>
    <w:rsid w:val="0070279D"/>
    <w:rsid w:val="0074001E"/>
    <w:rsid w:val="00760741"/>
    <w:rsid w:val="00793BF4"/>
    <w:rsid w:val="007C4F6B"/>
    <w:rsid w:val="0085027C"/>
    <w:rsid w:val="008E172D"/>
    <w:rsid w:val="009073F4"/>
    <w:rsid w:val="00923A31"/>
    <w:rsid w:val="00936FF6"/>
    <w:rsid w:val="00980792"/>
    <w:rsid w:val="009D2E01"/>
    <w:rsid w:val="009D3FF0"/>
    <w:rsid w:val="009E066F"/>
    <w:rsid w:val="00A00CF2"/>
    <w:rsid w:val="00A93D51"/>
    <w:rsid w:val="00AB3391"/>
    <w:rsid w:val="00B17438"/>
    <w:rsid w:val="00B226AB"/>
    <w:rsid w:val="00B43DD1"/>
    <w:rsid w:val="00B66236"/>
    <w:rsid w:val="00B83DE2"/>
    <w:rsid w:val="00B85A10"/>
    <w:rsid w:val="00BB4497"/>
    <w:rsid w:val="00BC61B2"/>
    <w:rsid w:val="00BF59D0"/>
    <w:rsid w:val="00C016CB"/>
    <w:rsid w:val="00C3124E"/>
    <w:rsid w:val="00C47578"/>
    <w:rsid w:val="00C816C1"/>
    <w:rsid w:val="00C907D3"/>
    <w:rsid w:val="00CB1DBA"/>
    <w:rsid w:val="00CC2FA0"/>
    <w:rsid w:val="00CE7E84"/>
    <w:rsid w:val="00D0698D"/>
    <w:rsid w:val="00D12C10"/>
    <w:rsid w:val="00D429B6"/>
    <w:rsid w:val="00D5343C"/>
    <w:rsid w:val="00D63F83"/>
    <w:rsid w:val="00D92AE9"/>
    <w:rsid w:val="00DD1921"/>
    <w:rsid w:val="00DD556F"/>
    <w:rsid w:val="00E35D4A"/>
    <w:rsid w:val="00E509D8"/>
    <w:rsid w:val="00EB3B33"/>
    <w:rsid w:val="00EC12BD"/>
    <w:rsid w:val="00F25850"/>
    <w:rsid w:val="00F3048D"/>
    <w:rsid w:val="00F64723"/>
    <w:rsid w:val="00F81ACE"/>
    <w:rsid w:val="00FB7E1B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1C39"/>
  <w15:docId w15:val="{CE6F000E-B249-4E20-8CAD-45528AFF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8A69-6614-46A1-B3EE-68350451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37</cp:revision>
  <cp:lastPrinted>2020-05-19T13:55:00Z</cp:lastPrinted>
  <dcterms:created xsi:type="dcterms:W3CDTF">2020-06-02T08:50:00Z</dcterms:created>
  <dcterms:modified xsi:type="dcterms:W3CDTF">2021-08-25T11:30:00Z</dcterms:modified>
</cp:coreProperties>
</file>