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968C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14:paraId="15CE3987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14:paraId="23819A28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03A728" w14:textId="7B709C1A" w:rsidR="009319E4" w:rsidRPr="000D45B1" w:rsidRDefault="009319E4" w:rsidP="000D45B1">
      <w:pPr>
        <w:spacing w:line="240" w:lineRule="auto"/>
        <w:ind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>Настоящим</w:t>
      </w:r>
      <w:r w:rsidRPr="001E1F60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 уведомляет о </w:t>
      </w:r>
      <w:r w:rsidRPr="000D45B1">
        <w:rPr>
          <w:rFonts w:ascii="Times New Roman" w:hAnsi="Times New Roman" w:cs="Times New Roman"/>
          <w:sz w:val="28"/>
          <w:szCs w:val="28"/>
        </w:rPr>
        <w:t xml:space="preserve">проведении публичных консультаций по проекту </w:t>
      </w:r>
      <w:r w:rsidR="004256CC" w:rsidRPr="000D45B1">
        <w:rPr>
          <w:rFonts w:ascii="Times New Roman" w:hAnsi="Times New Roman" w:cs="Times New Roman"/>
          <w:sz w:val="28"/>
          <w:szCs w:val="28"/>
        </w:rPr>
        <w:t>постановления</w:t>
      </w:r>
      <w:r w:rsidRPr="000D45B1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="001B3358" w:rsidRPr="000D45B1">
        <w:rPr>
          <w:rFonts w:ascii="Times New Roman" w:hAnsi="Times New Roman" w:cs="Times New Roman"/>
          <w:sz w:val="28"/>
          <w:szCs w:val="28"/>
        </w:rPr>
        <w:t>го округа Ставропольского края «</w:t>
      </w:r>
      <w:r w:rsidR="000E6B6C" w:rsidRPr="000E6B6C">
        <w:rPr>
          <w:rFonts w:ascii="Times New Roman" w:hAnsi="Times New Roman" w:cs="Times New Roman"/>
          <w:sz w:val="28"/>
          <w:szCs w:val="28"/>
        </w:rPr>
        <w:t>О внесении изменений в Положение о порядке проведения аттестации руководителей муниципальных организаций, функции и полномочия учредителя которых осуществляются администрацией Петровского городского округа Ставропольского края, утвержденное постановлением администрации Петровского городского округа Ставропольского края от 11 января 2019 г. №10</w:t>
      </w:r>
      <w:r w:rsidR="00435CFE" w:rsidRPr="000D45B1">
        <w:rPr>
          <w:rFonts w:ascii="Times New Roman" w:hAnsi="Times New Roman" w:cs="Times New Roman"/>
          <w:sz w:val="28"/>
          <w:szCs w:val="28"/>
        </w:rPr>
        <w:t>»</w:t>
      </w:r>
      <w:r w:rsidR="001B3358" w:rsidRPr="000D45B1">
        <w:rPr>
          <w:rFonts w:ascii="Times New Roman" w:hAnsi="Times New Roman" w:cs="Times New Roman"/>
          <w:sz w:val="28"/>
          <w:szCs w:val="28"/>
        </w:rPr>
        <w:t xml:space="preserve"> </w:t>
      </w:r>
      <w:r w:rsidRPr="000D45B1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14:paraId="2D306CF8" w14:textId="77777777"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14:paraId="35D12BDA" w14:textId="77777777"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14:paraId="348C2828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356530, Ставропольский край, Петровский район, г. Светлоград, пл. 50 лет Октября, 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ED57D3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@</w:t>
      </w:r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petrgosk</w:t>
      </w:r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F4F3CED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E132EE" w14:textId="43537F91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24615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27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4F99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8B4F99">
        <w:rPr>
          <w:rFonts w:ascii="Times New Roman" w:eastAsia="Times New Roman" w:hAnsi="Times New Roman" w:cs="Times New Roman"/>
          <w:sz w:val="28"/>
          <w:szCs w:val="28"/>
        </w:rPr>
        <w:t>31 мая</w:t>
      </w:r>
      <w:r w:rsidR="00830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336B9E57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A64D31" w14:textId="44BBA495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B4F99">
        <w:rPr>
          <w:rFonts w:ascii="Times New Roman" w:eastAsia="Times New Roman" w:hAnsi="Times New Roman" w:cs="Times New Roman"/>
          <w:sz w:val="28"/>
          <w:szCs w:val="28"/>
        </w:rPr>
        <w:t>02 июня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14:paraId="00EC25A0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14:paraId="7E6C0FE9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14:paraId="12AB64F8" w14:textId="7E30CB6D" w:rsidR="009319E4" w:rsidRPr="000D45B1" w:rsidRDefault="009319E4" w:rsidP="00EA3C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2. </w:t>
      </w:r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433DFD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</w:t>
      </w:r>
      <w:r w:rsidR="00D87B20" w:rsidRPr="000D45B1">
        <w:rPr>
          <w:rFonts w:ascii="Times New Roman" w:hAnsi="Times New Roman" w:cs="Times New Roman"/>
          <w:sz w:val="28"/>
          <w:szCs w:val="28"/>
        </w:rPr>
        <w:t xml:space="preserve">края </w:t>
      </w:r>
      <w:r w:rsidR="00064335" w:rsidRPr="000D45B1">
        <w:rPr>
          <w:rFonts w:ascii="Times New Roman" w:hAnsi="Times New Roman" w:cs="Times New Roman"/>
          <w:sz w:val="28"/>
          <w:szCs w:val="28"/>
        </w:rPr>
        <w:t>«</w:t>
      </w:r>
      <w:r w:rsidR="008B4F99" w:rsidRPr="008B4F99">
        <w:rPr>
          <w:rFonts w:ascii="Times New Roman" w:hAnsi="Times New Roman" w:cs="Times New Roman"/>
          <w:sz w:val="28"/>
          <w:szCs w:val="28"/>
        </w:rPr>
        <w:t>О внесении изменений в Положение о порядке проведения аттестации руководителей муниципальных организаций, функции и полномочия учредителя которых осуществляются администрацией Петровского городского округа Ставропольского края, утвержденное постановлением администрации Петровского городского округа Ставропольского края от 11 января 2019 г. №10</w:t>
      </w:r>
      <w:r w:rsidR="00064335" w:rsidRPr="000D45B1">
        <w:rPr>
          <w:rFonts w:ascii="Times New Roman" w:hAnsi="Times New Roman" w:cs="Times New Roman"/>
          <w:sz w:val="28"/>
          <w:szCs w:val="28"/>
        </w:rPr>
        <w:t>»</w:t>
      </w:r>
      <w:r w:rsidR="00D87B20" w:rsidRPr="000D45B1">
        <w:rPr>
          <w:rFonts w:ascii="Times New Roman" w:hAnsi="Times New Roman" w:cs="Times New Roman"/>
          <w:sz w:val="28"/>
          <w:szCs w:val="28"/>
        </w:rPr>
        <w:t>.</w:t>
      </w:r>
    </w:p>
    <w:p w14:paraId="544D3EC2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14:paraId="326D68F3" w14:textId="70651220" w:rsidR="009319E4" w:rsidRPr="006426F1" w:rsidRDefault="000D45B1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Лавриненко Елена Ивановна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начальника отдела-юрисконсульт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 xml:space="preserve">отдела по организационно-кадровым вопросам и профилактике коррупционных правонарушений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края.</w:t>
      </w:r>
    </w:p>
    <w:p w14:paraId="37FFA1D7" w14:textId="77777777" w:rsidR="000D45B1" w:rsidRDefault="000D45B1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600F44" w14:textId="792A884B" w:rsidR="00233984" w:rsidRPr="006B1B63" w:rsidRDefault="00AB2C38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(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86547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)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4-46-47</w:t>
      </w:r>
      <w:r>
        <w:rPr>
          <w:rFonts w:ascii="Times New Roman" w:eastAsia="Times New Roman" w:hAnsi="Times New Roman" w:cs="Times New Roman"/>
          <w:sz w:val="28"/>
          <w:szCs w:val="28"/>
        </w:rPr>
        <w:t>/факс 8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86547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4-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>46</w:t>
      </w:r>
      <w:r w:rsidR="00EA3C5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>47</w:t>
      </w:r>
    </w:p>
    <w:sectPr w:rsidR="00233984" w:rsidRPr="006B1B63" w:rsidSect="008B4F9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01C06"/>
    <w:rsid w:val="00064335"/>
    <w:rsid w:val="000D45B1"/>
    <w:rsid w:val="000D61F2"/>
    <w:rsid w:val="000E6B6C"/>
    <w:rsid w:val="00130B40"/>
    <w:rsid w:val="00186E70"/>
    <w:rsid w:val="001B3358"/>
    <w:rsid w:val="001E1F60"/>
    <w:rsid w:val="00233984"/>
    <w:rsid w:val="00246150"/>
    <w:rsid w:val="002B0736"/>
    <w:rsid w:val="0036717C"/>
    <w:rsid w:val="00375AAF"/>
    <w:rsid w:val="00416894"/>
    <w:rsid w:val="004256CC"/>
    <w:rsid w:val="00431EFA"/>
    <w:rsid w:val="00433DFD"/>
    <w:rsid w:val="00435CFE"/>
    <w:rsid w:val="005265D6"/>
    <w:rsid w:val="00591A6B"/>
    <w:rsid w:val="0065186E"/>
    <w:rsid w:val="006B1B63"/>
    <w:rsid w:val="008072E2"/>
    <w:rsid w:val="00811AF2"/>
    <w:rsid w:val="008302D5"/>
    <w:rsid w:val="008B4F99"/>
    <w:rsid w:val="00916EAC"/>
    <w:rsid w:val="00927E1A"/>
    <w:rsid w:val="009319E4"/>
    <w:rsid w:val="009D2E01"/>
    <w:rsid w:val="009E066F"/>
    <w:rsid w:val="00A24A55"/>
    <w:rsid w:val="00AB2C38"/>
    <w:rsid w:val="00AB3391"/>
    <w:rsid w:val="00B16883"/>
    <w:rsid w:val="00B4087A"/>
    <w:rsid w:val="00B57E7B"/>
    <w:rsid w:val="00B6259E"/>
    <w:rsid w:val="00B83DE2"/>
    <w:rsid w:val="00B85A10"/>
    <w:rsid w:val="00C47578"/>
    <w:rsid w:val="00CC2FA0"/>
    <w:rsid w:val="00D40B8B"/>
    <w:rsid w:val="00D87B20"/>
    <w:rsid w:val="00D92AE9"/>
    <w:rsid w:val="00EA055A"/>
    <w:rsid w:val="00EA3C5A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95D6"/>
  <w15:docId w15:val="{520FAB37-5D29-47F8-B813-6664CAEF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18</cp:revision>
  <cp:lastPrinted>2020-03-10T06:10:00Z</cp:lastPrinted>
  <dcterms:created xsi:type="dcterms:W3CDTF">2020-06-02T09:00:00Z</dcterms:created>
  <dcterms:modified xsi:type="dcterms:W3CDTF">2021-05-19T11:10:00Z</dcterms:modified>
</cp:coreProperties>
</file>