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0B330E30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 xml:space="preserve">«О внесении изменений в пункт 10 Положения о системах оплаты труда работников муниципальных бюджетных и муниципальных казенных учреждений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14 мая 2018 г. </w:t>
      </w:r>
      <w:r w:rsidR="00431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044" w:rsidRPr="00431044">
        <w:rPr>
          <w:rFonts w:ascii="Times New Roman" w:hAnsi="Times New Roman" w:cs="Times New Roman"/>
          <w:sz w:val="28"/>
          <w:szCs w:val="28"/>
        </w:rPr>
        <w:t>№ 722»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30850D2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>21 мая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3104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5622B502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104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5AAC4AE7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431044" w:rsidRPr="00431044">
        <w:rPr>
          <w:rFonts w:ascii="Times New Roman" w:hAnsi="Times New Roman" w:cs="Times New Roman"/>
          <w:sz w:val="28"/>
          <w:szCs w:val="28"/>
        </w:rPr>
        <w:t>«О внесении изменений в пункт 10 Положения о системах оплаты труда работников муниципальных бюджетных и муниципальных казенных учреждений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14 мая 2018 г.</w:t>
      </w:r>
      <w:r w:rsidR="004310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044" w:rsidRPr="00431044">
        <w:rPr>
          <w:rFonts w:ascii="Times New Roman" w:hAnsi="Times New Roman" w:cs="Times New Roman"/>
          <w:sz w:val="28"/>
          <w:szCs w:val="28"/>
        </w:rPr>
        <w:t xml:space="preserve"> № 722»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19</cp:revision>
  <cp:lastPrinted>2020-03-10T06:10:00Z</cp:lastPrinted>
  <dcterms:created xsi:type="dcterms:W3CDTF">2020-06-02T09:00:00Z</dcterms:created>
  <dcterms:modified xsi:type="dcterms:W3CDTF">2021-05-20T11:28:00Z</dcterms:modified>
</cp:coreProperties>
</file>