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A5" w:rsidRDefault="004302F2">
      <w:pPr>
        <w:pStyle w:val="ab"/>
        <w:tabs>
          <w:tab w:val="center" w:pos="4677"/>
          <w:tab w:val="left" w:pos="7901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  <w:r>
        <w:rPr>
          <w:szCs w:val="32"/>
        </w:rPr>
        <w:tab/>
        <w:t>ПРОЕКТ</w:t>
      </w:r>
    </w:p>
    <w:p w:rsidR="00EA3FA5" w:rsidRDefault="00EA3FA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3FA5" w:rsidRDefault="004302F2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ПЕТРОВСКОГО ГОРОДСКОГО ОКРУГА СТАВРОПОЛЬСКОГО КРАЯ</w:t>
      </w:r>
    </w:p>
    <w:p w:rsidR="00EA3FA5" w:rsidRDefault="00EA3F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69"/>
        <w:gridCol w:w="3124"/>
      </w:tblGrid>
      <w:tr w:rsidR="00EA3FA5">
        <w:tc>
          <w:tcPr>
            <w:tcW w:w="3063" w:type="dxa"/>
          </w:tcPr>
          <w:p w:rsidR="00EA3FA5" w:rsidRDefault="00EA3FA5">
            <w:pPr>
              <w:pStyle w:val="ab"/>
              <w:widowControl w:val="0"/>
              <w:spacing w:line="276" w:lineRule="auto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69" w:type="dxa"/>
          </w:tcPr>
          <w:p w:rsidR="00EA3FA5" w:rsidRDefault="004302F2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4" w:type="dxa"/>
          </w:tcPr>
          <w:p w:rsidR="00EA3FA5" w:rsidRDefault="00EA3FA5">
            <w:pPr>
              <w:pStyle w:val="ab"/>
              <w:widowControl w:val="0"/>
              <w:spacing w:line="276" w:lineRule="auto"/>
              <w:jc w:val="right"/>
              <w:rPr>
                <w:b w:val="0"/>
                <w:sz w:val="24"/>
              </w:rPr>
            </w:pPr>
          </w:p>
        </w:tc>
      </w:tr>
    </w:tbl>
    <w:p w:rsidR="00EA3FA5" w:rsidRDefault="00EA3F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3FA5" w:rsidRDefault="004302F2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«Уведомительная регистрация трудовых договоров, заключенных (прекращенных)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работодателем – физическим лицом, не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являющимся индивидуальным предпринимателем, с работником»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утвержденный постановлением администрации Петровского городского округа Ставропольского края от 18 декабря 2020 г. № 1829</w:t>
      </w:r>
    </w:p>
    <w:p w:rsidR="00EA3FA5" w:rsidRDefault="00EA3F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1" w:name="_Hlk15461459"/>
      <w:bookmarkEnd w:id="1"/>
    </w:p>
    <w:p w:rsidR="00EA3FA5" w:rsidRDefault="004302F2">
      <w:pPr>
        <w:pStyle w:val="a8"/>
        <w:spacing w:after="0" w:line="240" w:lineRule="auto"/>
        <w:ind w:firstLine="709"/>
      </w:pPr>
      <w:r>
        <w:rPr>
          <w:lang w:eastAsia="ar-SA"/>
        </w:rPr>
        <w:t xml:space="preserve">В соответствии со статьей 14 </w:t>
      </w:r>
      <w:r>
        <w:rPr>
          <w:lang w:eastAsia="ar-SA"/>
        </w:rPr>
        <w:t>Федерального закона от 01.04.1996 № 27-ФЗ «Об индивидуальном (персонифицированном) учете в системе обязательного пенсионного страхования» администрация Петровского городского округа Ставропольского края</w:t>
      </w:r>
    </w:p>
    <w:p w:rsidR="00EA3FA5" w:rsidRDefault="00EA3FA5">
      <w:pPr>
        <w:ind w:firstLine="0"/>
      </w:pPr>
    </w:p>
    <w:p w:rsidR="00EA3FA5" w:rsidRDefault="00EA3FA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A3FA5" w:rsidRDefault="004302F2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3FA5" w:rsidRDefault="00EA3FA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EA3FA5" w:rsidRDefault="00EA3F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A3FA5" w:rsidRDefault="004302F2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изменения,</w:t>
      </w:r>
      <w:r>
        <w:rPr>
          <w:rFonts w:ascii="Times New Roman" w:hAnsi="Times New Roman" w:cs="Times New Roman"/>
          <w:sz w:val="28"/>
          <w:szCs w:val="28"/>
        </w:rPr>
        <w:t xml:space="preserve"> которые вносятся в  административный регламент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Петровского городского округа Ставропольского края от 18 декабря 2020 г. № 1829.</w:t>
      </w:r>
    </w:p>
    <w:p w:rsidR="00EA3FA5" w:rsidRDefault="00EA3FA5">
      <w:pPr>
        <w:pStyle w:val="ad"/>
      </w:pPr>
    </w:p>
    <w:p w:rsidR="00EA3FA5" w:rsidRDefault="004302F2">
      <w:pPr>
        <w:pStyle w:val="ad"/>
        <w:ind w:left="0" w:firstLine="709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>
        <w:rPr>
          <w:color w:val="222222"/>
        </w:rPr>
        <w:t xml:space="preserve">первого заместителя главы администрации - начальника финансового управления администрации </w:t>
      </w:r>
      <w:r>
        <w:t xml:space="preserve">Петровского </w:t>
      </w:r>
      <w:r>
        <w:t xml:space="preserve">городского округа Ставропольского края </w:t>
      </w:r>
      <w:proofErr w:type="spellStart"/>
      <w:r>
        <w:t>Сухомлинову</w:t>
      </w:r>
      <w:proofErr w:type="spellEnd"/>
      <w:r>
        <w:t xml:space="preserve"> В.П., управляющего делами администрации Петровского городского округа Ставропольского края </w:t>
      </w:r>
      <w:proofErr w:type="spellStart"/>
      <w:r>
        <w:t>Петрича</w:t>
      </w:r>
      <w:proofErr w:type="spellEnd"/>
      <w:r>
        <w:t xml:space="preserve"> Ю.В.</w:t>
      </w:r>
    </w:p>
    <w:p w:rsidR="00EA3FA5" w:rsidRDefault="00EA3FA5">
      <w:pPr>
        <w:pStyle w:val="ad"/>
        <w:ind w:left="0" w:firstLine="709"/>
      </w:pPr>
    </w:p>
    <w:p w:rsidR="00EA3FA5" w:rsidRDefault="004302F2">
      <w:pPr>
        <w:pStyle w:val="ConsTitle"/>
        <w:widowControl/>
        <w:ind w:right="0" w:firstLine="709"/>
        <w:rPr>
          <w:rFonts w:eastAsia="Arial Unicode MS" w:cs="Tahoma"/>
          <w:b w:val="0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его опубликования в газете «Вестник Петровского го</w:t>
      </w:r>
      <w:r>
        <w:rPr>
          <w:rFonts w:ascii="Times New Roman" w:hAnsi="Times New Roman" w:cs="Times New Roman"/>
          <w:b w:val="0"/>
          <w:sz w:val="28"/>
          <w:szCs w:val="28"/>
        </w:rPr>
        <w:t>родского округа»</w:t>
      </w:r>
      <w:r>
        <w:rPr>
          <w:rFonts w:eastAsia="Arial Unicode MS" w:cs="Tahoma"/>
          <w:b w:val="0"/>
          <w:szCs w:val="24"/>
        </w:rPr>
        <w:t>.</w:t>
      </w:r>
    </w:p>
    <w:p w:rsidR="00EA3FA5" w:rsidRDefault="00EA3FA5">
      <w:pPr>
        <w:spacing w:line="240" w:lineRule="exact"/>
        <w:ind w:firstLine="0"/>
        <w:rPr>
          <w:rFonts w:eastAsia="Times New Roman"/>
        </w:rPr>
      </w:pPr>
    </w:p>
    <w:p w:rsidR="00EA3FA5" w:rsidRDefault="00EA3FA5">
      <w:pPr>
        <w:spacing w:line="240" w:lineRule="exact"/>
        <w:ind w:firstLine="0"/>
        <w:rPr>
          <w:rFonts w:eastAsia="Times New Roman"/>
        </w:rPr>
      </w:pPr>
    </w:p>
    <w:p w:rsidR="00EA3FA5" w:rsidRDefault="004302F2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Глава Петровского </w:t>
      </w:r>
    </w:p>
    <w:p w:rsidR="00EA3FA5" w:rsidRDefault="004302F2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городского округа  </w:t>
      </w:r>
    </w:p>
    <w:p w:rsidR="00EA3FA5" w:rsidRDefault="004302F2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Ставропольского края                                                                    </w:t>
      </w:r>
      <w:proofErr w:type="spellStart"/>
      <w:r>
        <w:rPr>
          <w:rFonts w:eastAsia="Times New Roman"/>
        </w:rPr>
        <w:t>А.А.Захарченко</w:t>
      </w:r>
      <w:proofErr w:type="spellEnd"/>
    </w:p>
    <w:p w:rsidR="00EA3FA5" w:rsidRDefault="00EA3FA5">
      <w:pPr>
        <w:spacing w:line="240" w:lineRule="exact"/>
        <w:ind w:right="-2" w:firstLine="0"/>
        <w:rPr>
          <w:rFonts w:eastAsia="Times New Roman"/>
        </w:rPr>
      </w:pPr>
    </w:p>
    <w:p w:rsidR="00EA3FA5" w:rsidRDefault="00EA3FA5">
      <w:pPr>
        <w:spacing w:line="240" w:lineRule="exact"/>
        <w:ind w:right="-2" w:firstLine="0"/>
        <w:rPr>
          <w:rFonts w:eastAsia="Times New Roman"/>
          <w:szCs w:val="24"/>
        </w:rPr>
      </w:pPr>
    </w:p>
    <w:p w:rsidR="00EA3FA5" w:rsidRDefault="00EA3FA5">
      <w:pPr>
        <w:spacing w:line="240" w:lineRule="exact"/>
        <w:ind w:right="-2" w:firstLine="0"/>
        <w:rPr>
          <w:rFonts w:eastAsia="Times New Roman"/>
          <w:szCs w:val="24"/>
        </w:rPr>
      </w:pPr>
    </w:p>
    <w:p w:rsidR="00EA3FA5" w:rsidRDefault="00EA3FA5">
      <w:pPr>
        <w:shd w:val="clear" w:color="auto" w:fill="FFFFFF"/>
        <w:spacing w:before="5" w:line="240" w:lineRule="exact"/>
        <w:ind w:left="-1418" w:right="1274" w:firstLine="0"/>
        <w:rPr>
          <w:rFonts w:eastAsia="Calibri"/>
          <w:lang w:eastAsia="en-US"/>
        </w:rPr>
      </w:pPr>
    </w:p>
    <w:p w:rsidR="004302F2" w:rsidRDefault="004302F2">
      <w:pPr>
        <w:shd w:val="clear" w:color="auto" w:fill="FFFFFF"/>
        <w:spacing w:before="5" w:line="240" w:lineRule="exact"/>
        <w:ind w:left="-1418" w:right="1274" w:firstLine="0"/>
        <w:rPr>
          <w:rFonts w:eastAsia="Times New Roman"/>
        </w:rPr>
      </w:pPr>
    </w:p>
    <w:p w:rsidR="00EA3FA5" w:rsidRDefault="00EA3FA5">
      <w:pPr>
        <w:shd w:val="clear" w:color="auto" w:fill="FFFFFF"/>
        <w:spacing w:before="5" w:line="240" w:lineRule="exact"/>
        <w:ind w:left="-1418" w:right="1274" w:firstLine="0"/>
        <w:rPr>
          <w:rFonts w:eastAsia="Times New Roman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1"/>
        <w:gridCol w:w="4253"/>
      </w:tblGrid>
      <w:tr w:rsidR="00EA3FA5">
        <w:tc>
          <w:tcPr>
            <w:tcW w:w="5210" w:type="dxa"/>
          </w:tcPr>
          <w:p w:rsidR="00EA3FA5" w:rsidRDefault="00EA3FA5">
            <w:pPr>
              <w:widowControl w:val="0"/>
              <w:spacing w:line="240" w:lineRule="exact"/>
            </w:pPr>
          </w:p>
        </w:tc>
        <w:tc>
          <w:tcPr>
            <w:tcW w:w="4253" w:type="dxa"/>
          </w:tcPr>
          <w:p w:rsidR="00EA3FA5" w:rsidRDefault="004302F2">
            <w:pPr>
              <w:widowControl w:val="0"/>
              <w:spacing w:line="240" w:lineRule="exact"/>
              <w:ind w:firstLine="34"/>
              <w:jc w:val="center"/>
            </w:pPr>
            <w:r>
              <w:t>Утвержде</w:t>
            </w:r>
            <w:r>
              <w:t>ны</w:t>
            </w:r>
          </w:p>
        </w:tc>
      </w:tr>
      <w:tr w:rsidR="00EA3FA5">
        <w:tc>
          <w:tcPr>
            <w:tcW w:w="5210" w:type="dxa"/>
          </w:tcPr>
          <w:p w:rsidR="00EA3FA5" w:rsidRDefault="00EA3FA5">
            <w:pPr>
              <w:widowControl w:val="0"/>
              <w:spacing w:line="240" w:lineRule="exact"/>
            </w:pPr>
          </w:p>
        </w:tc>
        <w:tc>
          <w:tcPr>
            <w:tcW w:w="4253" w:type="dxa"/>
          </w:tcPr>
          <w:p w:rsidR="00EA3FA5" w:rsidRDefault="004302F2">
            <w:pPr>
              <w:widowControl w:val="0"/>
              <w:shd w:val="clear" w:color="auto" w:fill="FFFFFF"/>
              <w:spacing w:line="240" w:lineRule="exact"/>
              <w:ind w:firstLine="0"/>
              <w:jc w:val="center"/>
            </w:pPr>
            <w:r>
              <w:t>постановлением администрации Петровского городского округа</w:t>
            </w:r>
          </w:p>
          <w:p w:rsidR="00EA3FA5" w:rsidRDefault="004302F2">
            <w:pPr>
              <w:widowControl w:val="0"/>
              <w:spacing w:line="240" w:lineRule="exact"/>
              <w:ind w:firstLine="0"/>
              <w:jc w:val="center"/>
            </w:pPr>
            <w:r>
              <w:t>Ставропольского края</w:t>
            </w:r>
          </w:p>
        </w:tc>
      </w:tr>
      <w:tr w:rsidR="00EA3FA5">
        <w:tc>
          <w:tcPr>
            <w:tcW w:w="5210" w:type="dxa"/>
          </w:tcPr>
          <w:p w:rsidR="00EA3FA5" w:rsidRDefault="00EA3FA5">
            <w:pPr>
              <w:widowControl w:val="0"/>
              <w:spacing w:line="240" w:lineRule="exact"/>
            </w:pPr>
          </w:p>
        </w:tc>
        <w:tc>
          <w:tcPr>
            <w:tcW w:w="4253" w:type="dxa"/>
          </w:tcPr>
          <w:p w:rsidR="00EA3FA5" w:rsidRDefault="00EA3FA5">
            <w:pPr>
              <w:widowControl w:val="0"/>
              <w:spacing w:line="240" w:lineRule="exact"/>
              <w:ind w:firstLine="0"/>
              <w:jc w:val="center"/>
            </w:pPr>
          </w:p>
        </w:tc>
      </w:tr>
    </w:tbl>
    <w:p w:rsidR="00EA3FA5" w:rsidRDefault="00EA3FA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EA3FA5" w:rsidRDefault="00EA3FA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EA3FA5" w:rsidRDefault="00EA3FA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EA3FA5" w:rsidRDefault="004302F2">
      <w:pPr>
        <w:widowControl w:val="0"/>
        <w:spacing w:line="240" w:lineRule="exact"/>
        <w:contextualSpacing/>
        <w:jc w:val="center"/>
        <w:rPr>
          <w:bCs/>
          <w:color w:val="000000"/>
        </w:rPr>
      </w:pPr>
      <w:bookmarkStart w:id="2" w:name="P35"/>
      <w:bookmarkEnd w:id="2"/>
      <w:r>
        <w:rPr>
          <w:bCs/>
          <w:color w:val="000000"/>
        </w:rPr>
        <w:t xml:space="preserve">Изменения, </w:t>
      </w:r>
    </w:p>
    <w:p w:rsidR="00EA3FA5" w:rsidRDefault="004302F2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которые вносятся 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административный регламент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«Уведомительная регистрация трудовых договоров, заключенных (прекращенных) работодателем – физическим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лицом, не являющимся индивидуальным предпринимателем, с работником»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утвержденный постановлением администрации Петровского городского округа Ставропольского края от 18 декабря 2020 г. № 1829</w:t>
      </w:r>
    </w:p>
    <w:p w:rsidR="00EA3FA5" w:rsidRDefault="00EA3FA5">
      <w:pPr>
        <w:pStyle w:val="ConsTitle"/>
        <w:widowControl/>
        <w:spacing w:line="240" w:lineRule="exact"/>
        <w:ind w:right="0" w:firstLine="0"/>
      </w:pPr>
    </w:p>
    <w:p w:rsidR="00EA3FA5" w:rsidRDefault="00EA3FA5">
      <w:pPr>
        <w:pStyle w:val="ConsTitle"/>
        <w:widowControl/>
        <w:spacing w:line="240" w:lineRule="exact"/>
        <w:ind w:right="0" w:firstLine="0"/>
      </w:pPr>
    </w:p>
    <w:p w:rsidR="00EA3FA5" w:rsidRDefault="00EA3FA5">
      <w:pPr>
        <w:pStyle w:val="ConsTitle"/>
        <w:widowControl/>
        <w:spacing w:line="240" w:lineRule="exact"/>
        <w:ind w:right="0" w:firstLine="0"/>
      </w:pPr>
    </w:p>
    <w:p w:rsidR="00EA3FA5" w:rsidRDefault="004302F2">
      <w:pPr>
        <w:pStyle w:val="ConsPlusNormal0"/>
        <w:widowControl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шестой подпункта 2.6.1 раздела II.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«Стандарт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услуги» изложить в следующей редакции:</w:t>
      </w:r>
      <w:proofErr w:type="gramEnd"/>
    </w:p>
    <w:p w:rsidR="00EA3FA5" w:rsidRDefault="004302F2">
      <w:pPr>
        <w:pStyle w:val="ConsPlusNormal0"/>
        <w:widowControl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страховое свидетельство обязательного пенсионного страхования работника либо документ, подтверждающий регистрацию в системе индивидуального (персонифицированного) учета (на бумажном нос</w:t>
      </w:r>
      <w:r>
        <w:rPr>
          <w:rFonts w:ascii="Times New Roman" w:hAnsi="Times New Roman" w:cs="Times New Roman"/>
          <w:sz w:val="28"/>
          <w:szCs w:val="28"/>
        </w:rPr>
        <w:t>ителе или в формате электронного документа)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3FA5" w:rsidRDefault="00EA3FA5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EA3FA5">
        <w:tc>
          <w:tcPr>
            <w:tcW w:w="9889" w:type="dxa"/>
          </w:tcPr>
          <w:p w:rsidR="00EA3FA5" w:rsidRDefault="00EA3FA5">
            <w:pPr>
              <w:widowControl w:val="0"/>
              <w:spacing w:line="240" w:lineRule="exact"/>
              <w:ind w:firstLine="0"/>
              <w:rPr>
                <w:lang w:eastAsia="en-US"/>
              </w:rPr>
            </w:pPr>
          </w:p>
        </w:tc>
      </w:tr>
      <w:tr w:rsidR="00EA3FA5">
        <w:tc>
          <w:tcPr>
            <w:tcW w:w="9889" w:type="dxa"/>
          </w:tcPr>
          <w:p w:rsidR="00EA3FA5" w:rsidRDefault="00EA3FA5">
            <w:pPr>
              <w:widowControl w:val="0"/>
              <w:spacing w:line="240" w:lineRule="exact"/>
              <w:ind w:firstLine="0"/>
              <w:rPr>
                <w:lang w:eastAsia="en-US"/>
              </w:rPr>
            </w:pPr>
          </w:p>
        </w:tc>
      </w:tr>
      <w:tr w:rsidR="00EA3FA5">
        <w:tc>
          <w:tcPr>
            <w:tcW w:w="9889" w:type="dxa"/>
          </w:tcPr>
          <w:p w:rsidR="00EA3FA5" w:rsidRDefault="00EA3FA5">
            <w:pPr>
              <w:widowControl w:val="0"/>
              <w:spacing w:line="240" w:lineRule="exact"/>
              <w:rPr>
                <w:lang w:eastAsia="en-US"/>
              </w:rPr>
            </w:pPr>
          </w:p>
        </w:tc>
      </w:tr>
    </w:tbl>
    <w:p w:rsidR="00EA3FA5" w:rsidRDefault="004302F2">
      <w:pPr>
        <w:spacing w:line="240" w:lineRule="exact"/>
        <w:ind w:firstLine="0"/>
      </w:pPr>
      <w:r>
        <w:t xml:space="preserve">Управляющий делами администрации </w:t>
      </w:r>
    </w:p>
    <w:p w:rsidR="00EA3FA5" w:rsidRDefault="004302F2">
      <w:pPr>
        <w:spacing w:line="240" w:lineRule="exact"/>
        <w:ind w:firstLine="0"/>
      </w:pPr>
      <w:r>
        <w:t xml:space="preserve">Петровского городского округа </w:t>
      </w:r>
    </w:p>
    <w:p w:rsidR="00EA3FA5" w:rsidRDefault="004302F2">
      <w:pPr>
        <w:spacing w:line="240" w:lineRule="exact"/>
        <w:ind w:firstLine="0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proofErr w:type="spellStart"/>
      <w:r>
        <w:t>Ю.В.Петрич</w:t>
      </w:r>
      <w:proofErr w:type="spellEnd"/>
    </w:p>
    <w:sectPr w:rsidR="00EA3FA5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A3FA5"/>
    <w:rsid w:val="004302F2"/>
    <w:rsid w:val="00E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3">
    <w:name w:val="Название Знак"/>
    <w:basedOn w:val="a0"/>
    <w:qFormat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qFormat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">
    <w:name w:val="Заголовок 1 Знак"/>
    <w:basedOn w:val="a0"/>
    <w:uiPriority w:val="9"/>
    <w:qFormat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7D391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Заголовок"/>
    <w:basedOn w:val="a"/>
    <w:next w:val="a8"/>
    <w:qFormat/>
    <w:rsid w:val="001C74DA"/>
    <w:pPr>
      <w:keepNext/>
      <w:spacing w:before="240" w:after="120"/>
    </w:pPr>
    <w:rPr>
      <w:rFonts w:ascii="Liberation Sans" w:eastAsia="Droid Sans Fallback" w:hAnsi="Liberation Sans" w:cs="Droid Sans Devanagari"/>
    </w:rPr>
  </w:style>
  <w:style w:type="paragraph" w:styleId="a8">
    <w:name w:val="Body Text"/>
    <w:basedOn w:val="a"/>
    <w:rsid w:val="001C74DA"/>
    <w:pPr>
      <w:spacing w:after="140" w:line="276" w:lineRule="auto"/>
    </w:pPr>
  </w:style>
  <w:style w:type="paragraph" w:styleId="a9">
    <w:name w:val="List"/>
    <w:basedOn w:val="a8"/>
    <w:rsid w:val="001C74DA"/>
    <w:rPr>
      <w:rFonts w:cs="Droid Sans Devanagari"/>
    </w:rPr>
  </w:style>
  <w:style w:type="paragraph" w:customStyle="1" w:styleId="10">
    <w:name w:val="Название объекта1"/>
    <w:basedOn w:val="a"/>
    <w:qFormat/>
    <w:rsid w:val="001C74D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1C74DA"/>
    <w:pPr>
      <w:suppressLineNumbers/>
    </w:pPr>
    <w:rPr>
      <w:rFonts w:cs="Droid Sans Devanagari"/>
    </w:rPr>
  </w:style>
  <w:style w:type="paragraph" w:styleId="ab">
    <w:name w:val="Title"/>
    <w:basedOn w:val="a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paragraph" w:customStyle="1" w:styleId="ConsTitle">
    <w:name w:val="ConsTitle"/>
    <w:qFormat/>
    <w:rsid w:val="009F3025"/>
    <w:pPr>
      <w:widowControl w:val="0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qFormat/>
    <w:rsid w:val="009F3025"/>
    <w:pPr>
      <w:widowControl w:val="0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9F3025"/>
    <w:pPr>
      <w:widowControl w:val="0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9F3025"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basedOn w:val="a"/>
    <w:qFormat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1"/>
    <w:qFormat/>
    <w:rsid w:val="00DE0EFB"/>
    <w:rPr>
      <w:rFonts w:eastAsia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FE7732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  <w:rsid w:val="001C74DA"/>
  </w:style>
  <w:style w:type="paragraph" w:customStyle="1" w:styleId="12">
    <w:name w:val="Верхний колонтитул1"/>
    <w:basedOn w:val="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840D2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7D391E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FA3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D29F-8475-436D-8DBC-281AA648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391</Words>
  <Characters>2233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user</cp:lastModifiedBy>
  <cp:revision>12</cp:revision>
  <cp:lastPrinted>2021-05-05T08:12:00Z</cp:lastPrinted>
  <dcterms:created xsi:type="dcterms:W3CDTF">2019-07-30T06:48:00Z</dcterms:created>
  <dcterms:modified xsi:type="dcterms:W3CDTF">2021-05-12T11:50:00Z</dcterms:modified>
  <dc:language>ru-RU</dc:language>
</cp:coreProperties>
</file>