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0A" w:rsidRDefault="009240A0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90F0A" w:rsidRDefault="009240A0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90F0A" w:rsidRDefault="00790F0A">
      <w:pPr>
        <w:ind w:firstLine="709"/>
        <w:jc w:val="both"/>
        <w:rPr>
          <w:sz w:val="28"/>
          <w:szCs w:val="28"/>
        </w:rPr>
      </w:pPr>
    </w:p>
    <w:p w:rsidR="00790F0A" w:rsidRDefault="009240A0">
      <w:pPr>
        <w:ind w:firstLine="709"/>
        <w:jc w:val="both"/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края» на соответствие его антимонопольному законодательству.</w:t>
      </w:r>
    </w:p>
    <w:p w:rsidR="00790F0A" w:rsidRDefault="00924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90F0A" w:rsidRDefault="00924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790F0A" w:rsidRDefault="00924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790F0A" w:rsidRDefault="00924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hyperlink r:id="rId5">
        <w:r>
          <w:rPr>
            <w:sz w:val="28"/>
            <w:szCs w:val="28"/>
          </w:rPr>
          <w:t>torg@</w:t>
        </w:r>
        <w:r>
          <w:rPr>
            <w:sz w:val="28"/>
            <w:szCs w:val="28"/>
            <w:lang w:val="en-US"/>
          </w:rPr>
          <w:t>petrgosk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t>;</w:t>
      </w:r>
    </w:p>
    <w:p w:rsidR="00790F0A" w:rsidRDefault="00924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4-26-60.</w:t>
      </w:r>
    </w:p>
    <w:p w:rsidR="00790F0A" w:rsidRDefault="009240A0">
      <w:pPr>
        <w:ind w:firstLine="709"/>
        <w:jc w:val="both"/>
      </w:pPr>
      <w:r>
        <w:rPr>
          <w:sz w:val="28"/>
          <w:szCs w:val="28"/>
        </w:rPr>
        <w:t>Сроки прие</w:t>
      </w:r>
      <w:r w:rsidR="00C06B48">
        <w:rPr>
          <w:sz w:val="28"/>
          <w:szCs w:val="28"/>
        </w:rPr>
        <w:t>ма предложений и замечаний: с 13</w:t>
      </w:r>
      <w:r>
        <w:rPr>
          <w:sz w:val="28"/>
          <w:szCs w:val="28"/>
        </w:rPr>
        <w:t xml:space="preserve"> мая 2021 г. по 21 мая 2021 г.</w:t>
      </w:r>
    </w:p>
    <w:p w:rsidR="00790F0A" w:rsidRDefault="009240A0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>
        <w:r>
          <w:rPr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790F0A" w:rsidRDefault="009240A0">
      <w:pPr>
        <w:ind w:firstLine="709"/>
        <w:jc w:val="both"/>
      </w:pPr>
      <w:r>
        <w:rPr>
          <w:sz w:val="28"/>
          <w:szCs w:val="28"/>
        </w:rPr>
        <w:t>Все поступившие предложения и замечания будут рассмотрены до 26 мая 2021 года.</w:t>
      </w:r>
    </w:p>
    <w:p w:rsidR="00790F0A" w:rsidRDefault="00924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790F0A" w:rsidRDefault="00924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790F0A" w:rsidRDefault="009240A0">
      <w:pPr>
        <w:ind w:firstLine="709"/>
        <w:jc w:val="both"/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«О Порядке предоставления грантов субъектам малого и среднего предпринимательства за счет </w:t>
      </w:r>
      <w:proofErr w:type="gramStart"/>
      <w:r>
        <w:rPr>
          <w:sz w:val="28"/>
          <w:szCs w:val="28"/>
        </w:rPr>
        <w:t>средств бюджета муниципального образования Петровского городского округа Ставропольского края</w:t>
      </w:r>
      <w:proofErr w:type="gramEnd"/>
      <w:r>
        <w:rPr>
          <w:sz w:val="28"/>
          <w:szCs w:val="28"/>
        </w:rPr>
        <w:t>».</w:t>
      </w:r>
    </w:p>
    <w:p w:rsidR="00790F0A" w:rsidRDefault="00924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90F0A" w:rsidRDefault="009240A0">
      <w:pPr>
        <w:ind w:firstLine="709"/>
        <w:jc w:val="both"/>
      </w:pPr>
      <w:r>
        <w:rPr>
          <w:sz w:val="28"/>
          <w:szCs w:val="28"/>
        </w:rPr>
        <w:t xml:space="preserve">Ф.И.О., должность: </w:t>
      </w:r>
      <w:proofErr w:type="spellStart"/>
      <w:r>
        <w:rPr>
          <w:sz w:val="28"/>
          <w:szCs w:val="28"/>
        </w:rPr>
        <w:t>Капустянова</w:t>
      </w:r>
      <w:proofErr w:type="spellEnd"/>
      <w:r>
        <w:rPr>
          <w:sz w:val="28"/>
          <w:szCs w:val="28"/>
        </w:rPr>
        <w:t xml:space="preserve"> Юлия Богдановна - ведущий специалист отдела предпринимательства, торговли и потребительского рынка администрации Петровского городского округа Ставропольского края </w:t>
      </w:r>
    </w:p>
    <w:p w:rsidR="00790F0A" w:rsidRDefault="009240A0">
      <w:pPr>
        <w:ind w:firstLine="709"/>
        <w:jc w:val="both"/>
      </w:pPr>
      <w:r>
        <w:rPr>
          <w:sz w:val="28"/>
          <w:szCs w:val="28"/>
        </w:rPr>
        <w:t>Тел./факс 8(86547)4-26-60.</w:t>
      </w:r>
    </w:p>
    <w:sectPr w:rsidR="00790F0A" w:rsidSect="00790F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panose1 w:val="020B0502000000000001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90F0A"/>
    <w:rsid w:val="00284963"/>
    <w:rsid w:val="00790F0A"/>
    <w:rsid w:val="009240A0"/>
    <w:rsid w:val="00C0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61BAD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customStyle="1" w:styleId="Caption">
    <w:name w:val="Caption"/>
    <w:basedOn w:val="a"/>
    <w:qFormat/>
    <w:rsid w:val="00790F0A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A79A0"/>
    <w:pPr>
      <w:suppressLineNumbers/>
    </w:pPr>
    <w:rPr>
      <w:rFonts w:cs="Droid Sans Devanagari"/>
    </w:rPr>
  </w:style>
  <w:style w:type="paragraph" w:styleId="a7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mailto:torg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83A1-2333-4A05-AB55-9FFD7EE6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kapustynova@apgo.sk</cp:lastModifiedBy>
  <cp:revision>6</cp:revision>
  <cp:lastPrinted>2020-09-10T08:47:00Z</cp:lastPrinted>
  <dcterms:created xsi:type="dcterms:W3CDTF">2020-09-22T11:20:00Z</dcterms:created>
  <dcterms:modified xsi:type="dcterms:W3CDTF">2021-05-13T11:39:00Z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