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</w:p>
    <w:p w:rsidR="0045630D" w:rsidRPr="00276CFF" w:rsidRDefault="0045630D" w:rsidP="00276CFF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 w:rsidRPr="00276CFF">
        <w:rPr>
          <w:b w:val="0"/>
          <w:bCs w:val="0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5E2483" w:rsidRPr="005E2483">
        <w:rPr>
          <w:b w:val="0"/>
          <w:sz w:val="28"/>
        </w:rPr>
        <w:t>Об утверждении Порядка предоставления за счет средств бюджета Петровского городского округа Ставропольского края субсидии казачьим обществам</w:t>
      </w:r>
      <w:r w:rsidRPr="00276CFF">
        <w:rPr>
          <w:b w:val="0"/>
          <w:bCs w:val="0"/>
          <w:sz w:val="28"/>
          <w:szCs w:val="28"/>
        </w:rPr>
        <w:t>» на соответствие его антимонопольному законодательству.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B674E1">
        <w:rPr>
          <w:sz w:val="28"/>
          <w:szCs w:val="28"/>
        </w:rPr>
        <w:t xml:space="preserve">- на бумажном носителе почтой по адресу: Ставропольский край, Петровский район, город Светлоград, пл. 50 </w:t>
      </w:r>
      <w:r w:rsidRPr="00FF7B89">
        <w:rPr>
          <w:color w:val="000000" w:themeColor="text1"/>
          <w:sz w:val="28"/>
          <w:szCs w:val="28"/>
        </w:rPr>
        <w:t>лет Октября, 8;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 xml:space="preserve">- на электронную почту: </w:t>
      </w:r>
      <w:r w:rsidR="005E2483" w:rsidRPr="00FF7B89">
        <w:rPr>
          <w:color w:val="000000" w:themeColor="text1"/>
          <w:sz w:val="28"/>
          <w:szCs w:val="28"/>
        </w:rPr>
        <w:t>ngetmanskaya@petrgosk.ru</w:t>
      </w:r>
      <w:r w:rsidRPr="00FF7B89">
        <w:rPr>
          <w:color w:val="000000" w:themeColor="text1"/>
          <w:sz w:val="28"/>
          <w:szCs w:val="28"/>
        </w:rPr>
        <w:t>;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>- по факсу: 886547 4-</w:t>
      </w:r>
      <w:r w:rsidR="005E2483" w:rsidRPr="00FF7B89">
        <w:rPr>
          <w:color w:val="000000" w:themeColor="text1"/>
          <w:sz w:val="28"/>
          <w:szCs w:val="28"/>
        </w:rPr>
        <w:t>10</w:t>
      </w:r>
      <w:r w:rsidRPr="00FF7B89">
        <w:rPr>
          <w:color w:val="000000" w:themeColor="text1"/>
          <w:sz w:val="28"/>
          <w:szCs w:val="28"/>
        </w:rPr>
        <w:t>-</w:t>
      </w:r>
      <w:r w:rsidR="005E2483" w:rsidRPr="00FF7B89">
        <w:rPr>
          <w:color w:val="000000" w:themeColor="text1"/>
          <w:sz w:val="28"/>
          <w:szCs w:val="28"/>
        </w:rPr>
        <w:t>76</w:t>
      </w:r>
      <w:r w:rsidRPr="00FF7B89">
        <w:rPr>
          <w:color w:val="000000" w:themeColor="text1"/>
          <w:sz w:val="28"/>
          <w:szCs w:val="28"/>
        </w:rPr>
        <w:t>.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 xml:space="preserve">Сроки приема предложений и замечаний: с </w:t>
      </w:r>
      <w:r w:rsidR="005E2483" w:rsidRPr="00FF7B89">
        <w:rPr>
          <w:color w:val="000000" w:themeColor="text1"/>
          <w:sz w:val="28"/>
          <w:szCs w:val="28"/>
        </w:rPr>
        <w:t>24.05</w:t>
      </w:r>
      <w:r w:rsidRPr="00FF7B89">
        <w:rPr>
          <w:color w:val="000000" w:themeColor="text1"/>
          <w:sz w:val="28"/>
          <w:szCs w:val="28"/>
        </w:rPr>
        <w:t>.202</w:t>
      </w:r>
      <w:r w:rsidR="005E2483" w:rsidRPr="00FF7B89">
        <w:rPr>
          <w:color w:val="000000" w:themeColor="text1"/>
          <w:sz w:val="28"/>
          <w:szCs w:val="28"/>
        </w:rPr>
        <w:t>1</w:t>
      </w:r>
      <w:r w:rsidRPr="00FF7B89">
        <w:rPr>
          <w:color w:val="000000" w:themeColor="text1"/>
          <w:sz w:val="28"/>
          <w:szCs w:val="28"/>
        </w:rPr>
        <w:t xml:space="preserve"> по </w:t>
      </w:r>
      <w:r w:rsidR="005E2483" w:rsidRPr="00FF7B89">
        <w:rPr>
          <w:color w:val="000000" w:themeColor="text1"/>
          <w:sz w:val="28"/>
          <w:szCs w:val="28"/>
        </w:rPr>
        <w:t>01.06</w:t>
      </w:r>
      <w:r w:rsidRPr="00FF7B89">
        <w:rPr>
          <w:color w:val="000000" w:themeColor="text1"/>
          <w:sz w:val="28"/>
          <w:szCs w:val="28"/>
        </w:rPr>
        <w:t>.202</w:t>
      </w:r>
      <w:r w:rsidR="005E2483" w:rsidRPr="00FF7B89">
        <w:rPr>
          <w:color w:val="000000" w:themeColor="text1"/>
          <w:sz w:val="28"/>
          <w:szCs w:val="28"/>
        </w:rPr>
        <w:t>1</w:t>
      </w:r>
      <w:r w:rsidRPr="00FF7B89">
        <w:rPr>
          <w:color w:val="000000" w:themeColor="text1"/>
          <w:sz w:val="28"/>
          <w:szCs w:val="28"/>
        </w:rPr>
        <w:t>.</w:t>
      </w:r>
    </w:p>
    <w:p w:rsidR="0045630D" w:rsidRPr="00B674E1" w:rsidRDefault="0045630D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Pr="00B674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Pr="00FF7B89">
        <w:rPr>
          <w:color w:val="000000" w:themeColor="text1"/>
          <w:sz w:val="28"/>
          <w:szCs w:val="28"/>
        </w:rPr>
        <w:t>0</w:t>
      </w:r>
      <w:r w:rsidR="005E2483" w:rsidRPr="00FF7B89">
        <w:rPr>
          <w:color w:val="000000" w:themeColor="text1"/>
          <w:sz w:val="28"/>
          <w:szCs w:val="28"/>
        </w:rPr>
        <w:t>4.06</w:t>
      </w:r>
      <w:r w:rsidRPr="00FF7B89">
        <w:rPr>
          <w:color w:val="000000" w:themeColor="text1"/>
          <w:sz w:val="28"/>
          <w:szCs w:val="28"/>
        </w:rPr>
        <w:t>.202</w:t>
      </w:r>
      <w:r w:rsidR="005E2483" w:rsidRPr="00FF7B89">
        <w:rPr>
          <w:color w:val="000000" w:themeColor="text1"/>
          <w:sz w:val="28"/>
          <w:szCs w:val="28"/>
        </w:rPr>
        <w:t>1</w:t>
      </w:r>
      <w:r w:rsidRPr="00FF7B89">
        <w:rPr>
          <w:color w:val="000000" w:themeColor="text1"/>
          <w:sz w:val="28"/>
          <w:szCs w:val="28"/>
        </w:rPr>
        <w:t xml:space="preserve"> года.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>К уведомлению прилагаются: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>1. Анкета для участников публичных консультаций.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«О Порядке осуществления органами местного самоуправления Петровского городского округа Ставропольского края, органами администрации Петровского городского округа Ставропольского края бюджетных полномочий главных </w:t>
      </w:r>
      <w:proofErr w:type="gramStart"/>
      <w:r w:rsidRPr="00FF7B89">
        <w:rPr>
          <w:color w:val="000000" w:themeColor="text1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FF7B89">
        <w:rPr>
          <w:color w:val="000000" w:themeColor="text1"/>
          <w:sz w:val="28"/>
          <w:szCs w:val="28"/>
        </w:rPr>
        <w:t>».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>Контактная информац</w:t>
      </w:r>
      <w:bookmarkStart w:id="0" w:name="_GoBack"/>
      <w:bookmarkEnd w:id="0"/>
      <w:r w:rsidRPr="00FF7B89">
        <w:rPr>
          <w:color w:val="000000" w:themeColor="text1"/>
          <w:sz w:val="28"/>
          <w:szCs w:val="28"/>
        </w:rPr>
        <w:t>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45630D" w:rsidRPr="00FF7B89" w:rsidRDefault="0045630D" w:rsidP="00532F85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 xml:space="preserve">Ф.И.О., должность: </w:t>
      </w:r>
      <w:r w:rsidR="005E2483" w:rsidRPr="00FF7B89">
        <w:rPr>
          <w:color w:val="000000" w:themeColor="text1"/>
          <w:sz w:val="28"/>
          <w:szCs w:val="28"/>
        </w:rPr>
        <w:t>Гетманская Наталья Александровна</w:t>
      </w:r>
      <w:r w:rsidRPr="00FF7B89">
        <w:rPr>
          <w:color w:val="000000" w:themeColor="text1"/>
          <w:sz w:val="28"/>
          <w:szCs w:val="28"/>
        </w:rPr>
        <w:t xml:space="preserve">, </w:t>
      </w:r>
      <w:r w:rsidR="005E2483" w:rsidRPr="00FF7B89">
        <w:rPr>
          <w:color w:val="000000" w:themeColor="text1"/>
          <w:sz w:val="28"/>
          <w:szCs w:val="28"/>
        </w:rPr>
        <w:t xml:space="preserve">заместитель начальника </w:t>
      </w:r>
      <w:r w:rsidRPr="00FF7B89">
        <w:rPr>
          <w:color w:val="000000" w:themeColor="text1"/>
          <w:sz w:val="28"/>
          <w:szCs w:val="28"/>
        </w:rPr>
        <w:t xml:space="preserve">отдела </w:t>
      </w:r>
      <w:r w:rsidR="005E2483" w:rsidRPr="00FF7B89">
        <w:rPr>
          <w:color w:val="000000" w:themeColor="text1"/>
          <w:sz w:val="28"/>
          <w:szCs w:val="28"/>
        </w:rPr>
        <w:t>социального развития</w:t>
      </w:r>
      <w:r w:rsidRPr="00FF7B89">
        <w:rPr>
          <w:color w:val="000000" w:themeColor="text1"/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45630D" w:rsidRPr="00FF7B89" w:rsidRDefault="0045630D" w:rsidP="00894F28">
      <w:pPr>
        <w:ind w:firstLine="709"/>
        <w:jc w:val="both"/>
        <w:rPr>
          <w:color w:val="000000" w:themeColor="text1"/>
          <w:sz w:val="28"/>
          <w:szCs w:val="28"/>
        </w:rPr>
      </w:pPr>
      <w:r w:rsidRPr="00FF7B89">
        <w:rPr>
          <w:color w:val="000000" w:themeColor="text1"/>
          <w:sz w:val="28"/>
          <w:szCs w:val="28"/>
        </w:rPr>
        <w:t>Тел./факс (886547)4-</w:t>
      </w:r>
      <w:r w:rsidR="005E2483" w:rsidRPr="00FF7B89">
        <w:rPr>
          <w:color w:val="000000" w:themeColor="text1"/>
          <w:sz w:val="28"/>
          <w:szCs w:val="28"/>
        </w:rPr>
        <w:t>27-69</w:t>
      </w:r>
      <w:r w:rsidRPr="00FF7B89">
        <w:rPr>
          <w:color w:val="000000" w:themeColor="text1"/>
          <w:sz w:val="28"/>
          <w:szCs w:val="28"/>
        </w:rPr>
        <w:t>.</w:t>
      </w:r>
    </w:p>
    <w:sectPr w:rsidR="0045630D" w:rsidRPr="00FF7B89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A8"/>
    <w:rsid w:val="000700DE"/>
    <w:rsid w:val="00087BD2"/>
    <w:rsid w:val="000A08D5"/>
    <w:rsid w:val="000C59C0"/>
    <w:rsid w:val="000D4B12"/>
    <w:rsid w:val="001C76AA"/>
    <w:rsid w:val="00234C43"/>
    <w:rsid w:val="00276CFF"/>
    <w:rsid w:val="00277990"/>
    <w:rsid w:val="002E366A"/>
    <w:rsid w:val="00310036"/>
    <w:rsid w:val="00325F36"/>
    <w:rsid w:val="003F2CB2"/>
    <w:rsid w:val="0045630D"/>
    <w:rsid w:val="00457948"/>
    <w:rsid w:val="004A7B12"/>
    <w:rsid w:val="00512A56"/>
    <w:rsid w:val="00532F85"/>
    <w:rsid w:val="005330E2"/>
    <w:rsid w:val="005E2483"/>
    <w:rsid w:val="0062535C"/>
    <w:rsid w:val="006426F1"/>
    <w:rsid w:val="0066366C"/>
    <w:rsid w:val="006E026F"/>
    <w:rsid w:val="00773548"/>
    <w:rsid w:val="00844056"/>
    <w:rsid w:val="00894F28"/>
    <w:rsid w:val="008B6829"/>
    <w:rsid w:val="008E29F0"/>
    <w:rsid w:val="008F1FC4"/>
    <w:rsid w:val="009120E2"/>
    <w:rsid w:val="0093174C"/>
    <w:rsid w:val="00971221"/>
    <w:rsid w:val="00A86255"/>
    <w:rsid w:val="00B674E1"/>
    <w:rsid w:val="00BF5D58"/>
    <w:rsid w:val="00C110B8"/>
    <w:rsid w:val="00C721E4"/>
    <w:rsid w:val="00C811D3"/>
    <w:rsid w:val="00DC63E4"/>
    <w:rsid w:val="00E122A8"/>
    <w:rsid w:val="00EA38CE"/>
    <w:rsid w:val="00EB723D"/>
    <w:rsid w:val="00F12B0A"/>
    <w:rsid w:val="00F70981"/>
    <w:rsid w:val="00F971A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user</cp:lastModifiedBy>
  <cp:revision>22</cp:revision>
  <cp:lastPrinted>2021-05-24T06:20:00Z</cp:lastPrinted>
  <dcterms:created xsi:type="dcterms:W3CDTF">2020-03-11T13:35:00Z</dcterms:created>
  <dcterms:modified xsi:type="dcterms:W3CDTF">2021-05-24T12:08:00Z</dcterms:modified>
</cp:coreProperties>
</file>