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84" w:rsidRDefault="0017014A" w:rsidP="003D0484">
      <w:pPr>
        <w:pStyle w:val="a7"/>
        <w:ind w:right="-284"/>
        <w:jc w:val="center"/>
        <w:rPr>
          <w:szCs w:val="28"/>
        </w:rPr>
      </w:pPr>
      <w:r w:rsidRPr="00D24CD2">
        <w:rPr>
          <w:szCs w:val="28"/>
        </w:rPr>
        <w:t>Обоснование</w:t>
      </w:r>
      <w:bookmarkStart w:id="0" w:name="_GoBack"/>
      <w:bookmarkEnd w:id="0"/>
    </w:p>
    <w:p w:rsidR="00C7344F" w:rsidRPr="00C7344F" w:rsidRDefault="0017014A" w:rsidP="003D0484">
      <w:pPr>
        <w:pStyle w:val="a7"/>
        <w:ind w:right="-284"/>
        <w:rPr>
          <w:rFonts w:eastAsia="Calibri"/>
          <w:szCs w:val="28"/>
          <w:lang w:eastAsia="en-US"/>
        </w:rPr>
      </w:pPr>
      <w:proofErr w:type="gramStart"/>
      <w:r w:rsidRPr="00D24CD2">
        <w:rPr>
          <w:szCs w:val="28"/>
        </w:rPr>
        <w:t xml:space="preserve">реализации решений, предлагаемых </w:t>
      </w:r>
      <w:r w:rsidR="00C7344F">
        <w:rPr>
          <w:szCs w:val="28"/>
        </w:rPr>
        <w:t>проектом постановления администрации Петровского городского округа Ставропольского края «</w:t>
      </w:r>
      <w:r w:rsidR="00C7344F" w:rsidRPr="00C7344F">
        <w:rPr>
          <w:rFonts w:eastAsia="Calibri"/>
          <w:szCs w:val="28"/>
          <w:lang w:eastAsia="en-US"/>
        </w:rPr>
        <w:t>О внесении изменений в административный регламент 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</w:t>
      </w:r>
      <w:r w:rsidR="00C7344F" w:rsidRPr="00C7344F">
        <w:rPr>
          <w:color w:val="26282F"/>
          <w:szCs w:val="28"/>
        </w:rPr>
        <w:t>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9</w:t>
      </w:r>
      <w:proofErr w:type="gramEnd"/>
      <w:r w:rsidR="00C7344F" w:rsidRPr="00C7344F">
        <w:rPr>
          <w:color w:val="26282F"/>
          <w:szCs w:val="28"/>
        </w:rPr>
        <w:t xml:space="preserve"> </w:t>
      </w:r>
      <w:proofErr w:type="gramStart"/>
      <w:r w:rsidR="00C7344F" w:rsidRPr="00C7344F">
        <w:rPr>
          <w:color w:val="26282F"/>
          <w:szCs w:val="28"/>
        </w:rPr>
        <w:t>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7 декабря 2004 г. N 103-кз «О мерах социальной поддержки ветеранов», утвержденный постановлением администрации Петровского городского округа Ставропольского края от 10 августа 2018 г</w:t>
      </w:r>
      <w:proofErr w:type="gramEnd"/>
      <w:r w:rsidR="00C7344F" w:rsidRPr="00C7344F">
        <w:rPr>
          <w:color w:val="26282F"/>
          <w:szCs w:val="28"/>
        </w:rPr>
        <w:t>. № 1403 (в редакции от 16 сентября 2019 г. №1899)</w:t>
      </w:r>
    </w:p>
    <w:p w:rsidR="00233984" w:rsidRDefault="00233984" w:rsidP="00C73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CD2" w:rsidRDefault="0017014A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proofErr w:type="gramStart"/>
      <w:r w:rsidRPr="0017014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от </w:t>
      </w:r>
      <w:r w:rsidR="006110E4">
        <w:rPr>
          <w:rFonts w:ascii="Times New Roman" w:hAnsi="Times New Roman" w:cs="Times New Roman"/>
          <w:sz w:val="28"/>
          <w:szCs w:val="28"/>
        </w:rPr>
        <w:t>1</w:t>
      </w:r>
      <w:r w:rsidRPr="0017014A">
        <w:rPr>
          <w:rFonts w:ascii="Times New Roman" w:hAnsi="Times New Roman" w:cs="Times New Roman"/>
          <w:sz w:val="28"/>
          <w:szCs w:val="28"/>
        </w:rPr>
        <w:t xml:space="preserve">0 </w:t>
      </w:r>
      <w:r w:rsidR="006110E4">
        <w:rPr>
          <w:rFonts w:ascii="Times New Roman" w:hAnsi="Times New Roman" w:cs="Times New Roman"/>
          <w:sz w:val="28"/>
          <w:szCs w:val="28"/>
        </w:rPr>
        <w:t>августа</w:t>
      </w:r>
      <w:r w:rsidRPr="0017014A">
        <w:rPr>
          <w:rFonts w:ascii="Times New Roman" w:hAnsi="Times New Roman" w:cs="Times New Roman"/>
          <w:sz w:val="28"/>
          <w:szCs w:val="28"/>
        </w:rPr>
        <w:t xml:space="preserve"> 2018 г</w:t>
      </w:r>
      <w:r w:rsidR="00C7344F">
        <w:rPr>
          <w:rFonts w:ascii="Times New Roman" w:hAnsi="Times New Roman" w:cs="Times New Roman"/>
          <w:sz w:val="28"/>
          <w:szCs w:val="28"/>
        </w:rPr>
        <w:t>.</w:t>
      </w:r>
      <w:r w:rsidRPr="0017014A">
        <w:rPr>
          <w:rFonts w:ascii="Times New Roman" w:hAnsi="Times New Roman" w:cs="Times New Roman"/>
          <w:sz w:val="28"/>
          <w:szCs w:val="28"/>
        </w:rPr>
        <w:t xml:space="preserve"> № 1</w:t>
      </w:r>
      <w:r w:rsidR="006110E4">
        <w:rPr>
          <w:rFonts w:ascii="Times New Roman" w:hAnsi="Times New Roman" w:cs="Times New Roman"/>
          <w:sz w:val="28"/>
          <w:szCs w:val="28"/>
        </w:rPr>
        <w:t>40</w:t>
      </w:r>
      <w:r w:rsidR="00C7344F">
        <w:rPr>
          <w:rFonts w:ascii="Times New Roman" w:hAnsi="Times New Roman" w:cs="Times New Roman"/>
          <w:sz w:val="28"/>
          <w:szCs w:val="28"/>
        </w:rPr>
        <w:t xml:space="preserve">3 </w:t>
      </w:r>
      <w:r w:rsidR="006110E4" w:rsidRPr="006110E4">
        <w:rPr>
          <w:rFonts w:ascii="Times New Roman" w:eastAsia="Times New Roman" w:hAnsi="Times New Roman" w:cs="Times New Roman"/>
          <w:sz w:val="28"/>
          <w:szCs w:val="28"/>
        </w:rPr>
        <w:t>(в редакции от 1</w:t>
      </w:r>
      <w:r w:rsidR="00C7344F">
        <w:rPr>
          <w:rFonts w:ascii="Times New Roman" w:eastAsia="Times New Roman" w:hAnsi="Times New Roman" w:cs="Times New Roman"/>
          <w:sz w:val="28"/>
          <w:szCs w:val="28"/>
        </w:rPr>
        <w:t xml:space="preserve">6 сентября 2019 г. </w:t>
      </w:r>
      <w:r w:rsidR="006110E4" w:rsidRPr="006110E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7344F">
        <w:rPr>
          <w:rFonts w:ascii="Times New Roman" w:eastAsia="Times New Roman" w:hAnsi="Times New Roman" w:cs="Times New Roman"/>
          <w:sz w:val="28"/>
          <w:szCs w:val="28"/>
        </w:rPr>
        <w:t>1899)</w:t>
      </w:r>
      <w:r w:rsidR="006110E4" w:rsidRPr="0017014A"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 xml:space="preserve">утвержден административный регламент </w:t>
      </w:r>
      <w:r w:rsidR="006110E4" w:rsidRPr="006110E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C7344F" w:rsidRPr="00C7344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7344F" w:rsidRPr="00C7344F">
        <w:rPr>
          <w:rFonts w:ascii="Times New Roman" w:eastAsia="Times New Roman" w:hAnsi="Times New Roman" w:cs="Times New Roman"/>
          <w:color w:val="26282F"/>
          <w:sz w:val="28"/>
          <w:szCs w:val="28"/>
        </w:rPr>
        <w:t>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</w:t>
      </w:r>
      <w:proofErr w:type="gramEnd"/>
      <w:r w:rsidR="00C7344F" w:rsidRPr="00C7344F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 </w:t>
      </w:r>
      <w:proofErr w:type="gramStart"/>
      <w:r w:rsidR="00C7344F" w:rsidRPr="00C7344F">
        <w:rPr>
          <w:rFonts w:ascii="Times New Roman" w:eastAsia="Times New Roman" w:hAnsi="Times New Roman" w:cs="Times New Roman"/>
          <w:color w:val="26282F"/>
          <w:sz w:val="28"/>
          <w:szCs w:val="28"/>
        </w:rPr>
        <w:t>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7 декабря 2004 г. N 103-кз «О мерах социальной поддержки ветеранов»</w:t>
      </w:r>
      <w:r w:rsidR="00C7344F"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>(далее</w:t>
      </w:r>
      <w:r w:rsidR="00206C56"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>- управление, административный регламент).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End"/>
    </w:p>
    <w:p w:rsidR="00D24CD2" w:rsidRDefault="0017014A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24CD2">
        <w:rPr>
          <w:rFonts w:ascii="Times New Roman" w:hAnsi="Times New Roman" w:cs="Times New Roman"/>
          <w:sz w:val="28"/>
          <w:szCs w:val="28"/>
        </w:rPr>
        <w:t xml:space="preserve">внесением изменений в типовой административный регламент 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>предоставления орган</w:t>
      </w:r>
      <w:r w:rsidR="003D0484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>труда и социальной защиты населения администраци</w:t>
      </w:r>
      <w:r w:rsidR="003D048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3D048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 xml:space="preserve"> (городск</w:t>
      </w:r>
      <w:r w:rsidR="003D0484">
        <w:rPr>
          <w:rFonts w:ascii="Times New Roman" w:eastAsia="Times New Roman" w:hAnsi="Times New Roman" w:cs="Times New Roman"/>
          <w:sz w:val="28"/>
          <w:szCs w:val="28"/>
        </w:rPr>
        <w:t>их)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3D048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госу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дарственной услуги </w:t>
      </w:r>
      <w:r w:rsidR="003D0484" w:rsidRPr="00C7344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D0484" w:rsidRPr="00C7344F">
        <w:rPr>
          <w:rFonts w:ascii="Times New Roman" w:eastAsia="Times New Roman" w:hAnsi="Times New Roman" w:cs="Times New Roman"/>
          <w:color w:val="26282F"/>
          <w:sz w:val="28"/>
          <w:szCs w:val="28"/>
        </w:rPr>
        <w:t>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9 мая 1945 года не менее шести месяцев, исключая</w:t>
      </w:r>
      <w:proofErr w:type="gramEnd"/>
      <w:r w:rsidR="003D0484" w:rsidRPr="00C7344F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 </w:t>
      </w:r>
      <w:proofErr w:type="gramStart"/>
      <w:r w:rsidR="003D0484" w:rsidRPr="00C7344F">
        <w:rPr>
          <w:rFonts w:ascii="Times New Roman" w:eastAsia="Times New Roman" w:hAnsi="Times New Roman" w:cs="Times New Roman"/>
          <w:color w:val="26282F"/>
          <w:sz w:val="28"/>
          <w:szCs w:val="28"/>
        </w:rPr>
        <w:t>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7 декабря 2004 г. N 103-кз «О мерах социальной поддержки ветеранов»</w:t>
      </w:r>
      <w:r w:rsidR="003D0484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 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приказом министерства </w:t>
      </w:r>
      <w:r w:rsidR="003D048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оциальной защиты населения Ставропольского края от </w:t>
      </w:r>
      <w:r w:rsidR="003D0484">
        <w:rPr>
          <w:rFonts w:ascii="Times New Roman" w:eastAsia="Times New Roman" w:hAnsi="Times New Roman" w:cs="Times New Roman"/>
          <w:sz w:val="28"/>
          <w:szCs w:val="28"/>
        </w:rPr>
        <w:t>0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3D0484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D0484">
        <w:rPr>
          <w:rFonts w:ascii="Times New Roman" w:eastAsia="Times New Roman" w:hAnsi="Times New Roman" w:cs="Times New Roman"/>
          <w:sz w:val="28"/>
          <w:szCs w:val="28"/>
        </w:rPr>
        <w:t>3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3D0484">
        <w:rPr>
          <w:rFonts w:ascii="Times New Roman" w:eastAsia="Times New Roman" w:hAnsi="Times New Roman" w:cs="Times New Roman"/>
          <w:sz w:val="28"/>
          <w:szCs w:val="28"/>
        </w:rPr>
        <w:t>315</w:t>
      </w:r>
      <w:r w:rsidR="00433E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возникла необходимость внесения изменений в </w:t>
      </w:r>
      <w:r w:rsidR="00D24CD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proofErr w:type="gramEnd"/>
      <w:r w:rsidR="00D24CD2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B226AB" w:rsidRPr="0017014A" w:rsidRDefault="00B226AB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17014A" w:rsidRDefault="0017014A" w:rsidP="00C016CB">
      <w:pPr>
        <w:pStyle w:val="a7"/>
        <w:ind w:right="-284"/>
        <w:rPr>
          <w:szCs w:val="28"/>
        </w:rPr>
      </w:pPr>
    </w:p>
    <w:p w:rsidR="00433EB1" w:rsidRDefault="00433EB1" w:rsidP="00C016CB">
      <w:pPr>
        <w:pStyle w:val="a7"/>
        <w:ind w:right="-284"/>
        <w:rPr>
          <w:szCs w:val="28"/>
        </w:rPr>
      </w:pPr>
    </w:p>
    <w:p w:rsidR="00C016CB" w:rsidRPr="00A1283E" w:rsidRDefault="00C016CB" w:rsidP="00D24CD2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D24CD2">
        <w:rPr>
          <w:rFonts w:ascii="Times New Roman" w:hAnsi="Times New Roman"/>
          <w:sz w:val="28"/>
          <w:szCs w:val="28"/>
        </w:rPr>
        <w:t>УТСЗН АПГО СК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 w:rsidR="00D24CD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24CD2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D24CD2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17014A" w:rsidRDefault="0017014A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3EB1" w:rsidRDefault="00433EB1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D24CD2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D24CD2">
        <w:rPr>
          <w:rFonts w:ascii="Times New Roman" w:hAnsi="Times New Roman" w:cs="Times New Roman"/>
          <w:i/>
          <w:sz w:val="20"/>
          <w:szCs w:val="20"/>
        </w:rPr>
        <w:t xml:space="preserve"> Л.А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016CB" w:rsidRP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D24CD2">
        <w:rPr>
          <w:rFonts w:ascii="Times New Roman" w:hAnsi="Times New Roman" w:cs="Times New Roman"/>
          <w:i/>
          <w:sz w:val="20"/>
          <w:szCs w:val="20"/>
        </w:rPr>
        <w:t>04-63</w:t>
      </w:r>
    </w:p>
    <w:sectPr w:rsidR="00C016CB" w:rsidRPr="00C016CB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7014A"/>
    <w:rsid w:val="00177EA1"/>
    <w:rsid w:val="00206C56"/>
    <w:rsid w:val="00233984"/>
    <w:rsid w:val="00375AAF"/>
    <w:rsid w:val="003D0484"/>
    <w:rsid w:val="00433EB1"/>
    <w:rsid w:val="006110E4"/>
    <w:rsid w:val="009D2E01"/>
    <w:rsid w:val="009E066F"/>
    <w:rsid w:val="00AB3391"/>
    <w:rsid w:val="00B226AB"/>
    <w:rsid w:val="00B83DE2"/>
    <w:rsid w:val="00B85A10"/>
    <w:rsid w:val="00C016CB"/>
    <w:rsid w:val="00C47578"/>
    <w:rsid w:val="00C7344F"/>
    <w:rsid w:val="00CC2FA0"/>
    <w:rsid w:val="00D12C10"/>
    <w:rsid w:val="00D24CD2"/>
    <w:rsid w:val="00D92AE9"/>
    <w:rsid w:val="00EB3B33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C73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8</cp:revision>
  <cp:lastPrinted>2021-03-01T08:53:00Z</cp:lastPrinted>
  <dcterms:created xsi:type="dcterms:W3CDTF">2020-03-18T12:55:00Z</dcterms:created>
  <dcterms:modified xsi:type="dcterms:W3CDTF">2021-03-01T08:53:00Z</dcterms:modified>
</cp:coreProperties>
</file>