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Pr="00B211C9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052B27" w:rsidRPr="00052B27">
        <w:rPr>
          <w:bCs/>
          <w:sz w:val="28"/>
          <w:szCs w:val="28"/>
        </w:rPr>
        <w:t xml:space="preserve">Об установлении </w:t>
      </w:r>
      <w:proofErr w:type="gramStart"/>
      <w:r w:rsidR="00052B27" w:rsidRPr="00052B27">
        <w:rPr>
          <w:bCs/>
          <w:sz w:val="28"/>
          <w:szCs w:val="28"/>
        </w:rPr>
        <w:t>в</w:t>
      </w:r>
      <w:proofErr w:type="gramEnd"/>
      <w:r w:rsidR="00052B27" w:rsidRPr="00052B27">
        <w:rPr>
          <w:bCs/>
          <w:sz w:val="28"/>
          <w:szCs w:val="28"/>
        </w:rPr>
        <w:t xml:space="preserve"> </w:t>
      </w:r>
      <w:proofErr w:type="gramStart"/>
      <w:r w:rsidR="00052B27" w:rsidRPr="00052B27">
        <w:rPr>
          <w:bCs/>
          <w:sz w:val="28"/>
          <w:szCs w:val="28"/>
        </w:rPr>
        <w:t>Петровском</w:t>
      </w:r>
      <w:proofErr w:type="gramEnd"/>
      <w:r w:rsidR="00052B27" w:rsidRPr="00052B27">
        <w:rPr>
          <w:bCs/>
          <w:sz w:val="28"/>
          <w:szCs w:val="28"/>
        </w:rPr>
        <w:t xml:space="preserve"> городском округе Ставропольского края норматива стоимости одного квадратного метра общей площади жилья на 2022 год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EA7680" w:rsidRPr="00EA7680">
        <w:rPr>
          <w:sz w:val="28"/>
          <w:szCs w:val="28"/>
        </w:rPr>
        <w:t>zhiluchet@petrgosk.ru</w:t>
      </w:r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EA7680">
        <w:rPr>
          <w:sz w:val="28"/>
          <w:szCs w:val="28"/>
        </w:rPr>
        <w:t xml:space="preserve"> </w:t>
      </w:r>
      <w:r w:rsidR="00052B27">
        <w:rPr>
          <w:sz w:val="28"/>
          <w:szCs w:val="28"/>
        </w:rPr>
        <w:t>24 января</w:t>
      </w:r>
      <w:r w:rsidRPr="008A0987">
        <w:rPr>
          <w:sz w:val="28"/>
          <w:szCs w:val="28"/>
        </w:rPr>
        <w:t xml:space="preserve"> 202</w:t>
      </w:r>
      <w:r w:rsidR="00052B27">
        <w:rPr>
          <w:sz w:val="28"/>
          <w:szCs w:val="28"/>
        </w:rPr>
        <w:t>4</w:t>
      </w:r>
      <w:r w:rsidRPr="008A0987">
        <w:rPr>
          <w:sz w:val="28"/>
          <w:szCs w:val="28"/>
        </w:rPr>
        <w:t xml:space="preserve"> г. по </w:t>
      </w:r>
      <w:r w:rsidR="00052B27">
        <w:rPr>
          <w:sz w:val="28"/>
          <w:szCs w:val="28"/>
        </w:rPr>
        <w:t>01</w:t>
      </w:r>
      <w:r w:rsidR="003B6F7A">
        <w:rPr>
          <w:sz w:val="28"/>
          <w:szCs w:val="28"/>
        </w:rPr>
        <w:t xml:space="preserve"> </w:t>
      </w:r>
      <w:r w:rsidR="00052B27">
        <w:rPr>
          <w:sz w:val="28"/>
          <w:szCs w:val="28"/>
        </w:rPr>
        <w:t>февраля</w:t>
      </w:r>
      <w:r w:rsidRPr="008A0987">
        <w:rPr>
          <w:sz w:val="28"/>
          <w:szCs w:val="28"/>
        </w:rPr>
        <w:t xml:space="preserve"> 202</w:t>
      </w:r>
      <w:r w:rsidR="00052B27">
        <w:rPr>
          <w:sz w:val="28"/>
          <w:szCs w:val="28"/>
        </w:rPr>
        <w:t>2</w:t>
      </w:r>
      <w:r w:rsidRPr="008A0987"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303D45">
        <w:rPr>
          <w:sz w:val="28"/>
          <w:szCs w:val="28"/>
        </w:rPr>
        <w:t>3</w:t>
      </w:r>
      <w:r w:rsidR="00550556">
        <w:rPr>
          <w:sz w:val="28"/>
          <w:szCs w:val="28"/>
        </w:rPr>
        <w:t xml:space="preserve"> февраля</w:t>
      </w:r>
      <w:r w:rsidRPr="008A0987">
        <w:rPr>
          <w:sz w:val="28"/>
          <w:szCs w:val="28"/>
        </w:rPr>
        <w:t xml:space="preserve"> 202</w:t>
      </w:r>
      <w:r w:rsidR="00550556">
        <w:rPr>
          <w:sz w:val="28"/>
          <w:szCs w:val="28"/>
        </w:rPr>
        <w:t>2</w:t>
      </w:r>
      <w:r w:rsidRPr="008A0987"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550556" w:rsidRPr="00550556">
        <w:rPr>
          <w:bCs/>
          <w:sz w:val="28"/>
          <w:szCs w:val="28"/>
        </w:rPr>
        <w:t>Об установлении в Петровском городском округе Ставропольского края норматива стоимости одного квадратного метра общей площади жилья на 2022 год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r w:rsidR="00EA7680">
        <w:rPr>
          <w:rFonts w:ascii="Times New Roman" w:hAnsi="Times New Roman" w:cs="Times New Roman"/>
          <w:sz w:val="28"/>
          <w:szCs w:val="28"/>
        </w:rPr>
        <w:t>Щербакова Татьяна Ивановна</w:t>
      </w:r>
      <w:r w:rsidRPr="006E18A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A7680">
        <w:rPr>
          <w:rFonts w:ascii="Times New Roman" w:hAnsi="Times New Roman" w:cs="Times New Roman"/>
          <w:sz w:val="28"/>
          <w:szCs w:val="28"/>
        </w:rPr>
        <w:t>жилищного учета, строительства и муниципального контроля</w:t>
      </w:r>
      <w:r w:rsidRPr="006E18A8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Default="00EA7680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6E18A8" w:rsidRPr="006E18A8">
        <w:rPr>
          <w:rFonts w:ascii="Times New Roman" w:hAnsi="Times New Roman" w:cs="Times New Roman"/>
          <w:sz w:val="28"/>
          <w:szCs w:val="28"/>
        </w:rPr>
        <w:t xml:space="preserve">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="006E18A8"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62-39</w:t>
      </w:r>
      <w:r w:rsidR="006E18A8" w:rsidRPr="006E18A8">
        <w:rPr>
          <w:rFonts w:ascii="Times New Roman" w:hAnsi="Times New Roman" w:cs="Times New Roman"/>
          <w:sz w:val="28"/>
          <w:szCs w:val="28"/>
        </w:rPr>
        <w:t>.</w:t>
      </w: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11C9" w:rsidRDefault="00B211C9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0556" w:rsidRDefault="00550556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0556" w:rsidRPr="006E18A8" w:rsidRDefault="00550556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556" w:rsidRPr="006E18A8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23"/>
    <w:rsid w:val="00052B27"/>
    <w:rsid w:val="00065D2B"/>
    <w:rsid w:val="00303D45"/>
    <w:rsid w:val="00396323"/>
    <w:rsid w:val="003B6F7A"/>
    <w:rsid w:val="00414721"/>
    <w:rsid w:val="00550556"/>
    <w:rsid w:val="005F2B1D"/>
    <w:rsid w:val="00675A75"/>
    <w:rsid w:val="006A1BA7"/>
    <w:rsid w:val="006E18A8"/>
    <w:rsid w:val="008A0987"/>
    <w:rsid w:val="009C419C"/>
    <w:rsid w:val="00A611EA"/>
    <w:rsid w:val="00A92647"/>
    <w:rsid w:val="00B211C9"/>
    <w:rsid w:val="00C84530"/>
    <w:rsid w:val="00CA0DDA"/>
    <w:rsid w:val="00DA7ED7"/>
    <w:rsid w:val="00E95800"/>
    <w:rsid w:val="00EA05AD"/>
    <w:rsid w:val="00EA7680"/>
    <w:rsid w:val="00F06AF3"/>
    <w:rsid w:val="00F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user</cp:lastModifiedBy>
  <cp:revision>5</cp:revision>
  <cp:lastPrinted>2021-07-15T12:49:00Z</cp:lastPrinted>
  <dcterms:created xsi:type="dcterms:W3CDTF">2022-01-21T12:25:00Z</dcterms:created>
  <dcterms:modified xsi:type="dcterms:W3CDTF">2022-01-24T07:14:00Z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