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6D5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79AA9DF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0DDA968C" w14:textId="04D85111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14:paraId="15CE3987" w14:textId="77777777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03A728" w14:textId="10CD349C" w:rsidR="009319E4" w:rsidRPr="00F03BA2" w:rsidRDefault="009319E4" w:rsidP="00691D4F">
      <w:pPr>
        <w:spacing w:line="240" w:lineRule="auto"/>
        <w:ind w:right="-6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F03BA2">
        <w:rPr>
          <w:rFonts w:ascii="Times New Roman" w:hAnsi="Times New Roman" w:cs="Times New Roman"/>
          <w:sz w:val="26"/>
          <w:szCs w:val="26"/>
        </w:rPr>
        <w:t>постановления</w:t>
      </w:r>
      <w:r w:rsidRPr="00F03BA2">
        <w:rPr>
          <w:rFonts w:ascii="Times New Roman" w:hAnsi="Times New Roman" w:cs="Times New Roman"/>
          <w:sz w:val="26"/>
          <w:szCs w:val="26"/>
        </w:rPr>
        <w:t xml:space="preserve"> администрации Петровского городско</w:t>
      </w:r>
      <w:r w:rsidR="001B3358" w:rsidRPr="00F03BA2">
        <w:rPr>
          <w:rFonts w:ascii="Times New Roman" w:hAnsi="Times New Roman" w:cs="Times New Roman"/>
          <w:sz w:val="26"/>
          <w:szCs w:val="26"/>
        </w:rPr>
        <w:t xml:space="preserve">го округа Ставропольского края </w:t>
      </w:r>
      <w:r w:rsidR="00431044" w:rsidRPr="00F03BA2">
        <w:rPr>
          <w:rFonts w:ascii="Times New Roman" w:hAnsi="Times New Roman" w:cs="Times New Roman"/>
          <w:sz w:val="26"/>
          <w:szCs w:val="26"/>
        </w:rPr>
        <w:t>«</w:t>
      </w:r>
      <w:r w:rsidR="00D974F7" w:rsidRPr="00D974F7">
        <w:rPr>
          <w:rFonts w:ascii="Times New Roman" w:hAnsi="Times New Roman" w:cs="Times New Roman"/>
          <w:sz w:val="26"/>
          <w:szCs w:val="26"/>
        </w:rPr>
        <w:t>О внесении изменения в Положение о системах оплаты труда работников администрации Петровского городского округа Ставропольского края и органов администрации Петровского городского округа Ставропольского края, осуществляющих профессиональную деятельность по профессиям рабочих, утвержденное постановлением администрации Петровского городского округа Ставропольского края от 29 декабря 2017 г. № 27</w:t>
      </w:r>
      <w:r w:rsidR="00431044" w:rsidRPr="00F03BA2">
        <w:rPr>
          <w:rFonts w:ascii="Times New Roman" w:hAnsi="Times New Roman" w:cs="Times New Roman"/>
          <w:sz w:val="26"/>
          <w:szCs w:val="26"/>
        </w:rPr>
        <w:t xml:space="preserve">» </w:t>
      </w:r>
      <w:r w:rsidRPr="00F03BA2">
        <w:rPr>
          <w:rFonts w:ascii="Times New Roman" w:hAnsi="Times New Roman" w:cs="Times New Roman"/>
          <w:sz w:val="26"/>
          <w:szCs w:val="26"/>
        </w:rPr>
        <w:t>на соответствие его антимонопольному законодательству.</w:t>
      </w:r>
    </w:p>
    <w:p w14:paraId="2D306CF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бумажном носителе почтой по адресу: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356530, Ставропольский край, Петровский район, г. Светлоград, пл. 50 лет Октября, 8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FED57D3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adm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petrgosk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F4F3CED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по факсу: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8865474-10-76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E132EE" w14:textId="1350E456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D974F7">
        <w:rPr>
          <w:rFonts w:ascii="Times New Roman" w:eastAsia="Times New Roman" w:hAnsi="Times New Roman" w:cs="Times New Roman"/>
          <w:sz w:val="26"/>
          <w:szCs w:val="26"/>
        </w:rPr>
        <w:t>1</w:t>
      </w:r>
      <w:r w:rsidR="00B6483D">
        <w:rPr>
          <w:rFonts w:ascii="Times New Roman" w:eastAsia="Times New Roman" w:hAnsi="Times New Roman" w:cs="Times New Roman"/>
          <w:sz w:val="26"/>
          <w:szCs w:val="26"/>
        </w:rPr>
        <w:t>9</w:t>
      </w:r>
      <w:r w:rsidR="00D974F7">
        <w:rPr>
          <w:rFonts w:ascii="Times New Roman" w:eastAsia="Times New Roman" w:hAnsi="Times New Roman" w:cs="Times New Roman"/>
          <w:sz w:val="26"/>
          <w:szCs w:val="26"/>
        </w:rPr>
        <w:t xml:space="preserve"> апреля 2022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B6483D">
        <w:rPr>
          <w:rFonts w:ascii="Times New Roman" w:eastAsia="Times New Roman" w:hAnsi="Times New Roman" w:cs="Times New Roman"/>
          <w:sz w:val="26"/>
          <w:szCs w:val="26"/>
        </w:rPr>
        <w:t>26 апреля</w:t>
      </w:r>
      <w:r w:rsidR="008302D5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B6483D">
        <w:rPr>
          <w:rFonts w:ascii="Times New Roman" w:eastAsia="Times New Roman" w:hAnsi="Times New Roman" w:cs="Times New Roman"/>
          <w:sz w:val="26"/>
          <w:szCs w:val="26"/>
        </w:rPr>
        <w:t>2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336B9E57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http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>://</w:t>
      </w:r>
      <w:proofErr w:type="spellStart"/>
      <w:r w:rsidR="00D87B20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pertgosk</w:t>
      </w:r>
      <w:proofErr w:type="spellEnd"/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D87B20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A64D31" w14:textId="46DD95CE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Все поступившие предложения и замечания будут рассмотрены до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B6483D">
        <w:rPr>
          <w:rFonts w:ascii="Times New Roman" w:eastAsia="Times New Roman" w:hAnsi="Times New Roman" w:cs="Times New Roman"/>
          <w:sz w:val="26"/>
          <w:szCs w:val="26"/>
        </w:rPr>
        <w:t>27 апреля 2022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14:paraId="00EC25A0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14:paraId="7E6C0FE9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14:paraId="12AB64F8" w14:textId="14F218F6" w:rsidR="009319E4" w:rsidRPr="00F03BA2" w:rsidRDefault="009319E4" w:rsidP="00691D4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2. </w:t>
      </w:r>
      <w:r w:rsidR="00D87B20" w:rsidRPr="00F03BA2">
        <w:rPr>
          <w:rFonts w:ascii="Times New Roman" w:hAnsi="Times New Roman" w:cs="Times New Roman"/>
          <w:sz w:val="26"/>
          <w:szCs w:val="26"/>
        </w:rPr>
        <w:t>Проект</w:t>
      </w:r>
      <w:r w:rsidR="00433DFD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Петровского городского округа Ставропольского края </w:t>
      </w:r>
      <w:r w:rsidR="00064335" w:rsidRPr="00F03BA2">
        <w:rPr>
          <w:rFonts w:ascii="Times New Roman" w:hAnsi="Times New Roman" w:cs="Times New Roman"/>
          <w:sz w:val="26"/>
          <w:szCs w:val="26"/>
        </w:rPr>
        <w:t>«</w:t>
      </w:r>
      <w:r w:rsidR="00B6483D" w:rsidRPr="00B6483D">
        <w:rPr>
          <w:rFonts w:ascii="Times New Roman" w:hAnsi="Times New Roman" w:cs="Times New Roman"/>
          <w:sz w:val="26"/>
          <w:szCs w:val="26"/>
        </w:rPr>
        <w:t>О внесении изменения в Положение о системах оплаты труда работников администрации Петровского городского округа Ставропольского края и органов администрации Петровского городского округа Ставропольского края, осуществляющих профессиональную деятельность по профессиям рабочих, утвержденное постановлением администрации Петровского городского округа Ставропольского края от 29 декабря 2017 г. № 27</w:t>
      </w:r>
      <w:r w:rsidR="00064335" w:rsidRPr="00F03BA2">
        <w:rPr>
          <w:rFonts w:ascii="Times New Roman" w:hAnsi="Times New Roman" w:cs="Times New Roman"/>
          <w:sz w:val="26"/>
          <w:szCs w:val="26"/>
        </w:rPr>
        <w:t>»</w:t>
      </w:r>
      <w:r w:rsidR="00D87B20" w:rsidRPr="00F03BA2">
        <w:rPr>
          <w:rFonts w:ascii="Times New Roman" w:hAnsi="Times New Roman" w:cs="Times New Roman"/>
          <w:sz w:val="26"/>
          <w:szCs w:val="26"/>
        </w:rPr>
        <w:t>.</w:t>
      </w:r>
    </w:p>
    <w:p w14:paraId="544D3EC2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70651220" w:rsidR="009319E4" w:rsidRPr="00F03BA2" w:rsidRDefault="000D45B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Лавриненко Елена Ивановна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заместитель начальника отдела-юрисконсульт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 xml:space="preserve">отдела по организационно-кадровым вопросам и профилактике коррупционных правонарушений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>администрации Петровского городского округа Ставропольского края.</w:t>
      </w:r>
    </w:p>
    <w:p w14:paraId="37FFA1D7" w14:textId="77777777" w:rsidR="000D45B1" w:rsidRPr="00F03BA2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600F44" w14:textId="792A884B" w:rsidR="00233984" w:rsidRPr="00F03BA2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Тел.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4-46-47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/факс 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 4-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46</w:t>
      </w:r>
      <w:r w:rsidR="00EA3C5A" w:rsidRPr="00F03BA2">
        <w:rPr>
          <w:rFonts w:ascii="Times New Roman" w:eastAsia="Times New Roman" w:hAnsi="Times New Roman" w:cs="Times New Roman"/>
          <w:sz w:val="26"/>
          <w:szCs w:val="26"/>
        </w:rPr>
        <w:t>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47</w:t>
      </w:r>
    </w:p>
    <w:sectPr w:rsidR="00233984" w:rsidRPr="00F03BA2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01C06"/>
    <w:rsid w:val="00064335"/>
    <w:rsid w:val="000D45B1"/>
    <w:rsid w:val="000D61F2"/>
    <w:rsid w:val="00130B40"/>
    <w:rsid w:val="00186E70"/>
    <w:rsid w:val="001B3358"/>
    <w:rsid w:val="001E1F60"/>
    <w:rsid w:val="00233984"/>
    <w:rsid w:val="002B0736"/>
    <w:rsid w:val="0036717C"/>
    <w:rsid w:val="00375AAF"/>
    <w:rsid w:val="00416894"/>
    <w:rsid w:val="004256CC"/>
    <w:rsid w:val="00431044"/>
    <w:rsid w:val="00431EFA"/>
    <w:rsid w:val="00433DFD"/>
    <w:rsid w:val="00435CFE"/>
    <w:rsid w:val="005265D6"/>
    <w:rsid w:val="00591A6B"/>
    <w:rsid w:val="0065186E"/>
    <w:rsid w:val="00691D4F"/>
    <w:rsid w:val="006B1B63"/>
    <w:rsid w:val="007E419C"/>
    <w:rsid w:val="008072E2"/>
    <w:rsid w:val="00811AF2"/>
    <w:rsid w:val="008302D5"/>
    <w:rsid w:val="00916EAC"/>
    <w:rsid w:val="00927E1A"/>
    <w:rsid w:val="009319E4"/>
    <w:rsid w:val="0098150E"/>
    <w:rsid w:val="009D2E01"/>
    <w:rsid w:val="009E066F"/>
    <w:rsid w:val="00A24A55"/>
    <w:rsid w:val="00AB2C38"/>
    <w:rsid w:val="00AB3391"/>
    <w:rsid w:val="00B16883"/>
    <w:rsid w:val="00B4087A"/>
    <w:rsid w:val="00B57E7B"/>
    <w:rsid w:val="00B6259E"/>
    <w:rsid w:val="00B6483D"/>
    <w:rsid w:val="00B83DE2"/>
    <w:rsid w:val="00B85A10"/>
    <w:rsid w:val="00C47578"/>
    <w:rsid w:val="00CC2FA0"/>
    <w:rsid w:val="00D40B8B"/>
    <w:rsid w:val="00D87B20"/>
    <w:rsid w:val="00D92AE9"/>
    <w:rsid w:val="00D974F7"/>
    <w:rsid w:val="00E93652"/>
    <w:rsid w:val="00EA055A"/>
    <w:rsid w:val="00EA3C5A"/>
    <w:rsid w:val="00F03BA2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520FAB37-5D29-47F8-B813-6664CAEF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23</cp:revision>
  <cp:lastPrinted>2020-03-10T06:10:00Z</cp:lastPrinted>
  <dcterms:created xsi:type="dcterms:W3CDTF">2020-06-02T09:00:00Z</dcterms:created>
  <dcterms:modified xsi:type="dcterms:W3CDTF">2022-04-18T10:54:00Z</dcterms:modified>
</cp:coreProperties>
</file>