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1B7263" w:rsidRDefault="002C7637" w:rsidP="00735DD0">
      <w:pPr>
        <w:spacing w:line="260" w:lineRule="exact"/>
        <w:jc w:val="center"/>
        <w:outlineLvl w:val="2"/>
        <w:rPr>
          <w:sz w:val="26"/>
          <w:szCs w:val="26"/>
        </w:rPr>
      </w:pPr>
      <w:r w:rsidRPr="001B7263">
        <w:rPr>
          <w:sz w:val="26"/>
          <w:szCs w:val="26"/>
        </w:rPr>
        <w:t>Уведомление</w:t>
      </w:r>
    </w:p>
    <w:p w:rsidR="0006373A" w:rsidRPr="001B7263" w:rsidRDefault="002C7637" w:rsidP="00735DD0">
      <w:pPr>
        <w:spacing w:line="260" w:lineRule="exact"/>
        <w:jc w:val="center"/>
        <w:outlineLvl w:val="2"/>
        <w:rPr>
          <w:sz w:val="26"/>
          <w:szCs w:val="26"/>
        </w:rPr>
      </w:pPr>
      <w:r w:rsidRPr="001B7263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1B7263" w:rsidRDefault="0006373A">
      <w:pPr>
        <w:ind w:firstLine="709"/>
        <w:jc w:val="both"/>
        <w:rPr>
          <w:sz w:val="26"/>
          <w:szCs w:val="26"/>
        </w:rPr>
      </w:pPr>
    </w:p>
    <w:p w:rsidR="0006373A" w:rsidRPr="001B7263" w:rsidRDefault="002C7637" w:rsidP="000D6309">
      <w:pPr>
        <w:ind w:firstLine="708"/>
        <w:jc w:val="both"/>
        <w:rPr>
          <w:sz w:val="26"/>
          <w:szCs w:val="26"/>
        </w:rPr>
      </w:pPr>
      <w:proofErr w:type="gramStart"/>
      <w:r w:rsidRPr="001B7263">
        <w:rPr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7D2D1E" w:rsidRPr="001B7263">
        <w:rPr>
          <w:sz w:val="26"/>
          <w:szCs w:val="26"/>
        </w:rPr>
        <w:t>«</w:t>
      </w:r>
      <w:r w:rsidR="00735DD0" w:rsidRPr="001B7263">
        <w:rPr>
          <w:sz w:val="26"/>
          <w:szCs w:val="26"/>
        </w:rPr>
        <w:t>О внесении изменений в постановление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</w:t>
      </w:r>
      <w:proofErr w:type="gramEnd"/>
      <w:r w:rsidR="00735DD0" w:rsidRPr="001B7263">
        <w:rPr>
          <w:sz w:val="26"/>
          <w:szCs w:val="26"/>
        </w:rPr>
        <w:t xml:space="preserve"> округа Ставропольского края, </w:t>
      </w:r>
      <w:proofErr w:type="gramStart"/>
      <w:r w:rsidR="00735DD0" w:rsidRPr="001B7263">
        <w:rPr>
          <w:sz w:val="26"/>
          <w:szCs w:val="26"/>
        </w:rPr>
        <w:t>затрагивающих</w:t>
      </w:r>
      <w:proofErr w:type="gramEnd"/>
      <w:r w:rsidR="00735DD0" w:rsidRPr="001B7263">
        <w:rPr>
          <w:sz w:val="26"/>
          <w:szCs w:val="26"/>
        </w:rPr>
        <w:t xml:space="preserve"> вопросы осуществления предпринимательской и инвестиционной деятельности»</w:t>
      </w:r>
      <w:r w:rsidR="00C65EDF" w:rsidRPr="001B7263">
        <w:rPr>
          <w:color w:val="000000" w:themeColor="text1"/>
          <w:sz w:val="26"/>
          <w:szCs w:val="26"/>
        </w:rPr>
        <w:t xml:space="preserve"> </w:t>
      </w:r>
      <w:r w:rsidR="000D6309" w:rsidRPr="001B7263">
        <w:rPr>
          <w:sz w:val="26"/>
          <w:szCs w:val="26"/>
        </w:rPr>
        <w:t>на</w:t>
      </w:r>
      <w:r w:rsidRPr="001B7263">
        <w:rPr>
          <w:sz w:val="26"/>
          <w:szCs w:val="26"/>
        </w:rPr>
        <w:t xml:space="preserve"> соответствие его антимонопольному законодательству.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1B7263" w:rsidRDefault="002C7637" w:rsidP="00561BAD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 xml:space="preserve">- на электронную почту: </w:t>
      </w:r>
      <w:hyperlink r:id="rId7" w:history="1">
        <w:r w:rsidR="00561BAD" w:rsidRPr="001B7263">
          <w:rPr>
            <w:rStyle w:val="a8"/>
            <w:sz w:val="26"/>
            <w:szCs w:val="26"/>
          </w:rPr>
          <w:t>torg@</w:t>
        </w:r>
        <w:r w:rsidR="00561BAD" w:rsidRPr="001B7263">
          <w:rPr>
            <w:rStyle w:val="a8"/>
            <w:sz w:val="26"/>
            <w:szCs w:val="26"/>
            <w:lang w:val="en-US"/>
          </w:rPr>
          <w:t>petrgosk</w:t>
        </w:r>
        <w:r w:rsidR="00561BAD" w:rsidRPr="001B7263">
          <w:rPr>
            <w:rStyle w:val="a8"/>
            <w:sz w:val="26"/>
            <w:szCs w:val="26"/>
          </w:rPr>
          <w:t>.</w:t>
        </w:r>
        <w:r w:rsidR="00561BAD" w:rsidRPr="001B7263">
          <w:rPr>
            <w:rStyle w:val="a8"/>
            <w:sz w:val="26"/>
            <w:szCs w:val="26"/>
            <w:lang w:val="en-US"/>
          </w:rPr>
          <w:t>ru</w:t>
        </w:r>
      </w:hyperlink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- по факсу:</w:t>
      </w:r>
      <w:r w:rsidR="000A16FE" w:rsidRPr="001B7263">
        <w:rPr>
          <w:sz w:val="26"/>
          <w:szCs w:val="26"/>
        </w:rPr>
        <w:t xml:space="preserve"> </w:t>
      </w:r>
      <w:r w:rsidR="000D6309" w:rsidRPr="001B7263">
        <w:rPr>
          <w:sz w:val="26"/>
          <w:szCs w:val="26"/>
        </w:rPr>
        <w:t>8 (865-47)4-26-60</w:t>
      </w:r>
      <w:r w:rsidRPr="001B7263">
        <w:rPr>
          <w:sz w:val="26"/>
          <w:szCs w:val="26"/>
        </w:rPr>
        <w:t>.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Сроки прие</w:t>
      </w:r>
      <w:r w:rsidR="00C65EDF" w:rsidRPr="001B7263">
        <w:rPr>
          <w:sz w:val="26"/>
          <w:szCs w:val="26"/>
        </w:rPr>
        <w:t xml:space="preserve">ма предложений и замечаний: с </w:t>
      </w:r>
      <w:r w:rsidR="0042613F" w:rsidRPr="001B7263">
        <w:rPr>
          <w:sz w:val="26"/>
          <w:szCs w:val="26"/>
        </w:rPr>
        <w:t>10</w:t>
      </w:r>
      <w:r w:rsidR="00884079" w:rsidRPr="001B7263">
        <w:rPr>
          <w:sz w:val="26"/>
          <w:szCs w:val="26"/>
        </w:rPr>
        <w:t xml:space="preserve"> </w:t>
      </w:r>
      <w:r w:rsidR="0042613F" w:rsidRPr="001B7263">
        <w:rPr>
          <w:sz w:val="26"/>
          <w:szCs w:val="26"/>
        </w:rPr>
        <w:t>февраля</w:t>
      </w:r>
      <w:r w:rsidR="007D2D1E" w:rsidRPr="001B7263">
        <w:rPr>
          <w:sz w:val="26"/>
          <w:szCs w:val="26"/>
        </w:rPr>
        <w:t xml:space="preserve"> 202</w:t>
      </w:r>
      <w:r w:rsidR="0042613F" w:rsidRPr="001B7263">
        <w:rPr>
          <w:sz w:val="26"/>
          <w:szCs w:val="26"/>
        </w:rPr>
        <w:t>2</w:t>
      </w:r>
      <w:r w:rsidR="007D2D1E" w:rsidRPr="001B7263">
        <w:rPr>
          <w:sz w:val="26"/>
          <w:szCs w:val="26"/>
        </w:rPr>
        <w:t xml:space="preserve"> г. по</w:t>
      </w:r>
      <w:r w:rsidR="0042613F" w:rsidRPr="001B7263">
        <w:rPr>
          <w:sz w:val="26"/>
          <w:szCs w:val="26"/>
        </w:rPr>
        <w:t xml:space="preserve"> </w:t>
      </w:r>
      <w:r w:rsidR="00FB3F64" w:rsidRPr="001B7263">
        <w:rPr>
          <w:sz w:val="26"/>
          <w:szCs w:val="26"/>
        </w:rPr>
        <w:t>18</w:t>
      </w:r>
      <w:r w:rsidR="00C65EDF" w:rsidRPr="001B7263">
        <w:rPr>
          <w:sz w:val="26"/>
          <w:szCs w:val="26"/>
        </w:rPr>
        <w:t xml:space="preserve"> </w:t>
      </w:r>
      <w:r w:rsidR="0042613F" w:rsidRPr="001B7263">
        <w:rPr>
          <w:sz w:val="26"/>
          <w:szCs w:val="26"/>
        </w:rPr>
        <w:t>февраля</w:t>
      </w:r>
      <w:r w:rsidR="0062595E" w:rsidRPr="001B7263">
        <w:rPr>
          <w:sz w:val="26"/>
          <w:szCs w:val="26"/>
        </w:rPr>
        <w:t xml:space="preserve"> </w:t>
      </w:r>
      <w:r w:rsidR="000F61B2" w:rsidRPr="001B7263">
        <w:rPr>
          <w:sz w:val="26"/>
          <w:szCs w:val="26"/>
        </w:rPr>
        <w:t>202</w:t>
      </w:r>
      <w:r w:rsidR="0042613F" w:rsidRPr="001B7263">
        <w:rPr>
          <w:sz w:val="26"/>
          <w:szCs w:val="26"/>
        </w:rPr>
        <w:t>2</w:t>
      </w:r>
      <w:r w:rsidRPr="001B7263">
        <w:rPr>
          <w:sz w:val="26"/>
          <w:szCs w:val="26"/>
        </w:rPr>
        <w:t xml:space="preserve"> г.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 w:rsidR="0042613F" w:rsidRPr="001B7263" w:rsidRDefault="0099755C">
      <w:pPr>
        <w:ind w:firstLine="709"/>
        <w:jc w:val="both"/>
        <w:rPr>
          <w:sz w:val="26"/>
          <w:szCs w:val="26"/>
        </w:rPr>
      </w:pPr>
      <w:hyperlink r:id="rId8" w:history="1">
        <w:r w:rsidR="0042613F" w:rsidRPr="001B7263">
          <w:rPr>
            <w:rStyle w:val="a8"/>
            <w:sz w:val="26"/>
            <w:szCs w:val="26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  <w:r w:rsidR="0042613F" w:rsidRPr="001B7263">
        <w:rPr>
          <w:sz w:val="26"/>
          <w:szCs w:val="26"/>
        </w:rPr>
        <w:t xml:space="preserve"> 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Все поступившие предложения и з</w:t>
      </w:r>
      <w:r w:rsidR="0062595E" w:rsidRPr="001B7263">
        <w:rPr>
          <w:sz w:val="26"/>
          <w:szCs w:val="26"/>
        </w:rPr>
        <w:t>амечания будут рассмотрены до</w:t>
      </w:r>
      <w:r w:rsidR="00900904" w:rsidRPr="001B7263">
        <w:rPr>
          <w:sz w:val="26"/>
          <w:szCs w:val="26"/>
        </w:rPr>
        <w:t xml:space="preserve"> 22 февраля </w:t>
      </w:r>
      <w:r w:rsidRPr="001B7263">
        <w:rPr>
          <w:sz w:val="26"/>
          <w:szCs w:val="26"/>
        </w:rPr>
        <w:t>202</w:t>
      </w:r>
      <w:r w:rsidR="00900904" w:rsidRPr="001B7263">
        <w:rPr>
          <w:sz w:val="26"/>
          <w:szCs w:val="26"/>
        </w:rPr>
        <w:t>2</w:t>
      </w:r>
      <w:r w:rsidRPr="001B7263">
        <w:rPr>
          <w:sz w:val="26"/>
          <w:szCs w:val="26"/>
        </w:rPr>
        <w:t xml:space="preserve"> года.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К уведомлению прилагаются: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1. Анкета для участников публичных консультаций.</w:t>
      </w:r>
    </w:p>
    <w:p w:rsidR="00C43324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 xml:space="preserve">2. </w:t>
      </w:r>
      <w:proofErr w:type="gramStart"/>
      <w:r w:rsidRPr="001B7263">
        <w:rPr>
          <w:sz w:val="26"/>
          <w:szCs w:val="26"/>
        </w:rPr>
        <w:t xml:space="preserve">Проект постановления администрации Петровского городского округа Ставропольского края </w:t>
      </w:r>
      <w:r w:rsidR="00900904" w:rsidRPr="001B7263">
        <w:rPr>
          <w:sz w:val="26"/>
          <w:szCs w:val="26"/>
        </w:rPr>
        <w:t>«О внесении изменений в постановление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C43324" w:rsidRPr="001B7263">
        <w:rPr>
          <w:sz w:val="26"/>
          <w:szCs w:val="26"/>
        </w:rPr>
        <w:t xml:space="preserve">. </w:t>
      </w:r>
      <w:proofErr w:type="gramEnd"/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>Ф.И.О., должность</w:t>
      </w:r>
      <w:r w:rsidR="00900904" w:rsidRPr="001B7263">
        <w:rPr>
          <w:sz w:val="26"/>
          <w:szCs w:val="26"/>
        </w:rPr>
        <w:t>:</w:t>
      </w:r>
      <w:r w:rsidRPr="001B7263">
        <w:rPr>
          <w:sz w:val="26"/>
          <w:szCs w:val="26"/>
        </w:rPr>
        <w:t xml:space="preserve"> </w:t>
      </w:r>
      <w:r w:rsidR="00900904" w:rsidRPr="001B7263">
        <w:rPr>
          <w:sz w:val="26"/>
          <w:szCs w:val="26"/>
        </w:rPr>
        <w:t>Петровская Нелли Владимировна</w:t>
      </w:r>
      <w:r w:rsidRPr="001B7263">
        <w:rPr>
          <w:sz w:val="26"/>
          <w:szCs w:val="26"/>
        </w:rPr>
        <w:t xml:space="preserve"> </w:t>
      </w:r>
      <w:r w:rsidR="008F5D2A" w:rsidRPr="001B7263">
        <w:rPr>
          <w:sz w:val="26"/>
          <w:szCs w:val="26"/>
        </w:rPr>
        <w:t>главный специалист</w:t>
      </w:r>
      <w:r w:rsidRPr="001B7263">
        <w:rPr>
          <w:sz w:val="26"/>
          <w:szCs w:val="26"/>
        </w:rPr>
        <w:t xml:space="preserve"> отдела </w:t>
      </w:r>
      <w:r w:rsidR="000A16FE" w:rsidRPr="001B7263">
        <w:rPr>
          <w:sz w:val="26"/>
          <w:szCs w:val="26"/>
        </w:rPr>
        <w:t xml:space="preserve">развития </w:t>
      </w:r>
      <w:r w:rsidR="008F5D2A" w:rsidRPr="001B7263">
        <w:rPr>
          <w:sz w:val="26"/>
          <w:szCs w:val="26"/>
        </w:rPr>
        <w:t>предпринимательства, торговли и потребительского рынка</w:t>
      </w:r>
      <w:r w:rsidRPr="001B7263">
        <w:rPr>
          <w:sz w:val="26"/>
          <w:szCs w:val="26"/>
        </w:rPr>
        <w:t xml:space="preserve"> администрации Петровского городского округа Ставропольского края </w:t>
      </w:r>
    </w:p>
    <w:p w:rsidR="0006373A" w:rsidRPr="001B7263" w:rsidRDefault="002C7637">
      <w:pPr>
        <w:ind w:firstLine="709"/>
        <w:jc w:val="both"/>
        <w:rPr>
          <w:sz w:val="26"/>
          <w:szCs w:val="26"/>
        </w:rPr>
      </w:pPr>
      <w:r w:rsidRPr="001B7263">
        <w:rPr>
          <w:sz w:val="26"/>
          <w:szCs w:val="26"/>
        </w:rPr>
        <w:t xml:space="preserve">Тел./факс </w:t>
      </w:r>
      <w:r w:rsidR="000D6309" w:rsidRPr="001B7263">
        <w:rPr>
          <w:sz w:val="26"/>
          <w:szCs w:val="26"/>
        </w:rPr>
        <w:t>8 (865-47)4-26-60.</w:t>
      </w:r>
    </w:p>
    <w:sectPr w:rsidR="0006373A" w:rsidRPr="001B7263" w:rsidSect="001B726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64" w:rsidRDefault="00FB3F64" w:rsidP="0062595E">
      <w:r>
        <w:separator/>
      </w:r>
    </w:p>
  </w:endnote>
  <w:endnote w:type="continuationSeparator" w:id="1">
    <w:p w:rsidR="00FB3F64" w:rsidRDefault="00FB3F64" w:rsidP="006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64" w:rsidRDefault="00FB3F64" w:rsidP="0062595E">
      <w:r>
        <w:separator/>
      </w:r>
    </w:p>
  </w:footnote>
  <w:footnote w:type="continuationSeparator" w:id="1">
    <w:p w:rsidR="00FB3F64" w:rsidRDefault="00FB3F64" w:rsidP="006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3A"/>
    <w:rsid w:val="0006373A"/>
    <w:rsid w:val="000A16FE"/>
    <w:rsid w:val="000D3036"/>
    <w:rsid w:val="000D6309"/>
    <w:rsid w:val="000F61B2"/>
    <w:rsid w:val="001A1672"/>
    <w:rsid w:val="001B7263"/>
    <w:rsid w:val="00210CEC"/>
    <w:rsid w:val="00242F49"/>
    <w:rsid w:val="00256252"/>
    <w:rsid w:val="002914D8"/>
    <w:rsid w:val="002B69A7"/>
    <w:rsid w:val="002C7637"/>
    <w:rsid w:val="0042613F"/>
    <w:rsid w:val="00471851"/>
    <w:rsid w:val="004D64B8"/>
    <w:rsid w:val="005615FF"/>
    <w:rsid w:val="00561BAD"/>
    <w:rsid w:val="0062595E"/>
    <w:rsid w:val="00627C4D"/>
    <w:rsid w:val="006721A6"/>
    <w:rsid w:val="007052EB"/>
    <w:rsid w:val="00735DD0"/>
    <w:rsid w:val="00754EC5"/>
    <w:rsid w:val="007D2D1E"/>
    <w:rsid w:val="00884079"/>
    <w:rsid w:val="008F5D2A"/>
    <w:rsid w:val="00900904"/>
    <w:rsid w:val="0099755C"/>
    <w:rsid w:val="00A74703"/>
    <w:rsid w:val="00BA79A0"/>
    <w:rsid w:val="00C43324"/>
    <w:rsid w:val="00C65EDF"/>
    <w:rsid w:val="00D3776B"/>
    <w:rsid w:val="00D54013"/>
    <w:rsid w:val="00ED1C82"/>
    <w:rsid w:val="00FB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styleId="a6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7B-1910-4BD9-8377-45AE71C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tarasov</cp:lastModifiedBy>
  <cp:revision>11</cp:revision>
  <cp:lastPrinted>2022-02-09T11:04:00Z</cp:lastPrinted>
  <dcterms:created xsi:type="dcterms:W3CDTF">2020-06-16T13:23:00Z</dcterms:created>
  <dcterms:modified xsi:type="dcterms:W3CDTF">2022-02-09T11:04:00Z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