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3A" w:rsidRPr="00A35AE5" w:rsidRDefault="002C7637" w:rsidP="00735DD0">
      <w:pPr>
        <w:spacing w:line="260" w:lineRule="exact"/>
        <w:jc w:val="center"/>
        <w:outlineLvl w:val="2"/>
        <w:rPr>
          <w:sz w:val="27"/>
          <w:szCs w:val="27"/>
        </w:rPr>
      </w:pPr>
      <w:r w:rsidRPr="00A35AE5">
        <w:rPr>
          <w:sz w:val="27"/>
          <w:szCs w:val="27"/>
        </w:rPr>
        <w:t>Уведомление</w:t>
      </w:r>
    </w:p>
    <w:p w:rsidR="0006373A" w:rsidRPr="00A35AE5" w:rsidRDefault="002C7637" w:rsidP="00735DD0">
      <w:pPr>
        <w:spacing w:line="260" w:lineRule="exact"/>
        <w:jc w:val="center"/>
        <w:outlineLvl w:val="2"/>
        <w:rPr>
          <w:sz w:val="27"/>
          <w:szCs w:val="27"/>
        </w:rPr>
      </w:pPr>
      <w:r w:rsidRPr="00A35AE5">
        <w:rPr>
          <w:sz w:val="27"/>
          <w:szCs w:val="27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06373A" w:rsidRPr="00A35AE5" w:rsidRDefault="0006373A">
      <w:pPr>
        <w:ind w:firstLine="709"/>
        <w:jc w:val="both"/>
        <w:rPr>
          <w:sz w:val="27"/>
          <w:szCs w:val="27"/>
        </w:rPr>
      </w:pPr>
    </w:p>
    <w:p w:rsidR="0006373A" w:rsidRPr="00150E4E" w:rsidRDefault="002C7637" w:rsidP="000D6309">
      <w:pPr>
        <w:ind w:firstLine="708"/>
        <w:jc w:val="both"/>
        <w:rPr>
          <w:sz w:val="27"/>
          <w:szCs w:val="27"/>
        </w:rPr>
      </w:pPr>
      <w:proofErr w:type="gramStart"/>
      <w:r w:rsidRPr="00150E4E">
        <w:rPr>
          <w:sz w:val="27"/>
          <w:szCs w:val="27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7D2D1E" w:rsidRPr="00150E4E">
        <w:rPr>
          <w:sz w:val="27"/>
          <w:szCs w:val="27"/>
        </w:rPr>
        <w:t>«</w:t>
      </w:r>
      <w:r w:rsidR="00150E4E" w:rsidRPr="00150E4E">
        <w:rPr>
          <w:rFonts w:eastAsia="Calibri"/>
          <w:color w:val="000000" w:themeColor="text1"/>
          <w:sz w:val="27"/>
          <w:szCs w:val="27"/>
          <w:lang w:eastAsia="en-US"/>
        </w:rPr>
        <w:t xml:space="preserve">О внесении изменений </w:t>
      </w:r>
      <w:r w:rsidR="00150E4E" w:rsidRPr="00150E4E">
        <w:rPr>
          <w:color w:val="000000" w:themeColor="text1"/>
          <w:sz w:val="27"/>
          <w:szCs w:val="27"/>
        </w:rPr>
        <w:t>в состав межведомственной рабочей группы по профилактике нарушений трудовых прав работников в организациях, расположенных на территории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20 марта 2019 г</w:t>
      </w:r>
      <w:proofErr w:type="gramEnd"/>
      <w:r w:rsidR="00150E4E" w:rsidRPr="00150E4E">
        <w:rPr>
          <w:color w:val="000000" w:themeColor="text1"/>
          <w:sz w:val="27"/>
          <w:szCs w:val="27"/>
        </w:rPr>
        <w:t>. № 688</w:t>
      </w:r>
      <w:r w:rsidR="00735DD0" w:rsidRPr="00150E4E">
        <w:rPr>
          <w:sz w:val="27"/>
          <w:szCs w:val="27"/>
        </w:rPr>
        <w:t>»</w:t>
      </w:r>
      <w:r w:rsidR="00C65EDF" w:rsidRPr="00150E4E">
        <w:rPr>
          <w:color w:val="000000" w:themeColor="text1"/>
          <w:sz w:val="27"/>
          <w:szCs w:val="27"/>
        </w:rPr>
        <w:t xml:space="preserve"> </w:t>
      </w:r>
      <w:r w:rsidR="000D6309" w:rsidRPr="00150E4E">
        <w:rPr>
          <w:sz w:val="27"/>
          <w:szCs w:val="27"/>
        </w:rPr>
        <w:t>на</w:t>
      </w:r>
      <w:r w:rsidRPr="00150E4E">
        <w:rPr>
          <w:sz w:val="27"/>
          <w:szCs w:val="27"/>
        </w:rPr>
        <w:t xml:space="preserve"> соответствие его антимонопольному законодательству.</w:t>
      </w:r>
    </w:p>
    <w:p w:rsidR="0006373A" w:rsidRPr="0084492C" w:rsidRDefault="002C7637">
      <w:pPr>
        <w:ind w:firstLine="709"/>
        <w:jc w:val="both"/>
        <w:rPr>
          <w:sz w:val="27"/>
          <w:szCs w:val="27"/>
        </w:rPr>
      </w:pPr>
      <w:r w:rsidRPr="0084492C">
        <w:rPr>
          <w:sz w:val="27"/>
          <w:szCs w:val="27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06373A" w:rsidRPr="0084492C" w:rsidRDefault="002C7637">
      <w:pPr>
        <w:ind w:firstLine="709"/>
        <w:jc w:val="both"/>
        <w:rPr>
          <w:sz w:val="27"/>
          <w:szCs w:val="27"/>
        </w:rPr>
      </w:pPr>
      <w:r w:rsidRPr="0084492C">
        <w:rPr>
          <w:sz w:val="27"/>
          <w:szCs w:val="27"/>
        </w:rPr>
        <w:t>Предложения и замечания могут быть представлены любым из удобных способов:</w:t>
      </w:r>
    </w:p>
    <w:p w:rsidR="0006373A" w:rsidRPr="0084492C" w:rsidRDefault="002C7637">
      <w:pPr>
        <w:ind w:firstLine="709"/>
        <w:jc w:val="both"/>
        <w:rPr>
          <w:sz w:val="27"/>
          <w:szCs w:val="27"/>
        </w:rPr>
      </w:pPr>
      <w:r w:rsidRPr="0084492C">
        <w:rPr>
          <w:sz w:val="27"/>
          <w:szCs w:val="27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06373A" w:rsidRPr="0084492C" w:rsidRDefault="002C7637" w:rsidP="00561BAD">
      <w:pPr>
        <w:ind w:firstLine="709"/>
        <w:jc w:val="both"/>
        <w:rPr>
          <w:sz w:val="27"/>
          <w:szCs w:val="27"/>
        </w:rPr>
      </w:pPr>
      <w:r w:rsidRPr="0084492C">
        <w:rPr>
          <w:sz w:val="27"/>
          <w:szCs w:val="27"/>
        </w:rPr>
        <w:t xml:space="preserve">- на электронную почту: </w:t>
      </w:r>
      <w:hyperlink r:id="rId7" w:history="1">
        <w:r w:rsidR="00561BAD" w:rsidRPr="0084492C">
          <w:rPr>
            <w:rStyle w:val="a8"/>
            <w:sz w:val="27"/>
            <w:szCs w:val="27"/>
          </w:rPr>
          <w:t>torg@</w:t>
        </w:r>
        <w:r w:rsidR="00561BAD" w:rsidRPr="0084492C">
          <w:rPr>
            <w:rStyle w:val="a8"/>
            <w:sz w:val="27"/>
            <w:szCs w:val="27"/>
            <w:lang w:val="en-US"/>
          </w:rPr>
          <w:t>petrgosk</w:t>
        </w:r>
        <w:r w:rsidR="00561BAD" w:rsidRPr="0084492C">
          <w:rPr>
            <w:rStyle w:val="a8"/>
            <w:sz w:val="27"/>
            <w:szCs w:val="27"/>
          </w:rPr>
          <w:t>.</w:t>
        </w:r>
        <w:r w:rsidR="00561BAD" w:rsidRPr="0084492C">
          <w:rPr>
            <w:rStyle w:val="a8"/>
            <w:sz w:val="27"/>
            <w:szCs w:val="27"/>
            <w:lang w:val="en-US"/>
          </w:rPr>
          <w:t>ru</w:t>
        </w:r>
      </w:hyperlink>
    </w:p>
    <w:p w:rsidR="0006373A" w:rsidRPr="0084492C" w:rsidRDefault="002C7637">
      <w:pPr>
        <w:ind w:firstLine="709"/>
        <w:jc w:val="both"/>
        <w:rPr>
          <w:sz w:val="27"/>
          <w:szCs w:val="27"/>
        </w:rPr>
      </w:pPr>
      <w:r w:rsidRPr="0084492C">
        <w:rPr>
          <w:sz w:val="27"/>
          <w:szCs w:val="27"/>
        </w:rPr>
        <w:t>- по факсу:</w:t>
      </w:r>
      <w:r w:rsidR="000A16FE" w:rsidRPr="0084492C">
        <w:rPr>
          <w:sz w:val="27"/>
          <w:szCs w:val="27"/>
        </w:rPr>
        <w:t xml:space="preserve"> </w:t>
      </w:r>
      <w:r w:rsidR="000D6309" w:rsidRPr="0084492C">
        <w:rPr>
          <w:sz w:val="27"/>
          <w:szCs w:val="27"/>
        </w:rPr>
        <w:t>8 (865-47)4-26-60</w:t>
      </w:r>
      <w:r w:rsidRPr="0084492C">
        <w:rPr>
          <w:sz w:val="27"/>
          <w:szCs w:val="27"/>
        </w:rPr>
        <w:t>.</w:t>
      </w:r>
    </w:p>
    <w:p w:rsidR="0006373A" w:rsidRPr="0084492C" w:rsidRDefault="002C7637">
      <w:pPr>
        <w:ind w:firstLine="709"/>
        <w:jc w:val="both"/>
        <w:rPr>
          <w:sz w:val="27"/>
          <w:szCs w:val="27"/>
        </w:rPr>
      </w:pPr>
      <w:r w:rsidRPr="0084492C">
        <w:rPr>
          <w:sz w:val="27"/>
          <w:szCs w:val="27"/>
        </w:rPr>
        <w:t>Сроки прие</w:t>
      </w:r>
      <w:r w:rsidR="00C65EDF" w:rsidRPr="0084492C">
        <w:rPr>
          <w:sz w:val="27"/>
          <w:szCs w:val="27"/>
        </w:rPr>
        <w:t xml:space="preserve">ма предложений и замечаний: с </w:t>
      </w:r>
      <w:r w:rsidR="0008097E" w:rsidRPr="0084492C">
        <w:rPr>
          <w:sz w:val="27"/>
          <w:szCs w:val="27"/>
        </w:rPr>
        <w:t>25</w:t>
      </w:r>
      <w:r w:rsidR="00884079" w:rsidRPr="0084492C">
        <w:rPr>
          <w:sz w:val="27"/>
          <w:szCs w:val="27"/>
        </w:rPr>
        <w:t xml:space="preserve"> </w:t>
      </w:r>
      <w:r w:rsidR="0008097E" w:rsidRPr="0084492C">
        <w:rPr>
          <w:sz w:val="27"/>
          <w:szCs w:val="27"/>
        </w:rPr>
        <w:t>мая</w:t>
      </w:r>
      <w:r w:rsidR="007D2D1E" w:rsidRPr="0084492C">
        <w:rPr>
          <w:sz w:val="27"/>
          <w:szCs w:val="27"/>
        </w:rPr>
        <w:t xml:space="preserve"> 202</w:t>
      </w:r>
      <w:r w:rsidR="0042613F" w:rsidRPr="0084492C">
        <w:rPr>
          <w:sz w:val="27"/>
          <w:szCs w:val="27"/>
        </w:rPr>
        <w:t>2</w:t>
      </w:r>
      <w:r w:rsidR="007D2D1E" w:rsidRPr="0084492C">
        <w:rPr>
          <w:sz w:val="27"/>
          <w:szCs w:val="27"/>
        </w:rPr>
        <w:t xml:space="preserve"> г. по</w:t>
      </w:r>
      <w:r w:rsidR="0042613F" w:rsidRPr="0084492C">
        <w:rPr>
          <w:sz w:val="27"/>
          <w:szCs w:val="27"/>
        </w:rPr>
        <w:t xml:space="preserve"> </w:t>
      </w:r>
      <w:r w:rsidR="0008097E" w:rsidRPr="0084492C">
        <w:rPr>
          <w:sz w:val="27"/>
          <w:szCs w:val="27"/>
        </w:rPr>
        <w:t>02</w:t>
      </w:r>
      <w:r w:rsidR="00C65EDF" w:rsidRPr="0084492C">
        <w:rPr>
          <w:sz w:val="27"/>
          <w:szCs w:val="27"/>
        </w:rPr>
        <w:t xml:space="preserve"> </w:t>
      </w:r>
      <w:r w:rsidR="0008097E" w:rsidRPr="0084492C">
        <w:rPr>
          <w:sz w:val="27"/>
          <w:szCs w:val="27"/>
        </w:rPr>
        <w:t>июня</w:t>
      </w:r>
      <w:r w:rsidR="0062595E" w:rsidRPr="0084492C">
        <w:rPr>
          <w:sz w:val="27"/>
          <w:szCs w:val="27"/>
        </w:rPr>
        <w:t xml:space="preserve"> </w:t>
      </w:r>
      <w:r w:rsidR="000F61B2" w:rsidRPr="0084492C">
        <w:rPr>
          <w:sz w:val="27"/>
          <w:szCs w:val="27"/>
        </w:rPr>
        <w:t>202</w:t>
      </w:r>
      <w:r w:rsidR="0042613F" w:rsidRPr="0084492C">
        <w:rPr>
          <w:sz w:val="27"/>
          <w:szCs w:val="27"/>
        </w:rPr>
        <w:t>2</w:t>
      </w:r>
      <w:r w:rsidRPr="0084492C">
        <w:rPr>
          <w:sz w:val="27"/>
          <w:szCs w:val="27"/>
        </w:rPr>
        <w:t xml:space="preserve"> г.</w:t>
      </w:r>
    </w:p>
    <w:p w:rsidR="0006373A" w:rsidRPr="0084492C" w:rsidRDefault="002C7637">
      <w:pPr>
        <w:ind w:firstLine="709"/>
        <w:jc w:val="both"/>
        <w:rPr>
          <w:sz w:val="27"/>
          <w:szCs w:val="27"/>
        </w:rPr>
      </w:pPr>
      <w:r w:rsidRPr="0084492C">
        <w:rPr>
          <w:sz w:val="27"/>
          <w:szCs w:val="27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 </w:t>
      </w:r>
    </w:p>
    <w:p w:rsidR="0042613F" w:rsidRPr="0084492C" w:rsidRDefault="00B37397">
      <w:pPr>
        <w:ind w:firstLine="709"/>
        <w:jc w:val="both"/>
        <w:rPr>
          <w:sz w:val="27"/>
          <w:szCs w:val="27"/>
        </w:rPr>
      </w:pPr>
      <w:hyperlink r:id="rId8" w:history="1">
        <w:r w:rsidR="0042613F" w:rsidRPr="0084492C">
          <w:rPr>
            <w:rStyle w:val="a8"/>
            <w:sz w:val="27"/>
            <w:szCs w:val="27"/>
          </w:rPr>
          <w:t>http://petrgosk.ru/ekonomika/antimonopolnyy-komplaens/vyyavlenie-riskov-narusheniya-antimonopolnogo-zakonodatelstva/analiz-proektov-normativnykh-pravovykh-aktov-administratsii-petrovskogo-gorodskogo-okruga/proekty-2022-god/proekty-npa-01-02-2022-30-06-2022/index.php</w:t>
        </w:r>
      </w:hyperlink>
      <w:r w:rsidR="0042613F" w:rsidRPr="0084492C">
        <w:rPr>
          <w:sz w:val="27"/>
          <w:szCs w:val="27"/>
        </w:rPr>
        <w:t xml:space="preserve"> </w:t>
      </w:r>
    </w:p>
    <w:p w:rsidR="0006373A" w:rsidRPr="0084492C" w:rsidRDefault="002C7637">
      <w:pPr>
        <w:ind w:firstLine="709"/>
        <w:jc w:val="both"/>
        <w:rPr>
          <w:sz w:val="27"/>
          <w:szCs w:val="27"/>
        </w:rPr>
      </w:pPr>
      <w:r w:rsidRPr="0084492C">
        <w:rPr>
          <w:sz w:val="27"/>
          <w:szCs w:val="27"/>
        </w:rPr>
        <w:t>Все поступившие предложения и з</w:t>
      </w:r>
      <w:r w:rsidR="0062595E" w:rsidRPr="0084492C">
        <w:rPr>
          <w:sz w:val="27"/>
          <w:szCs w:val="27"/>
        </w:rPr>
        <w:t>амечания будут рассмотрены до</w:t>
      </w:r>
      <w:r w:rsidR="00900904" w:rsidRPr="0084492C">
        <w:rPr>
          <w:sz w:val="27"/>
          <w:szCs w:val="27"/>
        </w:rPr>
        <w:t xml:space="preserve"> </w:t>
      </w:r>
      <w:r w:rsidR="0008097E" w:rsidRPr="0084492C">
        <w:rPr>
          <w:sz w:val="27"/>
          <w:szCs w:val="27"/>
        </w:rPr>
        <w:t>06</w:t>
      </w:r>
      <w:r w:rsidR="00900904" w:rsidRPr="0084492C">
        <w:rPr>
          <w:sz w:val="27"/>
          <w:szCs w:val="27"/>
        </w:rPr>
        <w:t xml:space="preserve"> </w:t>
      </w:r>
      <w:r w:rsidR="0008097E" w:rsidRPr="0084492C">
        <w:rPr>
          <w:sz w:val="27"/>
          <w:szCs w:val="27"/>
        </w:rPr>
        <w:t>июня</w:t>
      </w:r>
      <w:r w:rsidR="00900904" w:rsidRPr="0084492C">
        <w:rPr>
          <w:sz w:val="27"/>
          <w:szCs w:val="27"/>
        </w:rPr>
        <w:t xml:space="preserve"> </w:t>
      </w:r>
      <w:r w:rsidRPr="0084492C">
        <w:rPr>
          <w:sz w:val="27"/>
          <w:szCs w:val="27"/>
        </w:rPr>
        <w:t>202</w:t>
      </w:r>
      <w:r w:rsidR="00900904" w:rsidRPr="0084492C">
        <w:rPr>
          <w:sz w:val="27"/>
          <w:szCs w:val="27"/>
        </w:rPr>
        <w:t>2</w:t>
      </w:r>
      <w:r w:rsidRPr="0084492C">
        <w:rPr>
          <w:sz w:val="27"/>
          <w:szCs w:val="27"/>
        </w:rPr>
        <w:t xml:space="preserve"> года.</w:t>
      </w:r>
    </w:p>
    <w:p w:rsidR="0006373A" w:rsidRPr="0084492C" w:rsidRDefault="002C7637">
      <w:pPr>
        <w:ind w:firstLine="709"/>
        <w:jc w:val="both"/>
        <w:rPr>
          <w:sz w:val="27"/>
          <w:szCs w:val="27"/>
        </w:rPr>
      </w:pPr>
      <w:r w:rsidRPr="0084492C">
        <w:rPr>
          <w:sz w:val="27"/>
          <w:szCs w:val="27"/>
        </w:rPr>
        <w:t>К уведомлению прилагаются:</w:t>
      </w:r>
    </w:p>
    <w:p w:rsidR="0006373A" w:rsidRPr="0084492C" w:rsidRDefault="002C7637">
      <w:pPr>
        <w:ind w:firstLine="709"/>
        <w:jc w:val="both"/>
        <w:rPr>
          <w:sz w:val="27"/>
          <w:szCs w:val="27"/>
        </w:rPr>
      </w:pPr>
      <w:r w:rsidRPr="0084492C">
        <w:rPr>
          <w:sz w:val="27"/>
          <w:szCs w:val="27"/>
        </w:rPr>
        <w:t>1. Анкета для участников публичных консультаций.</w:t>
      </w:r>
    </w:p>
    <w:p w:rsidR="00C43324" w:rsidRPr="0084492C" w:rsidRDefault="002C7637">
      <w:pPr>
        <w:ind w:firstLine="709"/>
        <w:jc w:val="both"/>
        <w:rPr>
          <w:sz w:val="27"/>
          <w:szCs w:val="27"/>
        </w:rPr>
      </w:pPr>
      <w:r w:rsidRPr="0084492C">
        <w:rPr>
          <w:sz w:val="27"/>
          <w:szCs w:val="27"/>
        </w:rPr>
        <w:t xml:space="preserve">2. Проект постановления администрации Петровского городского округа Ставропольского края </w:t>
      </w:r>
      <w:r w:rsidR="0084492C" w:rsidRPr="0084492C">
        <w:rPr>
          <w:sz w:val="27"/>
          <w:szCs w:val="27"/>
        </w:rPr>
        <w:t>«</w:t>
      </w:r>
      <w:r w:rsidR="00A10FBC" w:rsidRPr="00150E4E">
        <w:rPr>
          <w:rFonts w:eastAsia="Calibri"/>
          <w:color w:val="000000" w:themeColor="text1"/>
          <w:sz w:val="27"/>
          <w:szCs w:val="27"/>
          <w:lang w:eastAsia="en-US"/>
        </w:rPr>
        <w:t xml:space="preserve">О внесении изменений </w:t>
      </w:r>
      <w:r w:rsidR="00A10FBC" w:rsidRPr="00150E4E">
        <w:rPr>
          <w:color w:val="000000" w:themeColor="text1"/>
          <w:sz w:val="27"/>
          <w:szCs w:val="27"/>
        </w:rPr>
        <w:t>в состав межведомственной рабочей группы по профилактике нарушений трудовых прав работников в организациях, расположенных на территории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20 марта 2019 г. № 688</w:t>
      </w:r>
      <w:r w:rsidR="0084492C" w:rsidRPr="0084492C">
        <w:rPr>
          <w:sz w:val="27"/>
          <w:szCs w:val="27"/>
        </w:rPr>
        <w:t>»</w:t>
      </w:r>
      <w:r w:rsidR="00C43324" w:rsidRPr="0084492C">
        <w:rPr>
          <w:sz w:val="27"/>
          <w:szCs w:val="27"/>
        </w:rPr>
        <w:t xml:space="preserve">. </w:t>
      </w:r>
    </w:p>
    <w:p w:rsidR="0006373A" w:rsidRPr="0084492C" w:rsidRDefault="002C7637">
      <w:pPr>
        <w:ind w:firstLine="709"/>
        <w:jc w:val="both"/>
        <w:rPr>
          <w:sz w:val="27"/>
          <w:szCs w:val="27"/>
        </w:rPr>
      </w:pPr>
      <w:r w:rsidRPr="0084492C">
        <w:rPr>
          <w:sz w:val="27"/>
          <w:szCs w:val="27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A35AE5" w:rsidRPr="00A35AE5" w:rsidRDefault="002C7637">
      <w:pPr>
        <w:ind w:firstLine="709"/>
        <w:jc w:val="both"/>
        <w:rPr>
          <w:sz w:val="27"/>
          <w:szCs w:val="27"/>
        </w:rPr>
      </w:pPr>
      <w:r w:rsidRPr="0084492C">
        <w:rPr>
          <w:sz w:val="27"/>
          <w:szCs w:val="27"/>
        </w:rPr>
        <w:t>Ф.И.О., должность</w:t>
      </w:r>
      <w:r w:rsidR="00900904" w:rsidRPr="0084492C">
        <w:rPr>
          <w:sz w:val="27"/>
          <w:szCs w:val="27"/>
        </w:rPr>
        <w:t>:</w:t>
      </w:r>
      <w:r w:rsidRPr="0084492C">
        <w:rPr>
          <w:sz w:val="27"/>
          <w:szCs w:val="27"/>
        </w:rPr>
        <w:t xml:space="preserve"> </w:t>
      </w:r>
      <w:r w:rsidR="00900904" w:rsidRPr="0084492C">
        <w:rPr>
          <w:sz w:val="27"/>
          <w:szCs w:val="27"/>
        </w:rPr>
        <w:t>Петровская Нелли Владимировна</w:t>
      </w:r>
      <w:r w:rsidR="00A35AE5" w:rsidRPr="0084492C">
        <w:rPr>
          <w:sz w:val="27"/>
          <w:szCs w:val="27"/>
        </w:rPr>
        <w:t>,</w:t>
      </w:r>
      <w:r w:rsidRPr="0084492C">
        <w:rPr>
          <w:sz w:val="27"/>
          <w:szCs w:val="27"/>
        </w:rPr>
        <w:t xml:space="preserve"> </w:t>
      </w:r>
      <w:r w:rsidR="008F5D2A" w:rsidRPr="0084492C">
        <w:rPr>
          <w:sz w:val="27"/>
          <w:szCs w:val="27"/>
        </w:rPr>
        <w:t>главный специалист</w:t>
      </w:r>
      <w:r w:rsidRPr="0084492C">
        <w:rPr>
          <w:sz w:val="27"/>
          <w:szCs w:val="27"/>
        </w:rPr>
        <w:t xml:space="preserve"> отдела </w:t>
      </w:r>
      <w:r w:rsidR="000A16FE" w:rsidRPr="0084492C">
        <w:rPr>
          <w:sz w:val="27"/>
          <w:szCs w:val="27"/>
        </w:rPr>
        <w:t xml:space="preserve">развития </w:t>
      </w:r>
      <w:r w:rsidR="008F5D2A" w:rsidRPr="0084492C">
        <w:rPr>
          <w:sz w:val="27"/>
          <w:szCs w:val="27"/>
        </w:rPr>
        <w:t>предпринимательства, торговли и потребительского рынка</w:t>
      </w:r>
      <w:r w:rsidRPr="0084492C">
        <w:rPr>
          <w:sz w:val="27"/>
          <w:szCs w:val="27"/>
        </w:rPr>
        <w:t xml:space="preserve"> администрации Петровского городского округа Ставропольского края</w:t>
      </w:r>
      <w:r w:rsidR="00A10FBC">
        <w:rPr>
          <w:sz w:val="27"/>
          <w:szCs w:val="27"/>
        </w:rPr>
        <w:t>, т</w:t>
      </w:r>
      <w:r w:rsidRPr="0084492C">
        <w:rPr>
          <w:sz w:val="27"/>
          <w:szCs w:val="27"/>
        </w:rPr>
        <w:t xml:space="preserve">ел./факс </w:t>
      </w:r>
      <w:r w:rsidR="000D6309" w:rsidRPr="0084492C">
        <w:rPr>
          <w:sz w:val="27"/>
          <w:szCs w:val="27"/>
        </w:rPr>
        <w:t>8 (865-47)4-26-60.</w:t>
      </w:r>
    </w:p>
    <w:sectPr w:rsidR="00A35AE5" w:rsidRPr="00A35AE5" w:rsidSect="00A10FBC">
      <w:pgSz w:w="11906" w:h="16838"/>
      <w:pgMar w:top="993" w:right="850" w:bottom="99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92C" w:rsidRDefault="0084492C" w:rsidP="0062595E">
      <w:r>
        <w:separator/>
      </w:r>
    </w:p>
  </w:endnote>
  <w:endnote w:type="continuationSeparator" w:id="1">
    <w:p w:rsidR="0084492C" w:rsidRDefault="0084492C" w:rsidP="00625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Droid Sans Fallback">
    <w:charset w:val="80"/>
    <w:family w:val="swiss"/>
    <w:pitch w:val="variable"/>
    <w:sig w:usb0="B1002AFF" w:usb1="2BDFFCFB" w:usb2="00000016" w:usb3="00000000" w:csb0="003F01FF" w:csb1="00000000"/>
  </w:font>
  <w:font w:name="Droid Sans Devanagari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92C" w:rsidRDefault="0084492C" w:rsidP="0062595E">
      <w:r>
        <w:separator/>
      </w:r>
    </w:p>
  </w:footnote>
  <w:footnote w:type="continuationSeparator" w:id="1">
    <w:p w:rsidR="0084492C" w:rsidRDefault="0084492C" w:rsidP="00625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73A"/>
    <w:rsid w:val="0006373A"/>
    <w:rsid w:val="0008097E"/>
    <w:rsid w:val="000A16FE"/>
    <w:rsid w:val="000D3036"/>
    <w:rsid w:val="000D6309"/>
    <w:rsid w:val="000F61B2"/>
    <w:rsid w:val="00150E4E"/>
    <w:rsid w:val="001A1672"/>
    <w:rsid w:val="001B7263"/>
    <w:rsid w:val="00210CEC"/>
    <w:rsid w:val="00242F49"/>
    <w:rsid w:val="00256252"/>
    <w:rsid w:val="002914D8"/>
    <w:rsid w:val="002B69A7"/>
    <w:rsid w:val="002C7637"/>
    <w:rsid w:val="00413F0B"/>
    <w:rsid w:val="0042613F"/>
    <w:rsid w:val="00471851"/>
    <w:rsid w:val="004D64B8"/>
    <w:rsid w:val="005615FF"/>
    <w:rsid w:val="00561BAD"/>
    <w:rsid w:val="0062595E"/>
    <w:rsid w:val="00627C4D"/>
    <w:rsid w:val="006721A6"/>
    <w:rsid w:val="007052EB"/>
    <w:rsid w:val="00735DD0"/>
    <w:rsid w:val="00754EC5"/>
    <w:rsid w:val="007D2D1E"/>
    <w:rsid w:val="0084492C"/>
    <w:rsid w:val="00884079"/>
    <w:rsid w:val="008F5D2A"/>
    <w:rsid w:val="00900904"/>
    <w:rsid w:val="0099755C"/>
    <w:rsid w:val="00A10FBC"/>
    <w:rsid w:val="00A35AE5"/>
    <w:rsid w:val="00A620C9"/>
    <w:rsid w:val="00A74703"/>
    <w:rsid w:val="00B37397"/>
    <w:rsid w:val="00BA79A0"/>
    <w:rsid w:val="00BB1A15"/>
    <w:rsid w:val="00C43324"/>
    <w:rsid w:val="00C65EDF"/>
    <w:rsid w:val="00D3776B"/>
    <w:rsid w:val="00D54013"/>
    <w:rsid w:val="00DC5318"/>
    <w:rsid w:val="00E1093E"/>
    <w:rsid w:val="00ED1C82"/>
    <w:rsid w:val="00FB3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BA79A0"/>
    <w:rPr>
      <w:sz w:val="28"/>
      <w:szCs w:val="28"/>
    </w:rPr>
  </w:style>
  <w:style w:type="character" w:customStyle="1" w:styleId="ListLabel2">
    <w:name w:val="ListLabel 2"/>
    <w:qFormat/>
    <w:rsid w:val="00BA79A0"/>
    <w:rPr>
      <w:sz w:val="28"/>
      <w:szCs w:val="28"/>
    </w:rPr>
  </w:style>
  <w:style w:type="character" w:customStyle="1" w:styleId="ListLabel3">
    <w:name w:val="ListLabel 3"/>
    <w:qFormat/>
    <w:rsid w:val="00BA79A0"/>
    <w:rPr>
      <w:sz w:val="28"/>
      <w:szCs w:val="28"/>
    </w:rPr>
  </w:style>
  <w:style w:type="character" w:customStyle="1" w:styleId="ListLabel4">
    <w:name w:val="ListLabel 4"/>
    <w:qFormat/>
    <w:rsid w:val="00BA79A0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BA79A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BA79A0"/>
    <w:pPr>
      <w:spacing w:after="140" w:line="276" w:lineRule="auto"/>
    </w:pPr>
  </w:style>
  <w:style w:type="paragraph" w:styleId="a5">
    <w:name w:val="List"/>
    <w:basedOn w:val="a4"/>
    <w:rsid w:val="00BA79A0"/>
    <w:rPr>
      <w:rFonts w:cs="Droid Sans Devanagari"/>
    </w:rPr>
  </w:style>
  <w:style w:type="paragraph" w:styleId="a6">
    <w:name w:val="caption"/>
    <w:basedOn w:val="a"/>
    <w:qFormat/>
    <w:rsid w:val="00BA79A0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BA79A0"/>
    <w:pPr>
      <w:suppressLineNumbers/>
    </w:pPr>
    <w:rPr>
      <w:rFonts w:cs="Droid Sans Devanagari"/>
    </w:rPr>
  </w:style>
  <w:style w:type="character" w:styleId="a8">
    <w:name w:val="Hyperlink"/>
    <w:basedOn w:val="a0"/>
    <w:uiPriority w:val="99"/>
    <w:unhideWhenUsed/>
    <w:rsid w:val="00561BA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259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25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259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259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2-2022-30-06-2022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g@petrgo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CB7B-1910-4BD9-8377-45AE71C4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tarasov</cp:lastModifiedBy>
  <cp:revision>15</cp:revision>
  <cp:lastPrinted>2022-02-09T11:26:00Z</cp:lastPrinted>
  <dcterms:created xsi:type="dcterms:W3CDTF">2020-06-16T13:23:00Z</dcterms:created>
  <dcterms:modified xsi:type="dcterms:W3CDTF">2022-05-24T10:35:00Z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