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1114CA" w:rsidRDefault="001B3358" w:rsidP="006D20AF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9319E4" w:rsidRPr="001114C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1114C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1114C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6D20AF" w:rsidRPr="00D24CD2">
        <w:rPr>
          <w:rFonts w:ascii="Times New Roman" w:hAnsi="Times New Roman" w:cs="Times New Roman"/>
          <w:sz w:val="28"/>
          <w:szCs w:val="28"/>
        </w:rPr>
        <w:t>«</w:t>
      </w:r>
      <w:r w:rsidR="005172AB" w:rsidRPr="005172AB"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</w:t>
      </w:r>
      <w:proofErr w:type="gramEnd"/>
      <w:r w:rsidR="005172AB" w:rsidRPr="00517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172AB" w:rsidRPr="005172AB">
        <w:rPr>
          <w:rFonts w:ascii="Times New Roman" w:eastAsia="Times New Roman" w:hAnsi="Times New Roman" w:cs="Times New Roman"/>
          <w:sz w:val="28"/>
          <w:szCs w:val="28"/>
        </w:rPr>
        <w:t>при исполнении обязанностей военной службы в районах боевых действий в периоды, указанные в Федеральном законе от 12 января 1995 г.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г. № 19-кз «О мерах социальной поддержки отдельных</w:t>
      </w:r>
      <w:proofErr w:type="gramEnd"/>
      <w:r w:rsidR="005172AB" w:rsidRPr="005172AB">
        <w:rPr>
          <w:rFonts w:ascii="Times New Roman" w:eastAsia="Times New Roman" w:hAnsi="Times New Roman" w:cs="Times New Roman"/>
          <w:sz w:val="28"/>
          <w:szCs w:val="28"/>
        </w:rPr>
        <w:t xml:space="preserve"> категорий граждан, находящихся в трудной жизненной ситуации, и ветеранов Великой Отечественной войны», утвержденный постановлением администрации Петровского городского округа Ставропольского края от 02 августа 2018 г. № 1312</w:t>
      </w:r>
      <w:r w:rsidR="006D20AF" w:rsidRPr="00D24CD2">
        <w:rPr>
          <w:rFonts w:ascii="Times New Roman" w:hAnsi="Times New Roman" w:cs="Times New Roman"/>
          <w:sz w:val="28"/>
          <w:szCs w:val="28"/>
        </w:rPr>
        <w:t>»</w:t>
      </w:r>
      <w:r w:rsidR="006D20AF">
        <w:rPr>
          <w:rFonts w:ascii="Times New Roman" w:hAnsi="Times New Roman" w:cs="Times New Roman"/>
          <w:sz w:val="28"/>
          <w:szCs w:val="28"/>
        </w:rPr>
        <w:t>,</w:t>
      </w:r>
      <w:r w:rsidR="00D36225" w:rsidRPr="00183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E4" w:rsidRPr="001114C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6D2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172AB">
        <w:rPr>
          <w:rFonts w:ascii="Times New Roman" w:eastAsia="Times New Roman" w:hAnsi="Times New Roman" w:cs="Times New Roman"/>
          <w:sz w:val="28"/>
          <w:szCs w:val="28"/>
        </w:rPr>
        <w:t>02 июня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172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5172AB">
        <w:rPr>
          <w:rFonts w:ascii="Times New Roman" w:eastAsia="Times New Roman" w:hAnsi="Times New Roman" w:cs="Times New Roman"/>
          <w:sz w:val="28"/>
          <w:szCs w:val="28"/>
        </w:rPr>
        <w:t>10 июня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172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177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72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2AB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6D20A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172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6D20AF" w:rsidRPr="00D24CD2" w:rsidRDefault="009319E4" w:rsidP="006D20A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6D20AF" w:rsidRPr="00D24CD2">
        <w:rPr>
          <w:rFonts w:ascii="Times New Roman" w:hAnsi="Times New Roman" w:cs="Times New Roman"/>
          <w:sz w:val="28"/>
          <w:szCs w:val="28"/>
        </w:rPr>
        <w:t>«</w:t>
      </w:r>
      <w:r w:rsidR="005172AB" w:rsidRPr="005172A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</w:t>
      </w:r>
      <w:r w:rsidR="005172AB" w:rsidRPr="005172AB">
        <w:rPr>
          <w:rFonts w:ascii="Times New Roman" w:eastAsia="Times New Roman" w:hAnsi="Times New Roman" w:cs="Times New Roman"/>
          <w:sz w:val="28"/>
          <w:szCs w:val="28"/>
        </w:rPr>
        <w:lastRenderedPageBreak/>
        <w:t>края государственной услуги «Осуществление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</w:t>
      </w:r>
      <w:proofErr w:type="gramEnd"/>
      <w:r w:rsidR="005172AB" w:rsidRPr="00517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172AB" w:rsidRPr="005172AB">
        <w:rPr>
          <w:rFonts w:ascii="Times New Roman" w:eastAsia="Times New Roman" w:hAnsi="Times New Roman" w:cs="Times New Roman"/>
          <w:sz w:val="28"/>
          <w:szCs w:val="28"/>
        </w:rPr>
        <w:t>Федеральном законе от 12 января 1995 г.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войны», утвержденный</w:t>
      </w:r>
      <w:proofErr w:type="gramEnd"/>
      <w:r w:rsidR="005172AB" w:rsidRPr="005172A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02 августа 2018 г. № 1312</w:t>
      </w:r>
      <w:bookmarkStart w:id="0" w:name="_GoBack"/>
      <w:bookmarkEnd w:id="0"/>
      <w:r w:rsidR="006D20AF" w:rsidRPr="00D24CD2">
        <w:rPr>
          <w:rFonts w:ascii="Times New Roman" w:hAnsi="Times New Roman" w:cs="Times New Roman"/>
          <w:sz w:val="28"/>
          <w:szCs w:val="28"/>
        </w:rPr>
        <w:t>»</w:t>
      </w:r>
      <w:r w:rsidR="006D20AF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1778C"/>
    <w:rsid w:val="001114CA"/>
    <w:rsid w:val="00186E70"/>
    <w:rsid w:val="001B3358"/>
    <w:rsid w:val="00233984"/>
    <w:rsid w:val="00285602"/>
    <w:rsid w:val="00375AAF"/>
    <w:rsid w:val="004256CC"/>
    <w:rsid w:val="00431EFA"/>
    <w:rsid w:val="005172AB"/>
    <w:rsid w:val="006D20AF"/>
    <w:rsid w:val="009319E4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F25850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17</cp:revision>
  <cp:lastPrinted>2022-05-31T06:34:00Z</cp:lastPrinted>
  <dcterms:created xsi:type="dcterms:W3CDTF">2020-03-18T13:06:00Z</dcterms:created>
  <dcterms:modified xsi:type="dcterms:W3CDTF">2022-05-31T06:35:00Z</dcterms:modified>
</cp:coreProperties>
</file>