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B67FAB" w:rsidRDefault="001B3358" w:rsidP="00644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B67FAB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B67FAB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B67FA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B67FA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23931">
        <w:rPr>
          <w:rFonts w:ascii="Times New Roman" w:hAnsi="Times New Roman" w:cs="Times New Roman"/>
          <w:sz w:val="28"/>
          <w:szCs w:val="28"/>
        </w:rPr>
        <w:t>«</w:t>
      </w:r>
      <w:r w:rsidR="00714511" w:rsidRPr="0071451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</w:t>
      </w:r>
      <w:r w:rsidR="00714511" w:rsidRPr="00714511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от 25 мая 2018 г. № 800 «Об утверждении </w:t>
      </w:r>
      <w:r w:rsidR="00714511" w:rsidRPr="0071451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административного регламента предоставления </w:t>
      </w:r>
      <w:r w:rsidR="00714511" w:rsidRPr="00714511">
        <w:rPr>
          <w:rFonts w:ascii="Times New Roman" w:eastAsia="Lucida Sans Unicode" w:hAnsi="Times New Roman" w:cs="Times New Roman"/>
          <w:kern w:val="2"/>
          <w:sz w:val="28"/>
          <w:szCs w:val="28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«Участие в урегулировани</w:t>
      </w:r>
      <w:r w:rsidR="00644152">
        <w:rPr>
          <w:rFonts w:ascii="Times New Roman" w:eastAsia="Lucida Sans Unicode" w:hAnsi="Times New Roman" w:cs="Times New Roman"/>
          <w:kern w:val="2"/>
          <w:sz w:val="28"/>
          <w:szCs w:val="28"/>
        </w:rPr>
        <w:t>и</w:t>
      </w:r>
      <w:proofErr w:type="gramEnd"/>
      <w:r w:rsidR="0064415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коллективных трудовых споров»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7FAB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B67FAB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7FAB" w:rsidRPr="00B67F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ECF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7FAB" w:rsidRPr="00B67FA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феврал</w:t>
      </w:r>
      <w:r w:rsidR="00B67FAB" w:rsidRPr="00B67FA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Pr="00B67FAB" w:rsidRDefault="009319E4" w:rsidP="00984C28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 w:rsidRPr="00B67F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B67FAB" w:rsidRPr="00B67FAB">
        <w:rPr>
          <w:rFonts w:ascii="Times New Roman" w:hAnsi="Times New Roman" w:cs="Times New Roman"/>
          <w:sz w:val="28"/>
          <w:szCs w:val="28"/>
        </w:rPr>
        <w:t>«</w:t>
      </w:r>
      <w:r w:rsidR="00984C28" w:rsidRPr="00984C2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</w:t>
      </w:r>
      <w:r w:rsidR="00984C28" w:rsidRPr="00984C2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от 25 мая 2018 г. № 800 «Об утверждении </w:t>
      </w:r>
      <w:r w:rsidR="00984C28" w:rsidRPr="00984C2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административного регламента предоставления </w:t>
      </w:r>
      <w:r w:rsidR="00984C28" w:rsidRPr="00984C28">
        <w:rPr>
          <w:rFonts w:ascii="Times New Roman" w:eastAsia="Lucida Sans Unicode" w:hAnsi="Times New Roman" w:cs="Times New Roman"/>
          <w:kern w:val="2"/>
          <w:sz w:val="28"/>
          <w:szCs w:val="28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«Участие в урегулировани</w:t>
      </w:r>
      <w:r w:rsidR="00984C28">
        <w:rPr>
          <w:rFonts w:ascii="Times New Roman" w:eastAsia="Lucida Sans Unicode" w:hAnsi="Times New Roman" w:cs="Times New Roman"/>
          <w:kern w:val="2"/>
          <w:sz w:val="28"/>
          <w:szCs w:val="28"/>
        </w:rPr>
        <w:t>и коллективных трудовых споров»</w:t>
      </w:r>
      <w:r w:rsidR="00DA6CAA" w:rsidRPr="00B67FA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B67FAB" w:rsidRDefault="001114CA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7FAB">
        <w:rPr>
          <w:rFonts w:ascii="Times New Roman" w:eastAsia="Times New Roman" w:hAnsi="Times New Roman" w:cs="Times New Roman"/>
          <w:sz w:val="28"/>
          <w:szCs w:val="28"/>
        </w:rPr>
        <w:lastRenderedPageBreak/>
        <w:t>Заботкина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B67FAB" w:rsidRDefault="00AB2C38" w:rsidP="00B67FA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23931"/>
    <w:rsid w:val="00186E70"/>
    <w:rsid w:val="001B3358"/>
    <w:rsid w:val="001B79ED"/>
    <w:rsid w:val="00233984"/>
    <w:rsid w:val="00285602"/>
    <w:rsid w:val="00375AAF"/>
    <w:rsid w:val="004256CC"/>
    <w:rsid w:val="00431EFA"/>
    <w:rsid w:val="00644152"/>
    <w:rsid w:val="00714511"/>
    <w:rsid w:val="009319E4"/>
    <w:rsid w:val="00984C28"/>
    <w:rsid w:val="00995ECF"/>
    <w:rsid w:val="009D2E01"/>
    <w:rsid w:val="009E066F"/>
    <w:rsid w:val="00AB2C38"/>
    <w:rsid w:val="00AB3391"/>
    <w:rsid w:val="00AE3790"/>
    <w:rsid w:val="00B16883"/>
    <w:rsid w:val="00B67FAB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25</cp:revision>
  <cp:lastPrinted>2022-02-01T06:15:00Z</cp:lastPrinted>
  <dcterms:created xsi:type="dcterms:W3CDTF">2020-03-18T13:06:00Z</dcterms:created>
  <dcterms:modified xsi:type="dcterms:W3CDTF">2022-02-01T06:15:00Z</dcterms:modified>
</cp:coreProperties>
</file>