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496931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012305" w:rsidRDefault="0017014A" w:rsidP="00012305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1114CA">
        <w:rPr>
          <w:rFonts w:ascii="Times New Roman" w:hAnsi="Times New Roman" w:cs="Times New Roman"/>
          <w:sz w:val="28"/>
          <w:szCs w:val="28"/>
        </w:rPr>
        <w:t>«</w:t>
      </w:r>
      <w:r w:rsidR="00BE7CDB" w:rsidRPr="00BE7C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признании </w:t>
      </w:r>
      <w:proofErr w:type="gramStart"/>
      <w:r w:rsidR="00BE7CDB" w:rsidRPr="00BE7C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утратившими</w:t>
      </w:r>
      <w:proofErr w:type="gramEnd"/>
      <w:r w:rsidR="00BE7CDB" w:rsidRPr="00BE7C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силу некоторых постановлений администрации Петровского городского округа Ставропольского края в области предоставления государственных услуг управлением труда и социальной защиты населения администрации Петровского городского округа Ставропольского края</w:t>
      </w:r>
      <w:r w:rsidR="00470C9F" w:rsidRPr="00470C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</w:p>
    <w:p w:rsidR="00496931" w:rsidRDefault="0017014A" w:rsidP="00012305">
      <w:pPr>
        <w:spacing w:line="240" w:lineRule="auto"/>
        <w:jc w:val="center"/>
        <w:rPr>
          <w:szCs w:val="28"/>
        </w:rPr>
      </w:pPr>
      <w:r>
        <w:rPr>
          <w:szCs w:val="28"/>
        </w:rPr>
        <w:tab/>
      </w:r>
    </w:p>
    <w:p w:rsidR="00D24CD2" w:rsidRDefault="00470C9F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постановления а</w:t>
      </w:r>
      <w:r w:rsidR="0017014A" w:rsidRPr="0017014A">
        <w:rPr>
          <w:rFonts w:ascii="Times New Roman" w:hAnsi="Times New Roman" w:cs="Times New Roman"/>
          <w:sz w:val="28"/>
          <w:szCs w:val="28"/>
        </w:rPr>
        <w:t xml:space="preserve">дминистрации Петровского городского округа Ставропольского края </w:t>
      </w:r>
      <w:r w:rsidRPr="00470C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BE7CDB" w:rsidRPr="00BE7C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признании утратившими силу некоторых постановлений администрации Петровского городского округа Ставропольского края в области предоставления государственных услуг управлением труда и социальной защиты населения администрации Петровского городского округа Ставропольского края</w:t>
      </w:r>
      <w:r w:rsidRPr="00470C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C6BE7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D24C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</w:t>
      </w:r>
      <w:r w:rsidRPr="00470C9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E7CDB" w:rsidRPr="00BE7CDB">
        <w:rPr>
          <w:rFonts w:ascii="Times New Roman" w:hAnsi="Times New Roman" w:cs="Times New Roman"/>
          <w:sz w:val="28"/>
          <w:szCs w:val="28"/>
        </w:rPr>
        <w:t>Федеральным законом от 6 декабря 2021 г. № 409-ФЗ «О внесении изменений в отдельные законодательные акты Российской Федерации</w:t>
      </w:r>
      <w:proofErr w:type="gramEnd"/>
      <w:r w:rsidR="00BE7CDB" w:rsidRPr="00BE7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CDB" w:rsidRPr="00BE7CDB">
        <w:rPr>
          <w:rFonts w:ascii="Times New Roman" w:hAnsi="Times New Roman" w:cs="Times New Roman"/>
          <w:sz w:val="28"/>
          <w:szCs w:val="28"/>
        </w:rPr>
        <w:t>и о приостановлении действия отдельных положений статьи 4 Федерального закона «О прожиточном минимуме в Российской Федерации»,  законом Ставропольского края от 11 декабря 2009 г. № 92-кз 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</w:t>
      </w:r>
      <w:proofErr w:type="gramEnd"/>
      <w:r w:rsidR="00BE7CDB" w:rsidRPr="00BE7CDB">
        <w:rPr>
          <w:rFonts w:ascii="Times New Roman" w:hAnsi="Times New Roman" w:cs="Times New Roman"/>
          <w:sz w:val="28"/>
          <w:szCs w:val="28"/>
        </w:rPr>
        <w:t xml:space="preserve"> и социальной защиты отдельных категорий граждан»</w:t>
      </w:r>
      <w:bookmarkStart w:id="0" w:name="_GoBack"/>
      <w:bookmarkEnd w:id="0"/>
      <w:r w:rsidR="00D24CD2">
        <w:rPr>
          <w:rFonts w:ascii="Times New Roman" w:hAnsi="Times New Roman" w:cs="Times New Roman"/>
          <w:sz w:val="28"/>
          <w:szCs w:val="28"/>
        </w:rPr>
        <w:t>.</w:t>
      </w:r>
      <w:r w:rsid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26AB" w:rsidRPr="0017014A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6AB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470C9F" w:rsidRDefault="00470C9F" w:rsidP="00C016CB">
      <w:pPr>
        <w:pStyle w:val="a7"/>
        <w:ind w:right="-284"/>
        <w:rPr>
          <w:szCs w:val="28"/>
        </w:rPr>
      </w:pPr>
    </w:p>
    <w:p w:rsidR="00470C9F" w:rsidRDefault="00470C9F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12305"/>
    <w:rsid w:val="0017014A"/>
    <w:rsid w:val="00177EA1"/>
    <w:rsid w:val="00195C48"/>
    <w:rsid w:val="00206C56"/>
    <w:rsid w:val="00233984"/>
    <w:rsid w:val="00375AAF"/>
    <w:rsid w:val="00433EB1"/>
    <w:rsid w:val="00470C9F"/>
    <w:rsid w:val="00496931"/>
    <w:rsid w:val="005C6BE7"/>
    <w:rsid w:val="006110E4"/>
    <w:rsid w:val="009D2E01"/>
    <w:rsid w:val="009E066F"/>
    <w:rsid w:val="00AB3391"/>
    <w:rsid w:val="00B226AB"/>
    <w:rsid w:val="00B83DE2"/>
    <w:rsid w:val="00B85A10"/>
    <w:rsid w:val="00BE7CDB"/>
    <w:rsid w:val="00C016CB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14</cp:revision>
  <cp:lastPrinted>2022-04-11T08:00:00Z</cp:lastPrinted>
  <dcterms:created xsi:type="dcterms:W3CDTF">2020-03-18T12:55:00Z</dcterms:created>
  <dcterms:modified xsi:type="dcterms:W3CDTF">2022-04-11T08:00:00Z</dcterms:modified>
</cp:coreProperties>
</file>