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114CA" w:rsidRDefault="001B3358" w:rsidP="00111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9319E4" w:rsidRPr="001114C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1114C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1114C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1114CA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4C1F7C" w:rsidRPr="004C1F7C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«Прием заявлений и выплата материальной и иной помощи для погребения», утвержденный постановлением администрации Петровского городского округа Ставропольского края от 09 августа 2018 г. № 1401»</w:t>
      </w:r>
      <w:r w:rsidRPr="001114CA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1114C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37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27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85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111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«</w:t>
      </w:r>
      <w:r w:rsidR="004C1F7C" w:rsidRPr="004C1F7C">
        <w:rPr>
          <w:rFonts w:ascii="Times New Roman" w:eastAsia="Times New Roman" w:hAnsi="Times New Roman" w:cs="Arial"/>
          <w:sz w:val="28"/>
          <w:szCs w:val="20"/>
        </w:rPr>
        <w:t>«О внесении изменений в 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«Прием заявлений и выплата материальной и иной помощи для погребения», утвержденный постановлением администрации Петровского городского округа Ставропольского края от 09 августа 2018 г. № 1401»</w:t>
      </w:r>
      <w:bookmarkStart w:id="0" w:name="_GoBack"/>
      <w:bookmarkEnd w:id="0"/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4C1F7C"/>
    <w:rsid w:val="009319E4"/>
    <w:rsid w:val="009D2E01"/>
    <w:rsid w:val="009E066F"/>
    <w:rsid w:val="00AB2C38"/>
    <w:rsid w:val="00AB3391"/>
    <w:rsid w:val="00AE3790"/>
    <w:rsid w:val="00B16883"/>
    <w:rsid w:val="00B83DE2"/>
    <w:rsid w:val="00B85A10"/>
    <w:rsid w:val="00BE127A"/>
    <w:rsid w:val="00C47578"/>
    <w:rsid w:val="00C85CB3"/>
    <w:rsid w:val="00CC2FA0"/>
    <w:rsid w:val="00D40B8B"/>
    <w:rsid w:val="00D87B20"/>
    <w:rsid w:val="00D92AE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15</cp:revision>
  <cp:lastPrinted>2022-04-11T06:31:00Z</cp:lastPrinted>
  <dcterms:created xsi:type="dcterms:W3CDTF">2020-03-18T13:06:00Z</dcterms:created>
  <dcterms:modified xsi:type="dcterms:W3CDTF">2022-04-11T06:55:00Z</dcterms:modified>
</cp:coreProperties>
</file>