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8FAE" w14:textId="77777777" w:rsidR="00027A4D" w:rsidRDefault="00027A4D" w:rsidP="00027A4D">
      <w:pPr>
        <w:tabs>
          <w:tab w:val="center" w:pos="4676"/>
          <w:tab w:val="left" w:pos="77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2303FB8D" w14:textId="77777777" w:rsidR="00027A4D" w:rsidRPr="00EE4F4B" w:rsidRDefault="00027A4D" w:rsidP="00027A4D">
      <w:pPr>
        <w:tabs>
          <w:tab w:val="center" w:pos="4676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AD614EE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DDDF5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0D68BE46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065834BD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3"/>
        <w:gridCol w:w="3145"/>
        <w:gridCol w:w="3080"/>
      </w:tblGrid>
      <w:tr w:rsidR="00027A4D" w:rsidRPr="00657E55" w14:paraId="1D382005" w14:textId="77777777" w:rsidTr="004029C0">
        <w:tc>
          <w:tcPr>
            <w:tcW w:w="3063" w:type="dxa"/>
          </w:tcPr>
          <w:p w14:paraId="00EBD7B5" w14:textId="77777777" w:rsidR="00027A4D" w:rsidRPr="00657E55" w:rsidRDefault="00027A4D" w:rsidP="004029C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72BEF233" w14:textId="77777777" w:rsidR="00027A4D" w:rsidRPr="00657E55" w:rsidRDefault="00027A4D" w:rsidP="004029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25E7841" w14:textId="77777777" w:rsidR="00027A4D" w:rsidRPr="00657E55" w:rsidRDefault="00027A4D" w:rsidP="0040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312175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DD3D7A" w14:textId="69641275" w:rsidR="00027A4D" w:rsidRDefault="00027A4D" w:rsidP="00027A4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</w:t>
      </w:r>
      <w:r w:rsidRPr="00FD288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4F4DB9">
        <w:t xml:space="preserve"> </w:t>
      </w:r>
    </w:p>
    <w:p w14:paraId="328C3F19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0593C" w14:textId="0CE39D9E" w:rsidR="00DF76E7" w:rsidRDefault="00A83845" w:rsidP="00DF7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DF76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</w:t>
        </w:r>
        <w:r w:rsidR="00804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ктом</w:t>
        </w:r>
        <w:r w:rsidR="00DF76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hyperlink r:id="rId6" w:history="1">
        <w:r w:rsidR="00DF76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1 статьи 93</w:t>
        </w:r>
      </w:hyperlink>
      <w:r w:rsidR="00DF76E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D1FC6">
        <w:rPr>
          <w:rFonts w:ascii="Times New Roman" w:hAnsi="Times New Roman" w:cs="Times New Roman"/>
          <w:sz w:val="28"/>
          <w:szCs w:val="28"/>
        </w:rPr>
        <w:t>, принимая во внимание постановление администрации Петровского городского округа Ставропольского края от 10 октября 2022 г. №1631 «Об установлении в 2022 году расходного обязательства  Петровского городского округа Ставропольского края»,</w:t>
      </w:r>
      <w:r w:rsidR="00DF76E7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</w:t>
      </w:r>
    </w:p>
    <w:p w14:paraId="396F4AC2" w14:textId="77777777" w:rsidR="00027A4D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FD9207" w14:textId="1123C466" w:rsidR="00027A4D" w:rsidRPr="002D4BAB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68D7D674" w14:textId="77777777" w:rsidR="00027A4D" w:rsidRPr="00657E55" w:rsidRDefault="00027A4D" w:rsidP="00027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3B4B1E05" w14:textId="5E4C9982" w:rsidR="00027A4D" w:rsidRDefault="00027A4D" w:rsidP="0002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Внести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( в редакции от 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="005D1FC6">
        <w:rPr>
          <w:rFonts w:ascii="Times New Roman" w:eastAsia="Times New Roman" w:hAnsi="Times New Roman"/>
          <w:color w:val="000000"/>
          <w:sz w:val="28"/>
          <w:szCs w:val="28"/>
        </w:rPr>
        <w:t xml:space="preserve"> июня 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>2022</w:t>
      </w:r>
      <w:r w:rsidR="005D1FC6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1013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67D63" w:rsidRPr="00467D63">
        <w:t xml:space="preserve"> 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от 26 сентября 2022 г. 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1544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)</w:t>
      </w:r>
      <w:r w:rsidRPr="004F4DB9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изменения:</w:t>
      </w:r>
    </w:p>
    <w:p w14:paraId="4BCB85A6" w14:textId="77777777" w:rsidR="00027A4D" w:rsidRDefault="00027A4D" w:rsidP="00027A4D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D3175B" w14:textId="3B239FAE" w:rsidR="00027A4D" w:rsidRDefault="002A2F40" w:rsidP="00027A4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</w:t>
      </w:r>
      <w:r w:rsidR="00027A4D" w:rsidRPr="00382410">
        <w:rPr>
          <w:rFonts w:ascii="Times New Roman" w:eastAsia="Times New Roman" w:hAnsi="Times New Roman" w:cs="Times New Roman"/>
          <w:sz w:val="28"/>
          <w:szCs w:val="28"/>
        </w:rPr>
        <w:t xml:space="preserve">ункт 1 </w:t>
      </w:r>
      <w:r w:rsidR="00B85ACD">
        <w:rPr>
          <w:rFonts w:ascii="Times New Roman" w:eastAsia="Times New Roman" w:hAnsi="Times New Roman" w:cs="Times New Roman"/>
          <w:sz w:val="28"/>
          <w:szCs w:val="28"/>
        </w:rPr>
        <w:t>подпунктом «8» следующего содержания:</w:t>
      </w:r>
    </w:p>
    <w:p w14:paraId="013756F7" w14:textId="77777777" w:rsidR="002D4BAB" w:rsidRPr="002D4BAB" w:rsidRDefault="002D4BAB" w:rsidP="002D4B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1E34B" w14:textId="41376875" w:rsidR="00B85ACD" w:rsidRPr="00382410" w:rsidRDefault="00B85ACD" w:rsidP="002D4B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«8) </w:t>
      </w:r>
      <w:r w:rsidR="002A2F4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закупки малого объема в целях </w:t>
      </w:r>
      <w:r w:rsidR="002E674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2A2F40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Федерации, зарегистрированных на территории Петровского городского округа Ставропольского края и призванных на военную службу по мобилизации в Вооруженные Силы Российской Федерации, вещевым имуществом и иными материальными средствами</w:t>
      </w:r>
      <w:r w:rsidR="002D4BAB">
        <w:rPr>
          <w:rFonts w:ascii="Times New Roman" w:eastAsia="Times New Roman" w:hAnsi="Times New Roman" w:cs="Times New Roman"/>
          <w:sz w:val="28"/>
          <w:szCs w:val="28"/>
        </w:rPr>
        <w:t>.»</w:t>
      </w:r>
    </w:p>
    <w:p w14:paraId="1233E709" w14:textId="77777777" w:rsidR="00027A4D" w:rsidRPr="00662785" w:rsidRDefault="00027A4D" w:rsidP="0002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30A1A" w14:textId="77777777" w:rsidR="00027A4D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7D176C5F" w14:textId="77777777" w:rsidR="00027A4D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31EBF5" w14:textId="0639E6B1" w:rsidR="00027A4D" w:rsidRPr="00804880" w:rsidRDefault="00027A4D" w:rsidP="00804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0D9B">
        <w:rPr>
          <w:rFonts w:ascii="Times New Roman" w:eastAsia="Times New Roman" w:hAnsi="Times New Roman" w:cs="Times New Roman"/>
          <w:sz w:val="28"/>
          <w:szCs w:val="28"/>
        </w:rPr>
        <w:t xml:space="preserve"> момента официального опубликования в газете «Вестник Петровского городского округа»</w:t>
      </w:r>
      <w:r w:rsidR="002D4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35D1CB" w14:textId="77777777" w:rsidR="00027A4D" w:rsidRPr="00657E55" w:rsidRDefault="00027A4D" w:rsidP="00027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4BE5701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51C7762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101CE962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403214F7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 </w:t>
      </w:r>
    </w:p>
    <w:p w14:paraId="5C5B22B1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4ECDC6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</w:t>
      </w:r>
    </w:p>
    <w:p w14:paraId="2A532556" w14:textId="009B5F6A" w:rsidR="0083459C" w:rsidRPr="00D82061" w:rsidRDefault="00027A4D" w:rsidP="00D8206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А.И. Бабыкин</w:t>
      </w:r>
    </w:p>
    <w:sectPr w:rsidR="0083459C" w:rsidRPr="00D82061" w:rsidSect="00804880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436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4D"/>
    <w:rsid w:val="00027A4D"/>
    <w:rsid w:val="00045471"/>
    <w:rsid w:val="002A2F40"/>
    <w:rsid w:val="002D4BAB"/>
    <w:rsid w:val="002E6740"/>
    <w:rsid w:val="00467D63"/>
    <w:rsid w:val="00526711"/>
    <w:rsid w:val="005D1FC6"/>
    <w:rsid w:val="00783244"/>
    <w:rsid w:val="00804880"/>
    <w:rsid w:val="0083459C"/>
    <w:rsid w:val="00A83845"/>
    <w:rsid w:val="00B85ACD"/>
    <w:rsid w:val="00C706C4"/>
    <w:rsid w:val="00D82061"/>
    <w:rsid w:val="00DE0D9B"/>
    <w:rsid w:val="00DF76E7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409"/>
  <w15:chartTrackingRefBased/>
  <w15:docId w15:val="{6BED225F-6692-4DC4-A85D-281D109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4D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6E7"/>
    <w:rPr>
      <w:color w:val="0000FF"/>
      <w:u w:val="single"/>
    </w:rPr>
  </w:style>
  <w:style w:type="paragraph" w:customStyle="1" w:styleId="paragraph">
    <w:name w:val="paragraph"/>
    <w:basedOn w:val="a"/>
    <w:rsid w:val="008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3459C"/>
  </w:style>
  <w:style w:type="character" w:customStyle="1" w:styleId="eop">
    <w:name w:val="eop"/>
    <w:basedOn w:val="a0"/>
    <w:rsid w:val="0083459C"/>
  </w:style>
  <w:style w:type="character" w:customStyle="1" w:styleId="spellingerror">
    <w:name w:val="spellingerror"/>
    <w:basedOn w:val="a0"/>
    <w:rsid w:val="0083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22A0A42099AC91FAC84C2579CBD33A41CAE808418604773B0B5F10747C80D32BD203BF32694827E038E1477FFB509D4B70CCC4675473b2F" TargetMode="External"/><Relationship Id="rId5" Type="http://schemas.openxmlformats.org/officeDocument/2006/relationships/hyperlink" Target="consultantplus://offline/ref=D922A0A42099AC91FAC84C2579CBD33A41CAE808418604773B0B5F10747C80D32BD203BF32694927E038E1477FFB509D4B70CCC4675473b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Евгений Сергеевич</dc:creator>
  <cp:keywords/>
  <dc:description/>
  <cp:lastModifiedBy>Федорян Наталья Васильевна</cp:lastModifiedBy>
  <cp:revision>12</cp:revision>
  <cp:lastPrinted>2022-10-10T08:39:00Z</cp:lastPrinted>
  <dcterms:created xsi:type="dcterms:W3CDTF">2022-08-29T05:35:00Z</dcterms:created>
  <dcterms:modified xsi:type="dcterms:W3CDTF">2022-10-11T11:24:00Z</dcterms:modified>
</cp:coreProperties>
</file>