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131CA40D" w:rsidR="00532F85" w:rsidRPr="00551A91" w:rsidRDefault="00532F85" w:rsidP="004565E1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A24A95">
        <w:rPr>
          <w:sz w:val="28"/>
          <w:szCs w:val="28"/>
        </w:rPr>
        <w:t>«</w:t>
      </w:r>
      <w:r w:rsidR="00551A91">
        <w:rPr>
          <w:rFonts w:eastAsia="Calibri"/>
          <w:sz w:val="28"/>
          <w:lang w:eastAsia="en-US"/>
        </w:rPr>
        <w:t xml:space="preserve">О внесении изменений в </w:t>
      </w:r>
      <w:bookmarkStart w:id="0" w:name="_Hlk112053221"/>
      <w:r w:rsidR="00551A91">
        <w:rPr>
          <w:rFonts w:eastAsia="Calibri"/>
          <w:sz w:val="28"/>
          <w:lang w:eastAsia="en-US"/>
        </w:rPr>
        <w:t>Положение о комиссии по осуществлению закупок Петровского городского округа Ставропольского края, утвержденного</w:t>
      </w:r>
      <w:r w:rsidR="00551A91">
        <w:t xml:space="preserve"> </w:t>
      </w:r>
      <w:r w:rsidR="00551A91">
        <w:rPr>
          <w:rFonts w:eastAsia="Calibri"/>
          <w:sz w:val="28"/>
          <w:lang w:eastAsia="en-US"/>
        </w:rPr>
        <w:t>постановлением администрации Петровского городского округа Ставропольского края от 07 февраля 2022г. № 134</w:t>
      </w:r>
      <w:bookmarkEnd w:id="0"/>
      <w:r w:rsidR="00A24A95">
        <w:rPr>
          <w:color w:val="000000"/>
          <w:sz w:val="28"/>
          <w:szCs w:val="28"/>
        </w:rPr>
        <w:t>»</w:t>
      </w:r>
      <w:r w:rsidR="00A24A95">
        <w:t xml:space="preserve">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4515A3E9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551A91">
        <w:rPr>
          <w:sz w:val="28"/>
          <w:szCs w:val="28"/>
        </w:rPr>
        <w:t>03</w:t>
      </w:r>
      <w:r w:rsidRPr="004565E1">
        <w:rPr>
          <w:sz w:val="28"/>
          <w:szCs w:val="28"/>
        </w:rPr>
        <w:t>.0</w:t>
      </w:r>
      <w:r w:rsidR="00551A91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551A91">
        <w:rPr>
          <w:sz w:val="28"/>
          <w:szCs w:val="28"/>
        </w:rPr>
        <w:t>07</w:t>
      </w:r>
      <w:r w:rsidRPr="004565E1">
        <w:rPr>
          <w:sz w:val="28"/>
          <w:szCs w:val="28"/>
        </w:rPr>
        <w:t>.0</w:t>
      </w:r>
      <w:r w:rsidR="00551A91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</w:t>
        </w:r>
        <w:r w:rsidR="000D4B12" w:rsidRPr="004565E1">
          <w:rPr>
            <w:rStyle w:val="a3"/>
            <w:sz w:val="28"/>
            <w:szCs w:val="28"/>
          </w:rPr>
          <w:t>k</w:t>
        </w:r>
        <w:r w:rsidR="000D4B12" w:rsidRPr="004565E1">
          <w:rPr>
            <w:rStyle w:val="a3"/>
            <w:sz w:val="28"/>
            <w:szCs w:val="28"/>
          </w:rPr>
          <w:t>tov-normativnykh-pravovykh-aktov-administratsii-petrovskogo-gorodskogo-okruga/index.php</w:t>
        </w:r>
      </w:hyperlink>
    </w:p>
    <w:p w14:paraId="4E760D2E" w14:textId="21C6FBD0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2E36DE">
        <w:rPr>
          <w:sz w:val="28"/>
          <w:szCs w:val="28"/>
        </w:rPr>
        <w:t>10</w:t>
      </w:r>
      <w:r w:rsidRPr="004565E1">
        <w:rPr>
          <w:sz w:val="28"/>
          <w:szCs w:val="28"/>
        </w:rPr>
        <w:t>.0</w:t>
      </w:r>
      <w:r w:rsidR="002E36DE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65F20E44" w:rsidR="00532F85" w:rsidRPr="00C95CB1" w:rsidRDefault="00532F85" w:rsidP="00C95CB1">
      <w:pPr>
        <w:ind w:firstLine="708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2E36DE">
        <w:rPr>
          <w:sz w:val="28"/>
          <w:szCs w:val="28"/>
        </w:rPr>
        <w:t>«</w:t>
      </w:r>
      <w:r w:rsidR="002E36DE">
        <w:rPr>
          <w:rFonts w:eastAsia="Calibri"/>
          <w:sz w:val="28"/>
          <w:lang w:eastAsia="en-US"/>
        </w:rPr>
        <w:t>О внесении изменений в Положение о комиссии по осуществлению закупок Петровского городского округа Ставропольского края, утвержденного</w:t>
      </w:r>
      <w:r w:rsidR="002E36DE">
        <w:t xml:space="preserve"> </w:t>
      </w:r>
      <w:r w:rsidR="002E36DE">
        <w:rPr>
          <w:rFonts w:eastAsia="Calibri"/>
          <w:sz w:val="28"/>
          <w:lang w:eastAsia="en-US"/>
        </w:rPr>
        <w:t>постановлением администрации Петровского городского округа Ставропольского края от 07 февраля 2022г. № 134</w:t>
      </w:r>
      <w:r w:rsidR="002E36DE">
        <w:rPr>
          <w:color w:val="000000"/>
          <w:sz w:val="28"/>
          <w:szCs w:val="28"/>
        </w:rPr>
        <w:t>»</w:t>
      </w:r>
      <w:r w:rsidR="00C95CB1">
        <w:rPr>
          <w:sz w:val="28"/>
          <w:szCs w:val="28"/>
        </w:rPr>
        <w:t>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A24A95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2E36DE"/>
    <w:rsid w:val="00325F36"/>
    <w:rsid w:val="00331FBA"/>
    <w:rsid w:val="004565E1"/>
    <w:rsid w:val="00457948"/>
    <w:rsid w:val="00512A56"/>
    <w:rsid w:val="00532F85"/>
    <w:rsid w:val="00551A91"/>
    <w:rsid w:val="0062535C"/>
    <w:rsid w:val="00632DEB"/>
    <w:rsid w:val="00A24A95"/>
    <w:rsid w:val="00B971A1"/>
    <w:rsid w:val="00C811D3"/>
    <w:rsid w:val="00C95CB1"/>
    <w:rsid w:val="00DD267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16</cp:revision>
  <cp:lastPrinted>2020-03-12T11:23:00Z</cp:lastPrinted>
  <dcterms:created xsi:type="dcterms:W3CDTF">2020-03-11T13:35:00Z</dcterms:created>
  <dcterms:modified xsi:type="dcterms:W3CDTF">2022-09-02T12:19:00Z</dcterms:modified>
</cp:coreProperties>
</file>