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EACE1" w14:textId="34AA6EFB" w:rsidR="002F675D" w:rsidRDefault="002F675D" w:rsidP="002F675D">
      <w:pPr>
        <w:pStyle w:val="ConsNonformat"/>
        <w:widowControl/>
        <w:tabs>
          <w:tab w:val="left" w:pos="2730"/>
          <w:tab w:val="center" w:pos="4844"/>
        </w:tabs>
        <w:ind w:right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14:paraId="42DC679A" w14:textId="58708798" w:rsidR="00273E25" w:rsidRDefault="00273E25" w:rsidP="00273E25">
      <w:pPr>
        <w:pStyle w:val="ConsNonformat"/>
        <w:widowControl/>
        <w:tabs>
          <w:tab w:val="left" w:pos="2730"/>
          <w:tab w:val="center" w:pos="4844"/>
        </w:tabs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6131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14:paraId="1C7F5198" w14:textId="77777777" w:rsidR="00273E25" w:rsidRPr="00426131" w:rsidRDefault="00273E25" w:rsidP="00273E2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69F51B" w14:textId="77777777" w:rsidR="00273E25" w:rsidRDefault="00273E25" w:rsidP="00273E2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 w14:paraId="0AECF231" w14:textId="77777777" w:rsidR="00273E25" w:rsidRDefault="00273E25" w:rsidP="00273E2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14:paraId="3F13EC10" w14:textId="77777777" w:rsidR="00273E25" w:rsidRDefault="00273E25" w:rsidP="00335F01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7A53E65E" w14:textId="122FB22D" w:rsidR="00273E25" w:rsidRDefault="00273E25" w:rsidP="00335F01">
      <w:pPr>
        <w:pStyle w:val="ConsNonformat"/>
        <w:widowControl/>
        <w:tabs>
          <w:tab w:val="center" w:pos="4844"/>
          <w:tab w:val="left" w:pos="8472"/>
        </w:tabs>
        <w:spacing w:line="240" w:lineRule="exact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г. Светлоград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B9AC11" w14:textId="74A8FE46" w:rsidR="00273E25" w:rsidRDefault="00273E25" w:rsidP="00335F01">
      <w:pPr>
        <w:pStyle w:val="ConsNonformat"/>
        <w:widowControl/>
        <w:tabs>
          <w:tab w:val="left" w:pos="402"/>
        </w:tabs>
        <w:spacing w:line="240" w:lineRule="exact"/>
        <w:ind w:right="0"/>
        <w:rPr>
          <w:rFonts w:ascii="Times New Roman" w:hAnsi="Times New Roman" w:cs="Times New Roman"/>
          <w:sz w:val="24"/>
          <w:szCs w:val="24"/>
        </w:rPr>
      </w:pPr>
    </w:p>
    <w:p w14:paraId="110AF533" w14:textId="77777777" w:rsidR="00273E25" w:rsidRDefault="00273E25" w:rsidP="00335F01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6C6D6417" w14:textId="501E7375" w:rsidR="00273E25" w:rsidRDefault="00273E25" w:rsidP="00335F01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1097937"/>
      <w:bookmarkStart w:id="1" w:name="_Hlk19787045"/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C38B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93B4D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F93B4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от 19 января 2018 г.</w:t>
      </w:r>
      <w:r w:rsidR="00F60D7B">
        <w:rPr>
          <w:rFonts w:ascii="Times New Roman" w:hAnsi="Times New Roman" w:cs="Times New Roman"/>
          <w:sz w:val="28"/>
          <w:szCs w:val="28"/>
        </w:rPr>
        <w:t xml:space="preserve"> </w:t>
      </w:r>
      <w:r w:rsidR="0030778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 30 «Об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края»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14:paraId="3BA5B9E5" w14:textId="77777777" w:rsidR="00273E25" w:rsidRDefault="00273E25" w:rsidP="00273E2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FD963A0" w14:textId="77777777" w:rsidR="00273E25" w:rsidRDefault="00273E25" w:rsidP="00273E2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31CFDE5F" w14:textId="74968992" w:rsidR="00273E25" w:rsidRPr="00815BD1" w:rsidRDefault="00445416" w:rsidP="00273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E25FBE">
        <w:rPr>
          <w:rFonts w:ascii="Times New Roman" w:hAnsi="Times New Roman" w:cs="Times New Roman"/>
          <w:sz w:val="28"/>
          <w:szCs w:val="28"/>
        </w:rPr>
        <w:t>о статьей 134 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273E25" w:rsidRPr="00815BD1">
        <w:rPr>
          <w:rFonts w:ascii="Times New Roman" w:hAnsi="Times New Roman" w:cs="Times New Roman"/>
          <w:sz w:val="28"/>
          <w:szCs w:val="28"/>
        </w:rPr>
        <w:t>дминистраци</w:t>
      </w:r>
      <w:r w:rsidR="00273E25">
        <w:rPr>
          <w:rFonts w:ascii="Times New Roman" w:hAnsi="Times New Roman" w:cs="Times New Roman"/>
          <w:sz w:val="28"/>
          <w:szCs w:val="28"/>
        </w:rPr>
        <w:t>я</w:t>
      </w:r>
      <w:r w:rsidR="00273E25" w:rsidRPr="00815BD1"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 w:rsidR="00273E2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273E25" w:rsidRPr="00815BD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0E92B5E9" w14:textId="77777777" w:rsidR="00273E25" w:rsidRDefault="00273E25" w:rsidP="00E25FBE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D59657E" w14:textId="77777777" w:rsidR="00273E25" w:rsidRDefault="00273E25" w:rsidP="00E25FBE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9974EF1" w14:textId="77777777" w:rsidR="00273E25" w:rsidRDefault="00273E25" w:rsidP="00E25FBE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CBC47EC" w14:textId="77777777" w:rsidR="00273E25" w:rsidRDefault="00273E25" w:rsidP="00E25FBE">
      <w:pPr>
        <w:pStyle w:val="ConsNormal"/>
        <w:widowControl/>
        <w:spacing w:line="240" w:lineRule="exac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1FF070" w14:textId="77777777" w:rsidR="00273E25" w:rsidRDefault="00273E25" w:rsidP="00E25FBE">
      <w:pPr>
        <w:pStyle w:val="ConsNormal"/>
        <w:widowControl/>
        <w:spacing w:line="240" w:lineRule="exac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57F25F" w14:textId="09843FB2" w:rsidR="00273E25" w:rsidRDefault="00273E25" w:rsidP="00EA354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</w:t>
      </w:r>
      <w:r w:rsidR="00BC38B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93B4D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F93B4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от 19 января 2018 г. </w:t>
      </w:r>
      <w:r w:rsidR="00F93B4D">
        <w:rPr>
          <w:rFonts w:ascii="Times New Roman" w:hAnsi="Times New Roman" w:cs="Times New Roman"/>
          <w:sz w:val="28"/>
          <w:szCs w:val="28"/>
        </w:rPr>
        <w:t xml:space="preserve">    </w:t>
      </w:r>
      <w:r w:rsidR="00F60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30 «Об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края» (в редакции от </w:t>
      </w:r>
      <w:r w:rsidR="009F449D">
        <w:rPr>
          <w:rFonts w:ascii="Times New Roman" w:hAnsi="Times New Roman" w:cs="Times New Roman"/>
          <w:sz w:val="28"/>
          <w:szCs w:val="28"/>
        </w:rPr>
        <w:t>23 октября 2019 г</w:t>
      </w:r>
      <w:r w:rsidR="006137E4">
        <w:rPr>
          <w:rFonts w:ascii="Times New Roman" w:hAnsi="Times New Roman" w:cs="Times New Roman"/>
          <w:sz w:val="28"/>
          <w:szCs w:val="28"/>
        </w:rPr>
        <w:t>ода</w:t>
      </w:r>
      <w:r w:rsidR="009F449D">
        <w:rPr>
          <w:rFonts w:ascii="Times New Roman" w:hAnsi="Times New Roman" w:cs="Times New Roman"/>
          <w:sz w:val="28"/>
          <w:szCs w:val="28"/>
        </w:rPr>
        <w:t xml:space="preserve"> №2141</w:t>
      </w:r>
      <w:r w:rsidR="006137E4">
        <w:rPr>
          <w:rFonts w:ascii="Times New Roman" w:hAnsi="Times New Roman" w:cs="Times New Roman"/>
          <w:sz w:val="28"/>
          <w:szCs w:val="28"/>
        </w:rPr>
        <w:t>, от 18 декабря 2019 года № 2573, от 01 декабря 2020 года №1691, от 05 апреля 2021 года № 540</w:t>
      </w:r>
      <w:r w:rsidR="00F834B9">
        <w:rPr>
          <w:rFonts w:ascii="Times New Roman" w:hAnsi="Times New Roman" w:cs="Times New Roman"/>
          <w:sz w:val="28"/>
          <w:szCs w:val="28"/>
        </w:rPr>
        <w:t xml:space="preserve">, </w:t>
      </w:r>
      <w:r w:rsidR="00EA354D">
        <w:rPr>
          <w:rFonts w:ascii="Times New Roman" w:hAnsi="Times New Roman" w:cs="Times New Roman"/>
          <w:sz w:val="28"/>
          <w:szCs w:val="28"/>
        </w:rPr>
        <w:t>18 июня 2021 г. № 997, от 09 сентября 2021 г. № 1480</w:t>
      </w:r>
      <w:r w:rsidR="002E625B">
        <w:rPr>
          <w:rFonts w:ascii="Times New Roman" w:hAnsi="Times New Roman" w:cs="Times New Roman"/>
          <w:sz w:val="28"/>
          <w:szCs w:val="28"/>
        </w:rPr>
        <w:t xml:space="preserve">, </w:t>
      </w:r>
      <w:r w:rsidR="002E625B" w:rsidRPr="002E625B">
        <w:rPr>
          <w:rFonts w:ascii="Times New Roman" w:hAnsi="Times New Roman" w:cs="Times New Roman"/>
          <w:sz w:val="28"/>
          <w:szCs w:val="28"/>
        </w:rPr>
        <w:t>от 14 октября 2021 года № 1653, от 02 февраля 2022 года № 99, от 23 мая 2022 года № 771, от 22 июня 2022 года № 937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EA354D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F93B4D">
        <w:rPr>
          <w:rFonts w:ascii="Times New Roman" w:hAnsi="Times New Roman" w:cs="Times New Roman"/>
          <w:sz w:val="28"/>
          <w:szCs w:val="28"/>
        </w:rPr>
        <w:t>его</w:t>
      </w:r>
      <w:r w:rsidR="00EA354D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14:paraId="131AD477" w14:textId="0755A596" w:rsidR="00F93B4D" w:rsidRDefault="00F93B4D" w:rsidP="00EA354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BE227C" w14:textId="062930E8" w:rsidR="00F93B4D" w:rsidRDefault="00F93B4D" w:rsidP="00EA354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Петровского городского округа Ставропольского края </w:t>
      </w:r>
      <w:r w:rsidR="00307785">
        <w:rPr>
          <w:rFonts w:ascii="Times New Roman" w:hAnsi="Times New Roman" w:cs="Times New Roman"/>
          <w:sz w:val="28"/>
          <w:szCs w:val="28"/>
        </w:rPr>
        <w:t xml:space="preserve">от </w:t>
      </w:r>
      <w:r w:rsidR="00DA6058">
        <w:rPr>
          <w:rFonts w:ascii="Times New Roman" w:hAnsi="Times New Roman" w:cs="Times New Roman"/>
          <w:sz w:val="28"/>
          <w:szCs w:val="28"/>
        </w:rPr>
        <w:t>14</w:t>
      </w:r>
      <w:r w:rsidR="00307785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DA6058">
        <w:rPr>
          <w:rFonts w:ascii="Times New Roman" w:hAnsi="Times New Roman" w:cs="Times New Roman"/>
          <w:sz w:val="28"/>
          <w:szCs w:val="28"/>
        </w:rPr>
        <w:t>21</w:t>
      </w:r>
      <w:r w:rsidR="0030778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A6058">
        <w:rPr>
          <w:rFonts w:ascii="Times New Roman" w:hAnsi="Times New Roman" w:cs="Times New Roman"/>
          <w:sz w:val="28"/>
          <w:szCs w:val="28"/>
        </w:rPr>
        <w:t>1653</w:t>
      </w:r>
      <w:r w:rsidR="00307785">
        <w:rPr>
          <w:rFonts w:ascii="Times New Roman" w:hAnsi="Times New Roman" w:cs="Times New Roman"/>
          <w:sz w:val="28"/>
          <w:szCs w:val="28"/>
        </w:rPr>
        <w:t xml:space="preserve"> «</w:t>
      </w:r>
      <w:r w:rsidR="00307785" w:rsidRPr="00307785">
        <w:rPr>
          <w:rFonts w:ascii="Times New Roman" w:hAnsi="Times New Roman" w:cs="Times New Roman"/>
          <w:sz w:val="28"/>
          <w:szCs w:val="28"/>
        </w:rPr>
        <w:t>О внесении изменения в приложение к постановлению администрации Петровского городского округа Ставропольского края от 19 января 2018 г. № 30 «Об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края»</w:t>
      </w:r>
      <w:r w:rsidR="00307785">
        <w:rPr>
          <w:rFonts w:ascii="Times New Roman" w:hAnsi="Times New Roman" w:cs="Times New Roman"/>
          <w:sz w:val="28"/>
          <w:szCs w:val="28"/>
        </w:rPr>
        <w:t>.</w:t>
      </w:r>
    </w:p>
    <w:p w14:paraId="1354EC1F" w14:textId="67927DBD" w:rsidR="00DA6058" w:rsidRDefault="00DA6058" w:rsidP="00FE1C0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EEB245" w14:textId="5539EF82" w:rsidR="00E25FBE" w:rsidRDefault="00E25FBE" w:rsidP="00FE1C0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A6448A" w14:textId="47A034B4" w:rsidR="00E25FBE" w:rsidRDefault="00E25FBE" w:rsidP="00FE1C0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12BDAC" w14:textId="77777777" w:rsidR="00E25FBE" w:rsidRDefault="00E25FBE" w:rsidP="00FE1C0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BFE4B5" w14:textId="77777777" w:rsidR="00DA6058" w:rsidRDefault="00DA6058" w:rsidP="00FE1C0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CC133A" w14:textId="281EF521" w:rsidR="00273E25" w:rsidRDefault="00307785" w:rsidP="00FE1C0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73E25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7785">
        <w:rPr>
          <w:rFonts w:ascii="Times New Roman" w:hAnsi="Times New Roman" w:cs="Times New Roman"/>
          <w:sz w:val="28"/>
          <w:szCs w:val="28"/>
        </w:rPr>
        <w:t>О внесении изменений в приложение к постановлению администрации Петровского городского округа Ставропольского края от 19 января 2018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785">
        <w:rPr>
          <w:rFonts w:ascii="Times New Roman" w:hAnsi="Times New Roman" w:cs="Times New Roman"/>
          <w:sz w:val="28"/>
          <w:szCs w:val="28"/>
        </w:rPr>
        <w:t>№ 30 «Об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E25">
        <w:rPr>
          <w:rFonts w:ascii="Times New Roman" w:hAnsi="Times New Roman" w:cs="Times New Roman"/>
          <w:sz w:val="28"/>
          <w:szCs w:val="28"/>
        </w:rPr>
        <w:t>вступает в силу со дня его опубликования в газете «Вестник Петровского городского округа»</w:t>
      </w:r>
      <w:r w:rsidR="00335F01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</w:t>
      </w:r>
      <w:r w:rsidR="00DA6058">
        <w:rPr>
          <w:rFonts w:ascii="Times New Roman" w:hAnsi="Times New Roman" w:cs="Times New Roman"/>
          <w:sz w:val="28"/>
          <w:szCs w:val="28"/>
        </w:rPr>
        <w:t>июл</w:t>
      </w:r>
      <w:r w:rsidR="00335F01">
        <w:rPr>
          <w:rFonts w:ascii="Times New Roman" w:hAnsi="Times New Roman" w:cs="Times New Roman"/>
          <w:sz w:val="28"/>
          <w:szCs w:val="28"/>
        </w:rPr>
        <w:t>я 202</w:t>
      </w:r>
      <w:r w:rsidR="00DA6058">
        <w:rPr>
          <w:rFonts w:ascii="Times New Roman" w:hAnsi="Times New Roman" w:cs="Times New Roman"/>
          <w:sz w:val="28"/>
          <w:szCs w:val="28"/>
        </w:rPr>
        <w:t>2</w:t>
      </w:r>
      <w:r w:rsidR="00335F01">
        <w:rPr>
          <w:rFonts w:ascii="Times New Roman" w:hAnsi="Times New Roman" w:cs="Times New Roman"/>
          <w:sz w:val="28"/>
          <w:szCs w:val="28"/>
        </w:rPr>
        <w:t xml:space="preserve"> года</w:t>
      </w:r>
      <w:r w:rsidR="00273E25">
        <w:rPr>
          <w:rFonts w:ascii="Times New Roman" w:hAnsi="Times New Roman" w:cs="Times New Roman"/>
          <w:sz w:val="28"/>
          <w:szCs w:val="28"/>
        </w:rPr>
        <w:t>.</w:t>
      </w:r>
    </w:p>
    <w:p w14:paraId="57DFEE13" w14:textId="77777777" w:rsidR="00445416" w:rsidRDefault="00445416" w:rsidP="00E25FBE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152878C" w14:textId="77777777" w:rsidR="00FE1C05" w:rsidRDefault="00FE1C05" w:rsidP="00E25FBE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D63D7E4" w14:textId="77777777" w:rsidR="00DA6058" w:rsidRPr="00DA6058" w:rsidRDefault="00DA6058" w:rsidP="00DA6058">
      <w:pPr>
        <w:tabs>
          <w:tab w:val="left" w:pos="0"/>
        </w:tabs>
        <w:spacing w:line="240" w:lineRule="exact"/>
        <w:ind w:right="22"/>
        <w:rPr>
          <w:sz w:val="28"/>
          <w:szCs w:val="28"/>
        </w:rPr>
      </w:pPr>
      <w:r w:rsidRPr="00DA6058">
        <w:rPr>
          <w:sz w:val="28"/>
          <w:szCs w:val="28"/>
        </w:rPr>
        <w:t xml:space="preserve">Временно исполняющий полномочия </w:t>
      </w:r>
    </w:p>
    <w:p w14:paraId="5A5E3C10" w14:textId="77777777" w:rsidR="00DA6058" w:rsidRPr="00DA6058" w:rsidRDefault="00DA6058" w:rsidP="00DA6058">
      <w:pPr>
        <w:tabs>
          <w:tab w:val="left" w:pos="0"/>
        </w:tabs>
        <w:spacing w:line="240" w:lineRule="exact"/>
        <w:ind w:right="22"/>
        <w:rPr>
          <w:sz w:val="28"/>
          <w:szCs w:val="28"/>
        </w:rPr>
      </w:pPr>
      <w:r w:rsidRPr="00DA6058">
        <w:rPr>
          <w:sz w:val="28"/>
          <w:szCs w:val="28"/>
        </w:rPr>
        <w:t xml:space="preserve">главы Петровского городского округа </w:t>
      </w:r>
    </w:p>
    <w:p w14:paraId="6C3323C7" w14:textId="77777777" w:rsidR="00DA6058" w:rsidRPr="00DA6058" w:rsidRDefault="00DA6058" w:rsidP="00DA6058">
      <w:pPr>
        <w:tabs>
          <w:tab w:val="left" w:pos="0"/>
        </w:tabs>
        <w:spacing w:line="240" w:lineRule="exact"/>
        <w:ind w:right="22"/>
        <w:rPr>
          <w:sz w:val="28"/>
          <w:szCs w:val="28"/>
        </w:rPr>
      </w:pPr>
      <w:r w:rsidRPr="00DA6058">
        <w:rPr>
          <w:sz w:val="28"/>
          <w:szCs w:val="28"/>
        </w:rPr>
        <w:t xml:space="preserve">Ставропольского края, первый заместитель </w:t>
      </w:r>
    </w:p>
    <w:p w14:paraId="00F06DB3" w14:textId="77777777" w:rsidR="00DA6058" w:rsidRPr="00DA6058" w:rsidRDefault="00DA6058" w:rsidP="00DA6058">
      <w:pPr>
        <w:tabs>
          <w:tab w:val="left" w:pos="0"/>
        </w:tabs>
        <w:spacing w:line="240" w:lineRule="exact"/>
        <w:ind w:right="22"/>
        <w:rPr>
          <w:sz w:val="28"/>
          <w:szCs w:val="28"/>
        </w:rPr>
      </w:pPr>
      <w:r w:rsidRPr="00DA6058">
        <w:rPr>
          <w:sz w:val="28"/>
          <w:szCs w:val="28"/>
        </w:rPr>
        <w:t xml:space="preserve">главы администрации - начальник управления </w:t>
      </w:r>
    </w:p>
    <w:p w14:paraId="22AD2ECA" w14:textId="77777777" w:rsidR="00DA6058" w:rsidRPr="00DA6058" w:rsidRDefault="00DA6058" w:rsidP="00DA6058">
      <w:pPr>
        <w:tabs>
          <w:tab w:val="left" w:pos="0"/>
        </w:tabs>
        <w:spacing w:line="240" w:lineRule="exact"/>
        <w:ind w:right="22"/>
        <w:rPr>
          <w:sz w:val="28"/>
          <w:szCs w:val="28"/>
        </w:rPr>
      </w:pPr>
      <w:r w:rsidRPr="00DA6058">
        <w:rPr>
          <w:sz w:val="28"/>
          <w:szCs w:val="28"/>
        </w:rPr>
        <w:t xml:space="preserve">муниципального хозяйства администрации </w:t>
      </w:r>
    </w:p>
    <w:p w14:paraId="68E8CF27" w14:textId="77777777" w:rsidR="00DA6058" w:rsidRPr="00DA6058" w:rsidRDefault="00DA6058" w:rsidP="00DA6058">
      <w:pPr>
        <w:tabs>
          <w:tab w:val="left" w:pos="0"/>
        </w:tabs>
        <w:spacing w:line="240" w:lineRule="exact"/>
        <w:ind w:right="22"/>
        <w:rPr>
          <w:sz w:val="28"/>
          <w:szCs w:val="28"/>
        </w:rPr>
      </w:pPr>
      <w:r w:rsidRPr="00DA6058">
        <w:rPr>
          <w:sz w:val="28"/>
          <w:szCs w:val="28"/>
        </w:rPr>
        <w:t xml:space="preserve">Петровского городского округа </w:t>
      </w:r>
    </w:p>
    <w:p w14:paraId="0D300A74" w14:textId="3D84E479" w:rsidR="00DB7DB0" w:rsidRDefault="00DA6058" w:rsidP="00DA6058">
      <w:pPr>
        <w:tabs>
          <w:tab w:val="left" w:pos="0"/>
        </w:tabs>
        <w:spacing w:line="240" w:lineRule="exact"/>
        <w:ind w:right="22"/>
        <w:rPr>
          <w:sz w:val="28"/>
          <w:szCs w:val="28"/>
        </w:rPr>
      </w:pPr>
      <w:r w:rsidRPr="00DA6058">
        <w:rPr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 w:rsidRPr="00DA6058">
        <w:rPr>
          <w:sz w:val="28"/>
          <w:szCs w:val="28"/>
        </w:rPr>
        <w:t>А.И.Бабыкин</w:t>
      </w:r>
      <w:proofErr w:type="spellEnd"/>
    </w:p>
    <w:p w14:paraId="34163C66" w14:textId="6A07C6AB" w:rsidR="00DB7DB0" w:rsidRDefault="00DB7DB0" w:rsidP="00445416">
      <w:pPr>
        <w:tabs>
          <w:tab w:val="left" w:pos="0"/>
        </w:tabs>
        <w:spacing w:line="240" w:lineRule="exact"/>
        <w:ind w:right="22"/>
        <w:rPr>
          <w:sz w:val="28"/>
          <w:szCs w:val="28"/>
        </w:rPr>
      </w:pPr>
    </w:p>
    <w:p w14:paraId="475D7B71" w14:textId="6855786A" w:rsidR="00DA6058" w:rsidRDefault="00DA6058" w:rsidP="00445416">
      <w:pPr>
        <w:tabs>
          <w:tab w:val="left" w:pos="0"/>
        </w:tabs>
        <w:spacing w:line="240" w:lineRule="exact"/>
        <w:ind w:right="22"/>
        <w:rPr>
          <w:sz w:val="28"/>
          <w:szCs w:val="28"/>
        </w:rPr>
      </w:pPr>
    </w:p>
    <w:p w14:paraId="4E95AB0B" w14:textId="4CEEC631" w:rsidR="00AC427D" w:rsidRDefault="00AC427D" w:rsidP="00307785">
      <w:pPr>
        <w:spacing w:line="240" w:lineRule="exact"/>
        <w:ind w:right="-1"/>
        <w:jc w:val="both"/>
        <w:rPr>
          <w:sz w:val="28"/>
          <w:szCs w:val="28"/>
        </w:rPr>
        <w:sectPr w:rsidR="00AC427D" w:rsidSect="00445416">
          <w:pgSz w:w="11907" w:h="16840" w:code="9"/>
          <w:pgMar w:top="1418" w:right="567" w:bottom="851" w:left="1985" w:header="720" w:footer="720" w:gutter="0"/>
          <w:cols w:space="708"/>
          <w:docGrid w:linePitch="326"/>
        </w:sectPr>
      </w:pPr>
    </w:p>
    <w:p w14:paraId="0F048E1D" w14:textId="77777777" w:rsidR="00A85C44" w:rsidRDefault="00A85C44" w:rsidP="00A85C44">
      <w:pPr>
        <w:spacing w:line="240" w:lineRule="exact"/>
        <w:ind w:right="22"/>
        <w:jc w:val="both"/>
        <w:rPr>
          <w:sz w:val="28"/>
          <w:szCs w:val="28"/>
        </w:rPr>
      </w:pPr>
    </w:p>
    <w:p w14:paraId="3CCCB797" w14:textId="77777777" w:rsidR="00A85C44" w:rsidRDefault="00A85C44" w:rsidP="00A85C44">
      <w:pPr>
        <w:pStyle w:val="ConsNonformat"/>
        <w:widowControl/>
        <w:spacing w:line="240" w:lineRule="exact"/>
        <w:ind w:left="5103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14ABF985" w14:textId="77777777" w:rsidR="00A85C44" w:rsidRDefault="00A85C44" w:rsidP="00A85C44">
      <w:pPr>
        <w:pStyle w:val="ConsNonformat"/>
        <w:widowControl/>
        <w:spacing w:line="240" w:lineRule="exact"/>
        <w:ind w:left="5103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249018BE" w14:textId="77777777" w:rsidR="00A85C44" w:rsidRDefault="00A85C44" w:rsidP="00A85C44">
      <w:pPr>
        <w:spacing w:line="240" w:lineRule="exact"/>
        <w:ind w:left="5103"/>
        <w:jc w:val="center"/>
        <w:rPr>
          <w:sz w:val="28"/>
          <w:szCs w:val="28"/>
        </w:rPr>
      </w:pPr>
      <w:r w:rsidRPr="001528BF"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>городского округа</w:t>
      </w:r>
    </w:p>
    <w:p w14:paraId="4711F80E" w14:textId="77777777" w:rsidR="00A85C44" w:rsidRDefault="00A85C44" w:rsidP="00A85C44">
      <w:pPr>
        <w:spacing w:line="240" w:lineRule="exact"/>
        <w:ind w:left="5103"/>
        <w:jc w:val="center"/>
        <w:rPr>
          <w:sz w:val="28"/>
          <w:szCs w:val="28"/>
        </w:rPr>
      </w:pPr>
      <w:r w:rsidRPr="001528BF">
        <w:rPr>
          <w:sz w:val="28"/>
          <w:szCs w:val="28"/>
        </w:rPr>
        <w:t>Ставропольского края</w:t>
      </w:r>
    </w:p>
    <w:p w14:paraId="1766126C" w14:textId="77777777" w:rsidR="00A85C44" w:rsidRDefault="00A85C44" w:rsidP="00A85C44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19 января 2018 № 30</w:t>
      </w:r>
    </w:p>
    <w:p w14:paraId="41DD6AD6" w14:textId="5508AAE3" w:rsidR="00A85C44" w:rsidRDefault="00A85C44" w:rsidP="007A50A9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(</w:t>
      </w:r>
      <w:r w:rsidR="007A50A9">
        <w:rPr>
          <w:sz w:val="28"/>
          <w:szCs w:val="28"/>
        </w:rPr>
        <w:t xml:space="preserve">в редакции от </w:t>
      </w:r>
    </w:p>
    <w:p w14:paraId="66587705" w14:textId="77777777" w:rsidR="00A85C44" w:rsidRDefault="00A85C44" w:rsidP="00A85C4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ADAEE81" w14:textId="77777777" w:rsidR="00A85C44" w:rsidRDefault="00A85C44" w:rsidP="00A85C4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6BFCB615" w14:textId="77777777" w:rsidR="00A85C44" w:rsidRDefault="00A85C44" w:rsidP="00A85C4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58E24122" w14:textId="77777777" w:rsidR="00A85C44" w:rsidRDefault="00A85C44" w:rsidP="00A85C4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7AE998C7" w14:textId="77777777" w:rsidR="00A85C44" w:rsidRDefault="00A85C44" w:rsidP="00A85C44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оклады </w:t>
      </w:r>
    </w:p>
    <w:p w14:paraId="6E970BEB" w14:textId="77777777" w:rsidR="00A85C44" w:rsidRPr="00953B35" w:rsidRDefault="00A85C44" w:rsidP="00A85C44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</w:rPr>
      </w:pPr>
      <w:r w:rsidRPr="00953B35">
        <w:rPr>
          <w:rFonts w:ascii="Times New Roman" w:hAnsi="Times New Roman" w:cs="Times New Roman"/>
          <w:sz w:val="28"/>
        </w:rPr>
        <w:t xml:space="preserve">лиц, не замещающих должности муниципальной службы и исполняющих обязанности по техническому обеспечению деятельности администрации Петровского </w:t>
      </w:r>
      <w:r>
        <w:rPr>
          <w:rFonts w:ascii="Times New Roman" w:hAnsi="Times New Roman" w:cs="Times New Roman"/>
          <w:sz w:val="28"/>
        </w:rPr>
        <w:t>городского округа</w:t>
      </w:r>
      <w:r w:rsidRPr="00953B35">
        <w:rPr>
          <w:rFonts w:ascii="Times New Roman" w:hAnsi="Times New Roman" w:cs="Times New Roman"/>
          <w:sz w:val="28"/>
        </w:rPr>
        <w:t xml:space="preserve"> Ставропольского края</w:t>
      </w:r>
    </w:p>
    <w:p w14:paraId="33B11981" w14:textId="77777777" w:rsidR="00A85C44" w:rsidRDefault="00A85C44" w:rsidP="00A85C4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14:paraId="2C2C2954" w14:textId="77777777" w:rsidR="00A85C44" w:rsidRDefault="00A85C44" w:rsidP="00A85C4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057"/>
        <w:gridCol w:w="4288"/>
      </w:tblGrid>
      <w:tr w:rsidR="00A85C44" w14:paraId="7C5CE6BD" w14:textId="77777777" w:rsidTr="00A85C44">
        <w:trPr>
          <w:trHeight w:val="655"/>
        </w:trPr>
        <w:tc>
          <w:tcPr>
            <w:tcW w:w="5057" w:type="dxa"/>
            <w:vAlign w:val="center"/>
          </w:tcPr>
          <w:p w14:paraId="353A4F96" w14:textId="77777777" w:rsidR="00A85C44" w:rsidRDefault="00A85C44" w:rsidP="00BC7F5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288" w:type="dxa"/>
            <w:vAlign w:val="center"/>
          </w:tcPr>
          <w:p w14:paraId="190BFFB1" w14:textId="77777777" w:rsidR="00A85C44" w:rsidRDefault="00A85C44" w:rsidP="00BC7F5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Должностной оклад</w:t>
            </w:r>
          </w:p>
        </w:tc>
      </w:tr>
      <w:tr w:rsidR="00A85C44" w14:paraId="53268E53" w14:textId="77777777" w:rsidTr="00A85C44">
        <w:trPr>
          <w:trHeight w:val="511"/>
        </w:trPr>
        <w:tc>
          <w:tcPr>
            <w:tcW w:w="5057" w:type="dxa"/>
            <w:vAlign w:val="center"/>
          </w:tcPr>
          <w:p w14:paraId="130CDEC4" w14:textId="77777777" w:rsidR="00A85C44" w:rsidRPr="00DF5D2E" w:rsidRDefault="00A85C44" w:rsidP="00BC7F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5D2E">
              <w:rPr>
                <w:sz w:val="28"/>
                <w:szCs w:val="28"/>
              </w:rPr>
              <w:t>Механик-водитель</w:t>
            </w:r>
          </w:p>
        </w:tc>
        <w:tc>
          <w:tcPr>
            <w:tcW w:w="4288" w:type="dxa"/>
            <w:vAlign w:val="center"/>
          </w:tcPr>
          <w:p w14:paraId="6FCAD3A7" w14:textId="1DC1D367" w:rsidR="00A85C44" w:rsidRPr="00DF5D2E" w:rsidRDefault="00DA6058" w:rsidP="00BC7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5005</w:t>
            </w:r>
          </w:p>
        </w:tc>
      </w:tr>
      <w:tr w:rsidR="00A85C44" w14:paraId="609EC75F" w14:textId="77777777" w:rsidTr="00A85C44">
        <w:trPr>
          <w:trHeight w:val="561"/>
        </w:trPr>
        <w:tc>
          <w:tcPr>
            <w:tcW w:w="5057" w:type="dxa"/>
            <w:vAlign w:val="center"/>
          </w:tcPr>
          <w:p w14:paraId="092EEC49" w14:textId="77777777" w:rsidR="00A85C44" w:rsidRPr="00DF5D2E" w:rsidRDefault="00A85C44" w:rsidP="00A85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5D2E">
              <w:rPr>
                <w:sz w:val="28"/>
                <w:szCs w:val="28"/>
              </w:rPr>
              <w:t>Архивариус</w:t>
            </w:r>
          </w:p>
        </w:tc>
        <w:tc>
          <w:tcPr>
            <w:tcW w:w="4288" w:type="dxa"/>
          </w:tcPr>
          <w:p w14:paraId="682B4FBC" w14:textId="7526ECE8" w:rsidR="00A85C44" w:rsidRPr="00DF5D2E" w:rsidRDefault="00DA6058" w:rsidP="00A85C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5005</w:t>
            </w:r>
          </w:p>
        </w:tc>
      </w:tr>
      <w:tr w:rsidR="00A85C44" w14:paraId="6866B7CF" w14:textId="77777777" w:rsidTr="00A85C44">
        <w:trPr>
          <w:trHeight w:val="561"/>
        </w:trPr>
        <w:tc>
          <w:tcPr>
            <w:tcW w:w="5057" w:type="dxa"/>
            <w:vAlign w:val="center"/>
          </w:tcPr>
          <w:p w14:paraId="46536CD1" w14:textId="77777777" w:rsidR="00A85C44" w:rsidRPr="00DF5D2E" w:rsidRDefault="00A85C44" w:rsidP="00A85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</w:t>
            </w:r>
          </w:p>
        </w:tc>
        <w:tc>
          <w:tcPr>
            <w:tcW w:w="4288" w:type="dxa"/>
          </w:tcPr>
          <w:p w14:paraId="09825795" w14:textId="6EBFE24C" w:rsidR="00A85C44" w:rsidRDefault="00DA6058" w:rsidP="00A85C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5005</w:t>
            </w:r>
          </w:p>
        </w:tc>
      </w:tr>
    </w:tbl>
    <w:p w14:paraId="47A66162" w14:textId="77777777" w:rsidR="00A85C44" w:rsidRDefault="00A85C44" w:rsidP="00A85C4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14:paraId="54F2B6A1" w14:textId="77777777" w:rsidR="00A85C44" w:rsidRDefault="00A85C44" w:rsidP="00A85C4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14:paraId="7E552A02" w14:textId="77777777" w:rsidR="00A85C44" w:rsidRDefault="00A85C44" w:rsidP="00A85C4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14:paraId="243981AB" w14:textId="01134A3D" w:rsidR="00A85C44" w:rsidRDefault="00B4104F" w:rsidP="00A85C44">
      <w:pPr>
        <w:spacing w:line="240" w:lineRule="exact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14:paraId="4D30492C" w14:textId="77777777" w:rsidR="00A85C44" w:rsidRDefault="00A85C44" w:rsidP="00A85C44">
      <w:pPr>
        <w:spacing w:line="240" w:lineRule="exact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C27B6A">
        <w:rPr>
          <w:sz w:val="28"/>
          <w:szCs w:val="28"/>
        </w:rPr>
        <w:t xml:space="preserve">Петровского </w:t>
      </w:r>
    </w:p>
    <w:p w14:paraId="507404D6" w14:textId="77777777" w:rsidR="00A85C44" w:rsidRDefault="00A85C44" w:rsidP="00A85C44">
      <w:pPr>
        <w:spacing w:line="240" w:lineRule="exact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14:paraId="0891990E" w14:textId="4FD81F7E" w:rsidR="000F4D1C" w:rsidRDefault="00A85C44" w:rsidP="00A85C44">
      <w:pPr>
        <w:spacing w:line="240" w:lineRule="exact"/>
        <w:ind w:right="-1"/>
        <w:jc w:val="both"/>
      </w:pPr>
      <w:r w:rsidRPr="00C27B6A">
        <w:rPr>
          <w:sz w:val="28"/>
          <w:szCs w:val="28"/>
        </w:rPr>
        <w:t>Ставропольского края</w:t>
      </w:r>
      <w:r w:rsidRPr="00C27B6A">
        <w:rPr>
          <w:sz w:val="28"/>
          <w:szCs w:val="28"/>
        </w:rPr>
        <w:tab/>
      </w:r>
      <w:r w:rsidRPr="00C27B6A">
        <w:rPr>
          <w:sz w:val="28"/>
          <w:szCs w:val="28"/>
        </w:rPr>
        <w:tab/>
      </w:r>
      <w:r w:rsidRPr="00C27B6A">
        <w:rPr>
          <w:sz w:val="28"/>
          <w:szCs w:val="28"/>
        </w:rPr>
        <w:tab/>
      </w:r>
      <w:r w:rsidRPr="00C27B6A">
        <w:rPr>
          <w:sz w:val="28"/>
          <w:szCs w:val="28"/>
        </w:rPr>
        <w:tab/>
      </w:r>
      <w:r w:rsidRPr="00C27B6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proofErr w:type="spellStart"/>
      <w:r w:rsidR="00B4104F">
        <w:rPr>
          <w:sz w:val="28"/>
          <w:szCs w:val="28"/>
        </w:rPr>
        <w:t>Ю.В.Петрич</w:t>
      </w:r>
      <w:proofErr w:type="spellEnd"/>
    </w:p>
    <w:sectPr w:rsidR="000F4D1C" w:rsidSect="0098715F">
      <w:pgSz w:w="11907" w:h="16840" w:code="9"/>
      <w:pgMar w:top="1418" w:right="567" w:bottom="1134" w:left="1985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D92C0" w14:textId="77777777" w:rsidR="00273E25" w:rsidRDefault="00273E25" w:rsidP="00273E25">
      <w:r>
        <w:separator/>
      </w:r>
    </w:p>
  </w:endnote>
  <w:endnote w:type="continuationSeparator" w:id="0">
    <w:p w14:paraId="362CE2B4" w14:textId="77777777" w:rsidR="00273E25" w:rsidRDefault="00273E25" w:rsidP="0027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DF5EF" w14:textId="77777777" w:rsidR="00273E25" w:rsidRDefault="00273E25" w:rsidP="00273E25">
      <w:r>
        <w:separator/>
      </w:r>
    </w:p>
  </w:footnote>
  <w:footnote w:type="continuationSeparator" w:id="0">
    <w:p w14:paraId="24BFD814" w14:textId="77777777" w:rsidR="00273E25" w:rsidRDefault="00273E25" w:rsidP="00273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8B"/>
    <w:rsid w:val="00004200"/>
    <w:rsid w:val="000B7BFE"/>
    <w:rsid w:val="000F4D1C"/>
    <w:rsid w:val="00161E1C"/>
    <w:rsid w:val="001D7BC9"/>
    <w:rsid w:val="0021623C"/>
    <w:rsid w:val="00273E25"/>
    <w:rsid w:val="002E625B"/>
    <w:rsid w:val="002F675D"/>
    <w:rsid w:val="00307785"/>
    <w:rsid w:val="00335F01"/>
    <w:rsid w:val="003D2930"/>
    <w:rsid w:val="00434B87"/>
    <w:rsid w:val="00445416"/>
    <w:rsid w:val="004D359C"/>
    <w:rsid w:val="004E2146"/>
    <w:rsid w:val="00522052"/>
    <w:rsid w:val="006137E4"/>
    <w:rsid w:val="0067503B"/>
    <w:rsid w:val="006D7D86"/>
    <w:rsid w:val="006F5B29"/>
    <w:rsid w:val="00737F7E"/>
    <w:rsid w:val="007A50A9"/>
    <w:rsid w:val="007F0606"/>
    <w:rsid w:val="00880D8B"/>
    <w:rsid w:val="00931A1C"/>
    <w:rsid w:val="00937C3C"/>
    <w:rsid w:val="00953B25"/>
    <w:rsid w:val="0098715F"/>
    <w:rsid w:val="009F449D"/>
    <w:rsid w:val="00A315B2"/>
    <w:rsid w:val="00A856C2"/>
    <w:rsid w:val="00A85C44"/>
    <w:rsid w:val="00A87F8B"/>
    <w:rsid w:val="00AC30A8"/>
    <w:rsid w:val="00AC343B"/>
    <w:rsid w:val="00AC427D"/>
    <w:rsid w:val="00AF19C3"/>
    <w:rsid w:val="00B4104F"/>
    <w:rsid w:val="00B95056"/>
    <w:rsid w:val="00BC38BE"/>
    <w:rsid w:val="00C115D6"/>
    <w:rsid w:val="00C11E10"/>
    <w:rsid w:val="00C240AF"/>
    <w:rsid w:val="00CF5B45"/>
    <w:rsid w:val="00DA6058"/>
    <w:rsid w:val="00DB7DB0"/>
    <w:rsid w:val="00DE1745"/>
    <w:rsid w:val="00E21083"/>
    <w:rsid w:val="00E25FBE"/>
    <w:rsid w:val="00EA354D"/>
    <w:rsid w:val="00F43EDC"/>
    <w:rsid w:val="00F4626D"/>
    <w:rsid w:val="00F60D7B"/>
    <w:rsid w:val="00F6206C"/>
    <w:rsid w:val="00F834B9"/>
    <w:rsid w:val="00F93B4D"/>
    <w:rsid w:val="00FE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D594E"/>
  <w15:chartTrackingRefBased/>
  <w15:docId w15:val="{9BE12AB6-8DBF-4EF1-8473-0C7355D7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E25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73E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73E25"/>
    <w:pPr>
      <w:widowControl w:val="0"/>
      <w:autoSpaceDE w:val="0"/>
      <w:autoSpaceDN w:val="0"/>
      <w:adjustRightInd w:val="0"/>
      <w:ind w:right="19772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273E25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3E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73E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E25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E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E25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D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D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Лавриненко Елена Ивановна</dc:creator>
  <cp:keywords/>
  <dc:description/>
  <cp:lastModifiedBy>Лавриненко Елена Ивановна</cp:lastModifiedBy>
  <cp:revision>20</cp:revision>
  <cp:lastPrinted>2022-08-17T10:20:00Z</cp:lastPrinted>
  <dcterms:created xsi:type="dcterms:W3CDTF">2019-09-19T08:37:00Z</dcterms:created>
  <dcterms:modified xsi:type="dcterms:W3CDTF">2022-08-18T08:46:00Z</dcterms:modified>
</cp:coreProperties>
</file>