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938D" w14:textId="77777777" w:rsidR="00DC62FA" w:rsidRDefault="00000000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14:paraId="72526BF3" w14:textId="77777777" w:rsidR="00DC62FA" w:rsidRDefault="00000000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5F044069" w14:textId="77777777" w:rsidR="00DC62FA" w:rsidRDefault="00DC6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27F527" w14:textId="705DD02C" w:rsidR="00DC62FA" w:rsidRDefault="00000000">
      <w:pPr>
        <w:spacing w:after="0" w:line="240" w:lineRule="auto"/>
        <w:ind w:right="-56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постановления администрации Петровского городского округа Ставропольского края </w:t>
      </w:r>
      <w:r w:rsidR="00CA76E4" w:rsidRPr="00CA76E4">
        <w:rPr>
          <w:rFonts w:ascii="Times New Roman" w:hAnsi="Times New Roman" w:cs="Times New Roman"/>
          <w:sz w:val="28"/>
          <w:szCs w:val="28"/>
        </w:rPr>
        <w:t>«О внесении изменений в состав межведомственной комиссии по вопросам добровольного переселения в Петровский городской округ Ставропольского края соотечественников, проживающих за рубежом, утвержденный постановлением администрации Петровского городского округа Ставропольского края от 30 января 2018 г. №58»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его антимонопольному законодательству.</w:t>
      </w:r>
    </w:p>
    <w:p w14:paraId="34F4C06C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2C86AE40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45D79DDF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 356530, Ставропольский край, Петровский район, г. Светлоград, пл. 50 лет Октября, 8;</w:t>
      </w:r>
    </w:p>
    <w:p w14:paraId="7BD05EEE" w14:textId="7DF878DF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socraz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D6D863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факсу: 886547 4-10-76.</w:t>
      </w:r>
    </w:p>
    <w:p w14:paraId="6437EE42" w14:textId="1A11A3E3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262B8" w:rsidRPr="00F262B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2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2B8" w:rsidRPr="00F262B8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F262B8">
        <w:rPr>
          <w:rFonts w:ascii="Times New Roman" w:eastAsia="Times New Roman" w:hAnsi="Times New Roman" w:cs="Times New Roman"/>
          <w:sz w:val="28"/>
          <w:szCs w:val="28"/>
        </w:rPr>
        <w:t xml:space="preserve"> 2022 г. по           </w:t>
      </w:r>
      <w:r w:rsidR="00CA76E4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262B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F262B8" w:rsidRPr="00F262B8">
        <w:rPr>
          <w:rFonts w:ascii="Times New Roman" w:eastAsia="Times New Roman" w:hAnsi="Times New Roman" w:cs="Times New Roman"/>
          <w:sz w:val="28"/>
          <w:szCs w:val="28"/>
        </w:rPr>
        <w:t>вгуста</w:t>
      </w:r>
      <w:r w:rsidRPr="00F262B8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14:paraId="50BC3ED4" w14:textId="77777777" w:rsidR="00DC62FA" w:rsidRDefault="0000000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14:paraId="69B250F9" w14:textId="4A1197DE" w:rsidR="00EE5E63" w:rsidRDefault="00000000" w:rsidP="00EE5E63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4" w:history="1">
        <w:r w:rsidR="00EE5E63" w:rsidRPr="00880DA4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</w:p>
    <w:p w14:paraId="3C3856E6" w14:textId="6B63D3B7" w:rsidR="00DC62FA" w:rsidRDefault="00000000" w:rsidP="00EE5E63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     </w:t>
      </w:r>
      <w:r w:rsidR="00F262B8" w:rsidRPr="00F262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5E6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62B8" w:rsidRPr="00F262B8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F262B8"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 w14:paraId="586A947D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14:paraId="0BCF5E93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14:paraId="2D6BD4BE" w14:textId="7254112D" w:rsidR="00DC62FA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EE5E63" w:rsidRPr="00CA76E4">
        <w:rPr>
          <w:rFonts w:ascii="Times New Roman" w:hAnsi="Times New Roman" w:cs="Times New Roman"/>
          <w:sz w:val="28"/>
          <w:szCs w:val="28"/>
        </w:rPr>
        <w:t>«О внесении изменений в состав межведомственной комиссии по вопросам добровольного переселения в Петровский городской округ Ставропольского края соотечественников, проживающих за рубежом, утвержденный постановлением администрации Петровского городского округа Ставропольского края от 30 января 2018 г. №58»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CD3E5D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08DE3840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Ганжа Анна Васильевна, начальник отдела социального развития администрации Петровского городского округа Ставропольского края.</w:t>
      </w:r>
    </w:p>
    <w:p w14:paraId="5020A725" w14:textId="06E7A9AE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Тел./факс 8(86547) 4-27-69</w:t>
      </w:r>
    </w:p>
    <w:p w14:paraId="00652FD0" w14:textId="44E7E97F" w:rsidR="00CA76E4" w:rsidRPr="00CA76E4" w:rsidRDefault="00CA76E4" w:rsidP="00CA76E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F58A0D" w14:textId="59BDDF93" w:rsidR="00CA76E4" w:rsidRDefault="00CA76E4" w:rsidP="00CA76E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36F5D9" w14:textId="1E23F13F" w:rsidR="00CA76E4" w:rsidRPr="00CA76E4" w:rsidRDefault="00CA76E4" w:rsidP="00CA76E4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CA76E4" w:rsidRPr="00CA76E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2FA"/>
    <w:rsid w:val="00992DFE"/>
    <w:rsid w:val="00B5617A"/>
    <w:rsid w:val="00CA76E4"/>
    <w:rsid w:val="00DC62FA"/>
    <w:rsid w:val="00EE5E63"/>
    <w:rsid w:val="00F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0A76"/>
  <w15:docId w15:val="{94E1B784-4F43-408B-A70E-E8DFF213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4757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qFormat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qFormat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4757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1B3358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C60897"/>
    <w:rPr>
      <w:color w:val="605E5C"/>
      <w:shd w:val="clear" w:color="auto" w:fill="E1DFDD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semiHidden/>
    <w:unhideWhenUsed/>
    <w:qFormat/>
    <w:rsid w:val="00C47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E1F60"/>
    <w:pPr>
      <w:widowControl w:val="0"/>
    </w:pPr>
    <w:rPr>
      <w:rFonts w:eastAsia="Times New Roman" w:cs="Calibri"/>
      <w:szCs w:val="20"/>
    </w:rPr>
  </w:style>
  <w:style w:type="paragraph" w:styleId="ac">
    <w:name w:val="No Spacing"/>
    <w:uiPriority w:val="1"/>
    <w:qFormat/>
    <w:rsid w:val="00DB5228"/>
  </w:style>
  <w:style w:type="character" w:styleId="ad">
    <w:name w:val="Hyperlink"/>
    <w:basedOn w:val="a0"/>
    <w:uiPriority w:val="99"/>
    <w:unhideWhenUsed/>
    <w:rsid w:val="00EE5E6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E5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dc:description/>
  <cp:lastModifiedBy>Солодовникова Ирина Николаевна</cp:lastModifiedBy>
  <cp:revision>10</cp:revision>
  <cp:lastPrinted>2022-08-12T11:49:00Z</cp:lastPrinted>
  <dcterms:created xsi:type="dcterms:W3CDTF">2022-04-05T07:54:00Z</dcterms:created>
  <dcterms:modified xsi:type="dcterms:W3CDTF">2022-08-15T06:05:00Z</dcterms:modified>
  <dc:language>ru-RU</dc:language>
</cp:coreProperties>
</file>