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D4515D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9319E4" w:rsidRPr="00D4515D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D4515D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D4515D" w:rsidRDefault="001B3358" w:rsidP="00681B83">
      <w:pPr>
        <w:pStyle w:val="21"/>
        <w:rPr>
          <w:sz w:val="26"/>
          <w:szCs w:val="26"/>
        </w:rPr>
      </w:pPr>
      <w:r w:rsidRPr="00D4515D">
        <w:rPr>
          <w:sz w:val="26"/>
          <w:szCs w:val="26"/>
        </w:rPr>
        <w:tab/>
      </w:r>
      <w:proofErr w:type="gramStart"/>
      <w:r w:rsidR="009319E4" w:rsidRPr="00D4515D">
        <w:rPr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4515D">
        <w:rPr>
          <w:sz w:val="26"/>
          <w:szCs w:val="26"/>
        </w:rPr>
        <w:t>постановления</w:t>
      </w:r>
      <w:r w:rsidR="009319E4" w:rsidRPr="00D4515D">
        <w:rPr>
          <w:sz w:val="26"/>
          <w:szCs w:val="26"/>
        </w:rPr>
        <w:t xml:space="preserve"> администрации Петровского городско</w:t>
      </w:r>
      <w:r w:rsidRPr="00D4515D">
        <w:rPr>
          <w:sz w:val="26"/>
          <w:szCs w:val="26"/>
        </w:rPr>
        <w:t>го округа Ставропольского края «</w:t>
      </w:r>
      <w:r w:rsidR="003C5FE5" w:rsidRPr="00D4515D">
        <w:rPr>
          <w:sz w:val="26"/>
          <w:szCs w:val="26"/>
        </w:rPr>
        <w:t>О внесении изменений в состав межведомственной комиссии по рассмотрению вопросов,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контракта, созданной постановлением администрации Петровского городского округа Ставропольского края от 16 марта 2018 года</w:t>
      </w:r>
      <w:proofErr w:type="gramEnd"/>
      <w:r w:rsidR="003C5FE5" w:rsidRPr="00D4515D">
        <w:rPr>
          <w:sz w:val="26"/>
          <w:szCs w:val="26"/>
        </w:rPr>
        <w:t xml:space="preserve"> № 316</w:t>
      </w:r>
      <w:r w:rsidR="00F81B7F" w:rsidRPr="00D4515D">
        <w:rPr>
          <w:sz w:val="26"/>
          <w:szCs w:val="26"/>
          <w:lang w:eastAsia="ar-SA"/>
        </w:rPr>
        <w:t>»,</w:t>
      </w:r>
      <w:r w:rsidR="003C5FE5" w:rsidRPr="00D4515D">
        <w:rPr>
          <w:sz w:val="26"/>
          <w:szCs w:val="26"/>
          <w:lang w:eastAsia="ar-SA"/>
        </w:rPr>
        <w:t xml:space="preserve"> </w:t>
      </w:r>
      <w:r w:rsidR="009319E4" w:rsidRPr="00D4515D">
        <w:rPr>
          <w:sz w:val="26"/>
          <w:szCs w:val="26"/>
        </w:rPr>
        <w:t>на соответствие его антимонопольному законодательству.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D4515D">
        <w:rPr>
          <w:rFonts w:ascii="Times New Roman" w:eastAsia="Times New Roman" w:hAnsi="Times New Roman" w:cs="Times New Roman"/>
          <w:sz w:val="26"/>
          <w:szCs w:val="26"/>
        </w:rPr>
        <w:t xml:space="preserve">356530, Ставропольский край, Петровский район, </w:t>
      </w:r>
      <w:proofErr w:type="gramStart"/>
      <w:r w:rsidR="001B3358" w:rsidRPr="00D4515D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1B3358" w:rsidRPr="00D4515D">
        <w:rPr>
          <w:rFonts w:ascii="Times New Roman" w:eastAsia="Times New Roman" w:hAnsi="Times New Roman" w:cs="Times New Roman"/>
          <w:sz w:val="26"/>
          <w:szCs w:val="26"/>
        </w:rPr>
        <w:t xml:space="preserve">. Светлоград, пл. 50 лет Октября, 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D4515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D4515D">
        <w:rPr>
          <w:rFonts w:ascii="Times New Roman" w:eastAsia="Times New Roman" w:hAnsi="Times New Roman" w:cs="Times New Roman"/>
          <w:sz w:val="26"/>
          <w:szCs w:val="26"/>
          <w:lang w:val="en-US"/>
        </w:rPr>
        <w:t>petr</w:t>
      </w:r>
      <w:proofErr w:type="spellEnd"/>
      <w:r w:rsidR="001114CA" w:rsidRPr="00D4515D">
        <w:rPr>
          <w:rFonts w:ascii="Times New Roman" w:eastAsia="Times New Roman" w:hAnsi="Times New Roman" w:cs="Times New Roman"/>
          <w:sz w:val="26"/>
          <w:szCs w:val="26"/>
        </w:rPr>
        <w:t>_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  <w:lang w:val="en-US"/>
        </w:rPr>
        <w:t>sob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</w:rPr>
        <w:t>@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  <w:lang w:val="en-US"/>
        </w:rPr>
        <w:t>rambler</w:t>
      </w:r>
      <w:r w:rsidR="001B3358" w:rsidRPr="00D4515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D4515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D4515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D4515D">
        <w:rPr>
          <w:rFonts w:ascii="Times New Roman" w:eastAsia="Times New Roman" w:hAnsi="Times New Roman" w:cs="Times New Roman"/>
          <w:sz w:val="26"/>
          <w:szCs w:val="26"/>
        </w:rPr>
        <w:t>8865474-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</w:rPr>
        <w:t>38</w:t>
      </w:r>
      <w:r w:rsidR="001B3358" w:rsidRPr="00D4515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</w:rPr>
        <w:t>48</w:t>
      </w:r>
      <w:r w:rsidRPr="00D451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D52FF">
        <w:rPr>
          <w:rFonts w:ascii="Times New Roman" w:eastAsia="Times New Roman" w:hAnsi="Times New Roman" w:cs="Times New Roman"/>
          <w:sz w:val="26"/>
          <w:szCs w:val="26"/>
        </w:rPr>
        <w:t>18</w:t>
      </w:r>
      <w:r w:rsidR="003C5FE5" w:rsidRPr="00D45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52FF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4F2A" w:rsidRPr="00D451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D52FF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28AF">
        <w:rPr>
          <w:rFonts w:ascii="Times New Roman" w:eastAsia="Times New Roman" w:hAnsi="Times New Roman" w:cs="Times New Roman"/>
          <w:sz w:val="26"/>
          <w:szCs w:val="26"/>
        </w:rPr>
        <w:t>3</w:t>
      </w:r>
      <w:r w:rsidR="00FD4F2A" w:rsidRPr="00D45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52FF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4F2A" w:rsidRPr="00D451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D4515D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D4515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D451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8D52FF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28AF">
        <w:rPr>
          <w:rFonts w:ascii="Times New Roman" w:eastAsia="Times New Roman" w:hAnsi="Times New Roman" w:cs="Times New Roman"/>
          <w:sz w:val="26"/>
          <w:szCs w:val="26"/>
        </w:rPr>
        <w:t>3</w:t>
      </w:r>
      <w:r w:rsidR="003C5FE5" w:rsidRPr="00D45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52FF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4F2A" w:rsidRPr="00D451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3C5FE5" w:rsidRPr="00D45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515D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:rsidR="00976D4A" w:rsidRPr="00D4515D" w:rsidRDefault="009319E4" w:rsidP="00681B83">
      <w:pPr>
        <w:pStyle w:val="21"/>
        <w:ind w:firstLine="708"/>
        <w:rPr>
          <w:sz w:val="26"/>
          <w:szCs w:val="26"/>
        </w:rPr>
      </w:pPr>
      <w:r w:rsidRPr="00D4515D">
        <w:rPr>
          <w:sz w:val="26"/>
          <w:szCs w:val="26"/>
        </w:rPr>
        <w:t xml:space="preserve">2. </w:t>
      </w:r>
      <w:r w:rsidR="00D87B20" w:rsidRPr="00D4515D">
        <w:rPr>
          <w:sz w:val="26"/>
          <w:szCs w:val="26"/>
        </w:rPr>
        <w:t>Проект постановления администрации Петровского городского округа Ставропольского края «</w:t>
      </w:r>
      <w:r w:rsidR="003C5FE5" w:rsidRPr="00D4515D">
        <w:rPr>
          <w:sz w:val="26"/>
          <w:szCs w:val="26"/>
        </w:rPr>
        <w:t>О внесении изменений в состав межведомственной комиссии по рассмотрению вопросов,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контракта, созданной постановлением администрации Петровского городского округа Ставропольского края от 16 марта 2018 года № 316</w:t>
      </w:r>
      <w:r w:rsidR="00976D4A" w:rsidRPr="00D4515D">
        <w:rPr>
          <w:sz w:val="26"/>
          <w:szCs w:val="26"/>
        </w:rPr>
        <w:t>».</w:t>
      </w:r>
    </w:p>
    <w:p w:rsidR="009319E4" w:rsidRPr="00D4515D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</w:rPr>
        <w:t xml:space="preserve">управления труда и социальной защиты </w:t>
      </w:r>
      <w:r w:rsidR="00285602" w:rsidRPr="00D4515D">
        <w:rPr>
          <w:rFonts w:ascii="Times New Roman" w:eastAsia="Times New Roman" w:hAnsi="Times New Roman" w:cs="Times New Roman"/>
          <w:sz w:val="26"/>
          <w:szCs w:val="26"/>
        </w:rPr>
        <w:t xml:space="preserve">населения </w:t>
      </w:r>
      <w:r w:rsidRPr="00D4515D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D4515D" w:rsidRDefault="003C5FE5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Уварова Наталья Юрьевна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4515D">
        <w:rPr>
          <w:rFonts w:ascii="Times New Roman" w:eastAsia="Times New Roman" w:hAnsi="Times New Roman" w:cs="Times New Roman"/>
          <w:sz w:val="26"/>
          <w:szCs w:val="26"/>
        </w:rPr>
        <w:t>начальник отдела назначения социальной помощи и поддержки населения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14CA" w:rsidRPr="00D4515D">
        <w:rPr>
          <w:rFonts w:ascii="Times New Roman" w:eastAsia="Times New Roman" w:hAnsi="Times New Roman" w:cs="Times New Roman"/>
          <w:sz w:val="26"/>
          <w:szCs w:val="26"/>
        </w:rPr>
        <w:t>управления труда и социальной защиты населения</w:t>
      </w:r>
      <w:r w:rsidR="00D87B20" w:rsidRPr="00D4515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Петровского городского округа Ставропольского края.</w:t>
      </w:r>
    </w:p>
    <w:p w:rsidR="009319E4" w:rsidRPr="00D4515D" w:rsidRDefault="00AB2C38" w:rsidP="00F81B7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15D">
        <w:rPr>
          <w:rFonts w:ascii="Times New Roman" w:eastAsia="Times New Roman" w:hAnsi="Times New Roman" w:cs="Times New Roman"/>
          <w:sz w:val="26"/>
          <w:szCs w:val="26"/>
        </w:rPr>
        <w:t>Тел. 886547 4-</w:t>
      </w:r>
      <w:r w:rsidR="003C5FE5" w:rsidRPr="00D4515D">
        <w:rPr>
          <w:rFonts w:ascii="Times New Roman" w:eastAsia="Times New Roman" w:hAnsi="Times New Roman" w:cs="Times New Roman"/>
          <w:sz w:val="26"/>
          <w:szCs w:val="26"/>
        </w:rPr>
        <w:t>38-45</w:t>
      </w:r>
      <w:r w:rsidR="00285602" w:rsidRPr="00D4515D">
        <w:rPr>
          <w:rFonts w:ascii="Times New Roman" w:eastAsia="Times New Roman" w:hAnsi="Times New Roman" w:cs="Times New Roman"/>
          <w:sz w:val="26"/>
          <w:szCs w:val="26"/>
        </w:rPr>
        <w:t>, факс 886547-4-38-48.</w:t>
      </w:r>
    </w:p>
    <w:p w:rsidR="009319E4" w:rsidRPr="00D4515D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56CC" w:rsidRPr="00D4515D" w:rsidRDefault="004256CC" w:rsidP="001114CA">
      <w:pPr>
        <w:spacing w:after="0" w:line="240" w:lineRule="exact"/>
        <w:ind w:right="-284"/>
        <w:rPr>
          <w:rFonts w:ascii="Times New Roman" w:hAnsi="Times New Roman"/>
          <w:sz w:val="26"/>
          <w:szCs w:val="26"/>
        </w:rPr>
      </w:pPr>
      <w:r w:rsidRPr="00D4515D">
        <w:rPr>
          <w:rFonts w:ascii="Times New Roman" w:hAnsi="Times New Roman"/>
          <w:sz w:val="26"/>
          <w:szCs w:val="26"/>
        </w:rPr>
        <w:t xml:space="preserve">Начальник </w:t>
      </w:r>
      <w:r w:rsidR="001114CA" w:rsidRPr="00D4515D">
        <w:rPr>
          <w:rFonts w:ascii="Times New Roman" w:hAnsi="Times New Roman"/>
          <w:sz w:val="26"/>
          <w:szCs w:val="26"/>
        </w:rPr>
        <w:t xml:space="preserve">УТСЗН АПГО СК                                               Н.И. </w:t>
      </w:r>
      <w:proofErr w:type="spellStart"/>
      <w:r w:rsidR="001114CA" w:rsidRPr="00D4515D">
        <w:rPr>
          <w:rFonts w:ascii="Times New Roman" w:hAnsi="Times New Roman"/>
          <w:sz w:val="26"/>
          <w:szCs w:val="26"/>
        </w:rPr>
        <w:t>Туртупиди</w:t>
      </w:r>
      <w:proofErr w:type="spellEnd"/>
    </w:p>
    <w:p w:rsidR="00D4515D" w:rsidRDefault="00D4515D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4515D" w:rsidRDefault="00D4515D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256CC" w:rsidRPr="00D4515D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15D">
        <w:rPr>
          <w:rFonts w:ascii="Times New Roman" w:hAnsi="Times New Roman" w:cs="Times New Roman"/>
          <w:i/>
          <w:sz w:val="18"/>
          <w:szCs w:val="18"/>
        </w:rPr>
        <w:t xml:space="preserve">Исп. </w:t>
      </w:r>
      <w:r w:rsidR="003C5FE5" w:rsidRPr="00D4515D">
        <w:rPr>
          <w:rFonts w:ascii="Times New Roman" w:hAnsi="Times New Roman" w:cs="Times New Roman"/>
          <w:i/>
          <w:sz w:val="18"/>
          <w:szCs w:val="18"/>
        </w:rPr>
        <w:t>Уварова Н.Ю</w:t>
      </w:r>
      <w:r w:rsidR="001114CA" w:rsidRPr="00D4515D">
        <w:rPr>
          <w:rFonts w:ascii="Times New Roman" w:hAnsi="Times New Roman" w:cs="Times New Roman"/>
          <w:i/>
          <w:sz w:val="18"/>
          <w:szCs w:val="18"/>
        </w:rPr>
        <w:t>.</w:t>
      </w:r>
    </w:p>
    <w:p w:rsidR="00233984" w:rsidRDefault="004256CC" w:rsidP="00D4515D">
      <w:pPr>
        <w:spacing w:after="0"/>
        <w:ind w:right="-284"/>
        <w:jc w:val="both"/>
        <w:rPr>
          <w:szCs w:val="28"/>
        </w:rPr>
      </w:pPr>
      <w:r w:rsidRPr="00D4515D">
        <w:rPr>
          <w:rFonts w:ascii="Times New Roman" w:hAnsi="Times New Roman" w:cs="Times New Roman"/>
          <w:i/>
          <w:sz w:val="18"/>
          <w:szCs w:val="18"/>
        </w:rPr>
        <w:t>886547 4-</w:t>
      </w:r>
      <w:bookmarkStart w:id="0" w:name="_GoBack"/>
      <w:bookmarkEnd w:id="0"/>
      <w:r w:rsidR="003C5FE5" w:rsidRPr="00D4515D">
        <w:rPr>
          <w:rFonts w:ascii="Times New Roman" w:hAnsi="Times New Roman" w:cs="Times New Roman"/>
          <w:i/>
          <w:sz w:val="18"/>
          <w:szCs w:val="18"/>
        </w:rPr>
        <w:t>38-45</w:t>
      </w: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1114CA"/>
    <w:rsid w:val="00186E70"/>
    <w:rsid w:val="001B3358"/>
    <w:rsid w:val="00213C44"/>
    <w:rsid w:val="00233984"/>
    <w:rsid w:val="00285602"/>
    <w:rsid w:val="002D35B0"/>
    <w:rsid w:val="00354AA7"/>
    <w:rsid w:val="00375AAF"/>
    <w:rsid w:val="003C5FE5"/>
    <w:rsid w:val="004256CC"/>
    <w:rsid w:val="00431EFA"/>
    <w:rsid w:val="00681B83"/>
    <w:rsid w:val="00747A7A"/>
    <w:rsid w:val="008D52FF"/>
    <w:rsid w:val="009319E4"/>
    <w:rsid w:val="00976D4A"/>
    <w:rsid w:val="009D2E01"/>
    <w:rsid w:val="009E066F"/>
    <w:rsid w:val="00AA1A72"/>
    <w:rsid w:val="00AB2C38"/>
    <w:rsid w:val="00AB3391"/>
    <w:rsid w:val="00AE3790"/>
    <w:rsid w:val="00B16883"/>
    <w:rsid w:val="00B83DE2"/>
    <w:rsid w:val="00B85A10"/>
    <w:rsid w:val="00BF2D13"/>
    <w:rsid w:val="00C47578"/>
    <w:rsid w:val="00CC2FA0"/>
    <w:rsid w:val="00D40B8B"/>
    <w:rsid w:val="00D4515D"/>
    <w:rsid w:val="00D87B20"/>
    <w:rsid w:val="00D92AE9"/>
    <w:rsid w:val="00F25850"/>
    <w:rsid w:val="00F81B7F"/>
    <w:rsid w:val="00F928AF"/>
    <w:rsid w:val="00FC1676"/>
    <w:rsid w:val="00FD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2D35B0"/>
    <w:pPr>
      <w:spacing w:after="0" w:line="240" w:lineRule="auto"/>
    </w:pPr>
  </w:style>
  <w:style w:type="paragraph" w:customStyle="1" w:styleId="21">
    <w:name w:val="Основной текст 21"/>
    <w:basedOn w:val="a"/>
    <w:rsid w:val="00681B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Колиберда</cp:lastModifiedBy>
  <cp:revision>22</cp:revision>
  <cp:lastPrinted>2021-06-10T12:27:00Z</cp:lastPrinted>
  <dcterms:created xsi:type="dcterms:W3CDTF">2020-03-18T13:06:00Z</dcterms:created>
  <dcterms:modified xsi:type="dcterms:W3CDTF">2022-11-17T11:13:00Z</dcterms:modified>
</cp:coreProperties>
</file>