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ГОДОВОЙ ОТЧЕТ</w:t>
      </w:r>
    </w:p>
    <w:p>
      <w:pPr>
        <w:pStyle w:val="Normal"/>
        <w:jc w:val="center"/>
        <w:rPr>
          <w:sz w:val="28"/>
          <w:szCs w:val="28"/>
        </w:rPr>
      </w:pPr>
      <w:r>
        <w:rPr>
          <w:sz w:val="28"/>
          <w:szCs w:val="28"/>
        </w:rPr>
        <w:t>о ходе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за 2019 год</w:t>
      </w:r>
    </w:p>
    <w:p>
      <w:pPr>
        <w:pStyle w:val="Normal"/>
        <w:jc w:val="center"/>
        <w:rPr>
          <w:sz w:val="28"/>
          <w:szCs w:val="28"/>
        </w:rPr>
      </w:pPr>
      <w:r>
        <w:rPr>
          <w:sz w:val="28"/>
          <w:szCs w:val="28"/>
        </w:rPr>
      </w:r>
    </w:p>
    <w:p>
      <w:pPr>
        <w:pStyle w:val="Normal"/>
        <w:jc w:val="center"/>
        <w:rPr>
          <w:sz w:val="28"/>
          <w:szCs w:val="28"/>
        </w:rPr>
      </w:pPr>
      <w:r>
        <w:rPr>
          <w:sz w:val="28"/>
          <w:szCs w:val="28"/>
        </w:rPr>
        <w:t>1. Информация</w:t>
      </w:r>
    </w:p>
    <w:p>
      <w:pPr>
        <w:pStyle w:val="Normal"/>
        <w:jc w:val="center"/>
        <w:rPr>
          <w:sz w:val="28"/>
          <w:szCs w:val="28"/>
        </w:rPr>
      </w:pPr>
      <w:r>
        <w:rPr>
          <w:sz w:val="28"/>
          <w:szCs w:val="28"/>
        </w:rPr>
        <w:t xml:space="preserve">о конечных результатах реализации муниципальной программы Петровского </w:t>
      </w:r>
    </w:p>
    <w:p>
      <w:pPr>
        <w:pStyle w:val="Normal"/>
        <w:jc w:val="center"/>
        <w:rPr>
          <w:sz w:val="28"/>
          <w:szCs w:val="28"/>
        </w:rPr>
      </w:pPr>
      <w:r>
        <w:rPr>
          <w:sz w:val="28"/>
          <w:szCs w:val="28"/>
        </w:rPr>
        <w:t>городского округа Ставропольского края «Культура Петровского городского округа Ставропольского края» за 2019 год</w:t>
      </w:r>
    </w:p>
    <w:p>
      <w:pPr>
        <w:pStyle w:val="Normal"/>
        <w:rPr>
          <w:sz w:val="28"/>
          <w:szCs w:val="28"/>
        </w:rPr>
      </w:pPr>
      <w:r>
        <w:rPr>
          <w:sz w:val="28"/>
          <w:szCs w:val="28"/>
        </w:rPr>
      </w:r>
    </w:p>
    <w:p>
      <w:pPr>
        <w:pStyle w:val="ConsPlusCell"/>
        <w:ind w:firstLine="567"/>
        <w:jc w:val="both"/>
        <w:rPr>
          <w:sz w:val="28"/>
          <w:szCs w:val="28"/>
        </w:rPr>
      </w:pPr>
      <w:r>
        <w:rPr>
          <w:sz w:val="28"/>
          <w:szCs w:val="28"/>
        </w:rPr>
        <w:t>Муниципальная программа Петровского городского округа Ставропольского края «Культура Петровского городского округа Ставропольского края» (далее – Программа) утверждена постановлением администрации Петровского городского округа Ставропольского края от 28 декабря 2018 года № 15.</w:t>
      </w:r>
    </w:p>
    <w:p>
      <w:pPr>
        <w:pStyle w:val="Normal"/>
        <w:tabs>
          <w:tab w:val="clear" w:pos="709"/>
          <w:tab w:val="left" w:pos="851" w:leader="none"/>
        </w:tabs>
        <w:ind w:firstLine="567"/>
        <w:jc w:val="both"/>
        <w:rPr>
          <w:color w:val="000000"/>
          <w:sz w:val="28"/>
          <w:szCs w:val="28"/>
        </w:rPr>
      </w:pPr>
      <w:r>
        <w:rPr>
          <w:color w:val="000000"/>
          <w:sz w:val="28"/>
          <w:szCs w:val="28"/>
        </w:rPr>
        <w:t>Целью Программы является сохранение и развитие культуры Петровского городского округа Ставропольского края.</w:t>
      </w:r>
      <w:r>
        <w:rPr>
          <w:sz w:val="28"/>
          <w:szCs w:val="28"/>
        </w:rPr>
        <w:t xml:space="preserve"> </w:t>
      </w:r>
      <w:r>
        <w:rPr>
          <w:color w:val="000000"/>
          <w:sz w:val="28"/>
          <w:szCs w:val="28"/>
        </w:rPr>
        <w:t>Достижение цели Программы осуществляется путем решения 7 задач:</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Развитие культурно-досуговой деятельности и кинообслуживания в Петровском городском округе Ставропольского края;</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Развитие музейного дела в Петровском городском округе Ставропольского края;</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Развитие библиотечной деятельности в Петровском городском округе Ставропольского края;</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Развитие дополнительного образования в сфере культуры в Петровском городском округе Ставропольского края;</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Развитие организационно-методической деятельности в Петровском городском округе Ставропольского края;</w:t>
      </w:r>
    </w:p>
    <w:p>
      <w:pPr>
        <w:pStyle w:val="ListParagraph"/>
        <w:numPr>
          <w:ilvl w:val="0"/>
          <w:numId w:val="7"/>
        </w:numPr>
        <w:tabs>
          <w:tab w:val="clear" w:pos="709"/>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Сохранение объектов культурного наследия (памятников истории и культуры) в Петровском городском округе Ставропольского края;</w:t>
      </w:r>
    </w:p>
    <w:p>
      <w:pPr>
        <w:pStyle w:val="ListParagraph"/>
        <w:numPr>
          <w:ilvl w:val="0"/>
          <w:numId w:val="7"/>
        </w:numPr>
        <w:tabs>
          <w:tab w:val="clear" w:pos="709"/>
          <w:tab w:val="left" w:pos="851" w:leader="none"/>
          <w:tab w:val="left" w:pos="993"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Обеспечение активного участия жителей в общественной и культурной жизни Петровского городского округа Ставропольского края.</w:t>
      </w:r>
    </w:p>
    <w:p>
      <w:pPr>
        <w:pStyle w:val="Normal"/>
        <w:tabs>
          <w:tab w:val="clear" w:pos="709"/>
          <w:tab w:val="left" w:pos="851" w:leader="none"/>
        </w:tabs>
        <w:ind w:firstLine="567"/>
        <w:jc w:val="both"/>
        <w:rPr>
          <w:sz w:val="28"/>
          <w:szCs w:val="28"/>
        </w:rPr>
      </w:pPr>
      <w:r>
        <w:rPr>
          <w:sz w:val="28"/>
          <w:szCs w:val="28"/>
        </w:rPr>
        <w:t>Достижение целей и решение задач Программы осуществлялось путём выполнения основных мероприятий следующих подпрограмм Программы:</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p>
    <w:p>
      <w:pPr>
        <w:pStyle w:val="Normal"/>
        <w:ind w:firstLine="567"/>
        <w:jc w:val="both"/>
        <w:rPr>
          <w:sz w:val="28"/>
          <w:szCs w:val="28"/>
        </w:rPr>
      </w:pPr>
      <w:r>
        <w:rPr>
          <w:sz w:val="28"/>
          <w:szCs w:val="28"/>
        </w:rPr>
        <w:t>«Обеспечение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p>
    <w:p>
      <w:pPr>
        <w:pStyle w:val="NoSpacing"/>
        <w:ind w:firstLine="567"/>
        <w:jc w:val="both"/>
        <w:rPr/>
      </w:pPr>
      <w:r>
        <w:rPr>
          <w:rFonts w:ascii="Times New Roman" w:hAnsi="Times New Roman"/>
          <w:sz w:val="28"/>
          <w:szCs w:val="28"/>
          <w:lang w:bidi="he-IL"/>
        </w:rPr>
        <w:t xml:space="preserve">Ответственным исполнителем Программы является отдел культуры администрации </w:t>
      </w:r>
      <w:bookmarkStart w:id="0" w:name="__DdeLink__20900_2191721732"/>
      <w:r>
        <w:rPr>
          <w:rFonts w:ascii="Times New Roman" w:hAnsi="Times New Roman"/>
          <w:sz w:val="28"/>
          <w:szCs w:val="28"/>
          <w:lang w:bidi="he-IL"/>
        </w:rPr>
        <w:t>Петровского городского округа Ставропольского края</w:t>
      </w:r>
      <w:bookmarkEnd w:id="0"/>
      <w:r>
        <w:rPr>
          <w:rFonts w:ascii="Times New Roman" w:hAnsi="Times New Roman"/>
          <w:sz w:val="28"/>
          <w:szCs w:val="28"/>
          <w:lang w:bidi="he-IL"/>
        </w:rPr>
        <w:t xml:space="preserve">, соисполнителями подпрограмм — </w:t>
      </w:r>
      <w:r>
        <w:rPr>
          <w:rFonts w:cs="Times New Roman" w:ascii="Times New Roman" w:hAnsi="Times New Roman"/>
          <w:color w:val="000000"/>
          <w:sz w:val="28"/>
          <w:szCs w:val="28"/>
          <w:lang w:bidi="he-IL"/>
        </w:rPr>
        <w:t xml:space="preserve">администрация  Петровского городского округа Ставропольского края, </w:t>
      </w:r>
      <w:r>
        <w:rPr>
          <w:rFonts w:cs="Times New Roman" w:ascii="Times New Roman" w:hAnsi="Times New Roman"/>
          <w:color w:val="000000"/>
          <w:sz w:val="28"/>
          <w:szCs w:val="28"/>
        </w:rPr>
        <w:t xml:space="preserve">отдел имущественных и земельных отношений; </w:t>
      </w:r>
      <w:r>
        <w:rPr>
          <w:rFonts w:cs="Times New Roman" w:ascii="Times New Roman" w:hAnsi="Times New Roman"/>
          <w:color w:val="000000"/>
          <w:sz w:val="28"/>
          <w:szCs w:val="28"/>
          <w:lang w:bidi="he-IL"/>
        </w:rPr>
        <w:t xml:space="preserve">МКУ ПКБО, </w:t>
      </w:r>
      <w:r>
        <w:rPr>
          <w:rFonts w:ascii="Times New Roman" w:hAnsi="Times New Roman"/>
          <w:sz w:val="28"/>
          <w:szCs w:val="28"/>
          <w:lang w:bidi="he-IL"/>
        </w:rPr>
        <w:t>подведомственные ему учреждения культуры, дополнительного образования в сфере культуры.</w:t>
      </w:r>
    </w:p>
    <w:p>
      <w:pPr>
        <w:pStyle w:val="ListParagraph"/>
        <w:numPr>
          <w:ilvl w:val="1"/>
          <w:numId w:val="1"/>
        </w:numPr>
        <w:tabs>
          <w:tab w:val="clear" w:pos="709"/>
          <w:tab w:val="left" w:pos="1134"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Подпрограмма «Организация досуга и создание условий для обеспечения жителей услугами организаций культуры, дополнительного образования в сфере культуры».</w:t>
      </w:r>
    </w:p>
    <w:p>
      <w:pPr>
        <w:pStyle w:val="NoSpacing"/>
        <w:ind w:firstLine="567"/>
        <w:jc w:val="both"/>
        <w:rPr>
          <w:rFonts w:ascii="Times New Roman" w:hAnsi="Times New Roman"/>
          <w:sz w:val="28"/>
          <w:szCs w:val="28"/>
          <w:lang w:bidi="he-IL"/>
        </w:rPr>
      </w:pPr>
      <w:r>
        <w:rPr>
          <w:rFonts w:ascii="Times New Roman" w:hAnsi="Times New Roman"/>
          <w:sz w:val="28"/>
          <w:szCs w:val="28"/>
          <w:lang w:bidi="he-IL"/>
        </w:rPr>
        <w:t>Соисполнителями подпрограммы являются муниципальные учреждения культуры, дополнительного образования в сфере культуры Петровского городского округа Ставропольского края.</w:t>
      </w:r>
    </w:p>
    <w:p>
      <w:pPr>
        <w:pStyle w:val="NoSpacing"/>
        <w:ind w:firstLine="708"/>
        <w:jc w:val="both"/>
        <w:rPr>
          <w:rFonts w:ascii="Times New Roman" w:hAnsi="Times New Roman"/>
          <w:sz w:val="28"/>
          <w:szCs w:val="28"/>
          <w:lang w:bidi="he-IL"/>
        </w:rPr>
      </w:pPr>
      <w:r>
        <w:rPr>
          <w:rFonts w:ascii="Times New Roman" w:hAnsi="Times New Roman"/>
          <w:sz w:val="28"/>
          <w:szCs w:val="28"/>
          <w:lang w:bidi="he-IL"/>
        </w:rPr>
        <w:t xml:space="preserve">В соответствии с Программой поэтапного совершенствования системы оплаты труда работников учреждений обеспечено установление оплаты труда в зависимости от качества оказанных муниципальных услуг и эффективности деятельности работников по заданным критериям и показателям. </w:t>
      </w:r>
    </w:p>
    <w:p>
      <w:pPr>
        <w:pStyle w:val="NoSpacing"/>
        <w:ind w:firstLine="708"/>
        <w:jc w:val="both"/>
        <w:rPr>
          <w:rFonts w:ascii="Times New Roman" w:hAnsi="Times New Roman"/>
          <w:sz w:val="28"/>
          <w:szCs w:val="28"/>
          <w:lang w:bidi="he-IL"/>
        </w:rPr>
      </w:pPr>
      <w:r>
        <w:rPr>
          <w:rFonts w:ascii="Times New Roman" w:hAnsi="Times New Roman"/>
          <w:sz w:val="28"/>
          <w:szCs w:val="28"/>
          <w:lang w:bidi="he-IL"/>
        </w:rPr>
        <w:t>В 2019 году все работники отрасли «Культура» получили стимулирующие выплаты, предусмотренные новой системой оплаты труда. Выплаты направлены на повышение заинтересованности работника в более эффективном и качественном выполнении своих трудовых обязанностей, в проявлении инициативы, повышении своей квалификации, в продолжительной работе в учреждении. Размер стимулирующих выплат зависел от личного вклада каждого сотрудника, от интенсивности и показателя работы, от качества выполняемых работ, стажа непрерывной работы и выслуги лет. Стимулирование составляет не менее 30% от фонда оплаты труда. Работники сельских учреждений культуры, дополнительного образования получают компенсационные выплаты в размере 25% за проживание в сельской местности, а также меры социальной поддержки на оплату коммунальных услуг.</w:t>
      </w:r>
    </w:p>
    <w:p>
      <w:pPr>
        <w:pStyle w:val="NoSpacing"/>
        <w:ind w:firstLine="708"/>
        <w:jc w:val="both"/>
        <w:rPr>
          <w:rFonts w:ascii="Times New Roman" w:hAnsi="Times New Roman"/>
          <w:sz w:val="28"/>
          <w:szCs w:val="28"/>
        </w:rPr>
      </w:pPr>
      <w:r>
        <w:rPr>
          <w:rFonts w:ascii="Times New Roman" w:hAnsi="Times New Roman"/>
          <w:sz w:val="28"/>
          <w:szCs w:val="28"/>
        </w:rPr>
        <w:t>На 01.01.2019 года фактически достигнутый уровень заработной платы составил:</w:t>
      </w:r>
    </w:p>
    <w:p>
      <w:pPr>
        <w:pStyle w:val="NoSpacing"/>
        <w:ind w:firstLine="708"/>
        <w:jc w:val="both"/>
        <w:rPr>
          <w:rFonts w:ascii="Times New Roman" w:hAnsi="Times New Roman"/>
          <w:sz w:val="28"/>
          <w:szCs w:val="28"/>
        </w:rPr>
      </w:pPr>
      <w:r>
        <w:rPr>
          <w:rFonts w:ascii="Times New Roman" w:hAnsi="Times New Roman"/>
          <w:sz w:val="28"/>
          <w:szCs w:val="28"/>
        </w:rPr>
        <w:t>- педагогические работники – 25931,74;</w:t>
      </w:r>
    </w:p>
    <w:p>
      <w:pPr>
        <w:pStyle w:val="NoSpacing"/>
        <w:ind w:firstLine="708"/>
        <w:jc w:val="both"/>
        <w:rPr>
          <w:rFonts w:ascii="Times New Roman" w:hAnsi="Times New Roman"/>
          <w:sz w:val="28"/>
          <w:szCs w:val="28"/>
        </w:rPr>
      </w:pPr>
      <w:r>
        <w:rPr>
          <w:rFonts w:ascii="Times New Roman" w:hAnsi="Times New Roman"/>
          <w:sz w:val="28"/>
          <w:szCs w:val="28"/>
        </w:rPr>
        <w:t>- работники культуры –24973,24.</w:t>
      </w:r>
    </w:p>
    <w:p>
      <w:pPr>
        <w:pStyle w:val="Normal"/>
        <w:ind w:firstLine="567"/>
        <w:jc w:val="both"/>
        <w:rPr>
          <w:sz w:val="28"/>
          <w:szCs w:val="28"/>
        </w:rPr>
      </w:pPr>
      <w:r>
        <w:rPr>
          <w:sz w:val="28"/>
          <w:szCs w:val="28"/>
        </w:rPr>
        <w:t>В рамках подпрограммы осуществлялась реализация следующих основных мероприятий.</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1. Сохранение и популяризация традиционной народной культуры в Петровском городском округе.</w:t>
      </w:r>
    </w:p>
    <w:p>
      <w:pPr>
        <w:pStyle w:val="Normal"/>
        <w:ind w:firstLine="567"/>
        <w:jc w:val="both"/>
        <w:rPr>
          <w:sz w:val="28"/>
          <w:szCs w:val="28"/>
        </w:rPr>
      </w:pPr>
      <w:r>
        <w:rPr>
          <w:sz w:val="28"/>
          <w:szCs w:val="28"/>
        </w:rPr>
        <w:t xml:space="preserve">В учреждениях культуры Петровского городского округа Ставропольского края действуют 322 клубных формирований различной направленности: </w:t>
      </w:r>
      <w:r>
        <w:rPr>
          <w:sz w:val="28"/>
          <w:szCs w:val="28"/>
          <w:shd w:fill="FFFFFF" w:val="clear"/>
        </w:rPr>
        <w:t>самодеятельного и прикладного творчества; духовно-нравственного, патриотического, экологического, краеведческого, правового воспитания, досуговые</w:t>
      </w:r>
      <w:r>
        <w:rPr>
          <w:sz w:val="28"/>
          <w:szCs w:val="28"/>
        </w:rPr>
        <w:t>. в 201</w:t>
      </w:r>
      <w:r>
        <w:rPr>
          <w:sz w:val="28"/>
          <w:szCs w:val="28"/>
          <w:lang w:val="ru-RU"/>
        </w:rPr>
        <w:t>9</w:t>
      </w:r>
      <w:r>
        <w:rPr>
          <w:sz w:val="28"/>
          <w:szCs w:val="28"/>
        </w:rPr>
        <w:t xml:space="preserve"> году количество клубных формирований – 320. Посещают клубные формирования 4 899 человек, что на 403 человека больше чем в 2018 году.</w:t>
      </w:r>
    </w:p>
    <w:p>
      <w:pPr>
        <w:pStyle w:val="Normal"/>
        <w:widowControl w:val="false"/>
        <w:ind w:firstLine="567"/>
        <w:jc w:val="both"/>
        <w:rPr>
          <w:sz w:val="28"/>
          <w:szCs w:val="28"/>
        </w:rPr>
      </w:pPr>
      <w:r>
        <w:rPr>
          <w:sz w:val="28"/>
          <w:szCs w:val="28"/>
        </w:rPr>
        <w:t>Отличается положительная динамика в показателе, характеризующем основную деятельность Домов культуры городского округа: в 2018-2019 годах стабильно высоким оставалось число культурно-досуговых формирований в среднем 13 единиц в каждом клубном учреждении (среднекраевое значение 11 ед. соответственно).</w:t>
      </w:r>
    </w:p>
    <w:p>
      <w:pPr>
        <w:pStyle w:val="Normal"/>
        <w:widowControl w:val="false"/>
        <w:ind w:firstLine="567"/>
        <w:jc w:val="both"/>
        <w:rPr>
          <w:sz w:val="28"/>
          <w:szCs w:val="28"/>
        </w:rPr>
      </w:pPr>
      <w:r>
        <w:rPr>
          <w:sz w:val="28"/>
          <w:szCs w:val="28"/>
        </w:rPr>
        <w:t>Главным критерием оценки работы культурно-досуговых формирований является деятельность самодеятельных творческих коллективов, удостоенных высокого звания «народный», их количество остается постоянным – 25 ед.:</w:t>
      </w:r>
    </w:p>
    <w:p>
      <w:pPr>
        <w:pStyle w:val="Normal"/>
        <w:ind w:firstLine="567"/>
        <w:jc w:val="both"/>
        <w:rPr>
          <w:sz w:val="28"/>
          <w:szCs w:val="28"/>
        </w:rPr>
      </w:pPr>
      <w:r>
        <w:rPr>
          <w:sz w:val="28"/>
          <w:szCs w:val="28"/>
        </w:rPr>
        <w:t>- Ансамбль песни и танца «Нива золотая» им. М.С.Севрюкова - МКУК «ЦДК г. Светлограда»;</w:t>
      </w:r>
    </w:p>
    <w:p>
      <w:pPr>
        <w:pStyle w:val="Normal"/>
        <w:ind w:firstLine="567"/>
        <w:jc w:val="both"/>
        <w:rPr>
          <w:sz w:val="28"/>
          <w:szCs w:val="28"/>
        </w:rPr>
      </w:pPr>
      <w:r>
        <w:rPr>
          <w:sz w:val="28"/>
          <w:szCs w:val="28"/>
        </w:rPr>
        <w:t>- Ансамбль эстрадно-спортивного танца «Непоседы - МКУК «ЦДК г. Светлограда»;</w:t>
      </w:r>
    </w:p>
    <w:p>
      <w:pPr>
        <w:pStyle w:val="Normal"/>
        <w:ind w:firstLine="567"/>
        <w:jc w:val="both"/>
        <w:rPr>
          <w:sz w:val="28"/>
          <w:szCs w:val="28"/>
        </w:rPr>
      </w:pPr>
      <w:r>
        <w:rPr>
          <w:sz w:val="28"/>
          <w:szCs w:val="28"/>
        </w:rPr>
        <w:t>- Хор русской песни «Русские узоры» - МКУК «ЦДК г. Светлограда»;</w:t>
      </w:r>
    </w:p>
    <w:p>
      <w:pPr>
        <w:pStyle w:val="Normal"/>
        <w:ind w:firstLine="567"/>
        <w:jc w:val="both"/>
        <w:rPr>
          <w:sz w:val="28"/>
          <w:szCs w:val="28"/>
        </w:rPr>
      </w:pPr>
      <w:r>
        <w:rPr>
          <w:sz w:val="28"/>
          <w:szCs w:val="28"/>
        </w:rPr>
        <w:t>- Ансамбль «Надежда» - МКУК «ЦДК г. Светлограда»;</w:t>
      </w:r>
    </w:p>
    <w:p>
      <w:pPr>
        <w:pStyle w:val="Normal"/>
        <w:ind w:firstLine="567"/>
        <w:jc w:val="both"/>
        <w:rPr>
          <w:sz w:val="28"/>
          <w:szCs w:val="28"/>
        </w:rPr>
      </w:pPr>
      <w:r>
        <w:rPr>
          <w:sz w:val="28"/>
          <w:szCs w:val="28"/>
        </w:rPr>
        <w:t>- Ансамбль «Звонница» - МКУК «ЦДК г. Светлограда»;</w:t>
      </w:r>
    </w:p>
    <w:p>
      <w:pPr>
        <w:pStyle w:val="Normal"/>
        <w:ind w:firstLine="567"/>
        <w:jc w:val="both"/>
        <w:rPr>
          <w:sz w:val="28"/>
          <w:szCs w:val="28"/>
        </w:rPr>
      </w:pPr>
      <w:r>
        <w:rPr>
          <w:sz w:val="28"/>
          <w:szCs w:val="28"/>
        </w:rPr>
        <w:t>- Вокальная группа «Ровесники» - МКУК «ЦДК г. Светлограда»;</w:t>
      </w:r>
    </w:p>
    <w:p>
      <w:pPr>
        <w:pStyle w:val="Normal"/>
        <w:ind w:firstLine="567"/>
        <w:jc w:val="both"/>
        <w:rPr>
          <w:sz w:val="28"/>
          <w:szCs w:val="28"/>
        </w:rPr>
      </w:pPr>
      <w:r>
        <w:rPr>
          <w:sz w:val="28"/>
          <w:szCs w:val="28"/>
        </w:rPr>
        <w:t>- Детский духовой оркестр - МКУК «ДК с. Ореховка»;</w:t>
      </w:r>
    </w:p>
    <w:p>
      <w:pPr>
        <w:pStyle w:val="Normal"/>
        <w:ind w:firstLine="567"/>
        <w:jc w:val="both"/>
        <w:rPr>
          <w:sz w:val="28"/>
          <w:szCs w:val="28"/>
        </w:rPr>
      </w:pPr>
      <w:r>
        <w:rPr>
          <w:sz w:val="28"/>
          <w:szCs w:val="28"/>
        </w:rPr>
        <w:t>- Казачий ансамбль «Казачья вольница» - МКУК «ДК с. Донская Балка»;</w:t>
      </w:r>
    </w:p>
    <w:p>
      <w:pPr>
        <w:pStyle w:val="Normal"/>
        <w:ind w:firstLine="567"/>
        <w:jc w:val="both"/>
        <w:rPr>
          <w:sz w:val="28"/>
          <w:szCs w:val="28"/>
        </w:rPr>
      </w:pPr>
      <w:r>
        <w:rPr>
          <w:sz w:val="28"/>
          <w:szCs w:val="28"/>
        </w:rPr>
        <w:t>- Вокальный ансамбль «Шведяночка» - МКУК «ДК с. Шведино»;</w:t>
      </w:r>
    </w:p>
    <w:p>
      <w:pPr>
        <w:pStyle w:val="Normal"/>
        <w:ind w:firstLine="567"/>
        <w:jc w:val="both"/>
        <w:rPr>
          <w:sz w:val="28"/>
          <w:szCs w:val="28"/>
        </w:rPr>
      </w:pPr>
      <w:r>
        <w:rPr>
          <w:sz w:val="28"/>
          <w:szCs w:val="28"/>
        </w:rPr>
        <w:t>- Танцевальный ансамбль «Малинки» - МКУК «ДК с. Шангала»;</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Вокальная группа «Тальяночка» - МКУК «ДК с. Шангала»;</w:t>
      </w:r>
    </w:p>
    <w:p>
      <w:pPr>
        <w:pStyle w:val="Normal"/>
        <w:ind w:firstLine="567"/>
        <w:jc w:val="both"/>
        <w:rPr>
          <w:sz w:val="28"/>
          <w:szCs w:val="28"/>
        </w:rPr>
      </w:pPr>
      <w:r>
        <w:rPr>
          <w:sz w:val="28"/>
          <w:szCs w:val="28"/>
        </w:rPr>
        <w:t>- Детский танцевальный коллектив «Каприз» - МКУК «ДК с. Константиновского»;</w:t>
      </w:r>
    </w:p>
    <w:p>
      <w:pPr>
        <w:pStyle w:val="Normal"/>
        <w:ind w:firstLine="567"/>
        <w:jc w:val="both"/>
        <w:rPr>
          <w:sz w:val="28"/>
          <w:szCs w:val="28"/>
        </w:rPr>
      </w:pPr>
      <w:r>
        <w:rPr>
          <w:sz w:val="28"/>
          <w:szCs w:val="28"/>
        </w:rPr>
        <w:t>- Детский танцевальный коллектив «Фламинго» - МКУК «ДК с. Константиновского»;</w:t>
      </w:r>
    </w:p>
    <w:p>
      <w:pPr>
        <w:pStyle w:val="Normal"/>
        <w:ind w:firstLine="567"/>
        <w:jc w:val="both"/>
        <w:rPr>
          <w:sz w:val="28"/>
          <w:szCs w:val="28"/>
        </w:rPr>
      </w:pPr>
      <w:r>
        <w:rPr>
          <w:sz w:val="28"/>
          <w:szCs w:val="28"/>
        </w:rPr>
        <w:t>- Ансамбль «Пой, казаче» - МКУК «ДК с. Константиновского»;</w:t>
      </w:r>
    </w:p>
    <w:p>
      <w:pPr>
        <w:pStyle w:val="Normal"/>
        <w:ind w:firstLine="567"/>
        <w:jc w:val="both"/>
        <w:rPr>
          <w:sz w:val="28"/>
          <w:szCs w:val="28"/>
        </w:rPr>
      </w:pPr>
      <w:r>
        <w:rPr>
          <w:sz w:val="28"/>
          <w:szCs w:val="28"/>
        </w:rPr>
        <w:t>- Ансамбль народной песни «Россияночка» - МКУК «ДК п. Рогатая Балка»;</w:t>
      </w:r>
    </w:p>
    <w:p>
      <w:pPr>
        <w:pStyle w:val="Normal"/>
        <w:ind w:firstLine="567"/>
        <w:jc w:val="both"/>
        <w:rPr>
          <w:sz w:val="28"/>
          <w:szCs w:val="28"/>
        </w:rPr>
      </w:pPr>
      <w:r>
        <w:rPr>
          <w:sz w:val="28"/>
          <w:szCs w:val="28"/>
        </w:rPr>
        <w:t>- Фольклорный ансамбль «Молодушки» - МКУК «ДК п. Рогатая Балка»;</w:t>
      </w:r>
    </w:p>
    <w:p>
      <w:pPr>
        <w:pStyle w:val="Normal"/>
        <w:ind w:firstLine="567"/>
        <w:jc w:val="both"/>
        <w:rPr>
          <w:sz w:val="28"/>
          <w:szCs w:val="28"/>
        </w:rPr>
      </w:pPr>
      <w:r>
        <w:rPr>
          <w:sz w:val="28"/>
          <w:szCs w:val="28"/>
        </w:rPr>
        <w:t>- Инструментальный ансамбль «Вира» - МКУК «ДК с. Благодатного»;</w:t>
      </w:r>
    </w:p>
    <w:p>
      <w:pPr>
        <w:pStyle w:val="Normal"/>
        <w:ind w:firstLine="567"/>
        <w:jc w:val="both"/>
        <w:rPr>
          <w:sz w:val="28"/>
          <w:szCs w:val="28"/>
        </w:rPr>
      </w:pPr>
      <w:r>
        <w:rPr>
          <w:sz w:val="28"/>
          <w:szCs w:val="28"/>
        </w:rPr>
        <w:t>- Вокальный ансамбль «Неугомонные» - МКУК «ДК с. Благодатного»;</w:t>
      </w:r>
    </w:p>
    <w:p>
      <w:pPr>
        <w:pStyle w:val="Normal"/>
        <w:ind w:firstLine="567"/>
        <w:jc w:val="both"/>
        <w:rPr>
          <w:sz w:val="28"/>
          <w:szCs w:val="28"/>
        </w:rPr>
      </w:pPr>
      <w:r>
        <w:rPr>
          <w:sz w:val="28"/>
          <w:szCs w:val="28"/>
        </w:rPr>
        <w:t>- Вокальный ансамбль «Степные зори» - МКУК «ДК с. Благодатного»;</w:t>
      </w:r>
    </w:p>
    <w:p>
      <w:pPr>
        <w:pStyle w:val="Normal"/>
        <w:ind w:firstLine="567"/>
        <w:jc w:val="both"/>
        <w:rPr>
          <w:sz w:val="28"/>
          <w:szCs w:val="28"/>
        </w:rPr>
      </w:pPr>
      <w:r>
        <w:rPr>
          <w:sz w:val="28"/>
          <w:szCs w:val="28"/>
        </w:rPr>
        <w:t>- Ансамбль народных инструментов «Садко» - МКУК ДО «Светлоградская районная детская музыкальная школа»</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Вокальный ансамбль «Маков цвет» - МКУК «ДК с. Гофицкого»;</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Объединение «Школа красоты и грации «Жемчужина» - МКУК «ДК с. Гофицкого»;</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Вокальная группа «Любавушка» - МКУК «ДК с. Гофицкого»;</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Детский инструментальный оркестр «Светлые зореньки» - МКУК «ДК с. Гофицкого»;</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 Вокально-инструментальный ансамбль «5+» - МКУК «ДК с. Гофицкого».</w:t>
      </w:r>
    </w:p>
    <w:p>
      <w:pPr>
        <w:pStyle w:val="Normal"/>
        <w:ind w:firstLine="567"/>
        <w:jc w:val="both"/>
        <w:rPr>
          <w:sz w:val="28"/>
          <w:szCs w:val="28"/>
          <w:highlight w:val="white"/>
        </w:rPr>
      </w:pPr>
      <w:r>
        <w:rPr>
          <w:sz w:val="28"/>
          <w:szCs w:val="28"/>
          <w:shd w:fill="FFFFFF" w:val="clear"/>
        </w:rPr>
        <w:t>Учреждения культурно-досугового типа Петровского городского округа Ставропольского края осуществляют свою деятельность согласно разработанных и утвержденных планов работы учреждений на год, квартал, месяц, а также планов работы учреждений в летний период. Согласно планам организуются и проводятся культурно-досуговые мероприятия в учреждениях культуры, в том числе на летних площадках.</w:t>
      </w:r>
    </w:p>
    <w:p>
      <w:pPr>
        <w:pStyle w:val="Normal"/>
        <w:ind w:firstLine="567"/>
        <w:jc w:val="both"/>
        <w:rPr>
          <w:sz w:val="28"/>
          <w:szCs w:val="28"/>
        </w:rPr>
      </w:pPr>
      <w:r>
        <w:rPr>
          <w:sz w:val="28"/>
          <w:szCs w:val="28"/>
        </w:rPr>
        <w:t>За отчетный период проведено 4680 культурно-массовых мероприятий, и 4675 в 2018 году соответственно.</w:t>
      </w:r>
    </w:p>
    <w:p>
      <w:pPr>
        <w:pStyle w:val="Normal"/>
        <w:widowControl w:val="false"/>
        <w:ind w:firstLine="567"/>
        <w:jc w:val="both"/>
        <w:rPr>
          <w:sz w:val="28"/>
          <w:szCs w:val="28"/>
        </w:rPr>
      </w:pPr>
      <w:r>
        <w:rPr>
          <w:sz w:val="28"/>
          <w:szCs w:val="28"/>
        </w:rPr>
        <w:t>Количество зрителей и слушателей, посетивших культурно-досуговые мероприятия, проведенные культурно-досуговыми учреждениями культуры Петровского городского округа, составило 313544 человека, в 2018 г. – 302897 человек. Таким образом, каждый житель Петровского городского округа в 2019 году посетил 4,2 мероприятия.</w:t>
      </w:r>
    </w:p>
    <w:p>
      <w:pPr>
        <w:pStyle w:val="Normal"/>
        <w:widowControl w:val="false"/>
        <w:ind w:firstLine="567"/>
        <w:jc w:val="both"/>
        <w:rPr>
          <w:sz w:val="28"/>
          <w:szCs w:val="28"/>
        </w:rPr>
      </w:pPr>
      <w:r>
        <w:rPr>
          <w:sz w:val="28"/>
          <w:szCs w:val="28"/>
        </w:rPr>
        <w:t>Вышеуказанные результаты достигнуты благодаря проведенным мероприятиям, наиболее значимыми из которых являются:</w:t>
      </w:r>
    </w:p>
    <w:p>
      <w:pPr>
        <w:pStyle w:val="Normal"/>
        <w:widowControl w:val="false"/>
        <w:ind w:firstLine="567"/>
        <w:jc w:val="both"/>
        <w:rPr>
          <w:sz w:val="28"/>
          <w:szCs w:val="28"/>
        </w:rPr>
      </w:pPr>
      <w:r>
        <w:rPr>
          <w:sz w:val="28"/>
          <w:szCs w:val="28"/>
        </w:rPr>
        <w:t>- фестиваль-конкурс патриотической песни «Салют Победы»;</w:t>
      </w:r>
    </w:p>
    <w:p>
      <w:pPr>
        <w:pStyle w:val="Normal"/>
        <w:widowControl w:val="false"/>
        <w:ind w:firstLine="567"/>
        <w:jc w:val="both"/>
        <w:rPr>
          <w:sz w:val="28"/>
          <w:szCs w:val="28"/>
        </w:rPr>
      </w:pPr>
      <w:r>
        <w:rPr>
          <w:sz w:val="28"/>
          <w:szCs w:val="28"/>
        </w:rPr>
        <w:t>- фестиваль творчества детей, юношества, молодежи «Души прекрасные порывы»;</w:t>
      </w:r>
    </w:p>
    <w:p>
      <w:pPr>
        <w:pStyle w:val="Normal"/>
        <w:widowControl w:val="false"/>
        <w:ind w:firstLine="567"/>
        <w:jc w:val="both"/>
        <w:rPr>
          <w:sz w:val="28"/>
          <w:szCs w:val="28"/>
        </w:rPr>
      </w:pPr>
      <w:r>
        <w:rPr>
          <w:sz w:val="28"/>
          <w:szCs w:val="28"/>
        </w:rPr>
        <w:t>- межрайонный конкурс модельного искусства «Звездный след»;</w:t>
      </w:r>
    </w:p>
    <w:p>
      <w:pPr>
        <w:pStyle w:val="Normal"/>
        <w:widowControl w:val="false"/>
        <w:ind w:firstLine="567"/>
        <w:jc w:val="both"/>
        <w:rPr>
          <w:sz w:val="28"/>
          <w:szCs w:val="28"/>
        </w:rPr>
      </w:pPr>
      <w:r>
        <w:rPr>
          <w:sz w:val="28"/>
          <w:szCs w:val="28"/>
        </w:rPr>
        <w:t>- фестиваль народного искусства «Играй гармонь, звени частушка»;</w:t>
      </w:r>
    </w:p>
    <w:p>
      <w:pPr>
        <w:pStyle w:val="Normal"/>
        <w:widowControl w:val="false"/>
        <w:ind w:firstLine="567"/>
        <w:jc w:val="both"/>
        <w:rPr>
          <w:sz w:val="28"/>
          <w:szCs w:val="28"/>
        </w:rPr>
      </w:pPr>
      <w:r>
        <w:rPr>
          <w:sz w:val="28"/>
          <w:szCs w:val="28"/>
        </w:rPr>
        <w:t>- фестиваль прикладного искусства «Традиции живы»;</w:t>
      </w:r>
    </w:p>
    <w:p>
      <w:pPr>
        <w:pStyle w:val="Normal"/>
        <w:widowControl w:val="false"/>
        <w:ind w:firstLine="567"/>
        <w:jc w:val="both"/>
        <w:rPr>
          <w:sz w:val="28"/>
          <w:szCs w:val="28"/>
        </w:rPr>
      </w:pPr>
      <w:r>
        <w:rPr>
          <w:sz w:val="28"/>
          <w:szCs w:val="28"/>
        </w:rPr>
        <w:t>- районный конкурс детского, юношеского и молодежного творчества «Восходящая звезда Петровского городского округа»;</w:t>
      </w:r>
    </w:p>
    <w:p>
      <w:pPr>
        <w:pStyle w:val="Normal"/>
        <w:widowControl w:val="false"/>
        <w:ind w:firstLine="567"/>
        <w:jc w:val="both"/>
        <w:rPr>
          <w:sz w:val="28"/>
          <w:szCs w:val="28"/>
        </w:rPr>
      </w:pPr>
      <w:r>
        <w:rPr>
          <w:sz w:val="28"/>
          <w:szCs w:val="28"/>
        </w:rPr>
        <w:t>- концерт «Соцветие земли петровской»;</w:t>
      </w:r>
    </w:p>
    <w:p>
      <w:pPr>
        <w:pStyle w:val="Normal"/>
        <w:widowControl w:val="false"/>
        <w:ind w:firstLine="567"/>
        <w:jc w:val="both"/>
        <w:rPr>
          <w:sz w:val="28"/>
          <w:szCs w:val="28"/>
        </w:rPr>
      </w:pPr>
      <w:r>
        <w:rPr>
          <w:sz w:val="28"/>
          <w:szCs w:val="28"/>
        </w:rPr>
        <w:t>- литературный фестиваль «Погружение в классику»;</w:t>
      </w:r>
    </w:p>
    <w:p>
      <w:pPr>
        <w:pStyle w:val="Normal"/>
        <w:widowControl w:val="false"/>
        <w:ind w:firstLine="567"/>
        <w:jc w:val="both"/>
        <w:rPr>
          <w:sz w:val="28"/>
          <w:szCs w:val="28"/>
        </w:rPr>
      </w:pPr>
      <w:r>
        <w:rPr>
          <w:sz w:val="28"/>
          <w:szCs w:val="28"/>
          <w:lang w:bidi="he-IL"/>
        </w:rPr>
        <w:t xml:space="preserve">- конкурс парикмахерского искусства и ногтевого сервиса </w:t>
      </w:r>
      <w:r>
        <w:rPr>
          <w:sz w:val="28"/>
          <w:szCs w:val="28"/>
        </w:rPr>
        <w:t>«Преображение 2019»;</w:t>
      </w:r>
    </w:p>
    <w:p>
      <w:pPr>
        <w:pStyle w:val="Normal"/>
        <w:widowControl w:val="false"/>
        <w:ind w:firstLine="567"/>
        <w:jc w:val="both"/>
        <w:rPr>
          <w:sz w:val="28"/>
          <w:szCs w:val="28"/>
        </w:rPr>
      </w:pPr>
      <w:r>
        <w:rPr>
          <w:sz w:val="28"/>
          <w:szCs w:val="28"/>
        </w:rPr>
        <w:t>- традиционный Фестиваль дружбы народов «Радуга», который в этом году приобрел масштабы мероприятия Петровского городского округа.</w:t>
      </w:r>
    </w:p>
    <w:p>
      <w:pPr>
        <w:pStyle w:val="Normal"/>
        <w:widowControl w:val="false"/>
        <w:ind w:firstLine="567"/>
        <w:jc w:val="both"/>
        <w:rPr>
          <w:sz w:val="28"/>
          <w:szCs w:val="28"/>
        </w:rPr>
      </w:pPr>
      <w:r>
        <w:rPr>
          <w:sz w:val="28"/>
          <w:szCs w:val="28"/>
        </w:rPr>
        <w:t xml:space="preserve">Одним из ярких событий культурной жизни 2019 года стал </w:t>
      </w:r>
      <w:r>
        <w:rPr>
          <w:sz w:val="28"/>
          <w:szCs w:val="28"/>
          <w:lang w:val="en-US"/>
        </w:rPr>
        <w:t>III</w:t>
      </w:r>
      <w:r>
        <w:rPr>
          <w:sz w:val="28"/>
          <w:szCs w:val="28"/>
        </w:rPr>
        <w:t xml:space="preserve"> Всероссийский православный детский казачий фестиваль «Будущее России – это мы», прошедший в с. Высоцком на который съехались более 1,5 тысячи человек, из Дагестана, Калмыкии, Благодарненского, Арзгирского и Апанасенковского районов, из Ростовской области, Донбаса, Ставрополя, Петровского городского округа.</w:t>
      </w:r>
    </w:p>
    <w:p>
      <w:pPr>
        <w:pStyle w:val="Normal"/>
        <w:ind w:firstLine="708"/>
        <w:jc w:val="both"/>
        <w:rPr>
          <w:sz w:val="28"/>
          <w:szCs w:val="28"/>
        </w:rPr>
      </w:pPr>
      <w:r>
        <w:rPr>
          <w:sz w:val="28"/>
          <w:szCs w:val="28"/>
        </w:rPr>
        <w:t xml:space="preserve">В 2019 </w:t>
      </w:r>
      <w:r>
        <w:rPr>
          <w:sz w:val="28"/>
          <w:szCs w:val="28"/>
          <w:shd w:fill="FFFFFF" w:val="clear"/>
        </w:rPr>
        <w:t xml:space="preserve">МКУК «Дом культуры села Шведино» приобрел новую одежду сцены в рамках федерального проекта «Культура малой родины» партии "Единая Россия", предназначенного для обеспечения развития и укрепления материально-технической базы муниципальных домов культуры в населенных пунктах с числом жителей до 50 тысяч человек муниципальных образований Ставропольского края. Из краевого бюджета выделены средства на сумму </w:t>
      </w:r>
      <w:r>
        <w:rPr>
          <w:sz w:val="28"/>
          <w:szCs w:val="28"/>
        </w:rPr>
        <w:t>1192,21 тыс. рублей.</w:t>
      </w:r>
    </w:p>
    <w:p>
      <w:pPr>
        <w:pStyle w:val="23"/>
        <w:shd w:val="clear" w:color="auto" w:fill="auto"/>
        <w:spacing w:lineRule="auto" w:line="240"/>
        <w:ind w:firstLine="567"/>
        <w:jc w:val="both"/>
        <w:rPr/>
      </w:pPr>
      <w:r>
        <w:rPr>
          <w:lang w:bidi="ru-RU"/>
        </w:rPr>
        <w:t>В 2019 году продолжилась работа по сбору и обобщению информации о качестве условий предоставления услуг муниципальными учреждениями культуры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 В 2019 году независимая оценка качества условий оказания услуг в сфере культуры проведена в семи культурно-досуговых учреждениях:</w:t>
      </w:r>
    </w:p>
    <w:p>
      <w:pPr>
        <w:pStyle w:val="23"/>
        <w:shd w:val="clear" w:color="auto" w:fill="auto"/>
        <w:spacing w:lineRule="auto" w:line="240"/>
        <w:ind w:firstLine="567"/>
        <w:jc w:val="both"/>
        <w:rPr/>
      </w:pPr>
      <w:r>
        <w:rPr/>
        <w:t>«Дом культуры села Благодатного»;</w:t>
      </w:r>
    </w:p>
    <w:p>
      <w:pPr>
        <w:pStyle w:val="23"/>
        <w:shd w:val="clear" w:color="auto" w:fill="auto"/>
        <w:spacing w:lineRule="auto" w:line="240"/>
        <w:ind w:firstLine="567"/>
        <w:jc w:val="both"/>
        <w:rPr/>
      </w:pPr>
      <w:r>
        <w:rPr/>
        <w:t>«Дом культуры села Высоцкого»;</w:t>
      </w:r>
    </w:p>
    <w:p>
      <w:pPr>
        <w:pStyle w:val="23"/>
        <w:shd w:val="clear" w:color="auto" w:fill="auto"/>
        <w:spacing w:lineRule="auto" w:line="240"/>
        <w:ind w:firstLine="567"/>
        <w:jc w:val="both"/>
        <w:rPr/>
      </w:pPr>
      <w:r>
        <w:rPr/>
        <w:t>«Дом культуры села Гофицкого»;</w:t>
      </w:r>
    </w:p>
    <w:p>
      <w:pPr>
        <w:pStyle w:val="23"/>
        <w:shd w:val="clear" w:color="auto" w:fill="auto"/>
        <w:spacing w:lineRule="auto" w:line="240"/>
        <w:ind w:firstLine="567"/>
        <w:jc w:val="both"/>
        <w:rPr/>
      </w:pPr>
      <w:r>
        <w:rPr/>
        <w:t>«Дом культуры села Николина Балка»;</w:t>
      </w:r>
    </w:p>
    <w:p>
      <w:pPr>
        <w:pStyle w:val="23"/>
        <w:shd w:val="clear" w:color="auto" w:fill="auto"/>
        <w:spacing w:lineRule="auto" w:line="240"/>
        <w:ind w:firstLine="567"/>
        <w:jc w:val="both"/>
        <w:rPr/>
      </w:pPr>
      <w:r>
        <w:rPr/>
        <w:t>«Дом культуры села Ореховка»;</w:t>
      </w:r>
    </w:p>
    <w:p>
      <w:pPr>
        <w:pStyle w:val="23"/>
        <w:shd w:val="clear" w:color="auto" w:fill="auto"/>
        <w:spacing w:lineRule="auto" w:line="240"/>
        <w:ind w:firstLine="567"/>
        <w:jc w:val="both"/>
        <w:rPr/>
      </w:pPr>
      <w:r>
        <w:rPr/>
        <w:t>«Дом культуры поселка Прикалаусский»;</w:t>
      </w:r>
    </w:p>
    <w:p>
      <w:pPr>
        <w:pStyle w:val="Normal"/>
        <w:ind w:firstLine="567"/>
        <w:jc w:val="both"/>
        <w:rPr>
          <w:sz w:val="28"/>
          <w:szCs w:val="28"/>
        </w:rPr>
      </w:pPr>
      <w:r>
        <w:rPr>
          <w:sz w:val="28"/>
          <w:szCs w:val="28"/>
        </w:rPr>
        <w:t>«Центральный Дом культуры города Светлограда».</w:t>
      </w:r>
    </w:p>
    <w:p>
      <w:pPr>
        <w:pStyle w:val="Normal"/>
        <w:ind w:firstLine="567"/>
        <w:jc w:val="both"/>
        <w:rPr>
          <w:sz w:val="28"/>
          <w:szCs w:val="28"/>
          <w:lang w:bidi="ru-RU"/>
        </w:rPr>
      </w:pPr>
      <w:r>
        <w:rPr>
          <w:sz w:val="28"/>
          <w:szCs w:val="28"/>
          <w:lang w:bidi="ru-RU"/>
        </w:rPr>
        <w:t>По итогам обобщения и анализа информации были получены результаты:</w:t>
      </w:r>
    </w:p>
    <w:p>
      <w:pPr>
        <w:pStyle w:val="Normal"/>
        <w:ind w:firstLine="567"/>
        <w:jc w:val="both"/>
        <w:rPr>
          <w:sz w:val="28"/>
          <w:szCs w:val="28"/>
          <w:lang w:bidi="ru-RU"/>
        </w:rPr>
      </w:pPr>
      <w:r>
        <w:rPr>
          <w:sz w:val="28"/>
          <w:szCs w:val="28"/>
          <w:lang w:bidi="ru-RU"/>
        </w:rPr>
        <w:t>1-й критерий – открытость и доступность информации об организации – 88 баллов;</w:t>
      </w:r>
    </w:p>
    <w:p>
      <w:pPr>
        <w:pStyle w:val="Normal"/>
        <w:ind w:firstLine="567"/>
        <w:jc w:val="both"/>
        <w:rPr>
          <w:sz w:val="28"/>
          <w:szCs w:val="28"/>
          <w:lang w:bidi="ru-RU"/>
        </w:rPr>
      </w:pPr>
      <w:r>
        <w:rPr>
          <w:sz w:val="28"/>
          <w:szCs w:val="28"/>
          <w:lang w:bidi="ru-RU"/>
        </w:rPr>
        <w:t>2-й критерий – комфортность условий предоставления услуг – 87;</w:t>
      </w:r>
    </w:p>
    <w:p>
      <w:pPr>
        <w:pStyle w:val="Normal"/>
        <w:ind w:firstLine="567"/>
        <w:jc w:val="both"/>
        <w:rPr>
          <w:sz w:val="28"/>
          <w:szCs w:val="28"/>
          <w:lang w:bidi="ru-RU"/>
        </w:rPr>
      </w:pPr>
      <w:r>
        <w:rPr>
          <w:sz w:val="28"/>
          <w:szCs w:val="28"/>
          <w:lang w:bidi="ru-RU"/>
        </w:rPr>
        <w:t>3-й критерий - Доступность услуг для инвалидов – 64 балла.</w:t>
      </w:r>
    </w:p>
    <w:p>
      <w:pPr>
        <w:pStyle w:val="Normal"/>
        <w:ind w:firstLine="567"/>
        <w:jc w:val="both"/>
        <w:rPr>
          <w:sz w:val="28"/>
          <w:szCs w:val="28"/>
        </w:rPr>
      </w:pPr>
      <w:r>
        <w:rPr>
          <w:sz w:val="28"/>
          <w:szCs w:val="28"/>
          <w:lang w:bidi="ru-RU"/>
        </w:rPr>
        <w:t>Интегральное отраслевой значение по совокупности общих критериев с учетом их значимости составило 84 балла (в 2018 г. - 72,54 балла).</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105 616,06 тыс. руб., в том числе: 5 035,50 тыс. руб. - краевой бюджет, 100 580,56 тыс. руб. – бюджет Петровского городского округа.</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2. Кинообслуживание населения Петровского городского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данного основного мероприятия подпрограммы, в соответствии с графиком поставки фильмокопий от кинокомпаний в 2019 г. осуществлялось ежедневное проведение кинопоказов для населения Петровского городского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Соисполнителем данного основного мероприятия подпрограммы является МБУК «ПОМЦ».</w:t>
      </w:r>
    </w:p>
    <w:p>
      <w:pPr>
        <w:pStyle w:val="NoSpacing"/>
        <w:ind w:firstLine="567"/>
        <w:jc w:val="both"/>
        <w:rPr>
          <w:rFonts w:ascii="Times New Roman" w:hAnsi="Times New Roman"/>
          <w:sz w:val="28"/>
          <w:szCs w:val="28"/>
        </w:rPr>
      </w:pPr>
      <w:r>
        <w:rPr>
          <w:rFonts w:ascii="Times New Roman" w:hAnsi="Times New Roman"/>
          <w:sz w:val="28"/>
          <w:szCs w:val="28"/>
        </w:rPr>
        <w:t xml:space="preserve">МБУК «Петровский организационно-методический центр» (кинозал «Дружба») работает в тринадцатичасовом и в четырнадцатичасовом режиме – от 6 до 10 сеансов в сутки. Билеты реализуются по предварительной продаже в течение суток, а также во время фильма (в течение первых сорока минут). </w:t>
      </w:r>
    </w:p>
    <w:p>
      <w:pPr>
        <w:pStyle w:val="NoSpacing"/>
        <w:ind w:firstLine="708"/>
        <w:jc w:val="both"/>
        <w:rPr>
          <w:rFonts w:ascii="Times New Roman" w:hAnsi="Times New Roman"/>
          <w:sz w:val="28"/>
          <w:szCs w:val="28"/>
        </w:rPr>
      </w:pPr>
      <w:r>
        <w:rPr>
          <w:rFonts w:ascii="Times New Roman" w:hAnsi="Times New Roman"/>
          <w:sz w:val="28"/>
          <w:szCs w:val="28"/>
        </w:rPr>
        <w:t xml:space="preserve">Каждый четверг премьерный показ 2 фильмов. В неделю идет демонстрация 6-8 новых фильмов, которые отбираются по топ десятке лучших фильмов. </w:t>
      </w:r>
    </w:p>
    <w:p>
      <w:pPr>
        <w:pStyle w:val="NoSpacing"/>
        <w:ind w:firstLine="708"/>
        <w:jc w:val="both"/>
        <w:rPr>
          <w:rFonts w:ascii="Times New Roman" w:hAnsi="Times New Roman"/>
          <w:sz w:val="28"/>
          <w:szCs w:val="28"/>
        </w:rPr>
      </w:pPr>
      <w:r>
        <w:rPr>
          <w:rFonts w:ascii="Times New Roman" w:hAnsi="Times New Roman"/>
          <w:sz w:val="28"/>
          <w:szCs w:val="28"/>
        </w:rPr>
        <w:t>Учреждение сотрудничает с 15 прокатными организациями по поставке фильмокопий: с ООО «20 век ФОКС», ООО «Уолт Дисней Студиос Сони Пикчерс Релизинг», ООО «Централ Партнершип Сейлз Хаус»,                   ООО «Юниверсал Пикчерс Интернэшнл», ООО «Каропрокат»,                   ООО «Каропремьер», ООО «Наше кино», ООО «Мульт в кино»,                ООО «Вольгафильм», ООО «Кинологистика», ООО «Экспонента Плюс», ООО «Мегого», ООО «Дистрибуционная Кинокомпания «Парадиз»,         ООО «Капелла фильм», Ставропольский киновидеопрокат.</w:t>
      </w:r>
    </w:p>
    <w:p>
      <w:pPr>
        <w:pStyle w:val="NoSpacing"/>
        <w:ind w:firstLine="708"/>
        <w:jc w:val="both"/>
        <w:rPr>
          <w:rFonts w:ascii="Times New Roman" w:hAnsi="Times New Roman"/>
          <w:sz w:val="28"/>
          <w:szCs w:val="28"/>
        </w:rPr>
      </w:pPr>
      <w:r>
        <w:rPr>
          <w:rFonts w:ascii="Times New Roman" w:hAnsi="Times New Roman"/>
          <w:sz w:val="28"/>
          <w:szCs w:val="28"/>
        </w:rPr>
        <w:t xml:space="preserve">В 2019 году состоялось 2498 киносеанса, из них российских фильмов – 1429 (57,2%), зарубежных фильмов – 1069 (42,8%). Посещение кинопоказа – 20 877 чел. Общий вал сбор от платных услуг, оказанных учреждением составил 4 670 320,0 руб., сбор за кинопоказ составил </w:t>
      </w:r>
      <w:r>
        <w:rPr>
          <w:rFonts w:ascii="Times New Roman" w:hAnsi="Times New Roman"/>
          <w:sz w:val="28"/>
          <w:szCs w:val="28"/>
          <w:lang w:eastAsia="ru-RU"/>
        </w:rPr>
        <w:t xml:space="preserve">4 468 300,0 </w:t>
      </w:r>
      <w:r>
        <w:rPr>
          <w:rFonts w:ascii="Times New Roman" w:hAnsi="Times New Roman"/>
          <w:sz w:val="28"/>
          <w:szCs w:val="28"/>
        </w:rPr>
        <w:t>руб. Средств от арендной платы получено 33 000,00 руб. Осуществлено распространение 6000 шт. рекламных материалов: афиш, флаеров.</w:t>
      </w:r>
    </w:p>
    <w:p>
      <w:pPr>
        <w:pStyle w:val="NoSpacing"/>
        <w:ind w:firstLine="708"/>
        <w:jc w:val="both"/>
        <w:rPr>
          <w:rFonts w:ascii="Times New Roman" w:hAnsi="Times New Roman"/>
          <w:sz w:val="28"/>
          <w:szCs w:val="28"/>
        </w:rPr>
      </w:pPr>
      <w:r>
        <w:rPr>
          <w:rFonts w:ascii="Times New Roman" w:hAnsi="Times New Roman"/>
          <w:sz w:val="28"/>
          <w:szCs w:val="28"/>
        </w:rPr>
        <w:t>В 2019 году завершилась реализация программы поддержки переоборудования кинозалов Федерального Фонда социальной и экономической поддержки отечественной кинематографии. В течение трех лет учреждением успешно выполнялись обязательства перед Фондом кино (открытие кинозала «Дружба» в 3D-формате, соблюдение при кинопоказе 50% доли российских кинопоказов и др.). В январе 2020 года получен завершающий акт к договору с Фондом.</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3. Осуществление хранения, изучения и публичного представления музейных предметов, музейных коллекций.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Соисполнителями данного основного мероприятия Подпрограммы являются муниципальные музеи, администрация Петровского городского округа Ставропольского края.</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рамках данного основного мероприятия подпрограммы в 2019 году осуществлялась обеспечение деятельности муниципальных музеев, мероприятия по обеспечению сохранности музейных предметов и музейных коллекций, создание музейных экспозиций, реализации музейных выставочных проектов, организация и проведение научно-практических конференций, лекций, экскурсий и других мероприятий;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Непосредственными результатами реализации данного основного мероприятия подпрограммы в 2019 году стало:</w:t>
      </w:r>
    </w:p>
    <w:p>
      <w:pPr>
        <w:pStyle w:val="NoSpacing"/>
        <w:ind w:firstLine="567"/>
        <w:jc w:val="both"/>
        <w:rPr>
          <w:rFonts w:ascii="Times New Roman" w:hAnsi="Times New Roman"/>
          <w:sz w:val="28"/>
          <w:szCs w:val="28"/>
        </w:rPr>
      </w:pPr>
      <w:r>
        <w:rPr>
          <w:rFonts w:ascii="Times New Roman" w:hAnsi="Times New Roman"/>
          <w:sz w:val="28"/>
          <w:szCs w:val="28"/>
        </w:rPr>
        <w:t>организация выставок и выставочных проектов в количестве 67 шт., что на 8 больше, чем в 2018 году.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увеличение количества посетителей муниципальных музеев с 5789 человек в 2018 г. до – 6073 человек в 2019 г.;</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увеличение доли музейных предметов, включенных в Государственный электронный каталог с 29,0 % в 2018 г. до 33,6% в 2019 г.</w:t>
      </w:r>
    </w:p>
    <w:p>
      <w:pPr>
        <w:pStyle w:val="NoSpacing"/>
        <w:tabs>
          <w:tab w:val="clear" w:pos="708"/>
          <w:tab w:val="left" w:pos="0" w:leader="none"/>
        </w:tabs>
        <w:ind w:firstLine="567"/>
        <w:jc w:val="both"/>
        <w:rPr>
          <w:rFonts w:ascii="Times New Roman" w:hAnsi="Times New Roman"/>
          <w:sz w:val="28"/>
          <w:szCs w:val="28"/>
        </w:rPr>
      </w:pPr>
      <w:r>
        <w:rPr>
          <w:rFonts w:ascii="Times New Roman" w:hAnsi="Times New Roman"/>
          <w:sz w:val="28"/>
          <w:szCs w:val="28"/>
        </w:rPr>
        <w:t>Культурно – образовательная деятельность является важным компонентом музейной коммуникации и одним из ведущих направлений музейной работы. В муниципальных музеях Петровского городского округа она ведется по разным направлениям: экскурсионно-массовая работа, культурно-образовательные программы, экспозиционно-выставочная деятельность. Традиционным для музеев Петровского городского округа стало проведение в мае Ночи музеев.</w:t>
      </w:r>
    </w:p>
    <w:p>
      <w:pPr>
        <w:pStyle w:val="23"/>
        <w:shd w:val="clear" w:color="auto" w:fill="auto"/>
        <w:spacing w:lineRule="auto" w:line="240"/>
        <w:ind w:firstLine="567"/>
        <w:jc w:val="both"/>
        <w:rPr/>
      </w:pPr>
      <w:r>
        <w:rPr>
          <w:lang w:bidi="ru-RU"/>
        </w:rPr>
        <w:t xml:space="preserve">В 2019 году продолжилась работа по сбору и обобщению информации о качестве условий предоставления услуг муниципальными учреждениями культуры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 В 2019 году независимая оценка качества условий оказания услуг в сфере культуры проведена в </w:t>
      </w:r>
      <w:r>
        <w:rPr/>
        <w:t>МКУК «Гофицкий историко-краеведческий музей им. Ю.И.Бельгарова».</w:t>
      </w:r>
    </w:p>
    <w:p>
      <w:pPr>
        <w:pStyle w:val="NoSpacing"/>
        <w:ind w:firstLine="708"/>
        <w:jc w:val="both"/>
        <w:rPr>
          <w:rFonts w:ascii="Times New Roman" w:hAnsi="Times New Roman"/>
          <w:sz w:val="28"/>
          <w:szCs w:val="28"/>
        </w:rPr>
      </w:pPr>
      <w:r>
        <w:rPr>
          <w:rFonts w:ascii="Times New Roman" w:hAnsi="Times New Roman"/>
          <w:sz w:val="28"/>
          <w:szCs w:val="28"/>
        </w:rPr>
        <w:t>Муниципальные музеи предоставляют услуги на безвозмездной основе для всех категорий посетителей.</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5 146,06 тыс. руб., в том числе: 590,30 тыс. руб. - краевой бюджет, 4 555,76 тыс. руб. – бюджет Петровского городского округа.</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4. Осуществление библиотечного, библиографического и информационного обслуживания населения Петровского городского округа реализовано в полном объеме.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NoSpacing"/>
        <w:ind w:firstLine="567"/>
        <w:jc w:val="both"/>
        <w:rPr>
          <w:rFonts w:ascii="Times New Roman" w:hAnsi="Times New Roman"/>
          <w:sz w:val="28"/>
          <w:szCs w:val="28"/>
        </w:rPr>
      </w:pPr>
      <w:r>
        <w:rPr>
          <w:rFonts w:ascii="Times New Roman" w:hAnsi="Times New Roman"/>
          <w:sz w:val="28"/>
          <w:szCs w:val="28"/>
        </w:rPr>
        <w:t xml:space="preserve">Соисполнителем данного основного мероприятия подпрограммы является </w:t>
      </w:r>
      <w:r>
        <w:rPr>
          <w:rFonts w:ascii="Times New Roman" w:hAnsi="Times New Roman"/>
          <w:sz w:val="28"/>
          <w:szCs w:val="28"/>
          <w:lang w:bidi="he-IL"/>
        </w:rPr>
        <w:t>муниципальное казенное учреждение культуры «Петровская централизованная библиотечная система» (далее - МКУК «ПЦБС»).</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данного основного мероприятия подпрограммы осуществляется: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перевод в электронный вид печатных изданий;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проведение конференций, лекций, экскурсий и других мероприятий;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обеспечение деятельности библиотек Петровского городского округа;</w:t>
      </w:r>
    </w:p>
    <w:p>
      <w:pPr>
        <w:pStyle w:val="Normal"/>
        <w:ind w:firstLine="567"/>
        <w:jc w:val="both"/>
        <w:rPr>
          <w:sz w:val="28"/>
          <w:szCs w:val="28"/>
        </w:rPr>
      </w:pPr>
      <w:r>
        <w:rPr>
          <w:sz w:val="28"/>
          <w:szCs w:val="28"/>
        </w:rPr>
        <w:t xml:space="preserve">Процент охвата населения библиотечным обслуживанием в Петровском городском округе выше среднекраевого (39,0 %) и по итогам 2019 года составил 49,32 %. </w:t>
      </w:r>
    </w:p>
    <w:p>
      <w:pPr>
        <w:pStyle w:val="Normal"/>
        <w:tabs>
          <w:tab w:val="clear" w:pos="709"/>
          <w:tab w:val="left" w:pos="0" w:leader="none"/>
        </w:tabs>
        <w:ind w:firstLine="567"/>
        <w:jc w:val="both"/>
        <w:rPr>
          <w:sz w:val="28"/>
          <w:szCs w:val="28"/>
        </w:rPr>
      </w:pPr>
      <w:r>
        <w:rPr>
          <w:sz w:val="28"/>
          <w:szCs w:val="28"/>
        </w:rPr>
        <w:t>Фактическая обеспеченность населения библиотеками составляет 91,7%. Библиотеки МКУК ПЦБС максимально приближены к населению территориально. На отдаленных точках округа действуют 18 передвижных библиотек и пунктов выдачи.</w:t>
      </w:r>
    </w:p>
    <w:p>
      <w:pPr>
        <w:pStyle w:val="Normal"/>
        <w:ind w:firstLine="708"/>
        <w:jc w:val="both"/>
        <w:rPr>
          <w:sz w:val="28"/>
          <w:szCs w:val="28"/>
        </w:rPr>
      </w:pPr>
      <w:r>
        <w:rPr>
          <w:sz w:val="28"/>
          <w:szCs w:val="28"/>
        </w:rPr>
        <w:t>В Петровском городском округе Ставропольского края насчитывается 10 населенных пунктов, в которых отсутствуют стационарные библиотеки, в 5 из них организованы пункты выдачи. Общая численность населения, не охваченного библиотечным обслуживанием в этих пунктах, составляет 0,67 тыс. человек.</w:t>
      </w:r>
    </w:p>
    <w:p>
      <w:pPr>
        <w:pStyle w:val="Normal"/>
        <w:tabs>
          <w:tab w:val="clear" w:pos="709"/>
          <w:tab w:val="left" w:pos="9540" w:leader="none"/>
        </w:tabs>
        <w:ind w:firstLine="720"/>
        <w:jc w:val="both"/>
        <w:rPr>
          <w:sz w:val="28"/>
          <w:szCs w:val="28"/>
        </w:rPr>
      </w:pPr>
      <w:r>
        <w:rPr>
          <w:sz w:val="28"/>
          <w:szCs w:val="28"/>
        </w:rPr>
        <w:t>Чтобы обеспечить информацией всех жителей района, в библиотеках организованы такие внестационарные формы работы как передвижки. Они действуют не только в ЦБ, но и в некоторых сельских библиотеках: с.Рогатая Балка, с.Ореховка, с.Донская Балка, с.Благодатное, п.Прикалаусский, с.Шангала и с.Сухая Буйвола. Всего в МКУК ПЦБС 18 передвижек. В среднем обслуживание передвижек осуществляется 1 раз в месяц. Всего в 2019 году доля удаленных пользователей составила 4,3 % от общего числа пользователей.</w:t>
      </w:r>
    </w:p>
    <w:p>
      <w:pPr>
        <w:pStyle w:val="Normal"/>
        <w:tabs>
          <w:tab w:val="clear" w:pos="709"/>
          <w:tab w:val="left" w:pos="0" w:leader="none"/>
          <w:tab w:val="left" w:pos="9540" w:leader="none"/>
        </w:tabs>
        <w:ind w:firstLine="720"/>
        <w:jc w:val="both"/>
        <w:rPr>
          <w:sz w:val="28"/>
          <w:szCs w:val="28"/>
        </w:rPr>
      </w:pPr>
      <w:r>
        <w:rPr>
          <w:sz w:val="28"/>
          <w:szCs w:val="28"/>
        </w:rPr>
        <w:t xml:space="preserve">В 2019 году поступило 8172 экземпляра книг (5470 – в 2018 году). Основной проблемой в формировании фондов на протяжении последних трех лет остается уменьшение финансирования комплектования. Из-за этого и постоянного увеличения цен на издания уменьшается количество, а при этом страдает и качество приобретаемых документов (приобретается только художественная литература, литература прошлых лет издания). В данных условиях книжный фонд пополняется за счет книг, подаренных читателями и взамен утерянных. </w:t>
      </w:r>
    </w:p>
    <w:p>
      <w:pPr>
        <w:pStyle w:val="Normal"/>
        <w:tabs>
          <w:tab w:val="clear" w:pos="709"/>
          <w:tab w:val="left" w:pos="0" w:leader="none"/>
          <w:tab w:val="left" w:pos="9540" w:leader="none"/>
        </w:tabs>
        <w:ind w:firstLine="720"/>
        <w:jc w:val="both"/>
        <w:rPr>
          <w:sz w:val="28"/>
          <w:szCs w:val="28"/>
        </w:rPr>
      </w:pPr>
      <w:r>
        <w:rPr>
          <w:sz w:val="28"/>
          <w:szCs w:val="28"/>
        </w:rPr>
        <w:t>Объем электронного каталога составляет 373525 новых и ретроспективных изданий (349475 – в 2018 году), что составляет 83,3% библиотечного фонда. За 2019 год внесено 24 050 экз.</w:t>
      </w:r>
    </w:p>
    <w:p>
      <w:pPr>
        <w:pStyle w:val="Normal"/>
        <w:tabs>
          <w:tab w:val="clear" w:pos="709"/>
          <w:tab w:val="left" w:pos="0" w:leader="none"/>
          <w:tab w:val="left" w:pos="9639" w:leader="none"/>
        </w:tabs>
        <w:ind w:firstLine="709"/>
        <w:jc w:val="both"/>
        <w:rPr>
          <w:sz w:val="28"/>
          <w:szCs w:val="28"/>
        </w:rPr>
      </w:pPr>
      <w:r>
        <w:rPr>
          <w:sz w:val="28"/>
          <w:szCs w:val="28"/>
        </w:rPr>
        <w:t>Целью деятельности библиотеки является обеспечение доступности информационных ресурсов. Одним из информационных ресурсов библиотек МКУК ПЦБС является электронный каталог. Он раскрывает состав и содержание библиотечного фонда печатных документов, обеспечивает свободный доступ к информационным ресурсам МКУК ПЦБС и служит для реализации многоаспектного информационного поиска. Объем электронной (цифровой) библиотеки, сформированной центральной библиотекой составляет 24 экз.</w:t>
      </w:r>
    </w:p>
    <w:p>
      <w:pPr>
        <w:pStyle w:val="Normal"/>
        <w:tabs>
          <w:tab w:val="clear" w:pos="709"/>
          <w:tab w:val="left" w:pos="1227" w:leader="none"/>
          <w:tab w:val="left" w:pos="9639" w:leader="none"/>
        </w:tabs>
        <w:ind w:firstLine="720"/>
        <w:jc w:val="both"/>
        <w:rPr>
          <w:sz w:val="28"/>
          <w:szCs w:val="28"/>
        </w:rPr>
      </w:pPr>
      <w:r>
        <w:rPr>
          <w:sz w:val="28"/>
          <w:szCs w:val="28"/>
        </w:rPr>
        <w:t>Всего в 2019 году в библиотеках округа проведено 952 мероприятия (904 – в 2018 году) по различным направлениям деятельности основные, ставшие традиционными: «Библионочь», 18-й районный фестиваль творческой молодежи «Души прекрасные порывы», районный литературный фестиваль «Погружение в классику».</w:t>
      </w:r>
    </w:p>
    <w:p>
      <w:pPr>
        <w:pStyle w:val="Normal"/>
        <w:shd w:val="clear" w:color="auto" w:fill="FFFFFF"/>
        <w:ind w:firstLine="709"/>
        <w:jc w:val="both"/>
        <w:textAlignment w:val="baseline"/>
        <w:rPr>
          <w:sz w:val="28"/>
          <w:szCs w:val="28"/>
        </w:rPr>
      </w:pPr>
      <w:r>
        <w:rPr>
          <w:sz w:val="28"/>
          <w:szCs w:val="28"/>
        </w:rPr>
        <w:t>Кроме того в 2019 году МКУК "Петровская централизованная библиотечная система" работала над выполнением собственных целевых программ и проектов:</w:t>
      </w:r>
    </w:p>
    <w:p>
      <w:pPr>
        <w:pStyle w:val="Normal"/>
        <w:tabs>
          <w:tab w:val="clear" w:pos="709"/>
          <w:tab w:val="left" w:pos="0" w:leader="none"/>
        </w:tabs>
        <w:ind w:firstLine="567"/>
        <w:jc w:val="both"/>
        <w:rPr>
          <w:sz w:val="28"/>
          <w:szCs w:val="28"/>
        </w:rPr>
      </w:pPr>
      <w:r>
        <w:rPr>
          <w:sz w:val="28"/>
          <w:szCs w:val="28"/>
        </w:rPr>
        <w:t>•</w:t>
      </w:r>
      <w:r>
        <w:rPr>
          <w:sz w:val="28"/>
          <w:szCs w:val="28"/>
        </w:rPr>
        <w:tab/>
        <w:t>«К добру через книгу» - программа духовно-нравственного и эстетического развития читателей;</w:t>
      </w:r>
    </w:p>
    <w:p>
      <w:pPr>
        <w:pStyle w:val="Normal"/>
        <w:tabs>
          <w:tab w:val="clear" w:pos="709"/>
          <w:tab w:val="left" w:pos="0" w:leader="none"/>
        </w:tabs>
        <w:ind w:firstLine="567"/>
        <w:jc w:val="both"/>
        <w:rPr>
          <w:sz w:val="28"/>
          <w:szCs w:val="28"/>
        </w:rPr>
      </w:pPr>
      <w:r>
        <w:rPr>
          <w:sz w:val="28"/>
          <w:szCs w:val="28"/>
        </w:rPr>
        <w:t>•</w:t>
      </w:r>
      <w:r>
        <w:rPr>
          <w:sz w:val="28"/>
          <w:szCs w:val="28"/>
        </w:rPr>
        <w:tab/>
        <w:t>«Уверенный библиотекарь. Ступени к мастерству» - программа профессионального развития библиотечных работников Петровского городского округа Ставропольского края;</w:t>
      </w:r>
    </w:p>
    <w:p>
      <w:pPr>
        <w:pStyle w:val="Normal"/>
        <w:tabs>
          <w:tab w:val="clear" w:pos="709"/>
          <w:tab w:val="left" w:pos="0" w:leader="none"/>
        </w:tabs>
        <w:ind w:firstLine="567"/>
        <w:jc w:val="both"/>
        <w:rPr>
          <w:sz w:val="28"/>
          <w:szCs w:val="28"/>
        </w:rPr>
      </w:pPr>
      <w:r>
        <w:rPr>
          <w:sz w:val="28"/>
          <w:szCs w:val="28"/>
        </w:rPr>
        <w:t>•</w:t>
      </w:r>
      <w:r>
        <w:rPr>
          <w:sz w:val="28"/>
          <w:szCs w:val="28"/>
        </w:rPr>
        <w:tab/>
      </w:r>
      <w:r>
        <w:rPr>
          <w:bCs/>
          <w:sz w:val="28"/>
          <w:szCs w:val="28"/>
        </w:rPr>
        <w:t>Нам жить помогает добро» - проект по работе с инвалидами и лицами с ограниченными возможностями здоровья</w:t>
      </w:r>
      <w:r>
        <w:rPr>
          <w:sz w:val="28"/>
          <w:szCs w:val="28"/>
        </w:rPr>
        <w:t>;</w:t>
      </w:r>
    </w:p>
    <w:p>
      <w:pPr>
        <w:pStyle w:val="Normal"/>
        <w:tabs>
          <w:tab w:val="clear" w:pos="709"/>
          <w:tab w:val="left" w:pos="0" w:leader="none"/>
        </w:tabs>
        <w:ind w:firstLine="567"/>
        <w:jc w:val="both"/>
        <w:rPr>
          <w:sz w:val="28"/>
          <w:szCs w:val="28"/>
        </w:rPr>
      </w:pPr>
      <w:r>
        <w:rPr>
          <w:sz w:val="28"/>
          <w:szCs w:val="28"/>
        </w:rPr>
        <w:t>•</w:t>
      </w:r>
      <w:r>
        <w:rPr>
          <w:sz w:val="28"/>
          <w:szCs w:val="28"/>
        </w:rPr>
        <w:tab/>
      </w:r>
      <w:r>
        <w:rPr>
          <w:bCs/>
          <w:sz w:val="28"/>
          <w:szCs w:val="28"/>
        </w:rPr>
        <w:t>Марафон «Профи – тайм: я выбираю профессию» - проект, направленный на профессиональное самоопределение молодежи</w:t>
      </w:r>
      <w:r>
        <w:rPr>
          <w:sz w:val="28"/>
          <w:szCs w:val="28"/>
        </w:rPr>
        <w:t>;</w:t>
      </w:r>
    </w:p>
    <w:p>
      <w:pPr>
        <w:pStyle w:val="Normal"/>
        <w:numPr>
          <w:ilvl w:val="0"/>
          <w:numId w:val="2"/>
        </w:numPr>
        <w:tabs>
          <w:tab w:val="clear" w:pos="709"/>
          <w:tab w:val="left" w:pos="0" w:leader="none"/>
        </w:tabs>
        <w:ind w:left="0" w:firstLine="567"/>
        <w:jc w:val="both"/>
        <w:rPr>
          <w:sz w:val="28"/>
          <w:szCs w:val="28"/>
        </w:rPr>
      </w:pPr>
      <w:r>
        <w:rPr>
          <w:bCs/>
          <w:sz w:val="28"/>
          <w:szCs w:val="28"/>
        </w:rPr>
        <w:t>«Классика в потоке времени» - проект эстетического и культурного развития читателей</w:t>
      </w:r>
      <w:r>
        <w:rPr>
          <w:sz w:val="28"/>
          <w:szCs w:val="28"/>
        </w:rPr>
        <w:t>;</w:t>
      </w:r>
    </w:p>
    <w:p>
      <w:pPr>
        <w:pStyle w:val="Normal"/>
        <w:numPr>
          <w:ilvl w:val="0"/>
          <w:numId w:val="3"/>
        </w:numPr>
        <w:tabs>
          <w:tab w:val="clear" w:pos="709"/>
          <w:tab w:val="left" w:pos="0" w:leader="none"/>
        </w:tabs>
        <w:ind w:left="0" w:firstLine="567"/>
        <w:jc w:val="both"/>
        <w:rPr>
          <w:sz w:val="28"/>
          <w:szCs w:val="28"/>
        </w:rPr>
      </w:pPr>
      <w:r>
        <w:rPr>
          <w:bCs/>
          <w:sz w:val="28"/>
          <w:szCs w:val="28"/>
        </w:rPr>
        <w:t>«Обожженные огнем, отыщем звук, и цвет, и слово» - проект, посвященный 75-летию Победы в Великой Отечественной войне</w:t>
      </w:r>
      <w:r>
        <w:rPr>
          <w:sz w:val="28"/>
          <w:szCs w:val="28"/>
        </w:rPr>
        <w:t>;</w:t>
      </w:r>
    </w:p>
    <w:p>
      <w:pPr>
        <w:pStyle w:val="Normal"/>
        <w:numPr>
          <w:ilvl w:val="0"/>
          <w:numId w:val="3"/>
        </w:numPr>
        <w:tabs>
          <w:tab w:val="clear" w:pos="709"/>
          <w:tab w:val="left" w:pos="0" w:leader="none"/>
        </w:tabs>
        <w:ind w:left="0" w:firstLine="567"/>
        <w:jc w:val="both"/>
        <w:rPr>
          <w:sz w:val="28"/>
          <w:szCs w:val="28"/>
        </w:rPr>
      </w:pPr>
      <w:r>
        <w:rPr>
          <w:bCs/>
          <w:sz w:val="28"/>
          <w:szCs w:val="28"/>
        </w:rPr>
        <w:t>«Инновационный подход в продвижении книги и чтения» - проект по повышению престижа книги и чтения</w:t>
      </w:r>
      <w:r>
        <w:rPr>
          <w:sz w:val="28"/>
          <w:szCs w:val="28"/>
        </w:rPr>
        <w:t>;</w:t>
      </w:r>
    </w:p>
    <w:p>
      <w:pPr>
        <w:pStyle w:val="Normal"/>
        <w:numPr>
          <w:ilvl w:val="0"/>
          <w:numId w:val="3"/>
        </w:numPr>
        <w:tabs>
          <w:tab w:val="clear" w:pos="709"/>
          <w:tab w:val="left" w:pos="0" w:leader="none"/>
        </w:tabs>
        <w:ind w:left="0" w:firstLine="567"/>
        <w:jc w:val="both"/>
        <w:rPr>
          <w:sz w:val="28"/>
          <w:szCs w:val="28"/>
        </w:rPr>
      </w:pPr>
      <w:r>
        <w:rPr>
          <w:bCs/>
          <w:sz w:val="28"/>
          <w:szCs w:val="28"/>
        </w:rPr>
        <w:t>«Лето в режиме 3</w:t>
      </w:r>
      <w:r>
        <w:rPr>
          <w:bCs/>
          <w:sz w:val="28"/>
          <w:szCs w:val="28"/>
          <w:lang w:val="en-US"/>
        </w:rPr>
        <w:t>D</w:t>
      </w:r>
      <w:r>
        <w:rPr>
          <w:bCs/>
          <w:sz w:val="28"/>
          <w:szCs w:val="28"/>
        </w:rPr>
        <w:t>: Двор. Дети. Досуг» - проект по работе с детьми в период летних каникул</w:t>
      </w:r>
      <w:r>
        <w:rPr>
          <w:sz w:val="28"/>
          <w:szCs w:val="28"/>
        </w:rPr>
        <w:t>;</w:t>
      </w:r>
    </w:p>
    <w:p>
      <w:pPr>
        <w:pStyle w:val="Normal"/>
        <w:numPr>
          <w:ilvl w:val="0"/>
          <w:numId w:val="3"/>
        </w:numPr>
        <w:tabs>
          <w:tab w:val="clear" w:pos="709"/>
          <w:tab w:val="left" w:pos="0" w:leader="none"/>
        </w:tabs>
        <w:ind w:left="0" w:firstLine="567"/>
        <w:jc w:val="both"/>
        <w:rPr>
          <w:sz w:val="28"/>
          <w:szCs w:val="28"/>
        </w:rPr>
      </w:pPr>
      <w:r>
        <w:rPr>
          <w:bCs/>
          <w:sz w:val="28"/>
          <w:szCs w:val="28"/>
        </w:rPr>
        <w:t>«Память бережно храня» - патриотический проект;</w:t>
      </w:r>
    </w:p>
    <w:p>
      <w:pPr>
        <w:pStyle w:val="Normal"/>
        <w:numPr>
          <w:ilvl w:val="0"/>
          <w:numId w:val="3"/>
        </w:numPr>
        <w:tabs>
          <w:tab w:val="clear" w:pos="709"/>
          <w:tab w:val="left" w:pos="0" w:leader="none"/>
        </w:tabs>
        <w:ind w:left="0" w:firstLine="567"/>
        <w:jc w:val="both"/>
        <w:rPr>
          <w:sz w:val="28"/>
          <w:szCs w:val="28"/>
        </w:rPr>
      </w:pPr>
      <w:r>
        <w:rPr>
          <w:bCs/>
          <w:sz w:val="28"/>
          <w:szCs w:val="28"/>
        </w:rPr>
        <w:t>«Это наша с тобой земля» - экологический проект;</w:t>
      </w:r>
    </w:p>
    <w:p>
      <w:pPr>
        <w:pStyle w:val="Normal"/>
        <w:numPr>
          <w:ilvl w:val="0"/>
          <w:numId w:val="3"/>
        </w:numPr>
        <w:tabs>
          <w:tab w:val="clear" w:pos="709"/>
          <w:tab w:val="left" w:pos="0" w:leader="none"/>
        </w:tabs>
        <w:ind w:left="0" w:firstLine="567"/>
        <w:jc w:val="both"/>
        <w:rPr>
          <w:sz w:val="28"/>
          <w:szCs w:val="28"/>
        </w:rPr>
      </w:pPr>
      <w:r>
        <w:rPr>
          <w:bCs/>
          <w:sz w:val="28"/>
          <w:szCs w:val="28"/>
        </w:rPr>
        <w:t>«Библиотека радостного чтения: читаем, обсуждаем, играем» - проект по повышению престижа книги и чтения;</w:t>
      </w:r>
    </w:p>
    <w:p>
      <w:pPr>
        <w:pStyle w:val="Normal"/>
        <w:numPr>
          <w:ilvl w:val="0"/>
          <w:numId w:val="3"/>
        </w:numPr>
        <w:tabs>
          <w:tab w:val="clear" w:pos="709"/>
          <w:tab w:val="left" w:pos="0" w:leader="none"/>
        </w:tabs>
        <w:ind w:left="0" w:firstLine="567"/>
        <w:jc w:val="both"/>
        <w:rPr>
          <w:sz w:val="28"/>
          <w:szCs w:val="28"/>
        </w:rPr>
      </w:pPr>
      <w:r>
        <w:rPr>
          <w:bCs/>
          <w:sz w:val="28"/>
          <w:szCs w:val="28"/>
        </w:rPr>
        <w:t>«Подвиг великий и вечный» - патриотический проект;</w:t>
      </w:r>
    </w:p>
    <w:p>
      <w:pPr>
        <w:pStyle w:val="Normal"/>
        <w:numPr>
          <w:ilvl w:val="0"/>
          <w:numId w:val="3"/>
        </w:numPr>
        <w:tabs>
          <w:tab w:val="clear" w:pos="709"/>
          <w:tab w:val="left" w:pos="0" w:leader="none"/>
        </w:tabs>
        <w:ind w:left="0" w:firstLine="567"/>
        <w:jc w:val="both"/>
        <w:rPr>
          <w:sz w:val="28"/>
          <w:szCs w:val="28"/>
        </w:rPr>
      </w:pPr>
      <w:r>
        <w:rPr>
          <w:bCs/>
          <w:sz w:val="28"/>
          <w:szCs w:val="28"/>
        </w:rPr>
        <w:t>«Здравствуй, книга!» - социально-просветительский проект;</w:t>
      </w:r>
    </w:p>
    <w:p>
      <w:pPr>
        <w:pStyle w:val="Normal"/>
        <w:numPr>
          <w:ilvl w:val="0"/>
          <w:numId w:val="3"/>
        </w:numPr>
        <w:tabs>
          <w:tab w:val="clear" w:pos="709"/>
          <w:tab w:val="left" w:pos="0" w:leader="none"/>
        </w:tabs>
        <w:ind w:left="0" w:firstLine="567"/>
        <w:jc w:val="both"/>
        <w:rPr>
          <w:sz w:val="28"/>
          <w:szCs w:val="28"/>
        </w:rPr>
      </w:pPr>
      <w:r>
        <w:rPr>
          <w:bCs/>
          <w:sz w:val="28"/>
          <w:szCs w:val="28"/>
        </w:rPr>
        <w:t>«Поэтический клуб Благодать» - проект;</w:t>
      </w:r>
    </w:p>
    <w:p>
      <w:pPr>
        <w:pStyle w:val="Normal"/>
        <w:numPr>
          <w:ilvl w:val="0"/>
          <w:numId w:val="3"/>
        </w:numPr>
        <w:tabs>
          <w:tab w:val="clear" w:pos="709"/>
          <w:tab w:val="left" w:pos="0" w:leader="none"/>
        </w:tabs>
        <w:ind w:left="0" w:firstLine="567"/>
        <w:jc w:val="both"/>
        <w:rPr>
          <w:sz w:val="28"/>
          <w:szCs w:val="28"/>
        </w:rPr>
      </w:pPr>
      <w:r>
        <w:rPr>
          <w:bCs/>
          <w:sz w:val="28"/>
          <w:szCs w:val="28"/>
        </w:rPr>
        <w:t>«Мы память бережно храним» - патриотический проект.</w:t>
      </w:r>
    </w:p>
    <w:p>
      <w:pPr>
        <w:pStyle w:val="Normal"/>
        <w:tabs>
          <w:tab w:val="clear" w:pos="709"/>
          <w:tab w:val="left" w:pos="9540" w:leader="none"/>
        </w:tabs>
        <w:ind w:left="426" w:hanging="0"/>
        <w:jc w:val="both"/>
        <w:rPr>
          <w:rFonts w:eastAsia="Calibri"/>
          <w:sz w:val="28"/>
          <w:szCs w:val="28"/>
          <w:highlight w:val="white"/>
        </w:rPr>
      </w:pPr>
      <w:r>
        <w:rPr>
          <w:sz w:val="28"/>
          <w:szCs w:val="28"/>
        </w:rPr>
        <w:t xml:space="preserve">В 2019 г. </w:t>
      </w:r>
      <w:r>
        <w:rPr>
          <w:rFonts w:eastAsia="Calibri"/>
          <w:sz w:val="28"/>
          <w:szCs w:val="28"/>
          <w:shd w:fill="FFFFFF" w:val="clear"/>
        </w:rPr>
        <w:t>выполнены:</w:t>
      </w:r>
    </w:p>
    <w:p>
      <w:pPr>
        <w:pStyle w:val="Normal"/>
        <w:tabs>
          <w:tab w:val="clear" w:pos="709"/>
          <w:tab w:val="left" w:pos="9540" w:leader="none"/>
        </w:tabs>
        <w:ind w:left="426" w:hanging="0"/>
        <w:jc w:val="both"/>
        <w:rPr>
          <w:rFonts w:eastAsia="Calibri"/>
          <w:sz w:val="28"/>
          <w:szCs w:val="28"/>
        </w:rPr>
      </w:pPr>
      <w:r>
        <w:rPr>
          <w:sz w:val="28"/>
          <w:szCs w:val="28"/>
        </w:rPr>
        <w:t>-</w:t>
      </w:r>
      <w:r>
        <w:rPr>
          <w:rFonts w:eastAsia="Calibri"/>
          <w:sz w:val="28"/>
          <w:szCs w:val="28"/>
          <w:shd w:fill="FFFFFF" w:val="clear"/>
        </w:rPr>
        <w:t xml:space="preserve"> капитальный ремонт кровли Ореховского филиала </w:t>
      </w:r>
      <w:r>
        <w:rPr>
          <w:sz w:val="28"/>
          <w:szCs w:val="28"/>
          <w:shd w:fill="FFFFFF" w:val="clear"/>
        </w:rPr>
        <w:t>МКУК "Петровская централизованная библиотечная система"</w:t>
      </w:r>
      <w:r>
        <w:rPr>
          <w:rFonts w:eastAsia="Calibri"/>
          <w:sz w:val="28"/>
          <w:szCs w:val="28"/>
          <w:shd w:fill="FFFFFF" w:val="clear"/>
        </w:rPr>
        <w:t xml:space="preserve"> (</w:t>
      </w:r>
      <w:r>
        <w:rPr>
          <w:rFonts w:eastAsia="Calibri"/>
          <w:sz w:val="28"/>
          <w:szCs w:val="28"/>
        </w:rPr>
        <w:t>1075,5 тыс. рублей - средства местного бюджета).</w:t>
      </w:r>
    </w:p>
    <w:p>
      <w:pPr>
        <w:pStyle w:val="Normal"/>
        <w:tabs>
          <w:tab w:val="clear" w:pos="709"/>
          <w:tab w:val="left" w:pos="9540" w:leader="none"/>
        </w:tabs>
        <w:ind w:firstLine="567"/>
        <w:jc w:val="both"/>
        <w:rPr>
          <w:sz w:val="28"/>
          <w:szCs w:val="28"/>
        </w:rPr>
      </w:pPr>
      <w:r>
        <w:rPr>
          <w:sz w:val="28"/>
          <w:szCs w:val="28"/>
        </w:rPr>
        <w:t>За счет средств бюджета Петровского городского округа в 2019 году проведены работы:</w:t>
      </w:r>
    </w:p>
    <w:p>
      <w:pPr>
        <w:pStyle w:val="Normal"/>
        <w:tabs>
          <w:tab w:val="clear" w:pos="709"/>
          <w:tab w:val="left" w:pos="9540" w:leader="none"/>
        </w:tabs>
        <w:ind w:firstLine="567"/>
        <w:jc w:val="both"/>
        <w:rPr>
          <w:rFonts w:eastAsia="Calibri"/>
          <w:sz w:val="28"/>
          <w:szCs w:val="28"/>
        </w:rPr>
      </w:pPr>
      <w:r>
        <w:rPr>
          <w:sz w:val="28"/>
          <w:szCs w:val="28"/>
        </w:rPr>
        <w:t>-</w:t>
      </w:r>
      <w:r>
        <w:rPr>
          <w:rFonts w:eastAsia="Calibri"/>
          <w:sz w:val="28"/>
          <w:szCs w:val="28"/>
          <w:shd w:fill="FFFFFF" w:val="clear"/>
        </w:rPr>
        <w:t xml:space="preserve"> капитальный ремонт кровли Ореховского филиала </w:t>
      </w:r>
      <w:r>
        <w:rPr>
          <w:sz w:val="28"/>
          <w:szCs w:val="28"/>
          <w:shd w:fill="FFFFFF" w:val="clear"/>
        </w:rPr>
        <w:t>МКУК "Петровская централизованная библиотечная система"</w:t>
      </w:r>
      <w:r>
        <w:rPr>
          <w:rFonts w:eastAsia="Calibri"/>
          <w:sz w:val="28"/>
          <w:szCs w:val="28"/>
          <w:shd w:fill="FFFFFF" w:val="clear"/>
        </w:rPr>
        <w:t xml:space="preserve"> (</w:t>
      </w:r>
      <w:r>
        <w:rPr>
          <w:rFonts w:eastAsia="Calibri"/>
          <w:sz w:val="28"/>
          <w:szCs w:val="28"/>
        </w:rPr>
        <w:t>1075,5 тыс. рублей - средства местного бюджета).</w:t>
      </w:r>
    </w:p>
    <w:p>
      <w:pPr>
        <w:pStyle w:val="Normal"/>
        <w:tabs>
          <w:tab w:val="clear" w:pos="709"/>
          <w:tab w:val="left" w:pos="9540" w:leader="none"/>
        </w:tabs>
        <w:ind w:firstLine="567"/>
        <w:jc w:val="both"/>
        <w:rPr>
          <w:rFonts w:eastAsia="Calibri"/>
          <w:sz w:val="28"/>
          <w:szCs w:val="28"/>
        </w:rPr>
      </w:pPr>
      <w:r>
        <w:rPr>
          <w:sz w:val="28"/>
          <w:szCs w:val="28"/>
        </w:rPr>
        <w:t xml:space="preserve">- </w:t>
      </w:r>
      <w:r>
        <w:rPr>
          <w:rFonts w:eastAsia="Calibri"/>
          <w:sz w:val="28"/>
          <w:szCs w:val="28"/>
        </w:rPr>
        <w:t xml:space="preserve">текущий ремонт фасада и помещений </w:t>
      </w:r>
      <w:r>
        <w:rPr>
          <w:rFonts w:eastAsia="Calibri"/>
          <w:sz w:val="28"/>
          <w:szCs w:val="28"/>
          <w:shd w:fill="FFFFFF" w:val="clear"/>
        </w:rPr>
        <w:t xml:space="preserve">Ореховского филиала </w:t>
      </w:r>
      <w:r>
        <w:rPr>
          <w:sz w:val="28"/>
          <w:szCs w:val="28"/>
          <w:shd w:fill="FFFFFF" w:val="clear"/>
        </w:rPr>
        <w:t>МКУК "Петровская централизованная библиотечная система" (з</w:t>
      </w:r>
      <w:r>
        <w:rPr>
          <w:rFonts w:eastAsia="Calibri"/>
          <w:sz w:val="28"/>
          <w:szCs w:val="28"/>
        </w:rPr>
        <w:t>аменены окна, двери, пол, ремонт помещений, ремонт фасада здания)</w:t>
      </w:r>
      <w:r>
        <w:rPr>
          <w:rFonts w:eastAsia="Calibri"/>
          <w:sz w:val="28"/>
          <w:szCs w:val="28"/>
          <w:shd w:fill="FFFFFF" w:val="clear"/>
        </w:rPr>
        <w:t xml:space="preserve"> </w:t>
      </w:r>
      <w:r>
        <w:rPr>
          <w:rFonts w:eastAsia="Calibri"/>
          <w:sz w:val="28"/>
          <w:szCs w:val="28"/>
        </w:rPr>
        <w:t>– 1297,5 тыс. рублей;</w:t>
      </w:r>
    </w:p>
    <w:p>
      <w:pPr>
        <w:pStyle w:val="Normal"/>
        <w:ind w:firstLine="567"/>
        <w:jc w:val="both"/>
        <w:rPr>
          <w:rFonts w:eastAsia="Calibri"/>
          <w:sz w:val="28"/>
          <w:szCs w:val="28"/>
        </w:rPr>
      </w:pPr>
      <w:r>
        <w:rPr>
          <w:rFonts w:eastAsia="Calibri"/>
          <w:sz w:val="28"/>
          <w:szCs w:val="28"/>
        </w:rPr>
        <w:t xml:space="preserve">- ремонт помещений в городском филиале №3 </w:t>
      </w:r>
      <w:r>
        <w:rPr>
          <w:sz w:val="28"/>
          <w:szCs w:val="28"/>
          <w:shd w:fill="FFFFFF" w:val="clear"/>
        </w:rPr>
        <w:t>МКУК "Петровская централизованная библиотечная система"</w:t>
      </w:r>
      <w:r>
        <w:rPr>
          <w:rFonts w:eastAsia="Calibri"/>
          <w:sz w:val="28"/>
          <w:szCs w:val="28"/>
        </w:rPr>
        <w:t xml:space="preserve"> (заменены окна, двери, ремонт помещений, обустроен пандус) – 453,2 тыс. рублей;</w:t>
      </w:r>
    </w:p>
    <w:p>
      <w:pPr>
        <w:pStyle w:val="NoSpacing"/>
        <w:ind w:firstLine="567"/>
        <w:jc w:val="both"/>
        <w:rPr>
          <w:rFonts w:ascii="Times New Roman" w:hAnsi="Times New Roman"/>
          <w:sz w:val="28"/>
          <w:szCs w:val="28"/>
          <w:lang w:bidi="he-IL"/>
        </w:rPr>
      </w:pPr>
      <w:r>
        <w:rPr>
          <w:rFonts w:ascii="Times New Roman" w:hAnsi="Times New Roman"/>
          <w:sz w:val="28"/>
          <w:szCs w:val="28"/>
          <w:lang w:bidi="he-IL"/>
        </w:rPr>
        <w:t>Основные цели реализации подпрограммы в 2019 году достигнуты, задачи выполнены в пределах предусмотренных плановых расходов.</w:t>
      </w:r>
    </w:p>
    <w:p>
      <w:pPr>
        <w:pStyle w:val="Normal"/>
        <w:ind w:firstLine="567"/>
        <w:jc w:val="both"/>
        <w:rPr>
          <w:sz w:val="28"/>
          <w:szCs w:val="28"/>
        </w:rPr>
      </w:pPr>
      <w:r>
        <w:rPr>
          <w:sz w:val="28"/>
          <w:szCs w:val="28"/>
        </w:rPr>
        <w:t>Расходы на реализацию мероприятия подпрограммы в 2019 году составили 33 517,87 тыс. руб., в том числе: 654,88 тыс. руб. - краевой бюджет, 32 862,99 тыс. руб. – бюджет Петровского муниципального района.</w:t>
      </w:r>
    </w:p>
    <w:p>
      <w:pPr>
        <w:pStyle w:val="ConsPlusNormal"/>
        <w:numPr>
          <w:ilvl w:val="0"/>
          <w:numId w:val="0"/>
        </w:numPr>
        <w:ind w:firstLine="567"/>
        <w:jc w:val="both"/>
        <w:outlineLvl w:val="1"/>
        <w:rPr>
          <w:rFonts w:ascii="Times New Roman" w:hAnsi="Times New Roman" w:cs="Times New Roman"/>
          <w:b/>
          <w:b/>
          <w:sz w:val="28"/>
          <w:szCs w:val="28"/>
        </w:rPr>
      </w:pPr>
      <w:r>
        <w:rPr>
          <w:rFonts w:cs="Times New Roman" w:ascii="Times New Roman" w:hAnsi="Times New Roman"/>
          <w:b/>
          <w:sz w:val="28"/>
          <w:szCs w:val="28"/>
        </w:rPr>
        <w:t>5. Обеспечение деятельности муниципальных учреждений дополнительного образования в сфере культуры реализовано в полном объеме.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NoSpacing"/>
        <w:ind w:firstLine="567"/>
        <w:jc w:val="both"/>
        <w:rPr>
          <w:rFonts w:ascii="Times New Roman" w:hAnsi="Times New Roman"/>
          <w:sz w:val="28"/>
          <w:szCs w:val="28"/>
          <w:lang w:bidi="he-IL"/>
        </w:rPr>
      </w:pPr>
      <w:r>
        <w:rPr>
          <w:rFonts w:ascii="Times New Roman" w:hAnsi="Times New Roman"/>
          <w:sz w:val="28"/>
          <w:szCs w:val="28"/>
          <w:lang w:bidi="he-IL"/>
        </w:rPr>
        <w:t>Соисполнителями подпрограммы являются муниципальное казенное учреждение дополнительного образования «Светлоградская детская художественная школа» (далее - МКУ ДО «СДХШ»), муниципальное казенное учреждение дополнительного образования «Светлоградская районная детская музыкальная школа» (далее - МКУДО «CРДМШ»).</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реализации данного основного мероприятия подпрограммы проводится обучение по дополнительным общеразвивающим и предпрофессиональным программам в области искусств, а также осуществляется проведение конкурсов, фестивалей, выставок; участие в культурно-массовых мероприятиях, конкурсах, фестивалях, выставках различного уровня, обеспечение деятельности учреждений дополнительного образования в сфере культуры.</w:t>
      </w:r>
    </w:p>
    <w:p>
      <w:pPr>
        <w:pStyle w:val="NoSpacing"/>
        <w:ind w:firstLine="708"/>
        <w:jc w:val="both"/>
        <w:rPr>
          <w:rFonts w:ascii="Times New Roman" w:hAnsi="Times New Roman"/>
          <w:sz w:val="28"/>
          <w:szCs w:val="28"/>
        </w:rPr>
      </w:pPr>
      <w:r>
        <w:rPr>
          <w:rFonts w:ascii="Times New Roman" w:hAnsi="Times New Roman"/>
          <w:sz w:val="28"/>
          <w:szCs w:val="28"/>
        </w:rPr>
        <w:t>На 31 декабря 2019 года контингент обучающихся составил 642 человек, из них в МБУДО СДХШ - 191 чел., в МКУДО СРДМШ – 451 чел. По сравнению с 2018 годом прирост контингента составил 1,09% (2,7 % - в 2018 году). Прирост количества обучающихся по дополнительным общеобразовательным программам по сравнению с 2018 годом составил 11,61 %. Доля детей охваченных услугами дополнительного образования в сфере культуры в 2019 году составила 5,79 %.</w:t>
      </w:r>
    </w:p>
    <w:p>
      <w:pPr>
        <w:pStyle w:val="NoSpacing"/>
        <w:ind w:firstLine="708"/>
        <w:jc w:val="both"/>
        <w:rPr>
          <w:rFonts w:ascii="Times New Roman" w:hAnsi="Times New Roman"/>
          <w:b/>
          <w:b/>
          <w:sz w:val="28"/>
          <w:szCs w:val="28"/>
        </w:rPr>
      </w:pPr>
      <w:r>
        <w:rPr>
          <w:rStyle w:val="Strong"/>
          <w:rFonts w:ascii="Times New Roman" w:hAnsi="Times New Roman"/>
          <w:b w:val="false"/>
          <w:bCs w:val="false"/>
          <w:sz w:val="28"/>
          <w:szCs w:val="28"/>
        </w:rPr>
        <w:t>В течение учебного года педагоги учреждений дополнительного образования и обучающиеся принимали участие и стали победителями в районных, зональных краевых, международных, конкурсах, фестивалях, выставках.</w:t>
      </w:r>
    </w:p>
    <w:p>
      <w:pPr>
        <w:pStyle w:val="NoSpacing"/>
        <w:ind w:firstLine="708"/>
        <w:jc w:val="both"/>
        <w:rPr>
          <w:rFonts w:ascii="Times New Roman" w:hAnsi="Times New Roman"/>
          <w:sz w:val="28"/>
          <w:szCs w:val="28"/>
        </w:rPr>
      </w:pPr>
      <w:r>
        <w:rPr>
          <w:rFonts w:ascii="Times New Roman" w:hAnsi="Times New Roman"/>
          <w:sz w:val="28"/>
          <w:szCs w:val="28"/>
        </w:rPr>
        <w:t xml:space="preserve">Всероссийские: Всероссийский конкурс идей по созданию культурных достопримечательностей «Культурный след», Всероссийский конкурс «Юный художник России», Всероссийский конкурс творческих работ учащихся детских художественных школ «Город моей мечты – 2019», Всероссийский конкурс, посвященный 85-летию со дня рождения Ю.А.Гагарина, Всероссийский конкурс по художественному творчеству «Ассамблея искусств», открытый Всероссийский фестиваль-конкурс «Алмазные грани», Всероссийский конкурс детского творчества «Пушкин глазами детей», Всероссийский конкурс детского творчества «И дорог нам твой образ благородный, посвященный 220-летию А.С.Пушкина», Всероссийский конкурс «Спасибо деду за Победу», </w:t>
      </w:r>
      <w:r>
        <w:rPr>
          <w:rFonts w:ascii="Times New Roman" w:hAnsi="Times New Roman"/>
          <w:sz w:val="28"/>
          <w:szCs w:val="28"/>
          <w:lang w:val="en-US"/>
        </w:rPr>
        <w:t>IV</w:t>
      </w:r>
      <w:r>
        <w:rPr>
          <w:rFonts w:ascii="Times New Roman" w:hAnsi="Times New Roman"/>
          <w:sz w:val="28"/>
          <w:szCs w:val="28"/>
        </w:rPr>
        <w:t xml:space="preserve"> Всероссийский конкурс художественного творчества Арт-проект «Разноцветная зебра», </w:t>
      </w:r>
      <w:r>
        <w:rPr>
          <w:rFonts w:ascii="Times New Roman" w:hAnsi="Times New Roman"/>
          <w:sz w:val="28"/>
          <w:szCs w:val="28"/>
          <w:lang w:val="en-US"/>
        </w:rPr>
        <w:t>IV</w:t>
      </w:r>
      <w:r>
        <w:rPr>
          <w:rFonts w:ascii="Times New Roman" w:hAnsi="Times New Roman"/>
          <w:sz w:val="28"/>
          <w:szCs w:val="28"/>
        </w:rPr>
        <w:t xml:space="preserve"> православный всероссийский фестиваль-конкурс казачьей песни с.Высоцкое, Всероссийский конкурс для детей и молодежи «Творчество и интеллект», Всероссийский конкурс талантов, Всероссийский музыкальный конкурс «Мелодинка».</w:t>
      </w:r>
    </w:p>
    <w:p>
      <w:pPr>
        <w:pStyle w:val="NoSpacing"/>
        <w:ind w:firstLine="708"/>
        <w:jc w:val="both"/>
        <w:rPr>
          <w:rFonts w:ascii="Times New Roman" w:hAnsi="Times New Roman"/>
          <w:sz w:val="28"/>
          <w:szCs w:val="28"/>
        </w:rPr>
      </w:pPr>
      <w:r>
        <w:rPr>
          <w:rFonts w:ascii="Times New Roman" w:hAnsi="Times New Roman"/>
          <w:sz w:val="28"/>
          <w:szCs w:val="28"/>
        </w:rPr>
        <w:t>Международные: Международный детско-юношеский конкурс «Красовик», Международный форум «Молодежь в современном обществе: к социальному единству, культуре и миру», Международный фестиваль детского молодежного творчества «Ассамблея искусств», Международный конкурс детского творчества «Красота Божьего мира»,</w:t>
      </w:r>
      <w:r>
        <w:rPr>
          <w:rFonts w:ascii="Times New Roman" w:hAnsi="Times New Roman"/>
          <w:sz w:val="28"/>
          <w:szCs w:val="28"/>
          <w:lang w:val="en-US"/>
        </w:rPr>
        <w:t>VII</w:t>
      </w:r>
      <w:r>
        <w:rPr>
          <w:rFonts w:ascii="Times New Roman" w:hAnsi="Times New Roman"/>
          <w:sz w:val="28"/>
          <w:szCs w:val="28"/>
        </w:rPr>
        <w:t xml:space="preserve"> Международный фестиваль-конкурс искусства и творчества «Сочинский триумф», </w:t>
      </w:r>
      <w:r>
        <w:rPr>
          <w:rFonts w:ascii="Times New Roman" w:hAnsi="Times New Roman"/>
          <w:sz w:val="28"/>
          <w:szCs w:val="28"/>
          <w:lang w:val="en-US"/>
        </w:rPr>
        <w:t>XVI</w:t>
      </w:r>
      <w:r>
        <w:rPr>
          <w:rFonts w:ascii="Times New Roman" w:hAnsi="Times New Roman"/>
          <w:sz w:val="28"/>
          <w:szCs w:val="28"/>
        </w:rPr>
        <w:t xml:space="preserve"> Международный конкурс им. П.И.Чайковского, </w:t>
      </w:r>
      <w:r>
        <w:rPr>
          <w:rFonts w:ascii="Times New Roman" w:hAnsi="Times New Roman"/>
          <w:sz w:val="28"/>
          <w:szCs w:val="28"/>
          <w:lang w:val="en-US"/>
        </w:rPr>
        <w:t>X</w:t>
      </w:r>
      <w:r>
        <w:rPr>
          <w:rFonts w:ascii="Times New Roman" w:hAnsi="Times New Roman"/>
          <w:sz w:val="28"/>
          <w:szCs w:val="28"/>
        </w:rPr>
        <w:t xml:space="preserve"> Международныйконкурс талантов «Пятигорск зажигает звезды – 2019», </w:t>
      </w:r>
      <w:r>
        <w:rPr>
          <w:rFonts w:ascii="Times New Roman" w:hAnsi="Times New Roman"/>
          <w:sz w:val="28"/>
          <w:szCs w:val="28"/>
          <w:lang w:val="en-US"/>
        </w:rPr>
        <w:t>II</w:t>
      </w:r>
      <w:r>
        <w:rPr>
          <w:rFonts w:ascii="Times New Roman" w:hAnsi="Times New Roman"/>
          <w:sz w:val="28"/>
          <w:szCs w:val="28"/>
        </w:rPr>
        <w:t xml:space="preserve"> Международный конкурс инструментальной музыки «Царица музыки </w:t>
      </w:r>
      <w:r>
        <w:rPr>
          <w:rFonts w:ascii="Times New Roman" w:hAnsi="Times New Roman"/>
          <w:sz w:val="28"/>
          <w:szCs w:val="28"/>
          <w:lang w:val="en-US"/>
        </w:rPr>
        <w:t>XXI</w:t>
      </w:r>
      <w:r>
        <w:rPr>
          <w:rFonts w:ascii="Times New Roman" w:hAnsi="Times New Roman"/>
          <w:sz w:val="28"/>
          <w:szCs w:val="28"/>
        </w:rPr>
        <w:t xml:space="preserve"> века», </w:t>
      </w:r>
      <w:r>
        <w:rPr>
          <w:rFonts w:ascii="Times New Roman" w:hAnsi="Times New Roman"/>
          <w:sz w:val="28"/>
          <w:szCs w:val="28"/>
          <w:lang w:val="en-US"/>
        </w:rPr>
        <w:t>IX</w:t>
      </w:r>
      <w:r>
        <w:rPr>
          <w:rFonts w:ascii="Times New Roman" w:hAnsi="Times New Roman"/>
          <w:sz w:val="28"/>
          <w:szCs w:val="28"/>
        </w:rPr>
        <w:t xml:space="preserve"> Международный фестиваль-конкурс сценического и художественного искусства «Верь в свою звезду», Международный конкурс для детей и молодежи «Творчество и интеллект».</w:t>
      </w:r>
    </w:p>
    <w:p>
      <w:pPr>
        <w:pStyle w:val="NoSpacing"/>
        <w:ind w:firstLine="708"/>
        <w:jc w:val="both"/>
        <w:rPr>
          <w:rFonts w:ascii="Times New Roman" w:hAnsi="Times New Roman"/>
          <w:sz w:val="28"/>
          <w:szCs w:val="28"/>
        </w:rPr>
      </w:pPr>
      <w:r>
        <w:rPr>
          <w:rFonts w:ascii="Times New Roman" w:hAnsi="Times New Roman"/>
          <w:sz w:val="28"/>
          <w:szCs w:val="28"/>
        </w:rPr>
        <w:t>Краевые:</w:t>
      </w:r>
      <w:r>
        <w:rPr>
          <w:rFonts w:ascii="Times New Roman" w:hAnsi="Times New Roman"/>
          <w:bCs/>
          <w:sz w:val="28"/>
          <w:szCs w:val="28"/>
        </w:rPr>
        <w:t xml:space="preserve"> краевой конкурс детского рисунка «Безопасный труд глазами детей», краевая конкурсная выставка «Юный фантаст», краевая конкурсная выставка детского изобразительного творчества «По произведениям А.С.Пушкина», краевой конкурс вокального искусства «Поющий мир», краевой конкурс академического исполнительского мастерства «Полет звука», краевой конкурс исполнительского мастерства «Звонкая струна», краевая музыкально-теоретическая Олимпиада.</w:t>
      </w:r>
    </w:p>
    <w:p>
      <w:pPr>
        <w:pStyle w:val="Normal"/>
        <w:ind w:firstLine="567"/>
        <w:jc w:val="both"/>
        <w:rPr>
          <w:sz w:val="28"/>
          <w:szCs w:val="28"/>
        </w:rPr>
      </w:pPr>
      <w:r>
        <w:rPr>
          <w:sz w:val="28"/>
          <w:szCs w:val="28"/>
        </w:rPr>
        <w:t>Самое значительное событие 2019 года - ремонт фасада и отопительной системы МКУ ДО "Светлоградская районная детская музыкальная школа" на сумму 5000,0 тыс. рублей.</w:t>
      </w:r>
    </w:p>
    <w:p>
      <w:pPr>
        <w:pStyle w:val="23"/>
        <w:shd w:val="clear" w:color="auto" w:fill="auto"/>
        <w:spacing w:lineRule="auto" w:line="240"/>
        <w:ind w:firstLine="567"/>
        <w:jc w:val="both"/>
        <w:rPr/>
      </w:pPr>
      <w:r>
        <w:rPr>
          <w:lang w:bidi="ru-RU"/>
        </w:rPr>
        <w:t xml:space="preserve">В 2019 году продолжилась работа по сбору и обобщению информации о качестве условий предоставления услуг муниципальными учреждениями культуры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 В 2019 году независимая оценка качества условий оказания услуг в сфере культуры проведена в </w:t>
      </w:r>
      <w:r>
        <w:rPr>
          <w:lang w:bidi="he-IL"/>
        </w:rPr>
        <w:t>МКУ ДО «СДХШ» и МКУДО «CРДМШ».</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22 383,56 тыс. руб., в том числе: 143,20 тыс. руб. - краевой бюджет, 22 240,36 тыс. руб. – бюджет Петровского городского округа.</w:t>
      </w:r>
    </w:p>
    <w:p>
      <w:pPr>
        <w:pStyle w:val="ConsPlusNonformat"/>
        <w:ind w:firstLine="567"/>
        <w:jc w:val="both"/>
        <w:rPr>
          <w:rFonts w:ascii="Times New Roman" w:hAnsi="Times New Roman" w:cs="Times New Roman"/>
          <w:b/>
          <w:b/>
          <w:sz w:val="28"/>
          <w:szCs w:val="28"/>
        </w:rPr>
      </w:pPr>
      <w:r>
        <w:rPr>
          <w:rFonts w:cs="Times New Roman" w:ascii="Times New Roman" w:hAnsi="Times New Roman"/>
          <w:b/>
          <w:sz w:val="28"/>
          <w:szCs w:val="28"/>
        </w:rPr>
        <w:t>6. Осуществление организационно-методической деятельности.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Соисполнителем данного основного мероприятия Подпрограммы является МБУК «ПОМЦ», администрация.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данного основного мероприятия подпрограммы осуществлялся выпуск новых концертных номеров, программ и их показ, издание методических пособий, организация и проведение семинаров, мастер-классов для руководителей учреждений культурно-досугового типа, обеспечение деятельности МБУК «ПОМЦ».</w:t>
      </w:r>
    </w:p>
    <w:p>
      <w:pPr>
        <w:pStyle w:val="NoSpacing"/>
        <w:ind w:firstLine="567"/>
        <w:jc w:val="both"/>
        <w:rPr>
          <w:rFonts w:ascii="Times New Roman" w:hAnsi="Times New Roman"/>
          <w:sz w:val="28"/>
          <w:szCs w:val="28"/>
        </w:rPr>
      </w:pPr>
      <w:r>
        <w:rPr>
          <w:rFonts w:ascii="Times New Roman" w:hAnsi="Times New Roman"/>
          <w:sz w:val="28"/>
          <w:szCs w:val="28"/>
        </w:rPr>
        <w:t>Всего в отрасли культуры округа трудятся 311 человек, из них 20 человек - руководители (6,4 % от общего количества), 228 человек - специалисты (73,3 % от общего количества), 63 человек - технические исполнители (20,2 % от общего количества). В 2019 г. 44 (14,1%) работников культуры прошли курсы повышения квалификации и переподготовку.</w:t>
      </w:r>
    </w:p>
    <w:p>
      <w:pPr>
        <w:pStyle w:val="Normal"/>
        <w:ind w:firstLine="567"/>
        <w:jc w:val="both"/>
        <w:rPr>
          <w:sz w:val="28"/>
          <w:szCs w:val="28"/>
        </w:rPr>
      </w:pPr>
      <w:r>
        <w:rPr>
          <w:sz w:val="28"/>
          <w:szCs w:val="28"/>
        </w:rPr>
        <w:t>С целью оказания методической и практической помощи специалистам учреждений культуры клубного типа, в рамках данного основного мероприятия МБУК «Петровский организационно-методический центр» проводит ежегодно 12 семинаров, круглых столов на темы:</w:t>
      </w:r>
    </w:p>
    <w:p>
      <w:pPr>
        <w:pStyle w:val="24"/>
        <w:ind w:firstLine="567"/>
        <w:jc w:val="both"/>
        <w:rPr>
          <w:rFonts w:ascii="Times New Roman" w:hAnsi="Times New Roman"/>
          <w:sz w:val="28"/>
          <w:szCs w:val="28"/>
        </w:rPr>
      </w:pPr>
      <w:r>
        <w:rPr>
          <w:rFonts w:ascii="Times New Roman" w:hAnsi="Times New Roman"/>
          <w:sz w:val="28"/>
          <w:szCs w:val="28"/>
        </w:rPr>
        <w:t>24.01.2019 г. Совещание руководителей учреждений культуры «Подведение итогов годовой статистической отчетности».</w:t>
      </w:r>
    </w:p>
    <w:p>
      <w:pPr>
        <w:pStyle w:val="24"/>
        <w:ind w:firstLine="567"/>
        <w:jc w:val="both"/>
        <w:rPr>
          <w:rFonts w:ascii="Times New Roman" w:hAnsi="Times New Roman" w:eastAsia="Times New Roman"/>
          <w:sz w:val="28"/>
          <w:szCs w:val="28"/>
        </w:rPr>
      </w:pPr>
      <w:r>
        <w:rPr>
          <w:rFonts w:eastAsia="Times New Roman" w:ascii="Times New Roman" w:hAnsi="Times New Roman"/>
          <w:sz w:val="28"/>
          <w:szCs w:val="28"/>
        </w:rPr>
        <w:t>18.02.2019 г. Совещание. Круглый стол "Переход на централизованное бухгалтерское обслуживание учреждений культуры. Работник-инвалид: оформление документов льготы. ИПР инвалида. Условия труда инвалида».</w:t>
      </w:r>
    </w:p>
    <w:p>
      <w:pPr>
        <w:pStyle w:val="NoSpacing"/>
        <w:tabs>
          <w:tab w:val="clear" w:pos="708"/>
          <w:tab w:val="left" w:pos="851" w:leader="none"/>
        </w:tabs>
        <w:ind w:firstLine="567"/>
        <w:jc w:val="both"/>
        <w:rPr>
          <w:rFonts w:ascii="Times New Roman" w:hAnsi="Times New Roman"/>
          <w:sz w:val="28"/>
          <w:szCs w:val="28"/>
        </w:rPr>
      </w:pPr>
      <w:r>
        <w:rPr>
          <w:rFonts w:ascii="Times New Roman" w:hAnsi="Times New Roman"/>
          <w:sz w:val="28"/>
          <w:szCs w:val="28"/>
        </w:rPr>
        <w:t>19.02.2019 г. Совещание с художественными руководителями учреждений культуры ПГО по работе АИС "Единое информационное пространство в сфере культуры. Практикум работа на сайте культура РФ».</w:t>
      </w:r>
    </w:p>
    <w:p>
      <w:pPr>
        <w:pStyle w:val="ConsPlusNormal"/>
        <w:tabs>
          <w:tab w:val="clear" w:pos="708"/>
          <w:tab w:val="left" w:pos="851" w:leader="none"/>
        </w:tabs>
        <w:ind w:firstLine="567"/>
        <w:jc w:val="both"/>
        <w:rPr>
          <w:rFonts w:ascii="Times New Roman" w:hAnsi="Times New Roman" w:cs="Times New Roman"/>
          <w:sz w:val="28"/>
          <w:szCs w:val="28"/>
        </w:rPr>
      </w:pPr>
      <w:r>
        <w:rPr>
          <w:rFonts w:cs="Times New Roman" w:ascii="Times New Roman" w:hAnsi="Times New Roman"/>
          <w:sz w:val="28"/>
          <w:szCs w:val="28"/>
        </w:rPr>
        <w:t>01.03.2019 г. семинар «Мониторинг реализации Программы «Культура Петровского городского округа Ставропольского края».</w:t>
      </w:r>
    </w:p>
    <w:p>
      <w:pPr>
        <w:pStyle w:val="NoSpacing"/>
        <w:tabs>
          <w:tab w:val="clear" w:pos="708"/>
          <w:tab w:val="left" w:pos="851" w:leader="none"/>
        </w:tabs>
        <w:ind w:firstLine="567"/>
        <w:jc w:val="both"/>
        <w:rPr>
          <w:rFonts w:ascii="Times New Roman" w:hAnsi="Times New Roman"/>
          <w:sz w:val="28"/>
          <w:szCs w:val="28"/>
        </w:rPr>
      </w:pPr>
      <w:r>
        <w:rPr>
          <w:rFonts w:ascii="Times New Roman" w:hAnsi="Times New Roman"/>
          <w:sz w:val="28"/>
          <w:szCs w:val="28"/>
        </w:rPr>
        <w:t>11.04.2019 г. Семинар «Проблемные вопросы в сфере закупок в учреждениях культуры».</w:t>
      </w:r>
    </w:p>
    <w:p>
      <w:pPr>
        <w:pStyle w:val="ConsPlusNormal"/>
        <w:widowControl w:val="false"/>
        <w:ind w:firstLine="567"/>
        <w:jc w:val="both"/>
        <w:rPr>
          <w:rFonts w:ascii="Times New Roman" w:hAnsi="Times New Roman" w:cs="Times New Roman"/>
          <w:sz w:val="28"/>
          <w:szCs w:val="28"/>
        </w:rPr>
      </w:pPr>
      <w:r>
        <w:rPr>
          <w:rFonts w:cs="Times New Roman" w:ascii="Times New Roman" w:hAnsi="Times New Roman"/>
          <w:sz w:val="28"/>
          <w:szCs w:val="28"/>
        </w:rPr>
        <w:t>06.06.2019г. Семинар "Организация платных услуг в учреждениях культуры"</w:t>
      </w:r>
    </w:p>
    <w:p>
      <w:pPr>
        <w:pStyle w:val="Normal"/>
        <w:ind w:firstLine="567"/>
        <w:jc w:val="both"/>
        <w:rPr>
          <w:sz w:val="28"/>
          <w:szCs w:val="28"/>
        </w:rPr>
      </w:pPr>
      <w:r>
        <w:rPr>
          <w:sz w:val="28"/>
          <w:szCs w:val="28"/>
        </w:rPr>
        <w:t xml:space="preserve">08.08.2019 г. Совещание по подготовке к региональному медийному творческому культурному проекту «У меня есть ГОЛОС-2» с руководителями участников от учреждений культуры Петровского городского округа. </w:t>
      </w:r>
    </w:p>
    <w:p>
      <w:pPr>
        <w:pStyle w:val="Normal"/>
        <w:ind w:firstLine="567"/>
        <w:jc w:val="both"/>
        <w:rPr>
          <w:sz w:val="28"/>
          <w:szCs w:val="28"/>
        </w:rPr>
      </w:pPr>
      <w:r>
        <w:rPr>
          <w:sz w:val="28"/>
          <w:szCs w:val="28"/>
        </w:rPr>
        <w:t>13.09.2019 г. Семинар: «Вопросы: Электронные трудовые книжки. Новые формы работы. Новые проекты Минкультуры СК. Требования к сайтам учреждений. Введение бесплатных билетов».</w:t>
      </w:r>
    </w:p>
    <w:p>
      <w:pPr>
        <w:pStyle w:val="Normal"/>
        <w:tabs>
          <w:tab w:val="clear" w:pos="709"/>
          <w:tab w:val="left" w:pos="851" w:leader="none"/>
        </w:tabs>
        <w:ind w:firstLine="567"/>
        <w:jc w:val="both"/>
        <w:rPr>
          <w:sz w:val="28"/>
          <w:szCs w:val="28"/>
        </w:rPr>
      </w:pPr>
      <w:r>
        <w:rPr>
          <w:sz w:val="28"/>
          <w:szCs w:val="28"/>
        </w:rPr>
        <w:t>08.10.2019 г. Совещание с руководителями учреждений культуры Петровского городского округа «Реализация инновационного социального проекта «Вместе» в учреждениях культуры Петровского городского округа».</w:t>
      </w:r>
    </w:p>
    <w:p>
      <w:pPr>
        <w:pStyle w:val="Normal"/>
        <w:tabs>
          <w:tab w:val="clear" w:pos="709"/>
          <w:tab w:val="left" w:pos="851" w:leader="none"/>
        </w:tabs>
        <w:ind w:firstLine="567"/>
        <w:jc w:val="both"/>
        <w:rPr>
          <w:sz w:val="28"/>
          <w:szCs w:val="28"/>
        </w:rPr>
      </w:pPr>
      <w:r>
        <w:rPr>
          <w:sz w:val="28"/>
          <w:szCs w:val="28"/>
        </w:rPr>
        <w:t>11.12.2019 г. Семинар «Подготовка к сдаче годовых статистических отчетов. Форма 7 НК».</w:t>
      </w:r>
    </w:p>
    <w:p>
      <w:pPr>
        <w:pStyle w:val="Normal"/>
        <w:tabs>
          <w:tab w:val="clear" w:pos="709"/>
          <w:tab w:val="left" w:pos="851" w:leader="none"/>
        </w:tabs>
        <w:ind w:firstLine="567"/>
        <w:jc w:val="both"/>
        <w:rPr>
          <w:sz w:val="28"/>
          <w:szCs w:val="28"/>
        </w:rPr>
      </w:pPr>
      <w:r>
        <w:rPr>
          <w:sz w:val="28"/>
          <w:szCs w:val="28"/>
        </w:rPr>
        <w:t>12.12.2019 г. Совещание руководителей «Профилактика мошенничества в Петровском городском округе».</w:t>
      </w:r>
    </w:p>
    <w:p>
      <w:pPr>
        <w:pStyle w:val="Normal"/>
        <w:tabs>
          <w:tab w:val="clear" w:pos="709"/>
          <w:tab w:val="left" w:pos="851" w:leader="none"/>
        </w:tabs>
        <w:ind w:firstLine="567"/>
        <w:jc w:val="both"/>
        <w:rPr>
          <w:sz w:val="28"/>
          <w:szCs w:val="28"/>
        </w:rPr>
      </w:pPr>
      <w:r>
        <w:rPr>
          <w:sz w:val="28"/>
          <w:szCs w:val="28"/>
        </w:rPr>
        <w:t>20.12.2019 г. Итоговое совещание работников культуры. Заполнение формы «Статистические данные по жанрам народного творчества».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 2019 г. проведено 5 мастер-классов для работников учреждений культуры:</w:t>
      </w:r>
    </w:p>
    <w:p>
      <w:pPr>
        <w:pStyle w:val="Normal"/>
        <w:widowControl w:val="false"/>
        <w:ind w:firstLine="567"/>
        <w:jc w:val="both"/>
        <w:rPr>
          <w:sz w:val="28"/>
          <w:szCs w:val="28"/>
        </w:rPr>
      </w:pPr>
      <w:r>
        <w:rPr>
          <w:sz w:val="28"/>
          <w:szCs w:val="28"/>
        </w:rPr>
        <w:t xml:space="preserve">07.02.2019 г Мастер – класс художника МБУК «ПОМЦ» Шеина Ю.В. для учащихся МКУ ДО «Детского экологического центра» «Основы живописи. Компоновка цветов в букете»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18.02.2019 г. Практикум с художественными руководителями учреждений культуры ПГО по работе АИС "Единое информационное пространство в сфере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19.02.2019 г. Практикум работа на сайте «Культура РФ».</w:t>
      </w:r>
    </w:p>
    <w:p>
      <w:pPr>
        <w:pStyle w:val="Normal"/>
        <w:widowControl w:val="false"/>
        <w:ind w:firstLine="567"/>
        <w:jc w:val="both"/>
        <w:rPr>
          <w:sz w:val="28"/>
          <w:szCs w:val="28"/>
        </w:rPr>
      </w:pPr>
      <w:r>
        <w:rPr>
          <w:sz w:val="28"/>
          <w:szCs w:val="28"/>
        </w:rPr>
        <w:t xml:space="preserve">08.07.2019 г Мастер – класс художника МБУК «ПОМЦ» Шеина Ю.В. для летнего школьного лагеря МКУ ДО «Детского экологического центра» «Основы рисунка» </w:t>
      </w:r>
    </w:p>
    <w:p>
      <w:pPr>
        <w:pStyle w:val="Normal"/>
        <w:ind w:firstLine="567"/>
        <w:jc w:val="both"/>
        <w:rPr>
          <w:sz w:val="28"/>
          <w:szCs w:val="28"/>
        </w:rPr>
      </w:pPr>
      <w:r>
        <w:rPr>
          <w:sz w:val="28"/>
          <w:szCs w:val="28"/>
        </w:rPr>
        <w:t>08.09.2019 г Мастер-класс художника Шеина Ю.В. «От холста к готовой картине» на избирательном участке (типографии) в единый день голосования.</w:t>
      </w:r>
    </w:p>
    <w:p>
      <w:pPr>
        <w:pStyle w:val="Style25"/>
        <w:ind w:firstLine="567"/>
        <w:rPr>
          <w:szCs w:val="28"/>
        </w:rPr>
      </w:pPr>
      <w:r>
        <w:rPr>
          <w:szCs w:val="28"/>
        </w:rPr>
        <w:t>Благодаря проведенным семинарам, мастер-классам 2019 г. произошло увеличение количества работников культуры Петровского городского округа повысивших профессиональный уровень с 284 человек в 2018 году до 388 человек в 2019 году.</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4 988,87 тыс. руб., в том числе: 0,00 тыс. руб. - краевой бюджет, 4 988,87 тыс. руб. – бюджет Петровского городского округа.</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7. Сохранение, использование и популяризация объектов культурного наследия (памятников истории и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Соисполнителем данного основного мероприятия подпрограммы являются Дома культуры, муниципальные музеи, отдел имущественных и земельных отношений.</w:t>
      </w:r>
    </w:p>
    <w:p>
      <w:pPr>
        <w:pStyle w:val="Normal"/>
        <w:ind w:firstLine="567"/>
        <w:jc w:val="both"/>
        <w:rPr>
          <w:sz w:val="28"/>
          <w:szCs w:val="28"/>
        </w:rPr>
      </w:pPr>
      <w:r>
        <w:rPr>
          <w:sz w:val="28"/>
          <w:szCs w:val="28"/>
        </w:rPr>
        <w:t>На территории Петровского городского округа расположено 66 (шестьдесят шесть) объектов культурного значения, из них 64 (шестьдесят четыре) регионального значения и 2 (два) федерального значения:</w:t>
      </w:r>
    </w:p>
    <w:p>
      <w:pPr>
        <w:pStyle w:val="Normal"/>
        <w:ind w:firstLine="567"/>
        <w:jc w:val="both"/>
        <w:rPr>
          <w:sz w:val="28"/>
          <w:szCs w:val="28"/>
        </w:rPr>
      </w:pPr>
      <w:r>
        <w:rPr>
          <w:sz w:val="28"/>
          <w:szCs w:val="28"/>
        </w:rPr>
        <w:t>Памятники истории – 36 шт.</w:t>
      </w:r>
    </w:p>
    <w:p>
      <w:pPr>
        <w:pStyle w:val="Normal"/>
        <w:ind w:firstLine="567"/>
        <w:jc w:val="both"/>
        <w:rPr>
          <w:sz w:val="28"/>
          <w:szCs w:val="28"/>
        </w:rPr>
      </w:pPr>
      <w:r>
        <w:rPr>
          <w:sz w:val="28"/>
          <w:szCs w:val="28"/>
        </w:rPr>
        <w:t>Памятники искусства – 23 шт.</w:t>
      </w:r>
    </w:p>
    <w:p>
      <w:pPr>
        <w:pStyle w:val="Normal"/>
        <w:ind w:firstLine="567"/>
        <w:jc w:val="both"/>
        <w:rPr>
          <w:sz w:val="28"/>
          <w:szCs w:val="28"/>
        </w:rPr>
      </w:pPr>
      <w:r>
        <w:rPr>
          <w:sz w:val="28"/>
          <w:szCs w:val="28"/>
        </w:rPr>
        <w:t>Памятники археологии – 2 шт.</w:t>
      </w:r>
    </w:p>
    <w:p>
      <w:pPr>
        <w:pStyle w:val="Normal"/>
        <w:ind w:firstLine="567"/>
        <w:jc w:val="both"/>
        <w:rPr>
          <w:sz w:val="28"/>
          <w:szCs w:val="28"/>
        </w:rPr>
      </w:pPr>
      <w:r>
        <w:rPr>
          <w:sz w:val="28"/>
          <w:szCs w:val="28"/>
        </w:rPr>
        <w:t>Памятники градостроительства и архитектуры – 5 шт.</w:t>
      </w:r>
    </w:p>
    <w:p>
      <w:pPr>
        <w:pStyle w:val="Normal"/>
        <w:ind w:firstLine="567"/>
        <w:jc w:val="both"/>
        <w:rPr>
          <w:sz w:val="28"/>
          <w:szCs w:val="28"/>
        </w:rPr>
      </w:pPr>
      <w:r>
        <w:rPr>
          <w:rStyle w:val="212pt"/>
          <w:sz w:val="28"/>
          <w:szCs w:val="28"/>
        </w:rPr>
        <w:t>На основании решения Ставропольского крайисполкома от 01.10.1981 № 702 «Об утверждении списка памятников истории и культуры Ставропольского края, подлежащих государственной охране как памятников местного и республиканского значения» в</w:t>
      </w:r>
      <w:r>
        <w:rPr>
          <w:sz w:val="28"/>
          <w:szCs w:val="28"/>
        </w:rPr>
        <w:t xml:space="preserve"> единый Государственный реестр объектов культурного наследия (памятников истории и культуры) народов Российской Федерации включено 66 (шестьдесят шесть) объектов. Из них 44 объекта являются памятниками Воинской Славы (</w:t>
      </w:r>
      <w:r>
        <w:rPr>
          <w:bCs/>
          <w:sz w:val="28"/>
          <w:szCs w:val="28"/>
        </w:rPr>
        <w:t>Памятники и обелиски воинам-односельчанам, погибшим в 1941 - 1945 гг., Братские могилы воинов Советской Армии, погибших в 1942 - 1943 гг., Бюсты землякам - Героям Советского Союза и др.</w:t>
      </w:r>
      <w:r>
        <w:rPr>
          <w:sz w:val="28"/>
          <w:szCs w:val="28"/>
        </w:rPr>
        <w:t>).</w:t>
      </w:r>
    </w:p>
    <w:p>
      <w:pPr>
        <w:pStyle w:val="Normal"/>
        <w:shd w:val="clear" w:color="auto" w:fill="FFFFFF"/>
        <w:ind w:firstLine="567"/>
        <w:jc w:val="both"/>
        <w:rPr>
          <w:sz w:val="28"/>
          <w:szCs w:val="28"/>
        </w:rPr>
      </w:pPr>
      <w:r>
        <w:rPr>
          <w:sz w:val="28"/>
          <w:szCs w:val="28"/>
        </w:rPr>
        <w:t xml:space="preserve">Согласно статьи 16 пункта 18 Федерального закона №131-ФЗ «Об общих принципах организации местного самоуправления в Российской Федерации» </w:t>
      </w:r>
      <w:r>
        <w:rPr>
          <w:sz w:val="28"/>
          <w:szCs w:val="28"/>
          <w:shd w:fill="FFFFFF" w:val="clear"/>
        </w:rPr>
        <w:t>к вопросам местного значения городского округа относятся</w:t>
      </w:r>
      <w:r>
        <w:rPr>
          <w:sz w:val="28"/>
          <w:szCs w:val="28"/>
        </w:rPr>
        <w:t xml:space="preserve"> полномочия в области сохранения, использования, популяризации</w:t>
      </w:r>
      <w:r>
        <w:rPr>
          <w:sz w:val="28"/>
          <w:szCs w:val="28"/>
          <w:shd w:fill="FFFFFF" w:val="clear"/>
        </w:rPr>
        <w:t xml:space="preserve"> объектов культурного наследия (памятников истории и культуры), находящихся в собственности городского округа, и охрана объектов культурного наследия (памятников истории и культуры) местного (муниципального) значения, расположенных на территории Петровского городского округа.</w:t>
      </w:r>
    </w:p>
    <w:p>
      <w:pPr>
        <w:pStyle w:val="Normal"/>
        <w:ind w:firstLine="567"/>
        <w:jc w:val="both"/>
        <w:rPr>
          <w:sz w:val="28"/>
          <w:szCs w:val="28"/>
        </w:rPr>
      </w:pPr>
      <w:r>
        <w:rPr>
          <w:sz w:val="28"/>
          <w:szCs w:val="28"/>
        </w:rPr>
        <w:t xml:space="preserve">В канун празднования 75-й годовщины со Дня Победы в Великой Отечественной войне 1941-1945 гг. особое внимание было уделено памятникам, мемориалам, братским могилам, обелискам, увековечивающим память погибших в годы Великой Отечественной войны. На территории Петровского городского округа расположен 31 памятник участникам Великой Отечественной войны и труженикам тыла, 20 из них находятся в оперативном управлении отдела культуры и учреждений культуры Петровского городского округа. В преддверии Дня Победы, а потом и в течение всего 2019 года работники культуры совместно с муниципальными служащими, учащимися школ, жителями сел приняли самое активное участие в акции «Чистая Память». Совместными усилиями был наведен порядок у Мемориалов Славы, собственными силами был проведен косметический ремонт памятников, а в с. Кугуты памятник был отремонтирован полностью. На эти цели было израсходовано около 104,916 тыс. рублей. </w:t>
      </w:r>
    </w:p>
    <w:p>
      <w:pPr>
        <w:pStyle w:val="23"/>
        <w:shd w:val="clear" w:color="auto" w:fill="auto"/>
        <w:spacing w:lineRule="auto" w:line="240"/>
        <w:ind w:firstLine="567"/>
        <w:jc w:val="both"/>
        <w:rPr/>
      </w:pPr>
      <w:r>
        <w:rPr/>
        <w:t xml:space="preserve">В 2019 г. во исполнение протокольного поручения Губернатора Ставропольского края от 22 апреля 2019 г. № 11, была подготовлена научно-практическая (сметная) документация на проведение ремонтно-реставрационных работ (капитального ремонта) за счет средств целевых субсидий, предоставляемых в рамках государственной программы Ставропольского края «Сохранение и развитие культуры», </w:t>
      </w:r>
      <w:r>
        <w:rPr>
          <w:lang w:bidi="ru-RU"/>
        </w:rPr>
        <w:t>утвержденной постановлением Правительства Ставропольского края от 24</w:t>
      </w:r>
      <w:r>
        <w:rPr>
          <w:rStyle w:val="2Exact"/>
          <w:rFonts w:eastAsia="Calibri" w:eastAsiaTheme="minorHAnsi"/>
          <w:sz w:val="28"/>
          <w:szCs w:val="28"/>
        </w:rPr>
        <w:t xml:space="preserve"> декабря 2018 г. № 592-п на следующие памятники</w:t>
      </w:r>
      <w:r>
        <w:rPr/>
        <w:t>:</w:t>
      </w:r>
    </w:p>
    <w:p>
      <w:pPr>
        <w:pStyle w:val="23"/>
        <w:shd w:val="clear" w:color="auto" w:fill="auto"/>
        <w:tabs>
          <w:tab w:val="clear" w:pos="709"/>
          <w:tab w:val="left" w:pos="7861" w:leader="none"/>
          <w:tab w:val="left" w:pos="8259" w:leader="none"/>
          <w:tab w:val="left" w:pos="9061" w:leader="none"/>
        </w:tabs>
        <w:spacing w:lineRule="auto" w:line="240"/>
        <w:ind w:firstLine="567"/>
        <w:jc w:val="both"/>
        <w:rPr/>
      </w:pPr>
      <w:r>
        <w:rPr>
          <w:lang w:bidi="ru-RU"/>
        </w:rPr>
        <w:t xml:space="preserve">«Памятник воинам-землякам, погибшим в 1941-1945 гг.», Ставропольский край, Петровский городской округ, г. Светлоград, </w:t>
      </w:r>
      <w:r>
        <w:rPr>
          <w:bCs/>
          <w:shd w:fill="FFFFFF" w:val="clear"/>
        </w:rPr>
        <w:t>67 метров на северо-запад от нежилого здания 40 по ул. Ленина (парк культуры и отдыха)</w:t>
      </w:r>
      <w:r>
        <w:rPr>
          <w:lang w:bidi="ru-RU"/>
        </w:rPr>
        <w:t>;</w:t>
      </w:r>
    </w:p>
    <w:p>
      <w:pPr>
        <w:pStyle w:val="NormalWeb"/>
        <w:spacing w:beforeAutospacing="0" w:before="0" w:afterAutospacing="0" w:after="0"/>
        <w:ind w:firstLine="567"/>
        <w:jc w:val="both"/>
        <w:rPr>
          <w:sz w:val="28"/>
          <w:szCs w:val="28"/>
        </w:rPr>
      </w:pPr>
      <w:r>
        <w:rPr>
          <w:sz w:val="28"/>
          <w:szCs w:val="28"/>
        </w:rPr>
        <w:t xml:space="preserve">«Памятник воинам-землякам, погибшим в 1941 - 1945 гг.» </w:t>
      </w:r>
      <w:r>
        <w:rPr>
          <w:bCs/>
          <w:sz w:val="28"/>
          <w:szCs w:val="28"/>
          <w:shd w:fill="FFFFFF" w:val="clear"/>
        </w:rPr>
        <w:t>Ставропольский край, Петровский городской округ, г. Светлоград, 170 м на юго-восток от нежилого здания № 28 (Б) по пер. Садовый (сквер к-за «Победа»);</w:t>
      </w:r>
    </w:p>
    <w:p>
      <w:pPr>
        <w:pStyle w:val="NormalWeb"/>
        <w:spacing w:beforeAutospacing="0" w:before="0" w:afterAutospacing="0" w:after="0"/>
        <w:ind w:firstLine="567"/>
        <w:jc w:val="both"/>
        <w:rPr>
          <w:sz w:val="28"/>
          <w:szCs w:val="28"/>
          <w:lang w:bidi="ru-RU"/>
        </w:rPr>
      </w:pPr>
      <w:r>
        <w:rPr>
          <w:sz w:val="28"/>
          <w:szCs w:val="28"/>
          <w:lang w:bidi="ru-RU"/>
        </w:rPr>
        <w:t>«Обелиск воинам-землякам, погибшим в годы гражданской и Великой Отечественной войн», Ставропольский край, Петровский городской округ, п. Прикалаусский;</w:t>
      </w:r>
    </w:p>
    <w:p>
      <w:pPr>
        <w:pStyle w:val="NormalWeb"/>
        <w:spacing w:beforeAutospacing="0" w:before="0" w:afterAutospacing="0" w:after="0"/>
        <w:ind w:firstLine="567"/>
        <w:jc w:val="both"/>
        <w:rPr>
          <w:sz w:val="28"/>
          <w:szCs w:val="28"/>
          <w:lang w:bidi="ru-RU"/>
        </w:rPr>
      </w:pPr>
      <w:r>
        <w:rPr>
          <w:sz w:val="28"/>
          <w:szCs w:val="28"/>
          <w:lang w:bidi="ru-RU"/>
        </w:rPr>
        <w:t>«Памятник воинам-односельчанам, погибшим в 1941 - 1945 гг.», Ставропольский край, Петровский городской округ, с. Сухая Буйвола;</w:t>
      </w:r>
    </w:p>
    <w:p>
      <w:pPr>
        <w:pStyle w:val="Normal"/>
        <w:ind w:firstLine="567"/>
        <w:jc w:val="both"/>
        <w:rPr>
          <w:sz w:val="28"/>
          <w:szCs w:val="28"/>
        </w:rPr>
      </w:pPr>
      <w:r>
        <w:rPr>
          <w:sz w:val="28"/>
          <w:szCs w:val="28"/>
        </w:rPr>
        <w:t xml:space="preserve">Братская могила воинов Советской Армии, погибших в боях 1942 - 1943 гг., </w:t>
      </w:r>
      <w:r>
        <w:rPr>
          <w:sz w:val="28"/>
          <w:szCs w:val="28"/>
          <w:lang w:bidi="ru-RU"/>
        </w:rPr>
        <w:t>Ставропольский край, Петровский городской округ, с. Донская Балка;</w:t>
      </w:r>
    </w:p>
    <w:p>
      <w:pPr>
        <w:pStyle w:val="NormalWeb"/>
        <w:spacing w:beforeAutospacing="0" w:before="0" w:afterAutospacing="0" w:after="0"/>
        <w:ind w:firstLine="567"/>
        <w:jc w:val="both"/>
        <w:rPr>
          <w:sz w:val="28"/>
          <w:szCs w:val="28"/>
          <w:lang w:bidi="ru-RU"/>
        </w:rPr>
      </w:pPr>
      <w:r>
        <w:rPr>
          <w:sz w:val="28"/>
          <w:szCs w:val="28"/>
        </w:rPr>
        <w:t xml:space="preserve">«Обелиск воинам-односельчанам участникам гражданской и Великой Отечественной войн» </w:t>
      </w:r>
      <w:r>
        <w:rPr>
          <w:sz w:val="28"/>
          <w:szCs w:val="28"/>
          <w:lang w:bidi="ru-RU"/>
        </w:rPr>
        <w:t>Ставропольский край, Петровский городской округ, с. Шведино.</w:t>
      </w:r>
    </w:p>
    <w:p>
      <w:pPr>
        <w:pStyle w:val="NormalWeb"/>
        <w:spacing w:beforeAutospacing="0" w:before="0" w:afterAutospacing="0" w:after="0"/>
        <w:ind w:firstLine="567"/>
        <w:jc w:val="both"/>
        <w:rPr>
          <w:sz w:val="28"/>
          <w:szCs w:val="28"/>
        </w:rPr>
      </w:pPr>
      <w:r>
        <w:rPr>
          <w:sz w:val="28"/>
          <w:szCs w:val="28"/>
        </w:rPr>
        <w:t>Были проведены историко-культурная экспертиза, экспертиза правильности применения сметных нормативов, индексов и методологии выполнения сметной документации на ремонтно-реставрационные работы на указанные выше объекты культурного наследия.</w:t>
      </w:r>
    </w:p>
    <w:p>
      <w:pPr>
        <w:pStyle w:val="NormalWeb"/>
        <w:spacing w:beforeAutospacing="0" w:before="0" w:afterAutospacing="0" w:after="0"/>
        <w:ind w:firstLine="567"/>
        <w:jc w:val="both"/>
        <w:rPr>
          <w:sz w:val="28"/>
          <w:szCs w:val="28"/>
        </w:rPr>
      </w:pPr>
      <w:r>
        <w:rPr>
          <w:sz w:val="28"/>
          <w:szCs w:val="28"/>
        </w:rPr>
        <w:t>На эти цели из бюджета Петровского городского округа было выделено более 2068,837 тыс. рублей.</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Администрацией Петровского городского округа Ставропольского края в 2019 г. подана заявка на получение субсидии на восстановление (ремонт, реставрацию, благоустройство) 3-х воинских захоронений, не являющихся объектами культурного наследия и находящихся на территории Петровского городского округа Ставропольского края за счет средств бюджета Ставропольского края, а также средств поступивших из федерального бюджета в целях софинансирования мероприятий по обустройству и восстановлению воинских захоронений в рамках реализации федеральной целевой программы «Увековечивание памяти погибших при защите Отечества на 2019-2024 годы», утвержденной постановлением Правительства Российской Федерации от 09 августа 2019 г. № 1036:</w:t>
      </w:r>
    </w:p>
    <w:p>
      <w:pPr>
        <w:pStyle w:val="ConsPlusNonformat"/>
        <w:ind w:firstLine="567"/>
        <w:jc w:val="both"/>
        <w:rPr>
          <w:rFonts w:ascii="Times New Roman" w:hAnsi="Times New Roman" w:cs="Times New Roman"/>
          <w:sz w:val="28"/>
          <w:szCs w:val="28"/>
        </w:rPr>
      </w:pPr>
      <w:r>
        <w:rPr>
          <w:rFonts w:cs="Times New Roman" w:ascii="Times New Roman" w:hAnsi="Times New Roman"/>
          <w:bCs/>
          <w:kern w:val="2"/>
          <w:sz w:val="28"/>
          <w:szCs w:val="28"/>
        </w:rPr>
        <w:t>«</w:t>
      </w:r>
      <w:r>
        <w:rPr>
          <w:rFonts w:cs="Times New Roman" w:ascii="Times New Roman" w:hAnsi="Times New Roman"/>
          <w:sz w:val="28"/>
          <w:szCs w:val="28"/>
        </w:rPr>
        <w:t>Монумент воинам-односельчанам, павшим в ВОВ 1941-1945 гг. с Вечным огнем и памятником неизвестному солдату</w:t>
      </w:r>
      <w:r>
        <w:rPr>
          <w:rFonts w:cs="Times New Roman" w:ascii="Times New Roman" w:hAnsi="Times New Roman"/>
          <w:bCs/>
          <w:kern w:val="2"/>
          <w:sz w:val="28"/>
          <w:szCs w:val="28"/>
        </w:rPr>
        <w:t>»</w:t>
      </w:r>
      <w:r>
        <w:rPr>
          <w:rFonts w:cs="Times New Roman" w:ascii="Times New Roman" w:hAnsi="Times New Roman"/>
          <w:sz w:val="28"/>
          <w:szCs w:val="28"/>
        </w:rPr>
        <w:t>, Ставропольский край, Петровский район, с. Гофицкое, ул. Ленина, 95а;</w:t>
      </w:r>
    </w:p>
    <w:p>
      <w:pPr>
        <w:pStyle w:val="Normal"/>
        <w:ind w:firstLine="567"/>
        <w:jc w:val="both"/>
        <w:rPr>
          <w:sz w:val="28"/>
          <w:szCs w:val="28"/>
        </w:rPr>
      </w:pPr>
      <w:r>
        <w:rPr>
          <w:sz w:val="28"/>
          <w:szCs w:val="28"/>
        </w:rPr>
        <w:t>«Памятник П.Г.Дьячкову, павшему смертью храбрых в 1943 году в боях за Родину» в сквере по ул. 1-я Фабричная в городе Светлограде Петровского городского округа Ставропольского края</w:t>
      </w:r>
    </w:p>
    <w:p>
      <w:pPr>
        <w:pStyle w:val="Normal"/>
        <w:ind w:firstLine="567"/>
        <w:jc w:val="both"/>
        <w:rPr>
          <w:sz w:val="28"/>
          <w:szCs w:val="28"/>
        </w:rPr>
      </w:pPr>
      <w:r>
        <w:rPr>
          <w:sz w:val="28"/>
          <w:szCs w:val="28"/>
        </w:rPr>
        <w:t>«Обелиск на братской могиле воинам - разведчикам, погибшим в 1943 г.», на гражданском кладбище №1 в городе Светлограде Петровского городского округа Ставропольского края.</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Объем финансовых средств, необходимых на восстановление воинских захоронений составляет 9 731,336 тыс. руб.</w:t>
      </w:r>
    </w:p>
    <w:p>
      <w:pPr>
        <w:pStyle w:val="NormalWeb"/>
        <w:spacing w:beforeAutospacing="0" w:before="0" w:afterAutospacing="0" w:after="0"/>
        <w:ind w:firstLine="567"/>
        <w:jc w:val="both"/>
        <w:rPr>
          <w:sz w:val="28"/>
          <w:szCs w:val="28"/>
        </w:rPr>
      </w:pPr>
      <w:r>
        <w:rPr>
          <w:sz w:val="28"/>
          <w:szCs w:val="28"/>
        </w:rPr>
        <w:t>Благодаря проделанной работе в 2020 г. будут проведен капитальный ремонт 9-ти памятников, увековечивающих память погибших в годы Великой Отечественной войны на сумму 32 068,73 тыс. руб.</w:t>
      </w:r>
    </w:p>
    <w:p>
      <w:pPr>
        <w:pStyle w:val="23"/>
        <w:shd w:val="clear" w:color="auto" w:fill="auto"/>
        <w:spacing w:lineRule="auto" w:line="240"/>
        <w:ind w:firstLine="567"/>
        <w:jc w:val="both"/>
        <w:rPr/>
      </w:pPr>
      <w:r>
        <w:rPr/>
        <w:t>Информационные надписи установлены на 28-ми объектах культурного наследия (в 2018 – 8), на сумму 28,0 тыс. рублей.</w:t>
      </w:r>
    </w:p>
    <w:p>
      <w:pPr>
        <w:pStyle w:val="Normal"/>
        <w:ind w:firstLine="567"/>
        <w:jc w:val="both"/>
        <w:rPr>
          <w:sz w:val="28"/>
          <w:szCs w:val="28"/>
        </w:rPr>
      </w:pPr>
      <w:r>
        <w:rPr>
          <w:sz w:val="28"/>
          <w:szCs w:val="28"/>
        </w:rPr>
        <w:t>В 2019 году проводилась работа по оформлению прав собственности на объекты культурного наследия. 4 памятника истории и культуры оформлены в муниципальную собственность. Оформлено право муниципальной собственности на 7 земельных участков, находящихся под объектами культурного наследия (памятниками истории и культуры) регионального значения.</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2 494,82 тыс. руб., в том числе: 0,00 тыс. руб. - краевой бюджет, 2 494,82 тыс. руб. – бюджет Петровского городского округа.</w:t>
      </w:r>
    </w:p>
    <w:p>
      <w:pPr>
        <w:pStyle w:val="Normal"/>
        <w:ind w:firstLine="567"/>
        <w:jc w:val="both"/>
        <w:rPr>
          <w:b/>
          <w:b/>
          <w:sz w:val="28"/>
          <w:szCs w:val="28"/>
          <w:lang w:bidi="he-IL"/>
        </w:rPr>
      </w:pPr>
      <w:r>
        <w:rPr>
          <w:b/>
          <w:sz w:val="28"/>
          <w:szCs w:val="28"/>
          <w:lang w:bidi="he-IL"/>
        </w:rPr>
        <w:t>8. Организация и содержание мемориалов «Огонь Вечной Славы»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ходе мероприятия осуществлена организация и содержание 11 мемориалов «Огонь Вечной славы»:</w:t>
      </w:r>
    </w:p>
    <w:p>
      <w:pPr>
        <w:pStyle w:val="Normal"/>
        <w:ind w:firstLine="567"/>
        <w:jc w:val="both"/>
        <w:rPr>
          <w:sz w:val="28"/>
          <w:szCs w:val="28"/>
        </w:rPr>
      </w:pPr>
      <w:r>
        <w:rPr>
          <w:sz w:val="28"/>
          <w:szCs w:val="28"/>
        </w:rPr>
        <w:t>мемориал «Вечный огонь»,</w:t>
      </w:r>
      <w:r>
        <w:rPr>
          <w:rFonts w:eastAsia="Calibri"/>
          <w:sz w:val="28"/>
          <w:szCs w:val="28"/>
          <w:lang w:eastAsia="en-US"/>
        </w:rPr>
        <w:t xml:space="preserve"> г. Светлоград, Парк культуры и отдыха;</w:t>
      </w:r>
    </w:p>
    <w:p>
      <w:pPr>
        <w:pStyle w:val="Style25"/>
        <w:ind w:firstLine="567"/>
        <w:rPr>
          <w:szCs w:val="28"/>
        </w:rPr>
      </w:pPr>
      <w:r>
        <w:rPr>
          <w:szCs w:val="28"/>
        </w:rPr>
        <w:t>мемориал «Вечный огонь», с. Благодатное Петровского района, ул. Советская, 3 г;</w:t>
      </w:r>
    </w:p>
    <w:p>
      <w:pPr>
        <w:pStyle w:val="Style25"/>
        <w:ind w:firstLine="567"/>
        <w:rPr>
          <w:szCs w:val="28"/>
        </w:rPr>
      </w:pPr>
      <w:r>
        <w:rPr>
          <w:szCs w:val="28"/>
        </w:rPr>
        <w:t>мемориал «Вечный огонь», с. Высоцкое Петровского района, ул. Центральная, 2а;</w:t>
      </w:r>
    </w:p>
    <w:p>
      <w:pPr>
        <w:pStyle w:val="Style25"/>
        <w:ind w:firstLine="567"/>
        <w:rPr>
          <w:szCs w:val="28"/>
        </w:rPr>
      </w:pPr>
      <w:r>
        <w:rPr>
          <w:szCs w:val="28"/>
        </w:rPr>
        <w:t>мемориал «Вечный огонь», с. Гофицкое Петровского района, ул. Ленина, 95;</w:t>
      </w:r>
    </w:p>
    <w:p>
      <w:pPr>
        <w:pStyle w:val="Style25"/>
        <w:ind w:firstLine="567"/>
        <w:rPr>
          <w:szCs w:val="28"/>
        </w:rPr>
      </w:pPr>
      <w:r>
        <w:rPr>
          <w:szCs w:val="28"/>
        </w:rPr>
        <w:t>«Площадь мемориалов в комплексе», с. Донская Балка Петровского района, ул. Ленина, 100 «А»;</w:t>
      </w:r>
    </w:p>
    <w:p>
      <w:pPr>
        <w:pStyle w:val="Style25"/>
        <w:ind w:firstLine="567"/>
        <w:rPr>
          <w:szCs w:val="28"/>
        </w:rPr>
      </w:pPr>
      <w:r>
        <w:rPr>
          <w:szCs w:val="28"/>
        </w:rPr>
        <w:t>мемориал «Вечный огонь», с. Константиновское Петровского района, пл. Свободы, б/н;</w:t>
      </w:r>
    </w:p>
    <w:p>
      <w:pPr>
        <w:pStyle w:val="Style25"/>
        <w:ind w:firstLine="567"/>
        <w:rPr>
          <w:bCs/>
          <w:iCs/>
          <w:szCs w:val="28"/>
        </w:rPr>
      </w:pPr>
      <w:r>
        <w:rPr>
          <w:szCs w:val="28"/>
        </w:rPr>
        <w:t xml:space="preserve">мемориал «Вечный огонь», с. Николина Балка, </w:t>
      </w:r>
      <w:r>
        <w:rPr>
          <w:bCs/>
          <w:iCs/>
          <w:szCs w:val="28"/>
        </w:rPr>
        <w:t>пер. Центральный, 28а;</w:t>
      </w:r>
    </w:p>
    <w:p>
      <w:pPr>
        <w:pStyle w:val="Style25"/>
        <w:ind w:firstLine="567"/>
        <w:rPr>
          <w:szCs w:val="28"/>
        </w:rPr>
      </w:pPr>
      <w:r>
        <w:rPr>
          <w:szCs w:val="28"/>
        </w:rPr>
        <w:t>мемориал «Вечный огонь», с. Просянка Петровского района, ул. Мира, б/н;</w:t>
      </w:r>
    </w:p>
    <w:p>
      <w:pPr>
        <w:pStyle w:val="Style25"/>
        <w:ind w:firstLine="567"/>
        <w:rPr>
          <w:szCs w:val="28"/>
        </w:rPr>
      </w:pPr>
      <w:r>
        <w:rPr>
          <w:szCs w:val="28"/>
        </w:rPr>
        <w:t>мемориал «Вечный огонь», п. Рогатая Балка Петровского района, ул. Первомайская;</w:t>
      </w:r>
    </w:p>
    <w:p>
      <w:pPr>
        <w:pStyle w:val="Style25"/>
        <w:ind w:firstLine="567"/>
        <w:rPr>
          <w:szCs w:val="28"/>
        </w:rPr>
      </w:pPr>
      <w:r>
        <w:rPr>
          <w:szCs w:val="28"/>
        </w:rPr>
        <w:t>мемориал «Вечный огонь», с. Сухая Буйвола, ул.Красная, б/н;</w:t>
      </w:r>
    </w:p>
    <w:p>
      <w:pPr>
        <w:pStyle w:val="Style25"/>
        <w:ind w:firstLine="567"/>
        <w:rPr>
          <w:szCs w:val="28"/>
        </w:rPr>
      </w:pPr>
      <w:r>
        <w:rPr>
          <w:szCs w:val="28"/>
        </w:rPr>
        <w:t>мемориал «Вечный огонь», с. Шведино, ул. Советская, 22.</w:t>
      </w:r>
    </w:p>
    <w:p>
      <w:pPr>
        <w:pStyle w:val="Normal"/>
        <w:shd w:val="clear" w:color="auto" w:fill="FFFFFF"/>
        <w:ind w:firstLine="567"/>
        <w:jc w:val="both"/>
        <w:rPr>
          <w:sz w:val="28"/>
          <w:szCs w:val="28"/>
        </w:rPr>
      </w:pPr>
      <w:r>
        <w:rPr>
          <w:sz w:val="28"/>
          <w:szCs w:val="28"/>
        </w:rPr>
        <w:t>В 2019 году продолжилась работа по обеспечению круглосуточного функционирования мемориалов «Вечный Огонь». В 2019 г. была проведена работа по сбору и подготовке документов для заключения муниципального контракта на поставку газа мемориала «Огонь Вечной Славы», также проведена работа по замене приборов учета потребления природного газа и аттестации приборов учета в п. Рогатая Балка, торжественное мероприятие, приуроченное к этому событию прошло в поселке 22 февраля 2019 г. Осуществлена замена прибора учета центрального мемориала «Огонь Вечной Славы» в г. Светлограде (парк культуры и отдыха). В настоящее время в 10-ти населенных пунктах Петровского городского округа (в г. Светлограде; с. Высоцкое; с. Гофицкое; с. Донская Балка; с. Константиновское; с. Просянка; с. Шведино; с. Благодатное; с. Сухая Буйвала, п. Рогатая Балка) Вечный Огонь в память о защитниках Родины горит круглосуточно.</w:t>
      </w:r>
    </w:p>
    <w:p>
      <w:pPr>
        <w:pStyle w:val="Normal"/>
        <w:ind w:firstLine="567"/>
        <w:jc w:val="both"/>
        <w:rPr>
          <w:rStyle w:val="212pt"/>
          <w:sz w:val="28"/>
          <w:szCs w:val="28"/>
        </w:rPr>
      </w:pPr>
      <w:r>
        <w:rPr>
          <w:rStyle w:val="212pt"/>
          <w:sz w:val="28"/>
          <w:szCs w:val="28"/>
        </w:rPr>
        <w:t>В 2019 году заключены следующие контракты:</w:t>
      </w:r>
    </w:p>
    <w:p>
      <w:pPr>
        <w:pStyle w:val="Normal"/>
        <w:ind w:firstLine="567"/>
        <w:jc w:val="both"/>
        <w:rPr>
          <w:sz w:val="28"/>
          <w:szCs w:val="28"/>
        </w:rPr>
      </w:pPr>
      <w:r>
        <w:rPr>
          <w:rStyle w:val="212pt"/>
          <w:sz w:val="28"/>
          <w:szCs w:val="28"/>
        </w:rPr>
        <w:t>-</w:t>
      </w:r>
      <w:r>
        <w:rPr>
          <w:sz w:val="28"/>
          <w:szCs w:val="28"/>
        </w:rPr>
        <w:t xml:space="preserve"> на техническое обслуживание «Вечных Огней»;</w:t>
      </w:r>
    </w:p>
    <w:p>
      <w:pPr>
        <w:pStyle w:val="Normal"/>
        <w:ind w:firstLine="567"/>
        <w:jc w:val="both"/>
        <w:rPr>
          <w:sz w:val="28"/>
          <w:szCs w:val="28"/>
        </w:rPr>
      </w:pPr>
      <w:r>
        <w:rPr>
          <w:sz w:val="28"/>
          <w:szCs w:val="28"/>
        </w:rPr>
        <w:t>- на поставку природного газа к мемориалам «Вечный Огонь»;</w:t>
      </w:r>
    </w:p>
    <w:p>
      <w:pPr>
        <w:pStyle w:val="Normal"/>
        <w:ind w:firstLine="567"/>
        <w:jc w:val="both"/>
        <w:rPr>
          <w:sz w:val="28"/>
          <w:szCs w:val="28"/>
        </w:rPr>
      </w:pPr>
      <w:r>
        <w:rPr>
          <w:sz w:val="28"/>
          <w:szCs w:val="28"/>
        </w:rPr>
        <w:t>- на транспортировку природного газа к мемориалам «Вечный Огонь».</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1 067,62 тыс. руб., в том числе: 0,00 тыс. руб. - краевой бюджет, 1 067,62 тыс. руб. – бюджет Петровского городского округа.</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t>9. Реализация проектов развития территорий муниципальных образований, основанных на местных инициативах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Ответственным исполнителем данного основного мероприятия подпрограммы является отдел культуры.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Соисполнителями данного основного мероприятия подпрограммы являются Дома культуры, учреждения дополнительного образования в сфере культуры.</w:t>
      </w:r>
    </w:p>
    <w:p>
      <w:pPr>
        <w:pStyle w:val="Normal"/>
        <w:tabs>
          <w:tab w:val="clear" w:pos="709"/>
          <w:tab w:val="left" w:pos="9540" w:leader="none"/>
        </w:tabs>
        <w:ind w:firstLine="709"/>
        <w:jc w:val="both"/>
        <w:rPr>
          <w:sz w:val="28"/>
          <w:szCs w:val="28"/>
          <w:highlight w:val="white"/>
        </w:rPr>
      </w:pPr>
      <w:r>
        <w:rPr>
          <w:sz w:val="28"/>
          <w:szCs w:val="28"/>
          <w:shd w:fill="FFFFFF" w:val="clear"/>
        </w:rPr>
        <w:t>В рамках реализации программы развития территорий муниципальных образований Ставропольского края, основанных на местных инициативах осуществлен:</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1. </w:t>
      </w:r>
      <w:r>
        <w:rPr>
          <w:sz w:val="28"/>
          <w:szCs w:val="28"/>
        </w:rPr>
        <w:t>«Ремонт здания муниципального казенного учреждения культуры «Дом культуры села Ореховка» на сумму 3 783 528,00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1999999,96 руб.;</w:t>
      </w:r>
    </w:p>
    <w:p>
      <w:pPr>
        <w:pStyle w:val="Normal"/>
        <w:rPr>
          <w:sz w:val="28"/>
          <w:szCs w:val="28"/>
        </w:rPr>
      </w:pPr>
      <w:r>
        <w:rPr>
          <w:sz w:val="28"/>
          <w:szCs w:val="28"/>
        </w:rPr>
        <w:tab/>
        <w:t>средства местного бюджета - 1155227,98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628 300,06 руб.</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2. </w:t>
      </w:r>
      <w:r>
        <w:rPr>
          <w:sz w:val="28"/>
          <w:szCs w:val="28"/>
        </w:rPr>
        <w:t>«Благоустройство прилегающей территории к зданию муниципального казенного учреждения культуры «Дом культуры села Донская Балка"- сумма 2 967 499,00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1 997 000,00 руб.;</w:t>
      </w:r>
    </w:p>
    <w:p>
      <w:pPr>
        <w:pStyle w:val="Normal"/>
        <w:ind w:firstLine="708"/>
        <w:rPr>
          <w:sz w:val="28"/>
          <w:szCs w:val="28"/>
        </w:rPr>
      </w:pPr>
      <w:r>
        <w:rPr>
          <w:sz w:val="28"/>
          <w:szCs w:val="28"/>
        </w:rPr>
        <w:t>средства местного бюджета - 668 499,00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302 000,00 руб.</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3. </w:t>
      </w:r>
      <w:r>
        <w:rPr>
          <w:sz w:val="28"/>
          <w:szCs w:val="28"/>
        </w:rPr>
        <w:t>«Ремонт помещений в здании муниципального казенного учреждения культуры «Дом Культуры села Просянка», сумма 2974000,00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2 000 000,00 руб.;</w:t>
      </w:r>
    </w:p>
    <w:p>
      <w:pPr>
        <w:pStyle w:val="Normal"/>
        <w:ind w:firstLine="708"/>
        <w:rPr>
          <w:sz w:val="28"/>
          <w:szCs w:val="28"/>
        </w:rPr>
      </w:pPr>
      <w:r>
        <w:rPr>
          <w:sz w:val="28"/>
          <w:szCs w:val="28"/>
        </w:rPr>
        <w:t>средства местного бюджета - 670 000,00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304 000,00 руб.</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4. </w:t>
      </w:r>
      <w:r>
        <w:rPr>
          <w:sz w:val="28"/>
          <w:szCs w:val="28"/>
        </w:rPr>
        <w:t>«Благоустройство прилегающей территории к зданию муниципального казенного учреждения культуры «Дом культуры села Николина Балка», сумма 2763490,11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1858648,46 руб.;</w:t>
      </w:r>
    </w:p>
    <w:p>
      <w:pPr>
        <w:pStyle w:val="Normal"/>
        <w:ind w:firstLine="708"/>
        <w:rPr>
          <w:sz w:val="28"/>
          <w:szCs w:val="28"/>
        </w:rPr>
      </w:pPr>
      <w:r>
        <w:rPr>
          <w:sz w:val="28"/>
          <w:szCs w:val="28"/>
        </w:rPr>
        <w:t>средства местного бюджета - 621841,65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283 000,00 руб.</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5. </w:t>
      </w:r>
      <w:r>
        <w:rPr>
          <w:sz w:val="28"/>
          <w:szCs w:val="28"/>
        </w:rPr>
        <w:t>«Замена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сумма 3 073 555,00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1988430,71 руб.;</w:t>
      </w:r>
    </w:p>
    <w:p>
      <w:pPr>
        <w:pStyle w:val="Normal"/>
        <w:ind w:firstLine="708"/>
        <w:rPr>
          <w:sz w:val="28"/>
          <w:szCs w:val="28"/>
        </w:rPr>
      </w:pPr>
      <w:r>
        <w:rPr>
          <w:sz w:val="28"/>
          <w:szCs w:val="28"/>
        </w:rPr>
        <w:t>средства местного бюджета - 666124,29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419 000,00 руб.</w:t>
      </w:r>
    </w:p>
    <w:p>
      <w:pPr>
        <w:pStyle w:val="Normal"/>
        <w:tabs>
          <w:tab w:val="clear" w:pos="709"/>
          <w:tab w:val="left" w:pos="9540" w:leader="none"/>
        </w:tabs>
        <w:ind w:firstLine="709"/>
        <w:jc w:val="both"/>
        <w:rPr>
          <w:sz w:val="28"/>
          <w:szCs w:val="28"/>
        </w:rPr>
      </w:pPr>
      <w:r>
        <w:rPr>
          <w:rFonts w:eastAsia="Calibri"/>
          <w:sz w:val="28"/>
          <w:szCs w:val="28"/>
          <w:shd w:fill="FFFFFF" w:val="clear"/>
        </w:rPr>
        <w:t xml:space="preserve">6. </w:t>
      </w:r>
      <w:r>
        <w:rPr>
          <w:sz w:val="28"/>
          <w:szCs w:val="28"/>
        </w:rPr>
        <w:t>«Благоустройство прилегающей территории МКУК «ДК с. Шведино», сумма 2 975 050,00 руб., в том числе:</w:t>
      </w:r>
    </w:p>
    <w:p>
      <w:pPr>
        <w:pStyle w:val="Normal"/>
        <w:ind w:firstLine="708"/>
        <w:rPr>
          <w:sz w:val="28"/>
          <w:szCs w:val="28"/>
        </w:rPr>
      </w:pPr>
      <w:r>
        <w:rPr>
          <w:rFonts w:eastAsia="Calibri"/>
          <w:sz w:val="28"/>
          <w:szCs w:val="28"/>
          <w:shd w:fill="FFFFFF" w:val="clear"/>
        </w:rPr>
        <w:t xml:space="preserve">средства краевого бюджета - </w:t>
      </w:r>
      <w:r>
        <w:rPr>
          <w:sz w:val="28"/>
          <w:szCs w:val="28"/>
        </w:rPr>
        <w:t>1988876,49 руб.;</w:t>
      </w:r>
    </w:p>
    <w:p>
      <w:pPr>
        <w:pStyle w:val="Normal"/>
        <w:ind w:firstLine="708"/>
        <w:rPr>
          <w:sz w:val="28"/>
          <w:szCs w:val="28"/>
        </w:rPr>
      </w:pPr>
      <w:r>
        <w:rPr>
          <w:sz w:val="28"/>
          <w:szCs w:val="28"/>
        </w:rPr>
        <w:t>средства местного бюджета - 684173,51 руб.;</w:t>
      </w:r>
    </w:p>
    <w:p>
      <w:pPr>
        <w:pStyle w:val="Normal"/>
        <w:ind w:firstLine="708"/>
        <w:rPr>
          <w:sz w:val="28"/>
          <w:szCs w:val="28"/>
        </w:rPr>
      </w:pPr>
      <w:r>
        <w:rPr>
          <w:rFonts w:eastAsia="Calibri"/>
          <w:sz w:val="28"/>
          <w:szCs w:val="28"/>
          <w:shd w:fill="FFFFFF" w:val="clear"/>
        </w:rPr>
        <w:t xml:space="preserve">средства безвозмездных поступлений - </w:t>
      </w:r>
      <w:r>
        <w:rPr>
          <w:sz w:val="28"/>
          <w:szCs w:val="28"/>
        </w:rPr>
        <w:t>302 000,00 руб.</w:t>
      </w:r>
    </w:p>
    <w:p>
      <w:pPr>
        <w:pStyle w:val="Default"/>
        <w:ind w:firstLine="708"/>
        <w:jc w:val="both"/>
        <w:rPr>
          <w:color w:val="auto"/>
          <w:sz w:val="28"/>
          <w:szCs w:val="28"/>
        </w:rPr>
      </w:pPr>
      <w:r>
        <w:rPr>
          <w:color w:val="auto"/>
          <w:sz w:val="28"/>
          <w:szCs w:val="28"/>
        </w:rPr>
        <w:t>Благодаря реализации данной программы на территории Петровского городского округа Ставропольского края качество проектов, творческих задумок, несомненно, возросло, а жизнь в селе стала более яркой и насыщенной, талантливые и преданные своей профессии работники Домов культуры смогли в лучшем качестве воплотить в жизнь интереснейшие идеи.</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19 006,48 тыс. руб., в том числе: 11 832,96 тыс. руб. - краевой бюджет, 7 100,86 тыс. руб. – бюджет Петровского городского округа.</w:t>
      </w:r>
    </w:p>
    <w:p>
      <w:pPr>
        <w:pStyle w:val="ConsPlusNormal"/>
        <w:ind w:firstLine="567"/>
        <w:jc w:val="both"/>
        <w:rPr>
          <w:rFonts w:ascii="Times New Roman" w:hAnsi="Times New Roman" w:cs="Times New Roman"/>
          <w:b/>
          <w:b/>
          <w:sz w:val="28"/>
          <w:szCs w:val="28"/>
          <w:lang w:bidi="he-IL"/>
        </w:rPr>
      </w:pPr>
      <w:r>
        <w:rPr>
          <w:rFonts w:cs="Times New Roman" w:ascii="Times New Roman" w:hAnsi="Times New Roman"/>
          <w:b/>
          <w:sz w:val="28"/>
          <w:szCs w:val="28"/>
        </w:rPr>
        <w:t xml:space="preserve">10. </w:t>
      </w:r>
      <w:r>
        <w:rPr>
          <w:rFonts w:cs="Times New Roman" w:ascii="Times New Roman" w:hAnsi="Times New Roman"/>
          <w:b/>
          <w:sz w:val="28"/>
          <w:szCs w:val="28"/>
          <w:lang w:bidi="he-IL"/>
        </w:rPr>
        <w:t>Реализация регионального проекта «Культурная среда»</w:t>
      </w:r>
    </w:p>
    <w:p>
      <w:pPr>
        <w:pStyle w:val="Normal"/>
        <w:tabs>
          <w:tab w:val="clear" w:pos="709"/>
          <w:tab w:val="left" w:pos="0" w:leader="none"/>
        </w:tabs>
        <w:ind w:firstLine="567"/>
        <w:jc w:val="both"/>
        <w:rPr>
          <w:sz w:val="28"/>
          <w:szCs w:val="28"/>
          <w:highlight w:val="white"/>
        </w:rPr>
      </w:pPr>
      <w:r>
        <w:rPr>
          <w:sz w:val="28"/>
          <w:szCs w:val="28"/>
        </w:rPr>
        <w:t xml:space="preserve">В 2019 г. </w:t>
      </w:r>
      <w:r>
        <w:rPr>
          <w:sz w:val="28"/>
          <w:szCs w:val="28"/>
          <w:shd w:fill="FFFFFF" w:val="clear"/>
        </w:rPr>
        <w:t xml:space="preserve">В рамках национального проекта «Культура» Центральная библиотека МКУК "ПЦБС" </w:t>
      </w:r>
      <w:r>
        <w:rPr>
          <w:sz w:val="28"/>
          <w:szCs w:val="28"/>
        </w:rPr>
        <w:t xml:space="preserve">стала победительницей </w:t>
      </w:r>
      <w:r>
        <w:rPr>
          <w:sz w:val="28"/>
          <w:szCs w:val="28"/>
          <w:shd w:fill="FFFFFF" w:val="clear"/>
        </w:rPr>
        <w:t>в конкурсе на создание модельной библиотеки на сумму 10 миллионов рублей, что позволило воплотить в жизнь идеи по модернизации библиотеки и сделать её площадкой живого общения, расширить спектр образовательно-просветительских возможностей, увеличить количество массовых мероприятий: круглых столов, вебинаров, видеоконференций, семинарских занятий. Сделать её региональной базой проведения мероприятий, семинаров, конкурсов и фестивалей. Усовершенствования коснулись и людей с особенностями здоровья, для них здесь появились специально оборудованные места, консультативный пункт на базе центра правовой и муниципальной информации. Преобразились помещения. Организован максимально свободный доступ к фондам, места для работы с книгой. Зонирование помещений позволяет работать на компьютере, обсуждать с друзьями новинки, удобно устроившись на диванах. Для детей и молодежи предусмотрены также игровые и развлекательные зоны, творческие площадки. Внедрение современных интерактивных технологий позволило применить совершенно новые формы работы, открыть новые кружки и клубы по интересам. В творческой мастерской теперь регулярно проводятся мастер-классы, на занятиях кружка «В объективе» посетители создают буктрейлеры по книгам, зарисовки из жизни библиотеки и ее читателей. Модернизация позволила не только создавать базу оцифрованных краеведческих материалов, но и сделала их доступными для удалённых пользователей. И как результат участия в национальном проекте, теперь количество посетителей модельной библиотеки увеличится как минимум в два раза.</w:t>
      </w:r>
    </w:p>
    <w:p>
      <w:pPr>
        <w:pStyle w:val="NoSpacing"/>
        <w:ind w:firstLine="567"/>
        <w:jc w:val="both"/>
        <w:rPr>
          <w:rFonts w:ascii="Times New Roman" w:hAnsi="Times New Roman"/>
          <w:sz w:val="28"/>
          <w:szCs w:val="28"/>
        </w:rPr>
      </w:pPr>
      <w:r>
        <w:rPr>
          <w:rFonts w:ascii="Times New Roman" w:hAnsi="Times New Roman"/>
          <w:sz w:val="28"/>
          <w:szCs w:val="28"/>
        </w:rPr>
        <w:t>В 2019 г. в рамках национального проекта «Культура» проведен Капитальный ремонт здания муниципального казенного учреждения культуры «Дом культуры села Шведино» (9015,7 тыс. рублей, в том числе: средства федерального бюджета – 8474,8 тыс. рублей; средства краевого бюджета – 540,9 тыс. рублей.). Отремонтировали здание сельского ДК: обустроили входную группу, установили пандус в целях обеспечения доступности учреждения маломобильным группам граждан, отремонтировали зрительный зал, два фойе, лестничные пролеты, помещение, отведенное под гостиную. Должное внимание уделили электроосвещению, установили пожарную сигнализацию, провели сантехнические работы.</w:t>
      </w:r>
    </w:p>
    <w:p>
      <w:pPr>
        <w:pStyle w:val="Normal"/>
        <w:ind w:firstLine="567"/>
        <w:jc w:val="both"/>
        <w:rPr>
          <w:sz w:val="28"/>
          <w:szCs w:val="28"/>
        </w:rPr>
      </w:pPr>
      <w:r>
        <w:rPr>
          <w:sz w:val="28"/>
          <w:szCs w:val="28"/>
        </w:rPr>
        <w:t>В 2019 г. проведен 1 этап капитального ремонта здания муниципального казенного учреждения культуры «Центральный Дом культуры города Светлограда» (16900,1 тыс. рублей, в том числе: средства краевого бюджета – 16055,1 тыс. рублей; средства местного бюджета - 845,0 тыс. рублей).</w:t>
      </w:r>
    </w:p>
    <w:p>
      <w:pPr>
        <w:pStyle w:val="Normal"/>
        <w:ind w:firstLine="708"/>
        <w:jc w:val="both"/>
        <w:rPr>
          <w:sz w:val="28"/>
          <w:szCs w:val="28"/>
        </w:rPr>
      </w:pPr>
      <w:r>
        <w:rPr>
          <w:sz w:val="28"/>
          <w:szCs w:val="28"/>
        </w:rPr>
        <w:t>Выполнены следующие виды работ: заменена кровля здания, произведен ремонт канализации, демонтаж противопожарного занавеса, капитальный ремонт автоматической системы водяного пожаротушения. Сложившаяся по результатам контрактных процедур экономия в размере 1787,2 тыс. рублей направлена на общестроительные работы: заменены витражи, выполнен ремонт двух туалетов.</w:t>
      </w:r>
    </w:p>
    <w:p>
      <w:pPr>
        <w:pStyle w:val="Normal"/>
        <w:ind w:firstLine="567"/>
        <w:jc w:val="both"/>
        <w:rPr>
          <w:sz w:val="28"/>
          <w:szCs w:val="28"/>
        </w:rPr>
      </w:pPr>
      <w:r>
        <w:rPr>
          <w:sz w:val="28"/>
          <w:szCs w:val="28"/>
        </w:rPr>
        <w:t>Расходы на реализацию данного мероприятия подпрограммы в 2019 году составили 35 915,81 тыс. руб., в том числе: 35 070,81 тыс. руб. - краевой бюджет, 845,00 тыс. руб. – бюджет Петровского городского округа.</w:t>
      </w:r>
    </w:p>
    <w:p>
      <w:pPr>
        <w:pStyle w:val="Normal"/>
        <w:ind w:firstLine="567"/>
        <w:jc w:val="both"/>
        <w:rPr>
          <w:sz w:val="28"/>
          <w:szCs w:val="28"/>
          <w:lang w:bidi="he-IL"/>
        </w:rPr>
      </w:pPr>
      <w:r>
        <w:rPr>
          <w:sz w:val="28"/>
          <w:szCs w:val="28"/>
          <w:lang w:bidi="he-IL"/>
        </w:rPr>
      </w:r>
    </w:p>
    <w:p>
      <w:pPr>
        <w:pStyle w:val="Normal"/>
        <w:ind w:firstLine="567"/>
        <w:jc w:val="both"/>
        <w:rPr>
          <w:sz w:val="28"/>
          <w:szCs w:val="28"/>
          <w:lang w:bidi="he-IL"/>
        </w:rPr>
      </w:pPr>
      <w:r>
        <w:rPr>
          <w:sz w:val="28"/>
          <w:szCs w:val="28"/>
          <w:lang w:bidi="he-IL"/>
        </w:rPr>
        <w:t>1.2. Подпрограмма 2 «</w:t>
      </w:r>
      <w:r>
        <w:rPr>
          <w:sz w:val="28"/>
          <w:szCs w:val="28"/>
        </w:rPr>
        <w:t>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r>
        <w:rPr>
          <w:sz w:val="28"/>
          <w:szCs w:val="28"/>
          <w:lang w:bidi="he-IL"/>
        </w:rPr>
        <w:t>»</w:t>
      </w:r>
    </w:p>
    <w:p>
      <w:pPr>
        <w:pStyle w:val="Normal"/>
        <w:ind w:firstLine="567"/>
        <w:jc w:val="both"/>
        <w:rPr>
          <w:sz w:val="28"/>
          <w:szCs w:val="28"/>
        </w:rPr>
      </w:pPr>
      <w:r>
        <w:rPr>
          <w:sz w:val="28"/>
          <w:szCs w:val="28"/>
          <w:lang w:bidi="he-IL"/>
        </w:rPr>
        <w:t xml:space="preserve">Данная подпрограмма предусматривает реализацию основного мероприятия: «Обеспечение реализации программы». </w:t>
      </w:r>
      <w:r>
        <w:rPr>
          <w:sz w:val="28"/>
          <w:szCs w:val="28"/>
        </w:rPr>
        <w:t>Реализация подпрограммы основывалась на повышении эффективности использования финансовых средств, выделенных на реализацию Программы. Мероприятие выполнено в полном объеме.</w:t>
      </w:r>
    </w:p>
    <w:p>
      <w:pPr>
        <w:pStyle w:val="NoSpacing"/>
        <w:ind w:firstLine="709"/>
        <w:jc w:val="both"/>
        <w:rPr>
          <w:rFonts w:ascii="Times New Roman" w:hAnsi="Times New Roman"/>
          <w:sz w:val="28"/>
          <w:szCs w:val="28"/>
          <w:lang w:bidi="he-IL"/>
        </w:rPr>
      </w:pPr>
      <w:r>
        <w:rPr>
          <w:rFonts w:ascii="Times New Roman" w:hAnsi="Times New Roman"/>
          <w:sz w:val="28"/>
          <w:szCs w:val="28"/>
          <w:lang w:bidi="he-IL"/>
        </w:rPr>
        <w:t>Реализация подпрограммных мероприятий способствовала созданию условий для развития единого культурного пространства на территории Петровского городского округа  Ставропольского края, условий для равного доступа граждан к культурным ценностям, благоприятных условий для коммуникации представителей разных народностей, пропаганды толерантного отношения и культуры добрососедства в социокультурном обществе округа через диалог культур, проведения культурной политики по разнообразию культурных ценностей Петровского городского округа, исторического и культурного наследия.</w:t>
      </w:r>
    </w:p>
    <w:p>
      <w:pPr>
        <w:pStyle w:val="NoSpacing"/>
        <w:ind w:firstLine="708"/>
        <w:jc w:val="both"/>
        <w:rPr>
          <w:rFonts w:ascii="Times New Roman" w:hAnsi="Times New Roman"/>
          <w:sz w:val="28"/>
          <w:szCs w:val="28"/>
          <w:lang w:bidi="he-IL"/>
        </w:rPr>
      </w:pPr>
      <w:r>
        <w:rPr>
          <w:rFonts w:ascii="Times New Roman" w:hAnsi="Times New Roman"/>
          <w:sz w:val="28"/>
          <w:szCs w:val="28"/>
          <w:lang w:bidi="he-IL"/>
        </w:rPr>
        <w:t>В 2019 году в рамках выполнения программных мероприятий проведены ставшие традиционными фестивали, конкурсы</w:t>
      </w:r>
      <w:r>
        <w:rPr>
          <w:rFonts w:ascii="Times New Roman" w:hAnsi="Times New Roman"/>
          <w:sz w:val="28"/>
          <w:szCs w:val="28"/>
        </w:rPr>
        <w:t>:</w:t>
      </w:r>
    </w:p>
    <w:p>
      <w:pPr>
        <w:pStyle w:val="Normal"/>
        <w:jc w:val="both"/>
        <w:rPr>
          <w:sz w:val="28"/>
          <w:szCs w:val="28"/>
        </w:rPr>
      </w:pPr>
      <w:r>
        <w:rPr>
          <w:sz w:val="28"/>
          <w:szCs w:val="28"/>
        </w:rPr>
        <w:tab/>
        <w:t>- конкурс профессионального мастерства работников культуры «Звезда культуры»;</w:t>
      </w:r>
    </w:p>
    <w:p>
      <w:pPr>
        <w:pStyle w:val="Normal"/>
        <w:jc w:val="both"/>
        <w:rPr>
          <w:sz w:val="28"/>
          <w:szCs w:val="28"/>
        </w:rPr>
      </w:pPr>
      <w:r>
        <w:rPr>
          <w:sz w:val="28"/>
          <w:szCs w:val="28"/>
        </w:rPr>
        <w:tab/>
        <w:t>- открытый межрайонный конкурс театров моды «Звездный след»;</w:t>
      </w:r>
    </w:p>
    <w:p>
      <w:pPr>
        <w:pStyle w:val="Normal"/>
        <w:jc w:val="both"/>
        <w:rPr>
          <w:sz w:val="28"/>
          <w:szCs w:val="28"/>
        </w:rPr>
      </w:pPr>
      <w:r>
        <w:rPr>
          <w:sz w:val="28"/>
          <w:szCs w:val="28"/>
        </w:rPr>
        <w:tab/>
        <w:t>- фестиваль – конкурс патриотической песни «Салют Победы!»;</w:t>
      </w:r>
    </w:p>
    <w:p>
      <w:pPr>
        <w:pStyle w:val="Normal"/>
        <w:jc w:val="both"/>
        <w:rPr>
          <w:sz w:val="28"/>
          <w:szCs w:val="28"/>
        </w:rPr>
      </w:pPr>
      <w:r>
        <w:rPr>
          <w:sz w:val="28"/>
          <w:szCs w:val="28"/>
        </w:rPr>
        <w:tab/>
        <w:t>- открытый фестиваль – конкурс хоров ветеранов Петровского городского округа Ставропольского края «Поющие сердцем и душой».</w:t>
      </w:r>
    </w:p>
    <w:p>
      <w:pPr>
        <w:pStyle w:val="Normal"/>
        <w:jc w:val="both"/>
        <w:rPr>
          <w:sz w:val="28"/>
          <w:szCs w:val="28"/>
        </w:rPr>
      </w:pPr>
      <w:r>
        <w:rPr>
          <w:sz w:val="28"/>
          <w:szCs w:val="28"/>
        </w:rPr>
        <w:tab/>
        <w:t>- фестиваль фольклорного искусства «Играй, гармонь – звени, частушка!»;</w:t>
      </w:r>
    </w:p>
    <w:p>
      <w:pPr>
        <w:pStyle w:val="Normal"/>
        <w:ind w:firstLine="567"/>
        <w:jc w:val="both"/>
        <w:rPr>
          <w:sz w:val="28"/>
          <w:szCs w:val="28"/>
        </w:rPr>
      </w:pPr>
      <w:r>
        <w:rPr>
          <w:sz w:val="28"/>
          <w:szCs w:val="28"/>
        </w:rPr>
        <w:tab/>
        <w:t xml:space="preserve">- традиционный Фестиваль дружбы народов «Радуга» (с.Гофицкое) который в этом году приобрел масштабы мероприятия Петровского городского округа; </w:t>
      </w:r>
    </w:p>
    <w:p>
      <w:pPr>
        <w:pStyle w:val="Normal"/>
        <w:ind w:firstLine="567"/>
        <w:jc w:val="both"/>
        <w:rPr>
          <w:sz w:val="28"/>
          <w:szCs w:val="28"/>
        </w:rPr>
      </w:pPr>
      <w:r>
        <w:rPr>
          <w:sz w:val="28"/>
          <w:szCs w:val="28"/>
        </w:rPr>
        <w:t>- выставка – конкурс декоративно-прикладного творчества «Традиции живы!»;</w:t>
      </w:r>
    </w:p>
    <w:p>
      <w:pPr>
        <w:pStyle w:val="Normal"/>
        <w:jc w:val="both"/>
        <w:rPr>
          <w:sz w:val="28"/>
          <w:szCs w:val="28"/>
        </w:rPr>
      </w:pPr>
      <w:r>
        <w:rPr>
          <w:sz w:val="28"/>
          <w:szCs w:val="28"/>
        </w:rPr>
        <w:tab/>
        <w:t>- фестиваль «Соцветие земли Петровской»;</w:t>
      </w:r>
    </w:p>
    <w:p>
      <w:pPr>
        <w:pStyle w:val="Normal"/>
        <w:jc w:val="both"/>
        <w:rPr>
          <w:sz w:val="28"/>
          <w:szCs w:val="28"/>
        </w:rPr>
      </w:pPr>
      <w:r>
        <w:rPr>
          <w:sz w:val="28"/>
          <w:szCs w:val="28"/>
        </w:rPr>
        <w:tab/>
        <w:t>- фестиваль – конкурс молодых исполнителей «Восходящая звезда».</w:t>
      </w:r>
    </w:p>
    <w:p>
      <w:pPr>
        <w:pStyle w:val="Normal"/>
        <w:ind w:firstLine="567"/>
        <w:jc w:val="both"/>
        <w:rPr>
          <w:sz w:val="28"/>
          <w:szCs w:val="28"/>
        </w:rPr>
      </w:pPr>
      <w:r>
        <w:rPr>
          <w:sz w:val="28"/>
          <w:szCs w:val="28"/>
        </w:rPr>
        <w:t>Расходы на реализацию мероприятий подпрограммы в 2019 году составили 7 402,98 тыс. руб., в том числе: 7 402,98 тыс. руб. – бюджет Петровского городского округа.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 Перечень основных мероприятий и контрольных событий,</w:t>
      </w:r>
    </w:p>
    <w:p>
      <w:pPr>
        <w:pStyle w:val="Normal"/>
        <w:jc w:val="center"/>
        <w:rPr>
          <w:sz w:val="28"/>
          <w:szCs w:val="28"/>
        </w:rPr>
      </w:pPr>
      <w:r>
        <w:rPr>
          <w:sz w:val="28"/>
          <w:szCs w:val="28"/>
        </w:rPr>
        <w:t>выполненных и невыполненных в установленные сроки и результаты реализации основных мероприятий в разрезе подпрограмм</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Всего на 2019 год было запланировано выполнение 11-ти мероприятий Программы, из них выполнено - 11. Контрольных событий запланировано - 70, реализовано – 70.</w:t>
      </w:r>
    </w:p>
    <w:p>
      <w:pPr>
        <w:pStyle w:val="Normal"/>
        <w:ind w:firstLine="709"/>
        <w:jc w:val="both"/>
        <w:rPr>
          <w:sz w:val="28"/>
          <w:szCs w:val="28"/>
        </w:rPr>
      </w:pPr>
      <w:r>
        <w:rPr>
          <w:sz w:val="28"/>
          <w:szCs w:val="28"/>
        </w:rPr>
        <w:t>Информация о перечне и степени выполнения основных мероприятий подпрограмм, мероприятий и контрольных событий Программы за 2019 год приведена в Приложении 1 к годовому отчету.</w:t>
      </w:r>
    </w:p>
    <w:p>
      <w:pPr>
        <w:pStyle w:val="Normal"/>
        <w:ind w:firstLine="709"/>
        <w:jc w:val="both"/>
        <w:rPr>
          <w:sz w:val="28"/>
          <w:szCs w:val="28"/>
        </w:rPr>
      </w:pPr>
      <w:r>
        <w:rPr>
          <w:sz w:val="28"/>
          <w:szCs w:val="28"/>
        </w:rPr>
      </w:r>
    </w:p>
    <w:p>
      <w:pPr>
        <w:pStyle w:val="ListParagraph"/>
        <w:spacing w:lineRule="auto" w:line="240" w:before="0" w:after="0"/>
        <w:ind w:left="0" w:hanging="0"/>
        <w:contextualSpacing/>
        <w:jc w:val="center"/>
        <w:rPr>
          <w:rFonts w:ascii="Times New Roman" w:hAnsi="Times New Roman"/>
          <w:sz w:val="28"/>
          <w:szCs w:val="28"/>
        </w:rPr>
      </w:pPr>
      <w:r>
        <w:rPr>
          <w:rFonts w:ascii="Times New Roman" w:hAnsi="Times New Roman"/>
          <w:sz w:val="28"/>
          <w:szCs w:val="28"/>
        </w:rPr>
        <w:t>3. Анализ рисков, повлиявших на ход реализации Программы</w:t>
      </w:r>
    </w:p>
    <w:p>
      <w:pPr>
        <w:pStyle w:val="ListParagraph"/>
        <w:spacing w:lineRule="auto" w:line="240" w:before="0" w:after="0"/>
        <w:ind w:left="0" w:hanging="0"/>
        <w:contextualSpacing/>
        <w:jc w:val="center"/>
        <w:rPr>
          <w:rFonts w:ascii="Times New Roman" w:hAnsi="Times New Roman"/>
          <w:sz w:val="28"/>
          <w:szCs w:val="28"/>
        </w:rPr>
      </w:pPr>
      <w:r>
        <w:rPr>
          <w:rFonts w:ascii="Times New Roman" w:hAnsi="Times New Roman"/>
          <w:sz w:val="28"/>
          <w:szCs w:val="28"/>
        </w:rPr>
      </w:r>
    </w:p>
    <w:p>
      <w:pPr>
        <w:pStyle w:val="Normal"/>
        <w:jc w:val="both"/>
        <w:rPr>
          <w:sz w:val="28"/>
          <w:szCs w:val="28"/>
        </w:rPr>
      </w:pPr>
      <w:r>
        <w:rPr>
          <w:sz w:val="28"/>
          <w:szCs w:val="28"/>
        </w:rPr>
        <w:tab/>
        <w:t>Основной фактор, имеющий влияние на реализацию мероприятий Программы – объемы поступающего финансирования. Средства на реализацию действующего законодательства в отдел культуры администрации Петровского городского округа Ставропольского края поступали своевременно и в полном объеме. Освоение денежных средств осуществлялось в максимально сжатые сроки. По каждому направлению проводился анализ поступления и расходования денежных средств, а также анализ причин образования остатков. В целях наиболее эффективного расхода средств вносились изменения в бюджетную роспись.</w:t>
      </w:r>
    </w:p>
    <w:p>
      <w:pPr>
        <w:pStyle w:val="Normal"/>
        <w:ind w:firstLine="709"/>
        <w:jc w:val="both"/>
        <w:rPr>
          <w:sz w:val="28"/>
          <w:szCs w:val="28"/>
        </w:rPr>
      </w:pPr>
      <w:r>
        <w:rPr>
          <w:sz w:val="28"/>
          <w:szCs w:val="28"/>
        </w:rPr>
      </w:r>
    </w:p>
    <w:p>
      <w:pPr>
        <w:pStyle w:val="Normal"/>
        <w:jc w:val="center"/>
        <w:rPr>
          <w:sz w:val="28"/>
          <w:szCs w:val="28"/>
        </w:rPr>
      </w:pPr>
      <w:r>
        <w:rPr>
          <w:sz w:val="28"/>
          <w:szCs w:val="28"/>
        </w:rPr>
        <w:t>4. Использование средств бюджета городского округа и иных средств на выполнение основных мероприятий подпрограмм Программы</w:t>
      </w:r>
    </w:p>
    <w:p>
      <w:pPr>
        <w:pStyle w:val="ConsPlusCell"/>
        <w:widowControl/>
        <w:jc w:val="both"/>
        <w:rPr>
          <w:sz w:val="28"/>
          <w:szCs w:val="28"/>
        </w:rPr>
      </w:pPr>
      <w:r>
        <w:rPr>
          <w:sz w:val="28"/>
          <w:szCs w:val="28"/>
        </w:rPr>
      </w:r>
    </w:p>
    <w:p>
      <w:pPr>
        <w:pStyle w:val="Normal"/>
        <w:ind w:firstLine="709"/>
        <w:jc w:val="both"/>
        <w:rPr>
          <w:sz w:val="28"/>
          <w:szCs w:val="28"/>
        </w:rPr>
      </w:pPr>
      <w:r>
        <w:rPr>
          <w:sz w:val="28"/>
          <w:szCs w:val="28"/>
        </w:rPr>
        <w:t>На реализацию Программы в 2019 году было предусмотрено 156 324,88 тыс. руб. Уточненный план бюджетных ассигнований составил 237 467,47 тыс. руб., освоено 227 128,46 тыс. руб., в том числе: 48 577,20 тыс. руб. - краевой бюджет, 178 551,26 тыс. руб. – бюджет Петровского городского округа, не исполнено 10 339,01 тыс. руб. Основные причины не исполнения:</w:t>
      </w:r>
    </w:p>
    <w:p>
      <w:pPr>
        <w:pStyle w:val="Normal"/>
        <w:ind w:firstLine="709"/>
        <w:jc w:val="both"/>
        <w:rPr>
          <w:sz w:val="28"/>
          <w:szCs w:val="28"/>
        </w:rPr>
      </w:pPr>
      <w:r>
        <w:rPr>
          <w:sz w:val="28"/>
          <w:szCs w:val="28"/>
        </w:rPr>
        <w:t>оплата коммунальных услуг за декабрь 2019 г. была осуществлена в январе 2019 г на сумму 1 731,63 тыс. руб.;</w:t>
      </w:r>
    </w:p>
    <w:p>
      <w:pPr>
        <w:pStyle w:val="Normal"/>
        <w:ind w:firstLine="709"/>
        <w:jc w:val="both"/>
        <w:rPr>
          <w:sz w:val="28"/>
          <w:szCs w:val="28"/>
        </w:rPr>
      </w:pPr>
      <w:r>
        <w:rPr>
          <w:sz w:val="28"/>
          <w:szCs w:val="28"/>
        </w:rPr>
        <w:t>оплата услуг связи за декабрь 2019 г. была осуществлена в январе   2019 г. на сумму 80,54 тыс. руб.;</w:t>
      </w:r>
    </w:p>
    <w:p>
      <w:pPr>
        <w:pStyle w:val="Normal"/>
        <w:ind w:firstLine="708"/>
        <w:jc w:val="both"/>
        <w:rPr>
          <w:sz w:val="28"/>
          <w:szCs w:val="28"/>
        </w:rPr>
      </w:pPr>
      <w:r>
        <w:rPr>
          <w:sz w:val="28"/>
          <w:szCs w:val="28"/>
        </w:rPr>
        <w:t>В 2019 г. были доведены лимиты на реализацию проектов развития территорий муниципальных образований, основанных на местных инициативах и проведение ремонтно-реставрационных работ объектов культурного наследия, увековечивающих память погибших в годы Великой Отечественной войны, исполнение которых запланировано на 2020 год.</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pacing w:val="-4"/>
          <w:kern w:val="2"/>
          <w:sz w:val="28"/>
          <w:szCs w:val="28"/>
        </w:rPr>
        <w:t>Данные об освоении бюджетных ассигнований на выполнение мероприятий Программы приведены в Приложении 2 к годовому отчету.</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Данные о расходах бюджета Петровского городского округа Ставропольского края, средств физических и юридических лиц на реализацию Программы</w:t>
      </w:r>
      <w:r>
        <w:rPr>
          <w:rFonts w:ascii="Times New Roman" w:hAnsi="Times New Roman"/>
          <w:spacing w:val="-4"/>
          <w:kern w:val="2"/>
          <w:sz w:val="28"/>
          <w:szCs w:val="28"/>
        </w:rPr>
        <w:t xml:space="preserve"> изложены в Приложении 3 к годовому отчету.</w:t>
      </w:r>
    </w:p>
    <w:p>
      <w:pPr>
        <w:pStyle w:val="ListParagraph"/>
        <w:spacing w:lineRule="auto" w:line="240" w:before="0" w:after="0"/>
        <w:ind w:left="0" w:hanging="0"/>
        <w:contextualSpacing/>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hanging="0"/>
        <w:contextualSpacing/>
        <w:jc w:val="center"/>
        <w:rPr>
          <w:rFonts w:ascii="Times New Roman" w:hAnsi="Times New Roman"/>
          <w:bCs/>
          <w:sz w:val="28"/>
          <w:szCs w:val="28"/>
        </w:rPr>
      </w:pPr>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bCs/>
          <w:sz w:val="28"/>
          <w:szCs w:val="28"/>
        </w:rPr>
        <w:t>Участии в реализации приоритетных проектов (программ) 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объемах привлеченных средств из федерального бюджета и бюджета Ставропольского края (далее – федеральный бюджет, краевой бюджет) на их реализацию в 2019 году</w:t>
      </w:r>
    </w:p>
    <w:p>
      <w:pPr>
        <w:pStyle w:val="ListParagraph"/>
        <w:spacing w:lineRule="auto" w:line="240" w:before="0" w:after="0"/>
        <w:ind w:left="0" w:hanging="0"/>
        <w:contextualSpacing/>
        <w:jc w:val="center"/>
        <w:rPr>
          <w:rFonts w:ascii="Times New Roman" w:hAnsi="Times New Roman"/>
          <w:bCs/>
          <w:sz w:val="28"/>
          <w:szCs w:val="28"/>
        </w:rPr>
      </w:pPr>
      <w:r>
        <w:rPr>
          <w:rFonts w:ascii="Times New Roman" w:hAnsi="Times New Roman"/>
          <w:bCs/>
          <w:sz w:val="28"/>
          <w:szCs w:val="28"/>
        </w:rPr>
      </w:r>
    </w:p>
    <w:p>
      <w:pPr>
        <w:pStyle w:val="Normal"/>
        <w:tabs>
          <w:tab w:val="clear" w:pos="709"/>
          <w:tab w:val="left" w:pos="9540" w:leader="none"/>
        </w:tabs>
        <w:ind w:firstLine="567"/>
        <w:jc w:val="both"/>
        <w:rPr>
          <w:sz w:val="28"/>
          <w:szCs w:val="28"/>
          <w:highlight w:val="white"/>
        </w:rPr>
      </w:pPr>
      <w:r>
        <w:rPr>
          <w:sz w:val="28"/>
          <w:szCs w:val="28"/>
          <w:shd w:fill="FFFFFF" w:val="clear"/>
        </w:rPr>
        <w:t>В 2019 рамках</w:t>
      </w:r>
      <w:r>
        <w:rPr>
          <w:b/>
          <w:sz w:val="28"/>
          <w:szCs w:val="28"/>
          <w:shd w:fill="FFFFFF" w:val="clear"/>
        </w:rPr>
        <w:t xml:space="preserve"> </w:t>
      </w:r>
      <w:r>
        <w:rPr>
          <w:b/>
          <w:sz w:val="28"/>
          <w:szCs w:val="28"/>
        </w:rPr>
        <w:t>регионального проекта «Обеспечение качественно нового уровня развития инфраструктуры культуры Ставропольского края»</w:t>
      </w:r>
      <w:r>
        <w:rPr>
          <w:sz w:val="28"/>
          <w:szCs w:val="28"/>
        </w:rPr>
        <w:t xml:space="preserve"> </w:t>
      </w:r>
      <w:r>
        <w:rPr>
          <w:b/>
          <w:sz w:val="28"/>
          <w:szCs w:val="28"/>
        </w:rPr>
        <w:t xml:space="preserve">федерального проекта «Культурная среда» </w:t>
      </w:r>
      <w:r>
        <w:rPr>
          <w:b/>
          <w:sz w:val="28"/>
          <w:szCs w:val="28"/>
          <w:shd w:fill="FFFFFF" w:val="clear"/>
        </w:rPr>
        <w:t>национального проекта «Культура»</w:t>
      </w:r>
      <w:r>
        <w:rPr>
          <w:sz w:val="28"/>
          <w:szCs w:val="28"/>
          <w:shd w:fill="FFFFFF" w:val="clear"/>
        </w:rPr>
        <w:t xml:space="preserve"> Центральная библиотека МКУК "Петровская централизованная библиотечная система" стала победительницей в конкурсе на создание муниципальной модельной библиотеки и получила 10 миллионов рублей. Это позволило воплотить в жизнь идеи по модернизации библиотеки и сделать её площадкой живого общения, расширить спектр образовательно-просветительских возможностей, увеличить количество массовых мероприятий: круглых столов, вебинаров, видеоконференций, семинарских занятий. Сделать её региональной базой проведения мероприятий, семинаров, конкурсов и фестивалей. Усовершенствования коснулись и людей с особенностями здоровья, для них здесь появились специально оборудованные места, консультативный пункт на базе центра правовой и муниципальной информации. Преобразились помещения. Организован максимально свободный доступ к фондам, места для работы с книгой. Зонирование помещений позволяет работать на компьютере, обсуждать с друзьями новинки, удобно устроившись на диванах. Для детей и молодежи предусмотрены также игровые и развлекательные зоны, творческие площадки. Внедрение современных интерактивных технологий позволило применить совершенно новые формы работы, открыть новые кружки и клубы по интересам. В творческой мастерской теперь регулярно проводятся мастер-классы, на занятиях кружка «В объективе» посетители создают буктрейлеры по книгам, зарисовки из жизни библиотеки и ее читателей. Модернизация позволила не только создавать базу оцифрованных краеведческих материалов, но и сделала их доступными для удалённых пользователей. И как результат участия в национальном проекте, теперь количество посетителей модельной библиотеки увеличится как минимум в два раза.</w:t>
      </w:r>
    </w:p>
    <w:p>
      <w:pPr>
        <w:pStyle w:val="Normal"/>
        <w:ind w:firstLine="567"/>
        <w:jc w:val="both"/>
        <w:rPr>
          <w:sz w:val="28"/>
          <w:szCs w:val="28"/>
        </w:rPr>
      </w:pPr>
      <w:r>
        <w:rPr>
          <w:sz w:val="28"/>
          <w:szCs w:val="28"/>
        </w:rPr>
        <w:t xml:space="preserve">В рамках </w:t>
      </w:r>
      <w:r>
        <w:rPr>
          <w:b/>
          <w:sz w:val="28"/>
          <w:szCs w:val="28"/>
        </w:rPr>
        <w:t>регионального проекта «Обеспечение качественно нового уровня развития инфраструктуры культуры Ставропольского края»</w:t>
      </w:r>
      <w:r>
        <w:rPr>
          <w:sz w:val="28"/>
          <w:szCs w:val="28"/>
        </w:rPr>
        <w:t xml:space="preserve"> </w:t>
      </w:r>
      <w:r>
        <w:rPr>
          <w:b/>
          <w:sz w:val="28"/>
          <w:szCs w:val="28"/>
        </w:rPr>
        <w:t xml:space="preserve">федерального проекта «Культурная среда» национального проекта «Культура» </w:t>
      </w:r>
      <w:r>
        <w:rPr>
          <w:sz w:val="28"/>
          <w:szCs w:val="28"/>
        </w:rPr>
        <w:t>осуществлен капитальный ремонт здания муниципального казенного учреждения культуры «Дом культуры села Шведино» (9015,7 тыс. рублей, в том числе: средства федерального бюджета – 8474,8 тыс. рублей; средства краевого бюджета – 540,9 тыс. рублей). В ходе ремонта обустроена входная группа, установлен пандус в целях обеспечения доступности учреждения маломобильным группам граждан, отремонтированы зрительный зал, два фойе, лестничные пролеты, помещение, отведенное под гостиную. Должное внимание уделено электроосвещению, установили пожарную сигнализацию, провели сантехнические работы.</w:t>
      </w:r>
    </w:p>
    <w:p>
      <w:pPr>
        <w:pStyle w:val="Normal"/>
        <w:ind w:firstLine="567"/>
        <w:jc w:val="both"/>
        <w:rPr>
          <w:sz w:val="28"/>
          <w:szCs w:val="28"/>
        </w:rPr>
      </w:pPr>
      <w:r>
        <w:rPr>
          <w:sz w:val="28"/>
          <w:szCs w:val="28"/>
          <w:shd w:fill="FFFFFF" w:val="clear"/>
        </w:rPr>
        <w:t>МКУК «Дом культуры села Шведино» приобрел новую одежду сцены в рамках</w:t>
      </w:r>
      <w:r>
        <w:rPr>
          <w:b/>
          <w:sz w:val="28"/>
          <w:szCs w:val="28"/>
          <w:shd w:fill="FFFFFF" w:val="clear"/>
        </w:rPr>
        <w:t xml:space="preserve"> федерального проекта «Культура малой родины» партии "Единая Россия"</w:t>
      </w:r>
      <w:r>
        <w:rPr>
          <w:sz w:val="28"/>
          <w:szCs w:val="28"/>
          <w:shd w:fill="FFFFFF" w:val="clear"/>
        </w:rPr>
        <w:t xml:space="preserve">, предназначенного для обеспечения развития и укрепления материально-технической базы муниципальных домов культуры в населенных пунктах с числом жителей до 50 тысяч человек муниципальных образований Ставропольского края. Из федерального бюджета выделены средства на сумму </w:t>
      </w:r>
      <w:r>
        <w:rPr>
          <w:sz w:val="28"/>
          <w:szCs w:val="28"/>
        </w:rPr>
        <w:t>1033,999 тыс. рублей.</w:t>
      </w:r>
    </w:p>
    <w:p>
      <w:pPr>
        <w:pStyle w:val="Normal"/>
        <w:ind w:firstLine="567"/>
        <w:jc w:val="both"/>
        <w:rPr>
          <w:sz w:val="28"/>
          <w:szCs w:val="28"/>
        </w:rPr>
      </w:pPr>
      <w:r>
        <w:rPr>
          <w:sz w:val="28"/>
          <w:szCs w:val="28"/>
        </w:rPr>
        <w:t xml:space="preserve">В рамках </w:t>
      </w:r>
      <w:r>
        <w:rPr>
          <w:b/>
          <w:sz w:val="28"/>
          <w:szCs w:val="28"/>
        </w:rPr>
        <w:t>регионального проекта «Обеспечение качественно нового уровня развития инфраструктуры культуры Ставропольского края»</w:t>
      </w:r>
      <w:r>
        <w:rPr>
          <w:sz w:val="28"/>
          <w:szCs w:val="28"/>
        </w:rPr>
        <w:t xml:space="preserve"> были выделены средства на проведение поэтапного капитального ремонта здания муниципального казенного учреждения культуры «Центральный Дом культуры города Светлограда» (16900,1 тыс. рублей, в том числе: средства краевого бюджета – 16055,1 тыс. рублей; средства местного бюджета - 845,0 тыс. рублей). Выполнены следующие виды работ: заменена кровля здания, произведен ремонт канализации, демонтаж противопожарного занавеса, капитальный ремонт автоматической системы водяного пожаротушения. Сложившаяся по результатам контрактных процедур экономия в размере 1787,2 тыс. рублей направлена на общестроительные работы: заменены витражи, выполнен ремонт двух туалетов.</w:t>
      </w:r>
    </w:p>
    <w:p>
      <w:pPr>
        <w:pStyle w:val="Normal"/>
        <w:ind w:firstLine="567"/>
        <w:jc w:val="both"/>
        <w:rPr>
          <w:rFonts w:eastAsia="Calibri"/>
          <w:b/>
          <w:b/>
          <w:sz w:val="28"/>
          <w:szCs w:val="28"/>
        </w:rPr>
      </w:pPr>
      <w:r>
        <w:rPr>
          <w:rFonts w:eastAsia="Calibri"/>
          <w:sz w:val="28"/>
          <w:szCs w:val="28"/>
        </w:rPr>
        <w:t>В 2019 г. в рамках</w:t>
      </w:r>
      <w:r>
        <w:rPr>
          <w:rFonts w:eastAsia="Calibri"/>
          <w:b/>
          <w:sz w:val="28"/>
          <w:szCs w:val="28"/>
        </w:rPr>
        <w:t xml:space="preserve"> подпрограммы «Государственная поддержка отрасли культуры» государственной программы Ставропольского края «Сохранение и развитие культуры» </w:t>
      </w:r>
      <w:r>
        <w:rPr>
          <w:rFonts w:eastAsia="Calibri"/>
          <w:sz w:val="28"/>
          <w:szCs w:val="28"/>
        </w:rPr>
        <w:t>на комплектование</w:t>
      </w:r>
      <w:r>
        <w:rPr>
          <w:rFonts w:eastAsia="Calibri"/>
          <w:b/>
          <w:sz w:val="28"/>
          <w:szCs w:val="28"/>
        </w:rPr>
        <w:t xml:space="preserve"> </w:t>
      </w:r>
      <w:r>
        <w:rPr>
          <w:rFonts w:eastAsia="Calibri"/>
          <w:sz w:val="28"/>
          <w:szCs w:val="28"/>
        </w:rPr>
        <w:t xml:space="preserve">книжных фондов муниципальных библиотек Петровского городского округа израсходованы 260,46 тыс. руб. (краевой бюджет - </w:t>
      </w:r>
      <w:r>
        <w:rPr>
          <w:sz w:val="28"/>
          <w:szCs w:val="28"/>
        </w:rPr>
        <w:t xml:space="preserve">и 130,23 тыс. руб. и местный бюджет -130,23 тыс. руб.). </w:t>
      </w:r>
      <w:r>
        <w:rPr>
          <w:color w:val="000000"/>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 – 1 рублей на рубль.</w:t>
      </w:r>
    </w:p>
    <w:p>
      <w:pPr>
        <w:pStyle w:val="Normal"/>
        <w:ind w:firstLine="567"/>
        <w:jc w:val="both"/>
        <w:rPr>
          <w:sz w:val="28"/>
          <w:szCs w:val="28"/>
        </w:rPr>
      </w:pPr>
      <w:r>
        <w:rPr>
          <w:rFonts w:eastAsia="Calibri"/>
          <w:sz w:val="28"/>
          <w:szCs w:val="28"/>
        </w:rPr>
        <w:t xml:space="preserve">В феврале 2019 г. </w:t>
      </w:r>
      <w:r>
        <w:rPr>
          <w:sz w:val="28"/>
          <w:szCs w:val="28"/>
        </w:rPr>
        <w:t xml:space="preserve">учреждения культуры и лучшие работники учреждений культуры, находящихся на территории сельских поселений, </w:t>
      </w:r>
      <w:r>
        <w:rPr>
          <w:rFonts w:eastAsia="Calibri"/>
          <w:sz w:val="28"/>
          <w:szCs w:val="28"/>
        </w:rPr>
        <w:t xml:space="preserve">приняли участие в конкурсе по отбору муниципальных образований края для предоставления субсидий на реализацию </w:t>
      </w:r>
      <w:r>
        <w:rPr>
          <w:rFonts w:eastAsia="Calibri"/>
          <w:b/>
          <w:sz w:val="28"/>
          <w:szCs w:val="28"/>
        </w:rPr>
        <w:t>мероприятий подпрограммы «Государственная поддержка отрасли культуры» государственной программы Ставропольского края «Сохранение и развитие культуры»</w:t>
      </w:r>
      <w:r>
        <w:rPr>
          <w:sz w:val="28"/>
          <w:szCs w:val="28"/>
        </w:rPr>
        <w:t xml:space="preserve"> и стали победителями:</w:t>
      </w:r>
    </w:p>
    <w:p>
      <w:pPr>
        <w:pStyle w:val="Normal"/>
        <w:ind w:firstLine="567"/>
        <w:jc w:val="both"/>
        <w:rPr>
          <w:sz w:val="28"/>
          <w:szCs w:val="28"/>
        </w:rPr>
      </w:pPr>
      <w:r>
        <w:rPr>
          <w:sz w:val="28"/>
          <w:szCs w:val="28"/>
        </w:rPr>
        <w:t>1. Беловицкая Екатерина Алексеевна, руководитель народного коллектива самодеятельного художественного творчества «Школа красоты и грации «Жемчужина» (МКУК «Дом культуры села Гофицкого») – 50,0 тыс. руб.;</w:t>
      </w:r>
    </w:p>
    <w:p>
      <w:pPr>
        <w:pStyle w:val="Normal"/>
        <w:ind w:firstLine="567"/>
        <w:jc w:val="both"/>
        <w:rPr>
          <w:sz w:val="28"/>
          <w:szCs w:val="28"/>
        </w:rPr>
      </w:pPr>
      <w:r>
        <w:rPr>
          <w:sz w:val="28"/>
          <w:szCs w:val="28"/>
        </w:rPr>
        <w:t>2. Панюков Виктор Иванович, директор МКУК «Дом культуры п. Рогатая Балка» - 50,0 тыс. руб.;</w:t>
      </w:r>
    </w:p>
    <w:p>
      <w:pPr>
        <w:pStyle w:val="Normal"/>
        <w:ind w:firstLine="567"/>
        <w:jc w:val="both"/>
        <w:rPr>
          <w:rFonts w:eastAsia="Calibri"/>
          <w:sz w:val="28"/>
          <w:szCs w:val="28"/>
        </w:rPr>
      </w:pPr>
      <w:r>
        <w:rPr>
          <w:sz w:val="28"/>
          <w:szCs w:val="28"/>
        </w:rPr>
        <w:t xml:space="preserve">3. </w:t>
      </w:r>
      <w:r>
        <w:rPr>
          <w:rFonts w:eastAsia="Calibri"/>
          <w:sz w:val="28"/>
          <w:szCs w:val="28"/>
        </w:rPr>
        <w:t>Прикалауский филиал №18 МКУК «Петровская централизованная библиотечная система» - 100, 0 тыс. руб.;</w:t>
      </w:r>
    </w:p>
    <w:p>
      <w:pPr>
        <w:pStyle w:val="Normal"/>
        <w:ind w:firstLine="567"/>
        <w:jc w:val="both"/>
        <w:rPr>
          <w:sz w:val="28"/>
          <w:szCs w:val="28"/>
        </w:rPr>
      </w:pPr>
      <w:r>
        <w:rPr>
          <w:rFonts w:eastAsia="Calibri"/>
          <w:sz w:val="28"/>
          <w:szCs w:val="28"/>
        </w:rPr>
        <w:t>4. МКУК «Народный музей села Сухая Буйвола» - 100,0 тыс. руб.</w:t>
      </w:r>
    </w:p>
    <w:p>
      <w:pPr>
        <w:pStyle w:val="Normal"/>
        <w:tabs>
          <w:tab w:val="clear" w:pos="709"/>
          <w:tab w:val="left" w:pos="9540" w:leader="none"/>
        </w:tabs>
        <w:ind w:firstLine="567"/>
        <w:jc w:val="both"/>
        <w:rPr>
          <w:sz w:val="28"/>
          <w:szCs w:val="28"/>
          <w:highlight w:val="white"/>
        </w:rPr>
      </w:pPr>
      <w:r>
        <w:rPr>
          <w:sz w:val="28"/>
          <w:szCs w:val="28"/>
          <w:shd w:fill="FFFFFF" w:val="clear"/>
        </w:rPr>
        <w:t xml:space="preserve">В рамках </w:t>
      </w:r>
      <w:r>
        <w:rPr>
          <w:b/>
          <w:sz w:val="28"/>
          <w:szCs w:val="28"/>
          <w:shd w:fill="FFFFFF" w:val="clear"/>
        </w:rPr>
        <w:t>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w:t>
      </w:r>
      <w:r>
        <w:rPr>
          <w:sz w:val="28"/>
          <w:szCs w:val="28"/>
          <w:shd w:fill="FFFFFF" w:val="clear"/>
        </w:rPr>
        <w:t xml:space="preserve"> осуществлена реализация</w:t>
      </w:r>
      <w:r>
        <w:rPr>
          <w:b/>
          <w:i/>
          <w:sz w:val="28"/>
          <w:szCs w:val="28"/>
        </w:rPr>
        <w:t xml:space="preserve"> </w:t>
      </w:r>
      <w:r>
        <w:rPr>
          <w:color w:val="000000"/>
          <w:sz w:val="28"/>
          <w:szCs w:val="28"/>
        </w:rPr>
        <w:t>основного мероприятия</w:t>
      </w:r>
      <w:r>
        <w:rPr>
          <w:sz w:val="28"/>
          <w:szCs w:val="28"/>
        </w:rPr>
        <w:t xml:space="preserve"> программы «Реализация проектов развития территорий муниципальных образований, основанных на местных инициативах»:</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1. </w:t>
      </w:r>
      <w:r>
        <w:rPr>
          <w:sz w:val="28"/>
          <w:szCs w:val="28"/>
        </w:rPr>
        <w:t>«Ремонт здания муниципального казенного учреждения культуры «Дом культуры села Ореховка» на сумму 3 783 528,00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1999999,96 руб.;</w:t>
      </w:r>
    </w:p>
    <w:p>
      <w:pPr>
        <w:pStyle w:val="Normal"/>
        <w:ind w:firstLine="567"/>
        <w:rPr>
          <w:sz w:val="28"/>
          <w:szCs w:val="28"/>
        </w:rPr>
      </w:pPr>
      <w:r>
        <w:rPr>
          <w:sz w:val="28"/>
          <w:szCs w:val="28"/>
        </w:rPr>
        <w:tab/>
        <w:t>средства местного бюджета - 1155227,98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628 300,06 руб.</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2. </w:t>
      </w:r>
      <w:r>
        <w:rPr>
          <w:sz w:val="28"/>
          <w:szCs w:val="28"/>
        </w:rPr>
        <w:t>«Благоустройство прилегающей территории к зданию муниципального казенного учреждения культуры «Дом культуры села Донская Балка"- сумма 2 967 499,00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1 997 000,00 руб.;</w:t>
      </w:r>
    </w:p>
    <w:p>
      <w:pPr>
        <w:pStyle w:val="Normal"/>
        <w:ind w:firstLine="567"/>
        <w:rPr>
          <w:sz w:val="28"/>
          <w:szCs w:val="28"/>
        </w:rPr>
      </w:pPr>
      <w:r>
        <w:rPr>
          <w:sz w:val="28"/>
          <w:szCs w:val="28"/>
        </w:rPr>
        <w:t>средства местного бюджета - 668 499,00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302 000,00 руб.</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3. </w:t>
      </w:r>
      <w:r>
        <w:rPr>
          <w:sz w:val="28"/>
          <w:szCs w:val="28"/>
        </w:rPr>
        <w:t>«Ремонт помещений в здании муниципального казенного учреждения культуры «Дом Культуры села Просянка», сумма 2974000,00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2 000 000,00 руб.;</w:t>
      </w:r>
    </w:p>
    <w:p>
      <w:pPr>
        <w:pStyle w:val="Normal"/>
        <w:ind w:firstLine="567"/>
        <w:rPr>
          <w:sz w:val="28"/>
          <w:szCs w:val="28"/>
        </w:rPr>
      </w:pPr>
      <w:r>
        <w:rPr>
          <w:sz w:val="28"/>
          <w:szCs w:val="28"/>
        </w:rPr>
        <w:t>средства местного бюджета - 670 000,00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304 000,00 руб.</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4. </w:t>
      </w:r>
      <w:r>
        <w:rPr>
          <w:sz w:val="28"/>
          <w:szCs w:val="28"/>
        </w:rPr>
        <w:t>«Благоустройство прилегающей территории к зданию муниципального казенного учреждения культуры «Дом культуры села Николина Балка», сумма 2763490,11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1858648,46 руб.;</w:t>
      </w:r>
    </w:p>
    <w:p>
      <w:pPr>
        <w:pStyle w:val="Normal"/>
        <w:ind w:firstLine="567"/>
        <w:rPr>
          <w:sz w:val="28"/>
          <w:szCs w:val="28"/>
        </w:rPr>
      </w:pPr>
      <w:r>
        <w:rPr>
          <w:sz w:val="28"/>
          <w:szCs w:val="28"/>
        </w:rPr>
        <w:t>средства местного бюджета - 621841,65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283 000,00 руб.</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5. </w:t>
      </w:r>
      <w:r>
        <w:rPr>
          <w:sz w:val="28"/>
          <w:szCs w:val="28"/>
        </w:rPr>
        <w:t>«Замена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сумма 3 073 555,00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1988430,71 руб.;</w:t>
      </w:r>
    </w:p>
    <w:p>
      <w:pPr>
        <w:pStyle w:val="Normal"/>
        <w:ind w:firstLine="567"/>
        <w:rPr>
          <w:sz w:val="28"/>
          <w:szCs w:val="28"/>
        </w:rPr>
      </w:pPr>
      <w:r>
        <w:rPr>
          <w:sz w:val="28"/>
          <w:szCs w:val="28"/>
        </w:rPr>
        <w:t>средства местного бюджета - 666124,29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419 000,00 руб.</w:t>
      </w:r>
    </w:p>
    <w:p>
      <w:pPr>
        <w:pStyle w:val="Normal"/>
        <w:tabs>
          <w:tab w:val="clear" w:pos="709"/>
          <w:tab w:val="left" w:pos="9540" w:leader="none"/>
        </w:tabs>
        <w:ind w:firstLine="567"/>
        <w:jc w:val="both"/>
        <w:rPr>
          <w:sz w:val="28"/>
          <w:szCs w:val="28"/>
        </w:rPr>
      </w:pPr>
      <w:r>
        <w:rPr>
          <w:rFonts w:eastAsia="Calibri"/>
          <w:sz w:val="28"/>
          <w:szCs w:val="28"/>
          <w:shd w:fill="FFFFFF" w:val="clear"/>
        </w:rPr>
        <w:t xml:space="preserve">6. </w:t>
      </w:r>
      <w:r>
        <w:rPr>
          <w:sz w:val="28"/>
          <w:szCs w:val="28"/>
        </w:rPr>
        <w:t>«Благоустройство прилегающей территории МКУК «ДК с. Шведино», сумма 2 975 050,00 руб., в том числе:</w:t>
      </w:r>
    </w:p>
    <w:p>
      <w:pPr>
        <w:pStyle w:val="Normal"/>
        <w:ind w:firstLine="567"/>
        <w:rPr>
          <w:sz w:val="28"/>
          <w:szCs w:val="28"/>
        </w:rPr>
      </w:pPr>
      <w:r>
        <w:rPr>
          <w:rFonts w:eastAsia="Calibri"/>
          <w:sz w:val="28"/>
          <w:szCs w:val="28"/>
          <w:shd w:fill="FFFFFF" w:val="clear"/>
        </w:rPr>
        <w:t xml:space="preserve">средства краевого бюджета - </w:t>
      </w:r>
      <w:r>
        <w:rPr>
          <w:sz w:val="28"/>
          <w:szCs w:val="28"/>
        </w:rPr>
        <w:t>1988876,49 руб.;</w:t>
      </w:r>
    </w:p>
    <w:p>
      <w:pPr>
        <w:pStyle w:val="Normal"/>
        <w:ind w:firstLine="567"/>
        <w:rPr>
          <w:sz w:val="28"/>
          <w:szCs w:val="28"/>
        </w:rPr>
      </w:pPr>
      <w:r>
        <w:rPr>
          <w:sz w:val="28"/>
          <w:szCs w:val="28"/>
        </w:rPr>
        <w:t>средства местного бюджета - 684173,51 руб.;</w:t>
      </w:r>
    </w:p>
    <w:p>
      <w:pPr>
        <w:pStyle w:val="Normal"/>
        <w:ind w:firstLine="567"/>
        <w:rPr>
          <w:sz w:val="28"/>
          <w:szCs w:val="28"/>
        </w:rPr>
      </w:pPr>
      <w:r>
        <w:rPr>
          <w:rFonts w:eastAsia="Calibri"/>
          <w:sz w:val="28"/>
          <w:szCs w:val="28"/>
          <w:shd w:fill="FFFFFF" w:val="clear"/>
        </w:rPr>
        <w:t xml:space="preserve">средства безвозмездных поступлений - </w:t>
      </w:r>
      <w:r>
        <w:rPr>
          <w:sz w:val="28"/>
          <w:szCs w:val="28"/>
        </w:rPr>
        <w:t>302 000,00 руб.</w:t>
      </w:r>
    </w:p>
    <w:p>
      <w:pPr>
        <w:pStyle w:val="ListParagraph"/>
        <w:spacing w:lineRule="auto" w:line="240" w:before="0" w:after="0"/>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составил 1,77 рублей на рубль.</w:t>
      </w:r>
    </w:p>
    <w:p>
      <w:pPr>
        <w:pStyle w:val="ListParagraph"/>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r>
      <w:bookmarkStart w:id="1" w:name="_GoBack"/>
      <w:bookmarkStart w:id="2" w:name="_GoBack"/>
      <w:bookmarkEnd w:id="2"/>
    </w:p>
    <w:p>
      <w:pPr>
        <w:pStyle w:val="ListParagraph"/>
        <w:spacing w:lineRule="auto" w:line="240" w:before="0" w:after="0"/>
        <w:ind w:left="0" w:hanging="0"/>
        <w:contextualSpacing/>
        <w:jc w:val="center"/>
        <w:rPr>
          <w:rFonts w:ascii="Times New Roman" w:hAnsi="Times New Roman"/>
          <w:sz w:val="28"/>
          <w:szCs w:val="28"/>
        </w:rPr>
      </w:pPr>
      <w:r>
        <w:rPr>
          <w:rFonts w:ascii="Times New Roman" w:hAnsi="Times New Roman"/>
          <w:sz w:val="28"/>
          <w:szCs w:val="28"/>
        </w:rPr>
        <w:t>5. Достижение значений индикаторов достижения целей Программы и показателей решения задач подпрограмм</w:t>
      </w:r>
    </w:p>
    <w:p>
      <w:pPr>
        <w:pStyle w:val="ListParagraph"/>
        <w:spacing w:lineRule="auto" w:line="240" w:before="0" w:after="0"/>
        <w:ind w:left="0" w:hanging="0"/>
        <w:contextualSpacing/>
        <w:jc w:val="center"/>
        <w:rPr>
          <w:rFonts w:ascii="Times New Roman" w:hAnsi="Times New Roman"/>
          <w:sz w:val="28"/>
          <w:szCs w:val="28"/>
        </w:rPr>
      </w:pPr>
      <w:r>
        <w:rPr>
          <w:rFonts w:ascii="Times New Roman" w:hAnsi="Times New Roman"/>
          <w:sz w:val="28"/>
          <w:szCs w:val="28"/>
        </w:rPr>
      </w:r>
    </w:p>
    <w:p>
      <w:pPr>
        <w:pStyle w:val="Normal"/>
        <w:widowControl w:val="false"/>
        <w:ind w:firstLine="709"/>
        <w:jc w:val="both"/>
        <w:rPr>
          <w:sz w:val="28"/>
          <w:szCs w:val="28"/>
        </w:rPr>
      </w:pPr>
      <w:r>
        <w:rPr>
          <w:sz w:val="28"/>
          <w:szCs w:val="28"/>
        </w:rPr>
        <w:t>Результативность реализации Программы определяется достижением плановых значений индикаторов целей Программы и показателей решения задач подпрограмм.</w:t>
      </w:r>
    </w:p>
    <w:p>
      <w:pPr>
        <w:pStyle w:val="Normal"/>
        <w:ind w:firstLine="709"/>
        <w:jc w:val="both"/>
        <w:rPr>
          <w:sz w:val="28"/>
          <w:szCs w:val="28"/>
        </w:rPr>
      </w:pPr>
      <w:r>
        <w:rPr>
          <w:sz w:val="28"/>
          <w:szCs w:val="28"/>
        </w:rPr>
        <w:t>В 2019 году было запланировано достижение 6 индикаторов достижения цели Программы, по которым были достигнуты плановые значения.</w:t>
      </w:r>
    </w:p>
    <w:p>
      <w:pPr>
        <w:pStyle w:val="Normal"/>
        <w:ind w:firstLine="709"/>
        <w:jc w:val="both"/>
        <w:rPr>
          <w:sz w:val="28"/>
          <w:szCs w:val="28"/>
        </w:rPr>
      </w:pPr>
      <w:r>
        <w:rPr>
          <w:sz w:val="28"/>
          <w:szCs w:val="28"/>
        </w:rPr>
        <w:t>По подпрограмме 1 предусмотрено достижение 11 показателей решения задач подпрограммы, по которым достигнуты плановые значения.</w:t>
      </w:r>
    </w:p>
    <w:p>
      <w:pPr>
        <w:pStyle w:val="Normal"/>
        <w:ind w:firstLine="709"/>
        <w:jc w:val="both"/>
        <w:rPr>
          <w:sz w:val="28"/>
          <w:szCs w:val="28"/>
        </w:rPr>
      </w:pPr>
      <w:r>
        <w:rPr>
          <w:sz w:val="28"/>
          <w:szCs w:val="28"/>
        </w:rPr>
        <w:t>По подпрограмме 2 не предусмотрены показатели решения задач подпрограммы, т.к. основное мероприятие подпрограммы заключается в обеспечении реализации Программы, обеспечении деятельности отдела культуры.</w:t>
      </w:r>
    </w:p>
    <w:p>
      <w:pPr>
        <w:pStyle w:val="Normal"/>
        <w:ind w:firstLine="709"/>
        <w:jc w:val="both"/>
        <w:rPr>
          <w:sz w:val="28"/>
          <w:szCs w:val="28"/>
        </w:rPr>
      </w:pPr>
      <w:r>
        <w:rPr>
          <w:sz w:val="28"/>
          <w:szCs w:val="28"/>
        </w:rPr>
        <w:t xml:space="preserve">Сведения о достижении значений индикаторов достижения целей Программы и показателей решения задач подпрограмм представлены в </w:t>
      </w:r>
      <w:r>
        <w:rPr>
          <w:spacing w:val="-4"/>
          <w:kern w:val="2"/>
          <w:sz w:val="28"/>
          <w:szCs w:val="28"/>
        </w:rPr>
        <w:t>Приложении 4 к годовому отчету.</w:t>
      </w:r>
    </w:p>
    <w:p>
      <w:pPr>
        <w:pStyle w:val="Normal"/>
        <w:ind w:firstLine="709"/>
        <w:jc w:val="both"/>
        <w:rPr>
          <w:sz w:val="16"/>
          <w:szCs w:val="16"/>
        </w:rPr>
      </w:pPr>
      <w:r>
        <w:rPr>
          <w:sz w:val="16"/>
          <w:szCs w:val="16"/>
        </w:rPr>
      </w:r>
    </w:p>
    <w:p>
      <w:pPr>
        <w:pStyle w:val="Normal"/>
        <w:jc w:val="center"/>
        <w:rPr>
          <w:sz w:val="28"/>
          <w:szCs w:val="28"/>
        </w:rPr>
      </w:pPr>
      <w:r>
        <w:rPr>
          <w:sz w:val="28"/>
          <w:szCs w:val="28"/>
        </w:rPr>
        <w:t>6. Результаты реализации мер правового регулирования</w:t>
      </w:r>
    </w:p>
    <w:p>
      <w:pPr>
        <w:pStyle w:val="Normal"/>
        <w:ind w:firstLine="709"/>
        <w:jc w:val="both"/>
        <w:rPr>
          <w:rFonts w:eastAsia="Calibri"/>
          <w:sz w:val="16"/>
          <w:szCs w:val="16"/>
        </w:rPr>
      </w:pPr>
      <w:r>
        <w:rPr>
          <w:rFonts w:eastAsia="Calibri"/>
          <w:sz w:val="16"/>
          <w:szCs w:val="16"/>
        </w:rPr>
      </w:r>
    </w:p>
    <w:p>
      <w:pPr>
        <w:pStyle w:val="Normal"/>
        <w:ind w:firstLine="709"/>
        <w:jc w:val="both"/>
        <w:rPr>
          <w:rFonts w:eastAsia="Calibri"/>
          <w:sz w:val="28"/>
          <w:szCs w:val="28"/>
        </w:rPr>
      </w:pPr>
      <w:r>
        <w:rPr>
          <w:rFonts w:eastAsia="Calibri"/>
          <w:sz w:val="28"/>
          <w:szCs w:val="28"/>
        </w:rPr>
        <w:t>В рамках реализации Программы приняты следующие административные регламенты</w:t>
      </w:r>
      <w:r>
        <w:rPr>
          <w:sz w:val="28"/>
          <w:szCs w:val="28"/>
          <w:shd w:fill="FFFFFF" w:val="clear"/>
        </w:rPr>
        <w:t xml:space="preserve"> предоставления муниципальных услуг</w:t>
      </w:r>
      <w:r>
        <w:rPr>
          <w:rFonts w:eastAsia="Calibri"/>
          <w:sz w:val="28"/>
          <w:szCs w:val="28"/>
        </w:rPr>
        <w:t>:</w:t>
      </w:r>
    </w:p>
    <w:p>
      <w:pPr>
        <w:pStyle w:val="Normal"/>
        <w:ind w:firstLine="709"/>
        <w:jc w:val="both"/>
        <w:rPr>
          <w:sz w:val="28"/>
          <w:szCs w:val="28"/>
        </w:rPr>
      </w:pPr>
      <w:r>
        <w:rPr>
          <w:sz w:val="28"/>
          <w:szCs w:val="28"/>
        </w:rPr>
        <w:t>«Предоставление информации о времени и месте театральных представлений, филармонических и эстрадных концертов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 утвержден п</w:t>
      </w:r>
      <w:r>
        <w:rPr>
          <w:sz w:val="28"/>
          <w:szCs w:val="28"/>
          <w:shd w:fill="FFFFFF" w:val="clear"/>
        </w:rPr>
        <w:t>остановлением администрации Петровского городского округа Ставропольского края от</w:t>
      </w:r>
      <w:r>
        <w:rPr>
          <w:sz w:val="28"/>
          <w:szCs w:val="28"/>
        </w:rPr>
        <w:t xml:space="preserve"> 13.08.2018 № 1442 (в ред. от 20.05.2019 № 1103);</w:t>
      </w:r>
    </w:p>
    <w:p>
      <w:pPr>
        <w:pStyle w:val="Normal"/>
        <w:ind w:firstLine="709"/>
        <w:jc w:val="both"/>
        <w:rPr>
          <w:sz w:val="28"/>
          <w:szCs w:val="28"/>
        </w:rPr>
      </w:pPr>
      <w:r>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 п</w:t>
      </w:r>
      <w:r>
        <w:rPr>
          <w:sz w:val="28"/>
          <w:szCs w:val="28"/>
          <w:shd w:fill="FFFFFF" w:val="clear"/>
        </w:rPr>
        <w:t>остановлением администрации Петровского городского округа Ставропольского края от</w:t>
      </w:r>
      <w:r>
        <w:rPr>
          <w:sz w:val="28"/>
          <w:szCs w:val="28"/>
        </w:rPr>
        <w:t xml:space="preserve"> 25.05.2018 № 815 (в ред. от 22.01.2019 № 83);</w:t>
      </w:r>
    </w:p>
    <w:p>
      <w:pPr>
        <w:pStyle w:val="Normal"/>
        <w:ind w:firstLine="709"/>
        <w:jc w:val="both"/>
        <w:rPr>
          <w:sz w:val="28"/>
          <w:szCs w:val="28"/>
        </w:rPr>
      </w:pPr>
      <w:r>
        <w:rPr>
          <w:sz w:val="28"/>
          <w:szCs w:val="28"/>
        </w:rPr>
        <w:t>«Предоставление доступа к справочно-поисковому аппарату библиотек, базам данных» утвержден п</w:t>
      </w:r>
      <w:r>
        <w:rPr>
          <w:sz w:val="28"/>
          <w:szCs w:val="28"/>
          <w:shd w:fill="FFFFFF" w:val="clear"/>
        </w:rPr>
        <w:t>остановлением администрации Петровского городского округа Ставропольского края от</w:t>
      </w:r>
      <w:r>
        <w:rPr>
          <w:sz w:val="28"/>
          <w:szCs w:val="28"/>
        </w:rPr>
        <w:t xml:space="preserve"> 25.05.2018 № 816 (в ред. от 22.01.2019 № 840);</w:t>
      </w:r>
    </w:p>
    <w:p>
      <w:pPr>
        <w:pStyle w:val="Normal"/>
        <w:ind w:firstLine="709"/>
        <w:jc w:val="both"/>
        <w:rPr>
          <w:sz w:val="28"/>
          <w:szCs w:val="28"/>
        </w:rPr>
      </w:pPr>
      <w:r>
        <w:rPr>
          <w:sz w:val="28"/>
          <w:szCs w:val="28"/>
        </w:rPr>
        <w:t>«Зачисление в муниципальные образовательные учреждения дополнительного образования детей в сфере культуры» утвержден п</w:t>
      </w:r>
      <w:r>
        <w:rPr>
          <w:sz w:val="28"/>
          <w:szCs w:val="28"/>
          <w:shd w:fill="FFFFFF" w:val="clear"/>
        </w:rPr>
        <w:t>остановлением администрации Петровского городского округа Ставропольского края от</w:t>
      </w:r>
      <w:r>
        <w:rPr>
          <w:sz w:val="28"/>
          <w:szCs w:val="28"/>
        </w:rPr>
        <w:t xml:space="preserve"> 14.06.2018 № 953 (в ред. от 15.01.2019 № 26).</w:t>
      </w:r>
    </w:p>
    <w:p>
      <w:pPr>
        <w:pStyle w:val="Style61"/>
        <w:widowControl/>
        <w:spacing w:lineRule="auto" w:line="240"/>
        <w:ind w:firstLine="709"/>
        <w:jc w:val="both"/>
        <w:rPr>
          <w:rStyle w:val="FontStyle13"/>
          <w:sz w:val="28"/>
          <w:szCs w:val="28"/>
        </w:rPr>
      </w:pPr>
      <w:r>
        <w:rPr>
          <w:rStyle w:val="FontStyle13"/>
          <w:sz w:val="28"/>
          <w:szCs w:val="28"/>
        </w:rPr>
        <w:t>Постановлением администрации Петровского городского округа Ставропольского края от 28 декабря 2017 года № 15 была утверждена муниципальная программа Петровского городского округа Ставропольского края «Культура Петровского городского округа Ставропольского края».</w:t>
      </w:r>
    </w:p>
    <w:p>
      <w:pPr>
        <w:pStyle w:val="Style61"/>
        <w:widowControl/>
        <w:spacing w:lineRule="auto" w:line="240"/>
        <w:ind w:firstLine="709"/>
        <w:jc w:val="both"/>
        <w:rPr>
          <w:rStyle w:val="FontStyle13"/>
          <w:sz w:val="28"/>
          <w:szCs w:val="28"/>
        </w:rPr>
      </w:pPr>
      <w:r>
        <w:rPr>
          <w:rStyle w:val="FontStyle13"/>
          <w:sz w:val="28"/>
          <w:szCs w:val="28"/>
        </w:rPr>
        <w:t xml:space="preserve">В 2019 году </w:t>
      </w:r>
      <w:r>
        <w:rPr>
          <w:sz w:val="28"/>
          <w:szCs w:val="28"/>
          <w:shd w:fill="FFFFFF" w:val="clear"/>
        </w:rPr>
        <w:t>в муниципальную программу Петровского городского округа Ставропольского края «Культура Петровского городского округа Ставропольского края»</w:t>
      </w:r>
      <w:r>
        <w:rPr>
          <w:rStyle w:val="FontStyle13"/>
          <w:sz w:val="28"/>
          <w:szCs w:val="28"/>
        </w:rPr>
        <w:t xml:space="preserve"> </w:t>
      </w:r>
      <w:r>
        <w:rPr>
          <w:sz w:val="28"/>
          <w:szCs w:val="28"/>
          <w:shd w:fill="FFFFFF" w:val="clear"/>
        </w:rPr>
        <w:t xml:space="preserve">постановлениями администрации Петровского городского округа Ставропольского края </w:t>
      </w:r>
      <w:r>
        <w:rPr>
          <w:rStyle w:val="FontStyle13"/>
          <w:sz w:val="28"/>
          <w:szCs w:val="28"/>
        </w:rPr>
        <w:t>трижды вносились изменения:</w:t>
      </w:r>
    </w:p>
    <w:p>
      <w:pPr>
        <w:pStyle w:val="Style61"/>
        <w:widowControl/>
        <w:spacing w:lineRule="auto" w:line="240"/>
        <w:ind w:firstLine="709"/>
        <w:jc w:val="both"/>
        <w:rPr>
          <w:sz w:val="28"/>
          <w:szCs w:val="28"/>
        </w:rPr>
      </w:pPr>
      <w:r>
        <w:rPr>
          <w:sz w:val="28"/>
          <w:szCs w:val="28"/>
          <w:shd w:fill="FFFFFF" w:val="clear"/>
        </w:rPr>
        <w:t xml:space="preserve">5 марта 2019 г. № 510 были </w:t>
      </w:r>
      <w:r>
        <w:rPr>
          <w:sz w:val="28"/>
          <w:szCs w:val="28"/>
        </w:rPr>
        <w:t>включены два новых показателя решения задач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w:t>
      </w:r>
    </w:p>
    <w:p>
      <w:pPr>
        <w:pStyle w:val="ListParagraph"/>
        <w:spacing w:lineRule="auto" w:line="240" w:before="0" w:after="0"/>
        <w:ind w:left="0" w:firstLine="709"/>
        <w:contextualSpacing/>
        <w:jc w:val="both"/>
        <w:rPr>
          <w:rFonts w:ascii="Times New Roman" w:hAnsi="Times New Roman" w:eastAsia="Times New Roman"/>
          <w:sz w:val="28"/>
          <w:szCs w:val="28"/>
        </w:rPr>
      </w:pPr>
      <w:r>
        <w:rPr>
          <w:rFonts w:eastAsia="Times New Roman" w:ascii="Times New Roman" w:hAnsi="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
    <w:p>
      <w:pPr>
        <w:pStyle w:val="ListParagraph"/>
        <w:spacing w:lineRule="auto" w:line="240" w:before="0" w:after="0"/>
        <w:ind w:left="0" w:firstLine="709"/>
        <w:contextualSpacing/>
        <w:jc w:val="both"/>
        <w:rPr>
          <w:rFonts w:ascii="Times New Roman" w:hAnsi="Times New Roman" w:eastAsia="Times New Roman"/>
          <w:sz w:val="28"/>
          <w:szCs w:val="28"/>
        </w:rPr>
      </w:pPr>
      <w:r>
        <w:rPr>
          <w:rFonts w:eastAsia="Times New Roman" w:ascii="Times New Roman" w:hAnsi="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
    <w:p>
      <w:pPr>
        <w:pStyle w:val="Normal"/>
        <w:ind w:firstLine="567"/>
        <w:jc w:val="both"/>
        <w:rPr>
          <w:sz w:val="28"/>
          <w:szCs w:val="28"/>
          <w:highlight w:val="white"/>
        </w:rPr>
      </w:pPr>
      <w:r>
        <w:rPr>
          <w:sz w:val="28"/>
          <w:szCs w:val="28"/>
          <w:shd w:fill="FFFFFF" w:val="clear"/>
        </w:rPr>
        <w:t>22 июня 2019 г. № 1371:</w:t>
      </w:r>
    </w:p>
    <w:p>
      <w:pPr>
        <w:pStyle w:val="Normal"/>
        <w:ind w:firstLine="567"/>
        <w:jc w:val="both"/>
        <w:rPr>
          <w:sz w:val="28"/>
          <w:szCs w:val="28"/>
          <w:highlight w:val="white"/>
        </w:rPr>
      </w:pPr>
      <w:r>
        <w:rPr>
          <w:sz w:val="28"/>
          <w:szCs w:val="28"/>
          <w:shd w:fill="FFFFFF" w:val="clear"/>
        </w:rPr>
        <w:t>В паспорте программы:</w:t>
      </w:r>
    </w:p>
    <w:p>
      <w:pPr>
        <w:pStyle w:val="Normal"/>
        <w:ind w:firstLine="567"/>
        <w:jc w:val="both"/>
        <w:rPr>
          <w:sz w:val="28"/>
          <w:szCs w:val="28"/>
          <w:highlight w:val="white"/>
        </w:rPr>
      </w:pPr>
      <w:r>
        <w:rPr>
          <w:sz w:val="28"/>
          <w:szCs w:val="28"/>
          <w:shd w:fill="FFFFFF" w:val="clear"/>
        </w:rPr>
        <w:t xml:space="preserve">- был добавлен соисполнитель программы - </w:t>
      </w:r>
      <w:r>
        <w:rPr>
          <w:sz w:val="28"/>
          <w:szCs w:val="28"/>
        </w:rPr>
        <w:t>МКУ «Петровский комбинат благоустройства и озеленения»;</w:t>
      </w:r>
    </w:p>
    <w:p>
      <w:pPr>
        <w:pStyle w:val="Normal"/>
        <w:ind w:firstLine="567"/>
        <w:jc w:val="both"/>
        <w:rPr>
          <w:spacing w:val="1"/>
          <w:sz w:val="28"/>
          <w:szCs w:val="28"/>
        </w:rPr>
      </w:pPr>
      <w:r>
        <w:rPr>
          <w:sz w:val="28"/>
          <w:szCs w:val="28"/>
          <w:shd w:fill="FFFFFF" w:val="clear"/>
        </w:rPr>
        <w:t>- и</w:t>
      </w:r>
      <w:r>
        <w:rPr>
          <w:sz w:val="28"/>
          <w:szCs w:val="28"/>
        </w:rPr>
        <w:t>ндикатор достижения целей Программы</w:t>
      </w:r>
      <w:r>
        <w:rPr>
          <w:spacing w:val="1"/>
          <w:sz w:val="28"/>
          <w:szCs w:val="28"/>
        </w:rPr>
        <w:t xml:space="preserve"> «количество работников культуры, повысивших свой профессиональный уровень» заменен на индикатор «доля работников культуры, прошедших курсы повышения квалификации и переподготовку в общей численности работников культуры»;</w:t>
      </w:r>
    </w:p>
    <w:p>
      <w:pPr>
        <w:pStyle w:val="Normal"/>
        <w:ind w:firstLine="567"/>
        <w:jc w:val="both"/>
        <w:rPr>
          <w:sz w:val="28"/>
          <w:szCs w:val="28"/>
        </w:rPr>
      </w:pPr>
      <w:r>
        <w:rPr>
          <w:sz w:val="28"/>
          <w:szCs w:val="28"/>
        </w:rPr>
        <w:t>- позиция «Ожидаемые конечные результаты реализации Программы» была изложена в новой редакции;</w:t>
      </w:r>
    </w:p>
    <w:p>
      <w:pPr>
        <w:pStyle w:val="Style61"/>
        <w:widowControl/>
        <w:spacing w:lineRule="auto" w:line="240"/>
        <w:ind w:firstLine="709"/>
        <w:jc w:val="both"/>
        <w:rPr>
          <w:rStyle w:val="FontStyle13"/>
          <w:sz w:val="28"/>
          <w:szCs w:val="28"/>
        </w:rPr>
      </w:pPr>
      <w:r>
        <w:rPr>
          <w:sz w:val="28"/>
          <w:szCs w:val="28"/>
        </w:rPr>
        <w:t xml:space="preserve">- </w:t>
      </w:r>
      <w:r>
        <w:rPr>
          <w:sz w:val="28"/>
          <w:szCs w:val="28"/>
          <w:shd w:fill="FFFFFF" w:val="clear"/>
        </w:rPr>
        <w:t>увеличены бюджетные ассигнования и лимиты бюджетных обязательств.</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Три показателя решения задач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 были заменены на новые:</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lang w:eastAsia="en-US"/>
        </w:rPr>
        <w:t>количество киновидеопоказов</w:t>
      </w:r>
      <w:r>
        <w:rPr>
          <w:rFonts w:cs="Times New Roman" w:ascii="Times New Roman" w:hAnsi="Times New Roman"/>
          <w:sz w:val="28"/>
          <w:szCs w:val="28"/>
        </w:rPr>
        <w:t>» на «</w:t>
      </w:r>
      <w:r>
        <w:rPr>
          <w:rFonts w:cs="Times New Roman" w:ascii="Times New Roman" w:hAnsi="Times New Roman"/>
          <w:sz w:val="28"/>
          <w:szCs w:val="28"/>
          <w:lang w:eastAsia="en-US"/>
        </w:rPr>
        <w:t>количество посещений киновидеопоказов»</w:t>
      </w:r>
      <w:r>
        <w:rPr>
          <w:rFonts w:cs="Times New Roman" w:ascii="Times New Roman" w:hAnsi="Times New Roman"/>
          <w:sz w:val="28"/>
          <w:szCs w:val="28"/>
        </w:rPr>
        <w:t>.</w:t>
      </w:r>
    </w:p>
    <w:p>
      <w:pPr>
        <w:pStyle w:val="ConsPlusNonformat"/>
        <w:ind w:firstLine="567"/>
        <w:jc w:val="both"/>
        <w:rPr>
          <w:rFonts w:ascii="Times New Roman" w:hAnsi="Times New Roman" w:cs="Times New Roman"/>
          <w:sz w:val="28"/>
          <w:szCs w:val="28"/>
          <w:lang w:eastAsia="en-US"/>
        </w:rPr>
      </w:pPr>
      <w:r>
        <w:rPr>
          <w:rFonts w:cs="Times New Roman" w:ascii="Times New Roman" w:hAnsi="Times New Roman"/>
          <w:sz w:val="28"/>
          <w:szCs w:val="28"/>
        </w:rPr>
        <w:t>- «</w:t>
      </w:r>
      <w:r>
        <w:rPr>
          <w:rFonts w:cs="Times New Roman" w:ascii="Times New Roman" w:hAnsi="Times New Roman"/>
          <w:sz w:val="28"/>
          <w:szCs w:val="28"/>
          <w:lang w:eastAsia="en-US"/>
        </w:rPr>
        <w:t>ежеквартальное выполнение методической работы: проведение семинаров, мастер-классов и создание методических пособий» на «</w:t>
      </w:r>
      <w:r>
        <w:rPr>
          <w:rFonts w:cs="Times New Roman" w:ascii="Times New Roman" w:hAnsi="Times New Roman"/>
          <w:spacing w:val="1"/>
          <w:sz w:val="28"/>
          <w:szCs w:val="28"/>
        </w:rPr>
        <w:t>количество работников культуры, повысивших профессиональный уровень»</w:t>
      </w:r>
      <w:r>
        <w:rPr>
          <w:rFonts w:cs="Times New Roman" w:ascii="Times New Roman" w:hAnsi="Times New Roman"/>
          <w:sz w:val="28"/>
          <w:szCs w:val="28"/>
          <w:lang w:eastAsia="en-US"/>
        </w:rPr>
        <w:t>.</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 «количество модельных библиотек, содержание которых обеспечено» на «доля посещений модельной библиотеки, в общем количестве посещений муниципальных библиотек».</w:t>
      </w:r>
    </w:p>
    <w:p>
      <w:pPr>
        <w:pStyle w:val="Style61"/>
        <w:widowControl/>
        <w:spacing w:lineRule="auto" w:line="240"/>
        <w:ind w:firstLine="709"/>
        <w:jc w:val="both"/>
        <w:rPr>
          <w:sz w:val="28"/>
          <w:szCs w:val="28"/>
        </w:rPr>
      </w:pPr>
      <w:r>
        <w:rPr>
          <w:sz w:val="28"/>
          <w:szCs w:val="28"/>
        </w:rPr>
        <w:t>26 декабря 2019 г. № 2695 внесены следующие изменения:</w:t>
      </w:r>
    </w:p>
    <w:p>
      <w:pPr>
        <w:pStyle w:val="ConsPlusNormal"/>
        <w:ind w:firstLine="709"/>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включены 2 новых и</w:t>
      </w:r>
      <w:r>
        <w:rPr>
          <w:rFonts w:eastAsia="Times New Roman" w:cs="Times New Roman" w:ascii="Times New Roman" w:hAnsi="Times New Roman"/>
          <w:sz w:val="28"/>
          <w:szCs w:val="28"/>
        </w:rPr>
        <w:t>ндикатора достижения целей Программы:</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cs="Times New Roman" w:ascii="Times New Roman" w:hAnsi="Times New Roman"/>
          <w:sz w:val="28"/>
          <w:szCs w:val="28"/>
        </w:rPr>
        <w:t>доля пользователей муниципальных библиотек в общей численности населения Петровского городского округа</w:t>
      </w:r>
      <w:r>
        <w:rPr>
          <w:rFonts w:eastAsia="Times New Roman" w:cs="Times New Roman" w:ascii="Times New Roman" w:hAnsi="Times New Roman"/>
          <w:sz w:val="28"/>
          <w:szCs w:val="28"/>
        </w:rPr>
        <w:t>»;</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cs="Times New Roman" w:ascii="Times New Roman" w:hAnsi="Times New Roman"/>
          <w:sz w:val="28"/>
          <w:szCs w:val="28"/>
        </w:rPr>
        <w:t>прирост 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 по сравнению с предыдущим годом</w:t>
      </w:r>
      <w:r>
        <w:rPr>
          <w:rFonts w:eastAsia="Times New Roman"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включены 2 новых</w:t>
      </w:r>
      <w:r>
        <w:rPr>
          <w:rFonts w:cs="Times New Roman" w:ascii="Times New Roman" w:hAnsi="Times New Roman"/>
          <w:sz w:val="28"/>
          <w:szCs w:val="28"/>
        </w:rPr>
        <w:t xml:space="preserve"> показателя решения задач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«доля детей, охваченных дополнительным образованием в сфере культуры в общей численности детей в возрасте от 5 до 18 лет, проживающих на территории Петровского городского округа»;</w:t>
      </w:r>
    </w:p>
    <w:p>
      <w:pPr>
        <w:pStyle w:val="ConsPlusNormal"/>
        <w:ind w:firstLine="709"/>
        <w:jc w:val="both"/>
        <w:rPr>
          <w:rFonts w:ascii="Times New Roman" w:hAnsi="Times New Roman" w:cs="Times New Roman"/>
          <w:sz w:val="28"/>
          <w:szCs w:val="28"/>
          <w:highlight w:val="white"/>
        </w:rPr>
      </w:pPr>
      <w:r>
        <w:rPr>
          <w:rFonts w:cs="Times New Roman" w:ascii="Times New Roman" w:hAnsi="Times New Roman"/>
          <w:sz w:val="28"/>
          <w:szCs w:val="28"/>
        </w:rPr>
        <w:t>- «доля посещений модельной библиотеки, в общем количестве посещений муниципальных библиотек»;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пункты 1, 3-6 раздела «Характеристика основных мероприятий подпрограммы»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 дополнены следующим абзацем «обеспечение капитального ремонта зданий и сооружений учреждений культуры».</w:t>
      </w:r>
    </w:p>
    <w:p>
      <w:pPr>
        <w:pStyle w:val="Style61"/>
        <w:widowControl/>
        <w:spacing w:lineRule="auto" w:line="240"/>
        <w:ind w:firstLine="709"/>
        <w:jc w:val="both"/>
        <w:rPr>
          <w:sz w:val="28"/>
          <w:szCs w:val="28"/>
        </w:rPr>
      </w:pPr>
      <w:r>
        <w:rPr>
          <w:sz w:val="28"/>
          <w:szCs w:val="28"/>
        </w:rPr>
        <w:t>пункт 10 раздела «Характеристика основных мероприятий подпрограммы»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 дополнен следующим абзацем «проведение ремонта, восстановления и реставрации объектов культурного наследия (памятников истории и культуры) и воинских захоронений, памятников, мемориальных комплексов, увековечивающих память погибших в Великой Отечественной войне»;</w:t>
      </w:r>
    </w:p>
    <w:p>
      <w:pPr>
        <w:pStyle w:val="Style61"/>
        <w:widowControl/>
        <w:spacing w:lineRule="auto" w:line="240"/>
        <w:ind w:firstLine="709"/>
        <w:jc w:val="both"/>
        <w:rPr>
          <w:rStyle w:val="FontStyle13"/>
          <w:sz w:val="28"/>
          <w:szCs w:val="28"/>
        </w:rPr>
      </w:pPr>
      <w:r>
        <w:rPr>
          <w:sz w:val="28"/>
          <w:szCs w:val="28"/>
        </w:rPr>
        <w:t xml:space="preserve">- </w:t>
      </w:r>
      <w:r>
        <w:rPr>
          <w:sz w:val="28"/>
          <w:szCs w:val="28"/>
          <w:shd w:fill="FFFFFF" w:val="clear"/>
        </w:rPr>
        <w:t>увеличены бюджетные ассигнования и лимиты бюджетных обязательств.</w:t>
      </w:r>
    </w:p>
    <w:p>
      <w:pPr>
        <w:pStyle w:val="Normal"/>
        <w:ind w:firstLine="709"/>
        <w:jc w:val="both"/>
        <w:rPr>
          <w:rFonts w:eastAsia="Calibri"/>
          <w:sz w:val="28"/>
          <w:szCs w:val="28"/>
          <w:lang w:eastAsia="en-US"/>
        </w:rPr>
      </w:pPr>
      <w:r>
        <w:rPr>
          <w:rFonts w:eastAsia="Calibri"/>
          <w:sz w:val="28"/>
          <w:szCs w:val="28"/>
          <w:lang w:eastAsia="en-US"/>
        </w:rPr>
        <w:t>29 декабря 2018 г. приказом отдела культуры администрации Петровского городского округа Ставропольского края № 87 был утвержден Детальный план-график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(далее – план-график) на 2019 год.</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28 июня 2019 г. приказом отдела культуры администрации Петровского городского округа Ставропольского края № 70 были внесены следующие изменения в план-график: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внесено контрольное событие 55 «Проектно-сметная документация на проведение ремонтно-реставрационных работ на объектах культурного наследия (памятниках истории и культуры) изготовлена»;</w:t>
      </w:r>
    </w:p>
    <w:p>
      <w:pPr>
        <w:pStyle w:val="ConsPlusNormal"/>
        <w:ind w:firstLine="567"/>
        <w:jc w:val="both"/>
        <w:rPr>
          <w:rStyle w:val="FontStyle13"/>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увеличены бюджетные ассигнования и лимиты бюджетных обязательств.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19 сентября 2019 г. приказом отдела культуры администрации Петровского городского округа Ставропольского края № 104 из детального плана-графика исключено контрольное событие 6. «Приобретена подарочная и сувенирная продукция, закупка материалов, товаров, работ и услуг для проведения фестивалей, конкурсов, праздников».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ноября 2019 г. приказом отдела культуры администрации Петровского городского округа Ставропольского края № 121 в детальный план-график внесено контрольное событие 65 «Осуществлен капитальный ремонт здания муниципального казенного учреждения культуры «Центральный Дом культуры города Светлограда».</w:t>
      </w:r>
    </w:p>
    <w:p>
      <w:pPr>
        <w:pStyle w:val="Normal"/>
        <w:jc w:val="both"/>
        <w:rPr>
          <w:sz w:val="16"/>
          <w:szCs w:val="16"/>
        </w:rPr>
      </w:pPr>
      <w:r>
        <w:rPr>
          <w:sz w:val="16"/>
          <w:szCs w:val="16"/>
        </w:rPr>
      </w:r>
    </w:p>
    <w:p>
      <w:pPr>
        <w:pStyle w:val="Normal"/>
        <w:jc w:val="center"/>
        <w:rPr>
          <w:sz w:val="28"/>
          <w:szCs w:val="28"/>
        </w:rPr>
      </w:pPr>
      <w:r>
        <w:rPr>
          <w:sz w:val="28"/>
          <w:szCs w:val="28"/>
        </w:rPr>
        <w:t>7. Предложения по дальнейшей реализации Программы (подпрограмм)</w:t>
      </w:r>
    </w:p>
    <w:p>
      <w:pPr>
        <w:pStyle w:val="Normal"/>
        <w:jc w:val="center"/>
        <w:rPr>
          <w:sz w:val="16"/>
          <w:szCs w:val="16"/>
        </w:rPr>
      </w:pPr>
      <w:r>
        <w:rPr>
          <w:sz w:val="16"/>
          <w:szCs w:val="16"/>
        </w:rPr>
      </w:r>
    </w:p>
    <w:p>
      <w:pPr>
        <w:pStyle w:val="Normal"/>
        <w:jc w:val="both"/>
        <w:rPr>
          <w:sz w:val="28"/>
          <w:szCs w:val="28"/>
        </w:rPr>
      </w:pPr>
      <w:r>
        <w:rPr>
          <w:sz w:val="28"/>
          <w:szCs w:val="28"/>
        </w:rPr>
        <w:tab/>
        <w:t>Реализация Программы способствует созданию условия для развития единого культурного пространства на территории Петровского городского округа Ставропольского края, созданию условий для равного доступа граждан к культурным ценностям, созданию благоприятных условий для коммуникации представителей разных народностей, пропаганды толерантного отношения и культуры добрососедства в социокультурном обществе района через диалог культур, проведения культурной политики по разнообразию культурных ценностей района, исторического и культурного наследия.</w:t>
      </w:r>
    </w:p>
    <w:p>
      <w:pPr>
        <w:pStyle w:val="Normal"/>
        <w:jc w:val="both"/>
        <w:rPr>
          <w:sz w:val="28"/>
          <w:szCs w:val="28"/>
        </w:rPr>
      </w:pPr>
      <w:r>
        <w:rPr>
          <w:sz w:val="28"/>
          <w:szCs w:val="28"/>
        </w:rPr>
        <w:tab/>
        <w:t>Анализ выполненных мероприятий показал, что затраты на реализацию Программы соответствуют поставленным задачам и подтверждают достижение в 2019 году ожидаемых результатов.</w:t>
      </w:r>
    </w:p>
    <w:p>
      <w:pPr>
        <w:pStyle w:val="ConsPlusCell"/>
        <w:ind w:firstLine="709"/>
        <w:jc w:val="both"/>
        <w:rPr>
          <w:sz w:val="28"/>
          <w:szCs w:val="28"/>
          <w:highlight w:val="white"/>
        </w:rPr>
      </w:pPr>
      <w:r>
        <w:rPr>
          <w:sz w:val="28"/>
          <w:szCs w:val="28"/>
        </w:rPr>
        <w:t>В 2019 году будет продолжена работа, направленная на достижение цели Программы - сохранение и развитие культуры Петровского городского округа Ставропольского края</w:t>
      </w:r>
      <w:r>
        <w:rPr>
          <w:sz w:val="28"/>
          <w:szCs w:val="28"/>
          <w:shd w:fill="FFFFFF" w:val="clear"/>
        </w:rPr>
        <w:t>.</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основного мероприятия «Сохранение и популяризация традиционной народной культуры в Петровском городском округе» подпрограммы 1 планируется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в 2020 году, расположенных в сельской местности: с. Благодатное, с. Гофицкое, с. Константиновское, п. Прикалаусский, п. Рогатая Балка, п. Горный, с. Шангала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основного мероприятия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2019 г. в рамках основного мероприятия «Реализация проектов развития территорий муниципальных образований, основанных на местных инициативах» подпрограммы 1 предполагается осуществление: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ремонт здания МКУК «ДК с. Шангала» в с. Шангала;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благоустройство прилегающей территории к «Обелиску воинам-односельчанам, участникам гражданской и ВОВ» в с. Шведино;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приобретение аттракциона для сквера А.П. Гайдара в г. Светлограде;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обустройство прилегающей территории МКУК «ДК с. Просянка»        с. Просянка;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благоустройство общественной территории, прилегающей к площади мемориалов памятников в с. Донская Балка.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основного мероприятия реализация регионального проекта «Культурная среда» подпрограммы 1 предполагается проведение 2 этапа капитального ремонта здания муниципального казенного учреждения культуры «Центральный Дом культуры города Светлограда».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рамках основного мероприятия «Сохранение, использование и популяризация объектов культурного наследия (памятников истории и культуры)» подпрограммы 1 планируется проведение ремонтно-реставрационных работ шести объектов культурного наследия, увековечивающих память погибших в годы Великой Отечественной войны:</w:t>
      </w:r>
    </w:p>
    <w:p>
      <w:pPr>
        <w:pStyle w:val="23"/>
        <w:numPr>
          <w:ilvl w:val="0"/>
          <w:numId w:val="5"/>
        </w:numPr>
        <w:shd w:val="clear" w:color="auto" w:fill="auto"/>
        <w:tabs>
          <w:tab w:val="clear" w:pos="709"/>
          <w:tab w:val="left" w:pos="851" w:leader="none"/>
          <w:tab w:val="left" w:pos="8259" w:leader="none"/>
          <w:tab w:val="left" w:pos="9061" w:leader="none"/>
        </w:tabs>
        <w:spacing w:lineRule="auto" w:line="240"/>
        <w:ind w:left="0" w:firstLine="567"/>
        <w:jc w:val="both"/>
        <w:rPr/>
      </w:pPr>
      <w:r>
        <w:rPr>
          <w:lang w:bidi="ru-RU"/>
        </w:rPr>
        <w:t xml:space="preserve">«Памятник воинам-землякам, погибшим в 1941-1945 гг.», Ставропольский край, Петровский городской округ, г. Светлоград, </w:t>
      </w:r>
      <w:r>
        <w:rPr>
          <w:bCs/>
          <w:shd w:fill="FFFFFF" w:val="clear"/>
        </w:rPr>
        <w:t>67 метров на северо-запад от нежилого здания 40 по ул.Ленина (парк культуры и отдыха);</w:t>
      </w:r>
    </w:p>
    <w:p>
      <w:pPr>
        <w:pStyle w:val="NormalWeb"/>
        <w:numPr>
          <w:ilvl w:val="0"/>
          <w:numId w:val="5"/>
        </w:numPr>
        <w:tabs>
          <w:tab w:val="clear" w:pos="709"/>
          <w:tab w:val="left" w:pos="851" w:leader="none"/>
        </w:tabs>
        <w:spacing w:beforeAutospacing="0" w:before="0" w:afterAutospacing="0" w:after="0"/>
        <w:ind w:left="0" w:firstLine="567"/>
        <w:jc w:val="both"/>
        <w:rPr>
          <w:sz w:val="28"/>
          <w:szCs w:val="28"/>
        </w:rPr>
      </w:pPr>
      <w:r>
        <w:rPr>
          <w:sz w:val="28"/>
          <w:szCs w:val="28"/>
        </w:rPr>
        <w:t xml:space="preserve">«Памятник воинам-землякам, погибшим в 1941 - 1945 гг.» </w:t>
      </w:r>
      <w:r>
        <w:rPr>
          <w:bCs/>
          <w:sz w:val="28"/>
          <w:szCs w:val="28"/>
          <w:shd w:fill="FFFFFF" w:val="clear"/>
        </w:rPr>
        <w:t>Ставропольский край, Петровский городской округ, г Светлоград, 170 м на юго-восток от нежилого здания № 28 (Б) по пер.Садовый (сквер к-за «Победа»);</w:t>
      </w:r>
    </w:p>
    <w:p>
      <w:pPr>
        <w:pStyle w:val="NormalWeb"/>
        <w:numPr>
          <w:ilvl w:val="0"/>
          <w:numId w:val="5"/>
        </w:numPr>
        <w:tabs>
          <w:tab w:val="clear" w:pos="709"/>
          <w:tab w:val="left" w:pos="851" w:leader="none"/>
        </w:tabs>
        <w:spacing w:beforeAutospacing="0" w:before="0" w:afterAutospacing="0" w:after="0"/>
        <w:ind w:left="0" w:firstLine="567"/>
        <w:jc w:val="both"/>
        <w:rPr>
          <w:sz w:val="28"/>
          <w:szCs w:val="28"/>
          <w:lang w:bidi="ru-RU"/>
        </w:rPr>
      </w:pPr>
      <w:r>
        <w:rPr>
          <w:sz w:val="28"/>
          <w:szCs w:val="28"/>
          <w:lang w:bidi="ru-RU"/>
        </w:rPr>
        <w:t>«Обелиск воинам-землякам, погибшим в годы гражданской и Великой Отечественной войн», Ставропольский край, Петровский городской округ,   п. Прикалаусский;</w:t>
      </w:r>
    </w:p>
    <w:p>
      <w:pPr>
        <w:pStyle w:val="NormalWeb"/>
        <w:numPr>
          <w:ilvl w:val="0"/>
          <w:numId w:val="5"/>
        </w:numPr>
        <w:tabs>
          <w:tab w:val="clear" w:pos="709"/>
          <w:tab w:val="left" w:pos="851" w:leader="none"/>
        </w:tabs>
        <w:spacing w:beforeAutospacing="0" w:before="0" w:afterAutospacing="0" w:after="0"/>
        <w:ind w:left="0" w:firstLine="567"/>
        <w:jc w:val="both"/>
        <w:rPr>
          <w:sz w:val="28"/>
          <w:szCs w:val="28"/>
          <w:lang w:bidi="ru-RU"/>
        </w:rPr>
      </w:pPr>
      <w:r>
        <w:rPr>
          <w:sz w:val="28"/>
          <w:szCs w:val="28"/>
          <w:lang w:bidi="ru-RU"/>
        </w:rPr>
        <w:t>«Памятник воинам-односельчанам, погибшим в 1941 - 1945 гг.», Ставропольский край, Петровский городской округ, с. Сухая Буйвола;</w:t>
      </w:r>
    </w:p>
    <w:p>
      <w:pPr>
        <w:pStyle w:val="Normal"/>
        <w:numPr>
          <w:ilvl w:val="0"/>
          <w:numId w:val="5"/>
        </w:numPr>
        <w:tabs>
          <w:tab w:val="clear" w:pos="709"/>
          <w:tab w:val="left" w:pos="851" w:leader="none"/>
        </w:tabs>
        <w:ind w:left="0" w:firstLine="567"/>
        <w:jc w:val="both"/>
        <w:rPr>
          <w:sz w:val="28"/>
          <w:szCs w:val="28"/>
        </w:rPr>
      </w:pPr>
      <w:r>
        <w:rPr>
          <w:sz w:val="28"/>
          <w:szCs w:val="28"/>
        </w:rPr>
        <w:t xml:space="preserve">«Братская могила воинов Советской Армии, погибших в боях 1942 - 1943 гг.», </w:t>
      </w:r>
      <w:r>
        <w:rPr>
          <w:sz w:val="28"/>
          <w:szCs w:val="28"/>
          <w:lang w:bidi="ru-RU"/>
        </w:rPr>
        <w:t>Ставропольский край, Петровский городской округ, с. Донская Балка;</w:t>
      </w:r>
    </w:p>
    <w:p>
      <w:pPr>
        <w:pStyle w:val="NormalWeb"/>
        <w:numPr>
          <w:ilvl w:val="0"/>
          <w:numId w:val="5"/>
        </w:numPr>
        <w:tabs>
          <w:tab w:val="left" w:pos="709" w:leader="none"/>
          <w:tab w:val="left" w:pos="851" w:leader="none"/>
        </w:tabs>
        <w:spacing w:beforeAutospacing="0" w:before="0" w:afterAutospacing="0" w:after="0"/>
        <w:ind w:left="0" w:firstLine="567"/>
        <w:jc w:val="both"/>
        <w:rPr>
          <w:sz w:val="28"/>
          <w:szCs w:val="28"/>
        </w:rPr>
      </w:pPr>
      <w:r>
        <w:rPr>
          <w:sz w:val="28"/>
          <w:szCs w:val="28"/>
        </w:rPr>
        <w:t xml:space="preserve">«Обелиск воинам-односельчанам участникам гражданской и Великой Отечественной войн» </w:t>
      </w:r>
      <w:r>
        <w:rPr>
          <w:sz w:val="28"/>
          <w:szCs w:val="28"/>
          <w:lang w:bidi="ru-RU"/>
        </w:rPr>
        <w:t>Ставропольский край, Петровский городской округ,    с. Шведино.</w:t>
      </w:r>
    </w:p>
    <w:p>
      <w:pPr>
        <w:pStyle w:val="NormalWeb"/>
        <w:spacing w:beforeAutospacing="0" w:before="0" w:afterAutospacing="0" w:after="0"/>
        <w:ind w:firstLine="709"/>
        <w:jc w:val="both"/>
        <w:rPr>
          <w:sz w:val="28"/>
          <w:szCs w:val="28"/>
        </w:rPr>
      </w:pPr>
      <w:r>
        <w:rPr>
          <w:sz w:val="28"/>
          <w:szCs w:val="28"/>
        </w:rPr>
        <w:t>Также в рамках основного мероприятия «Сохранение, использование и популяризация объектов культурного наследия (памятников истории и культуры)» подпрограммы 1 планируются мероприятия по восстановлению (ремонту, реконструкции, благоустройству) пяти воинских захоронений времен Великой Отечественной войны, находящихся на территории Петровского городского округа, не являющихся объектами культурного наследия и требующих ремонта:</w:t>
      </w:r>
    </w:p>
    <w:p>
      <w:pPr>
        <w:pStyle w:val="ConsPlusNonformat"/>
        <w:numPr>
          <w:ilvl w:val="0"/>
          <w:numId w:val="4"/>
        </w:numPr>
        <w:tabs>
          <w:tab w:val="clear" w:pos="708"/>
          <w:tab w:val="left" w:pos="851" w:leader="none"/>
        </w:tabs>
        <w:ind w:left="0" w:firstLine="567"/>
        <w:jc w:val="both"/>
        <w:rPr>
          <w:rFonts w:ascii="Times New Roman" w:hAnsi="Times New Roman" w:cs="Times New Roman"/>
          <w:sz w:val="28"/>
          <w:szCs w:val="28"/>
        </w:rPr>
      </w:pPr>
      <w:r>
        <w:rPr>
          <w:rFonts w:cs="Times New Roman" w:ascii="Times New Roman" w:hAnsi="Times New Roman"/>
          <w:bCs/>
          <w:kern w:val="2"/>
          <w:sz w:val="28"/>
          <w:szCs w:val="28"/>
        </w:rPr>
        <w:t>«</w:t>
      </w:r>
      <w:r>
        <w:rPr>
          <w:rFonts w:cs="Times New Roman" w:ascii="Times New Roman" w:hAnsi="Times New Roman"/>
          <w:sz w:val="28"/>
          <w:szCs w:val="28"/>
        </w:rPr>
        <w:t>Монумент воинам-односельчанам, павшим в ВОВ 1941-1945 гг. с Вечным огнем и памятником неизвестному солдату</w:t>
      </w:r>
      <w:r>
        <w:rPr>
          <w:rFonts w:cs="Times New Roman" w:ascii="Times New Roman" w:hAnsi="Times New Roman"/>
          <w:bCs/>
          <w:kern w:val="2"/>
          <w:sz w:val="28"/>
          <w:szCs w:val="28"/>
        </w:rPr>
        <w:t>»</w:t>
      </w:r>
      <w:r>
        <w:rPr>
          <w:rFonts w:cs="Times New Roman" w:ascii="Times New Roman" w:hAnsi="Times New Roman"/>
          <w:sz w:val="28"/>
          <w:szCs w:val="28"/>
        </w:rPr>
        <w:t>, местоположение воинского захоронения: Ставропольский край, Петровский район, с. Гофицкое, ул. Ленина, 95а;</w:t>
      </w:r>
    </w:p>
    <w:p>
      <w:pPr>
        <w:pStyle w:val="ListParagraph"/>
        <w:numPr>
          <w:ilvl w:val="0"/>
          <w:numId w:val="4"/>
        </w:numPr>
        <w:tabs>
          <w:tab w:val="clear" w:pos="709"/>
          <w:tab w:val="left" w:pos="851"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«Памятник П.Г.Дьячкову, павшему смертью храбрых в 1943 году в боях за Родину», местоположение воинского захоронения: Ставропольский край, Петровский район, г. Светлоград, сквер по ул. 1-я Фабричная.</w:t>
      </w:r>
    </w:p>
    <w:p>
      <w:pPr>
        <w:pStyle w:val="ListParagraph"/>
        <w:numPr>
          <w:ilvl w:val="0"/>
          <w:numId w:val="4"/>
        </w:numPr>
        <w:tabs>
          <w:tab w:val="clear" w:pos="709"/>
          <w:tab w:val="left" w:pos="851" w:leader="none"/>
        </w:tabs>
        <w:spacing w:lineRule="auto" w:line="240" w:before="0" w:after="0"/>
        <w:ind w:left="0" w:firstLine="567"/>
        <w:contextualSpacing/>
        <w:jc w:val="both"/>
        <w:rPr>
          <w:rFonts w:ascii="Times New Roman" w:hAnsi="Times New Roman"/>
          <w:sz w:val="28"/>
          <w:szCs w:val="28"/>
        </w:rPr>
      </w:pPr>
      <w:r>
        <w:rPr>
          <w:rFonts w:ascii="Times New Roman" w:hAnsi="Times New Roman"/>
          <w:sz w:val="28"/>
          <w:szCs w:val="28"/>
        </w:rPr>
        <w:t>«Обелиск на братской могиле воинам - разведчикам, погибшим в 1943 г.», местоположение воинского захоронения: Ставропольский край, Петровский район, г. Светлоград, гражданское кладбище № 1.</w:t>
      </w:r>
    </w:p>
    <w:p>
      <w:pPr>
        <w:pStyle w:val="NormalWeb"/>
        <w:numPr>
          <w:ilvl w:val="0"/>
          <w:numId w:val="4"/>
        </w:numPr>
        <w:tabs>
          <w:tab w:val="clear" w:pos="709"/>
          <w:tab w:val="left" w:pos="851" w:leader="none"/>
        </w:tabs>
        <w:spacing w:beforeAutospacing="0" w:before="0" w:afterAutospacing="0" w:after="0"/>
        <w:ind w:left="0" w:firstLine="567"/>
        <w:jc w:val="both"/>
        <w:rPr>
          <w:sz w:val="28"/>
          <w:szCs w:val="28"/>
        </w:rPr>
      </w:pPr>
      <w:r>
        <w:rPr>
          <w:sz w:val="28"/>
          <w:szCs w:val="28"/>
        </w:rPr>
        <w:t>Перезахоронение останков Дудка Егора Антоновича из деревни Ушаково Ельниского района Смоленской области, местоположение воинского захоронения: Ставропольский край, Петровский район, с. Шведино, гражданское кладбище.</w:t>
      </w:r>
    </w:p>
    <w:p>
      <w:pPr>
        <w:pStyle w:val="NormalWeb"/>
        <w:numPr>
          <w:ilvl w:val="0"/>
          <w:numId w:val="4"/>
        </w:numPr>
        <w:tabs>
          <w:tab w:val="clear" w:pos="709"/>
          <w:tab w:val="left" w:pos="851" w:leader="none"/>
        </w:tabs>
        <w:spacing w:beforeAutospacing="0" w:before="0" w:afterAutospacing="0" w:after="0"/>
        <w:ind w:left="0" w:firstLine="567"/>
        <w:jc w:val="both"/>
        <w:rPr>
          <w:sz w:val="28"/>
          <w:szCs w:val="28"/>
        </w:rPr>
      </w:pPr>
      <w:r>
        <w:rPr>
          <w:sz w:val="28"/>
          <w:szCs w:val="28"/>
        </w:rPr>
        <w:t>Перезахоронение останков Передрий Семена Егоровича из Смоленской области, местоположение воинского захоронения: Ставропольский край, Петровский район, с. Благодатное, гражданское кладбище.</w:t>
      </w:r>
    </w:p>
    <w:p>
      <w:pPr>
        <w:pStyle w:val="Normal"/>
        <w:numPr>
          <w:ilvl w:val="0"/>
          <w:numId w:val="0"/>
        </w:numPr>
        <w:ind w:hanging="0"/>
        <w:jc w:val="both"/>
        <w:outlineLvl w:val="0"/>
        <w:rPr>
          <w:sz w:val="28"/>
          <w:szCs w:val="28"/>
        </w:rPr>
      </w:pPr>
      <w:r>
        <w:rPr>
          <w:sz w:val="28"/>
          <w:szCs w:val="28"/>
        </w:rPr>
      </w:r>
    </w:p>
    <w:p>
      <w:pPr>
        <w:pStyle w:val="Normal"/>
        <w:numPr>
          <w:ilvl w:val="0"/>
          <w:numId w:val="0"/>
        </w:numPr>
        <w:ind w:hanging="0"/>
        <w:jc w:val="both"/>
        <w:outlineLvl w:val="0"/>
        <w:rPr>
          <w:sz w:val="28"/>
          <w:szCs w:val="28"/>
        </w:rPr>
      </w:pPr>
      <w:r>
        <w:rPr>
          <w:sz w:val="28"/>
          <w:szCs w:val="28"/>
        </w:rPr>
      </w:r>
    </w:p>
    <w:p>
      <w:pPr>
        <w:pStyle w:val="Normal"/>
        <w:numPr>
          <w:ilvl w:val="0"/>
          <w:numId w:val="0"/>
        </w:numPr>
        <w:ind w:hanging="0"/>
        <w:jc w:val="both"/>
        <w:outlineLvl w:val="0"/>
        <w:rPr>
          <w:sz w:val="28"/>
          <w:szCs w:val="28"/>
        </w:rPr>
      </w:pPr>
      <w:r>
        <w:rPr>
          <w:sz w:val="28"/>
          <w:szCs w:val="28"/>
        </w:rPr>
      </w:r>
    </w:p>
    <w:p>
      <w:pPr>
        <w:pStyle w:val="Normal"/>
        <w:spacing w:lineRule="exact" w:line="240"/>
        <w:rPr>
          <w:sz w:val="28"/>
          <w:szCs w:val="28"/>
        </w:rPr>
      </w:pPr>
      <w:r>
        <w:rPr>
          <w:sz w:val="28"/>
          <w:szCs w:val="28"/>
        </w:rPr>
        <w:t>Начальник отдела культуры</w:t>
      </w:r>
    </w:p>
    <w:p>
      <w:pPr>
        <w:pStyle w:val="Normal"/>
        <w:spacing w:lineRule="exact" w:line="240"/>
        <w:rPr>
          <w:sz w:val="28"/>
          <w:szCs w:val="28"/>
        </w:rPr>
      </w:pPr>
      <w:r>
        <w:rPr>
          <w:sz w:val="28"/>
          <w:szCs w:val="28"/>
        </w:rPr>
        <w:t>администрации Петровского</w:t>
      </w:r>
    </w:p>
    <w:p>
      <w:pPr>
        <w:pStyle w:val="Normal"/>
        <w:spacing w:lineRule="exact" w:line="240"/>
        <w:rPr>
          <w:sz w:val="28"/>
          <w:szCs w:val="28"/>
        </w:rPr>
      </w:pPr>
      <w:r>
        <w:rPr>
          <w:sz w:val="28"/>
          <w:szCs w:val="28"/>
        </w:rPr>
        <w:t>городского округа</w:t>
      </w:r>
    </w:p>
    <w:p>
      <w:pPr>
        <w:sectPr>
          <w:headerReference w:type="default" r:id="rId2"/>
          <w:type w:val="nextPage"/>
          <w:pgSz w:w="11906" w:h="16838"/>
          <w:pgMar w:left="1985" w:right="567" w:header="680" w:top="1418" w:footer="0" w:bottom="1134" w:gutter="0"/>
          <w:pgNumType w:start="1" w:fmt="decimal"/>
          <w:formProt w:val="false"/>
          <w:textDirection w:val="lrTb"/>
          <w:docGrid w:type="default" w:linePitch="272" w:charSpace="0"/>
        </w:sectPr>
        <w:pStyle w:val="Normal"/>
        <w:spacing w:lineRule="exact" w:line="240"/>
        <w:rPr>
          <w:sz w:val="28"/>
          <w:szCs w:val="28"/>
        </w:rPr>
      </w:pPr>
      <w:r>
        <w:rPr>
          <w:sz w:val="28"/>
          <w:szCs w:val="28"/>
        </w:rPr>
        <w:t>Ставропольского края                                                                                 М.А.Бут</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z w:val="28"/>
          <w:szCs w:val="28"/>
        </w:rPr>
      </w:pPr>
      <w:bookmarkStart w:id="3" w:name="P2455"/>
      <w:bookmarkEnd w:id="3"/>
      <w:r>
        <w:rPr>
          <w:rFonts w:cs="Times New Roman" w:ascii="Times New Roman" w:hAnsi="Times New Roman"/>
          <w:sz w:val="28"/>
          <w:szCs w:val="28"/>
        </w:rPr>
        <w:t>СВЕДЕНИЯ</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о степени выполнения основных мероприятий подпрограмм, мероприятий</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и контрольных событий Программы</w:t>
      </w:r>
    </w:p>
    <w:p>
      <w:pPr>
        <w:pStyle w:val="Normal"/>
        <w:spacing w:lineRule="exact" w:line="240"/>
        <w:rPr>
          <w:sz w:val="28"/>
          <w:szCs w:val="28"/>
        </w:rPr>
      </w:pPr>
      <w:r>
        <w:rPr>
          <w:sz w:val="28"/>
          <w:szCs w:val="28"/>
        </w:rPr>
      </w:r>
    </w:p>
    <w:tbl>
      <w:tblPr>
        <w:tblW w:w="14317" w:type="dxa"/>
        <w:jc w:val="left"/>
        <w:tblInd w:w="62" w:type="dxa"/>
        <w:tblCellMar>
          <w:top w:w="102" w:type="dxa"/>
          <w:left w:w="62" w:type="dxa"/>
          <w:bottom w:w="102" w:type="dxa"/>
          <w:right w:w="62" w:type="dxa"/>
        </w:tblCellMar>
        <w:tblLook w:val="0000" w:noVBand="0" w:noHBand="0" w:lastColumn="0" w:firstColumn="0" w:lastRow="0" w:firstRow="0"/>
      </w:tblPr>
      <w:tblGrid>
        <w:gridCol w:w="702"/>
        <w:gridCol w:w="3260"/>
        <w:gridCol w:w="29"/>
        <w:gridCol w:w="113"/>
        <w:gridCol w:w="1700"/>
        <w:gridCol w:w="27"/>
        <w:gridCol w:w="113"/>
        <w:gridCol w:w="6380"/>
        <w:gridCol w:w="27"/>
        <w:gridCol w:w="113"/>
        <w:gridCol w:w="1853"/>
      </w:tblGrid>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основного мероприятия подпрограммы муниципальной программы Петровского городского округа Ставропольского края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Плановый/фактический срок наступления контрольного события</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Сведения о ходе реализации основного мероприятия, проблемы, возникшие в ходе выполнения основного мероприятия, контрольного события</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Результаты реализации</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170" w:hanging="0"/>
              <w:jc w:val="center"/>
              <w:rPr>
                <w:rFonts w:ascii="Times New Roman" w:hAnsi="Times New Roman" w:cs="Times New Roman"/>
                <w:sz w:val="24"/>
                <w:szCs w:val="24"/>
              </w:rPr>
            </w:pPr>
            <w:r>
              <w:rPr>
                <w:rFonts w:cs="Times New Roman" w:ascii="Times New Roman" w:hAnsi="Times New Roman"/>
                <w:sz w:val="24"/>
                <w:szCs w:val="24"/>
              </w:rPr>
              <w:t>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ind w:left="-170"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ind w:left="-170" w:hanging="0"/>
              <w:jc w:val="center"/>
              <w:rPr>
                <w:rFonts w:ascii="Times New Roman" w:hAnsi="Times New Roman" w:cs="Times New Roman"/>
                <w:sz w:val="24"/>
                <w:szCs w:val="24"/>
              </w:rPr>
            </w:pPr>
            <w:r>
              <w:rPr>
                <w:rFonts w:cs="Times New Roman" w:ascii="Times New Roman" w:hAnsi="Times New Roman"/>
                <w:sz w:val="24"/>
                <w:szCs w:val="24"/>
              </w:rPr>
              <w:t>3</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ind w:left="-170" w:hanging="0"/>
              <w:jc w:val="center"/>
              <w:rPr>
                <w:rFonts w:ascii="Times New Roman" w:hAnsi="Times New Roman" w:cs="Times New Roman"/>
                <w:sz w:val="24"/>
                <w:szCs w:val="24"/>
              </w:rPr>
            </w:pPr>
            <w:r>
              <w:rPr>
                <w:rFonts w:cs="Times New Roman" w:ascii="Times New Roman" w:hAnsi="Times New Roman"/>
                <w:sz w:val="24"/>
                <w:szCs w:val="24"/>
              </w:rPr>
              <w:t>4</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ind w:left="-170" w:hanging="0"/>
              <w:jc w:val="center"/>
              <w:rPr>
                <w:rFonts w:ascii="Times New Roman" w:hAnsi="Times New Roman" w:cs="Times New Roman"/>
                <w:sz w:val="24"/>
                <w:szCs w:val="24"/>
              </w:rPr>
            </w:pPr>
            <w:r>
              <w:rPr>
                <w:rFonts w:cs="Times New Roman" w:ascii="Times New Roman" w:hAnsi="Times New Roman"/>
                <w:sz w:val="24"/>
                <w:szCs w:val="24"/>
              </w:rPr>
              <w:t>5</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Цель 1 «Сохранение и развитие культуры Петровского городского округа Ставропольского края» Программы «Культура Петровского городского округа Ставропольского края»</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Сохранение и популяризация традиционной народной культуры в Петровском городском округе</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В рамках данного основного мероприятия осуществлена деятельность 14-ти муниципальных Домов культуры Петровского городского округа Ставропольского края:</w:t>
            </w:r>
          </w:p>
          <w:p>
            <w:pPr>
              <w:pStyle w:val="Normal"/>
              <w:jc w:val="both"/>
              <w:rPr>
                <w:sz w:val="24"/>
                <w:szCs w:val="24"/>
              </w:rPr>
            </w:pPr>
            <w:r>
              <w:rPr>
                <w:sz w:val="24"/>
                <w:szCs w:val="24"/>
              </w:rPr>
              <w:t xml:space="preserve">Муниципальное казенное учреждение культуры «Центральный Дом культуры города Светлограда» </w:t>
            </w:r>
          </w:p>
          <w:p>
            <w:pPr>
              <w:pStyle w:val="ConsPlusNormal"/>
              <w:jc w:val="both"/>
              <w:rPr>
                <w:rFonts w:ascii="Times New Roman" w:hAnsi="Times New Roman" w:cs="Times New Roman"/>
                <w:sz w:val="24"/>
                <w:szCs w:val="24"/>
              </w:rPr>
            </w:pPr>
            <w:r>
              <w:rPr>
                <w:rFonts w:cs="Times New Roman" w:ascii="Times New Roman" w:hAnsi="Times New Roman"/>
                <w:sz w:val="24"/>
                <w:szCs w:val="24"/>
              </w:rPr>
              <w:t>Муниципальное казенное учреждение культуры «Дом культуры села Благодатного»</w:t>
            </w:r>
          </w:p>
          <w:p>
            <w:pPr>
              <w:pStyle w:val="Normal"/>
              <w:jc w:val="both"/>
              <w:rPr>
                <w:sz w:val="24"/>
                <w:szCs w:val="24"/>
              </w:rPr>
            </w:pPr>
            <w:r>
              <w:rPr>
                <w:sz w:val="24"/>
                <w:szCs w:val="24"/>
              </w:rPr>
              <w:t>Муниципальное казенное учреждение культуры «Дом культуры села Высоцкого»</w:t>
            </w:r>
          </w:p>
          <w:p>
            <w:pPr>
              <w:pStyle w:val="Normal"/>
              <w:jc w:val="both"/>
              <w:rPr>
                <w:sz w:val="24"/>
                <w:szCs w:val="24"/>
              </w:rPr>
            </w:pPr>
            <w:r>
              <w:rPr>
                <w:sz w:val="24"/>
                <w:szCs w:val="24"/>
              </w:rPr>
              <w:t>Муниципальное казенное учреждение культуры «Дом культуры села Гофицкого»</w:t>
            </w:r>
          </w:p>
          <w:p>
            <w:pPr>
              <w:pStyle w:val="Normal"/>
              <w:jc w:val="both"/>
              <w:rPr>
                <w:sz w:val="24"/>
                <w:szCs w:val="24"/>
              </w:rPr>
            </w:pPr>
            <w:r>
              <w:rPr>
                <w:sz w:val="24"/>
                <w:szCs w:val="24"/>
              </w:rPr>
              <w:t>Муниципальное казенное учреждение культуры «Дом культуры села Донская Балка»</w:t>
            </w:r>
          </w:p>
          <w:p>
            <w:pPr>
              <w:pStyle w:val="Normal"/>
              <w:jc w:val="both"/>
              <w:rPr>
                <w:sz w:val="24"/>
                <w:szCs w:val="24"/>
              </w:rPr>
            </w:pPr>
            <w:r>
              <w:rPr>
                <w:sz w:val="24"/>
                <w:szCs w:val="24"/>
              </w:rPr>
              <w:t>Муниципальное казенное учреждение культуры «Дом культуры села Константиновского»</w:t>
            </w:r>
          </w:p>
          <w:p>
            <w:pPr>
              <w:pStyle w:val="Normal"/>
              <w:jc w:val="both"/>
              <w:rPr>
                <w:sz w:val="24"/>
                <w:szCs w:val="24"/>
              </w:rPr>
            </w:pPr>
            <w:r>
              <w:rPr>
                <w:sz w:val="24"/>
                <w:szCs w:val="24"/>
              </w:rPr>
              <w:t>Муниципальное казенное учреждение культуры «Дом культуры села Николина Балка»</w:t>
            </w:r>
          </w:p>
          <w:p>
            <w:pPr>
              <w:pStyle w:val="Normal"/>
              <w:jc w:val="both"/>
              <w:rPr>
                <w:sz w:val="24"/>
                <w:szCs w:val="24"/>
              </w:rPr>
            </w:pPr>
            <w:r>
              <w:rPr>
                <w:sz w:val="24"/>
                <w:szCs w:val="24"/>
              </w:rPr>
              <w:t>Муниципальное казенное учреждение культуры «Дом культуры села Ореховка»</w:t>
            </w:r>
          </w:p>
          <w:p>
            <w:pPr>
              <w:pStyle w:val="Normal"/>
              <w:jc w:val="both"/>
              <w:rPr>
                <w:sz w:val="24"/>
                <w:szCs w:val="24"/>
              </w:rPr>
            </w:pPr>
            <w:r>
              <w:rPr>
                <w:sz w:val="24"/>
                <w:szCs w:val="24"/>
              </w:rPr>
              <w:t>Муниципальное казенное учреждение культуры «Дом культуры поселка Прикалаусский»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Муниципальное казенное учреждение культуры «Дом культуры села Просянка»</w:t>
            </w:r>
          </w:p>
          <w:p>
            <w:pPr>
              <w:pStyle w:val="Normal"/>
              <w:jc w:val="both"/>
              <w:rPr>
                <w:sz w:val="24"/>
                <w:szCs w:val="24"/>
              </w:rPr>
            </w:pPr>
            <w:r>
              <w:rPr>
                <w:sz w:val="24"/>
                <w:szCs w:val="24"/>
              </w:rPr>
              <w:t xml:space="preserve">Муниципальное казенное учреждение культуры «Дом культуры поселка Рогатая Балка» </w:t>
            </w:r>
          </w:p>
          <w:p>
            <w:pPr>
              <w:pStyle w:val="Normal"/>
              <w:jc w:val="both"/>
              <w:rPr>
                <w:sz w:val="24"/>
                <w:szCs w:val="24"/>
              </w:rPr>
            </w:pPr>
            <w:r>
              <w:rPr>
                <w:sz w:val="24"/>
                <w:szCs w:val="24"/>
              </w:rPr>
              <w:t>Муниципальное казенное учреждение культуры «Дом культуры села Сухая Буйвола»</w:t>
            </w:r>
          </w:p>
          <w:p>
            <w:pPr>
              <w:pStyle w:val="Normal"/>
              <w:jc w:val="both"/>
              <w:rPr>
                <w:sz w:val="24"/>
                <w:szCs w:val="24"/>
              </w:rPr>
            </w:pPr>
            <w:r>
              <w:rPr>
                <w:sz w:val="24"/>
                <w:szCs w:val="24"/>
              </w:rPr>
              <w:t>Муниципальное казенное учреждение культуры «Дом культуры села Шангала»</w:t>
            </w:r>
          </w:p>
          <w:p>
            <w:pPr>
              <w:pStyle w:val="Normal"/>
              <w:jc w:val="both"/>
              <w:rPr>
                <w:sz w:val="24"/>
                <w:szCs w:val="24"/>
              </w:rPr>
            </w:pPr>
            <w:r>
              <w:rPr>
                <w:sz w:val="24"/>
                <w:szCs w:val="24"/>
              </w:rPr>
              <w:t>Муниципальное казенное учреждение культуры «Дом культуры села Шведино»</w:t>
            </w:r>
          </w:p>
          <w:p>
            <w:pPr>
              <w:pStyle w:val="NoSpacing"/>
              <w:jc w:val="both"/>
              <w:rPr>
                <w:rFonts w:ascii="Times New Roman" w:hAnsi="Times New Roman"/>
                <w:sz w:val="24"/>
                <w:szCs w:val="24"/>
              </w:rPr>
            </w:pPr>
            <w:r>
              <w:rPr>
                <w:rFonts w:ascii="Times New Roman" w:hAnsi="Times New Roman"/>
                <w:sz w:val="24"/>
                <w:szCs w:val="24"/>
              </w:rPr>
              <w:t>(далее Дома культуры).</w:t>
            </w:r>
          </w:p>
          <w:p>
            <w:pPr>
              <w:pStyle w:val="NoSpacing"/>
              <w:jc w:val="both"/>
              <w:rPr/>
            </w:pPr>
            <w:r>
              <w:rPr>
                <w:rFonts w:ascii="Times New Roman" w:hAnsi="Times New Roman"/>
                <w:color w:val="000000"/>
                <w:sz w:val="24"/>
                <w:szCs w:val="24"/>
              </w:rPr>
              <w:t xml:space="preserve">Проведены все запланированные контрольные события. Проведены концерты, культурно-массовые мероприятия, праздники, конкурсы фестивали в количестве 4 680, что соответствует плановым показателям решения задачи. Наиболее яркими в 2019 году стали циклы мероприятий, посвященных Новогодним и Рождественским праздникам, Масленице, Дню защитника Отечества, Международному женскому Дню, Дню Победы, Дню защиты детей, Дню России, Дню молодежи, Дню семьи, любви и верности, Дню </w:t>
            </w:r>
            <w:hyperlink r:id="rId3">
              <w:r>
                <w:rPr>
                  <w:rStyle w:val="Style16"/>
                  <w:rFonts w:ascii="Times New Roman" w:hAnsi="Times New Roman"/>
                  <w:color w:val="000000"/>
                  <w:sz w:val="24"/>
                  <w:szCs w:val="24"/>
                  <w:u w:val="none"/>
                </w:rPr>
                <w:t>Государственного флага Российской Федерации</w:t>
              </w:r>
            </w:hyperlink>
            <w:r>
              <w:rPr>
                <w:rFonts w:ascii="Times New Roman" w:hAnsi="Times New Roman"/>
                <w:sz w:val="24"/>
                <w:szCs w:val="24"/>
              </w:rPr>
              <w:t>, Дню пожилых людей, Дню народного единства, Дню матери, Дню Конституции Российской Федерации, праздник хлеба, праздничные мероприятия, посвященные Дню Петровского городского округа, дням сел округа.</w:t>
            </w:r>
          </w:p>
          <w:p>
            <w:pPr>
              <w:pStyle w:val="Normal"/>
              <w:jc w:val="both"/>
              <w:rPr>
                <w:sz w:val="24"/>
                <w:szCs w:val="24"/>
              </w:rPr>
            </w:pPr>
            <w:r>
              <w:rPr>
                <w:sz w:val="24"/>
                <w:szCs w:val="24"/>
              </w:rPr>
              <w:t>Увеличилось количество культурно-досуговых формирований с 320 в 2018 г. до 322 в 2019 году.</w:t>
            </w:r>
            <w:r>
              <w:rPr>
                <w:color w:val="000000"/>
                <w:sz w:val="24"/>
                <w:szCs w:val="24"/>
              </w:rPr>
              <w:t xml:space="preserve"> Посещают клубные формирования 4 899 человек, что на 403 человека больше чем в 2018 году.</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мероприятие выполнено:</w:t>
            </w:r>
          </w:p>
          <w:p>
            <w:pPr>
              <w:pStyle w:val="Normal"/>
              <w:widowControl w:val="false"/>
              <w:jc w:val="both"/>
              <w:rPr>
                <w:bCs/>
                <w:sz w:val="24"/>
                <w:szCs w:val="24"/>
              </w:rPr>
            </w:pPr>
            <w:r>
              <w:rPr>
                <w:sz w:val="24"/>
                <w:szCs w:val="24"/>
                <w:lang w:eastAsia="en-US"/>
              </w:rPr>
              <w:t>- количество культурно-досуговых формирований в учреждениях культурно-досугового типа Петровского городского округа – 322 ед.</w:t>
            </w:r>
            <w:r>
              <w:rPr>
                <w:bCs/>
                <w:sz w:val="24"/>
                <w:szCs w:val="24"/>
              </w:rPr>
              <w:t>;</w:t>
            </w:r>
          </w:p>
          <w:p>
            <w:pPr>
              <w:pStyle w:val="ConsPlusNormal"/>
              <w:jc w:val="both"/>
              <w:rPr>
                <w:rFonts w:ascii="Times New Roman" w:hAnsi="Times New Roman" w:cs="Times New Roman"/>
                <w:sz w:val="24"/>
                <w:szCs w:val="24"/>
              </w:rPr>
            </w:pPr>
            <w:r>
              <w:rPr>
                <w:rFonts w:cs="Times New Roman" w:ascii="Times New Roman" w:hAnsi="Times New Roman"/>
                <w:bCs/>
                <w:sz w:val="24"/>
                <w:szCs w:val="24"/>
              </w:rPr>
              <w:t>- количество культурных мероприятий и программ различных форм и направленностей, реализуемых муниципальными учреждениями культурно-досугового типа – 4 680 ед.</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Уплата налогов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ежеквартально</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но до 20 числа месяца, следующего за отчетным кварталом/ январь, апрель, июль, октябрь до 20 числа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Уплата налогов  произведена в установленные сроки</w:t>
            </w:r>
            <w:r>
              <w:rPr>
                <w:rFonts w:cs="Times New Roman" w:ascii="Times New Roman" w:hAnsi="Times New Roman"/>
                <w:sz w:val="24"/>
                <w:szCs w:val="24"/>
              </w:rPr>
              <w:t xml:space="preserve"> на 1378,47</w:t>
            </w:r>
            <w:r>
              <w:rPr>
                <w:rFonts w:cs="Times New Roman" w:ascii="Times New Roman" w:hAnsi="Times New Roman"/>
                <w:color w:val="000000"/>
                <w:sz w:val="24"/>
                <w:szCs w:val="24"/>
              </w:rPr>
              <w:t xml:space="preserve"> тыс. руб.</w:t>
            </w:r>
            <w:r>
              <w:rPr>
                <w:rFonts w:cs="Times New Roman" w:ascii="Times New Roman" w:hAnsi="Times New Roman"/>
                <w:sz w:val="24"/>
                <w:szCs w:val="24"/>
              </w:rPr>
              <w:t xml:space="preserve"> Уплачены:</w:t>
            </w:r>
          </w:p>
          <w:p>
            <w:pPr>
              <w:pStyle w:val="ConsPlusNormal"/>
              <w:jc w:val="both"/>
              <w:rPr>
                <w:rFonts w:ascii="Times New Roman" w:hAnsi="Times New Roman" w:cs="Times New Roman"/>
                <w:sz w:val="24"/>
                <w:szCs w:val="24"/>
              </w:rPr>
            </w:pPr>
            <w:r>
              <w:rPr>
                <w:rFonts w:cs="Times New Roman" w:ascii="Times New Roman" w:hAnsi="Times New Roman"/>
                <w:sz w:val="24"/>
                <w:szCs w:val="24"/>
              </w:rPr>
              <w:t>Налог на имущество;</w:t>
            </w:r>
          </w:p>
          <w:p>
            <w:pPr>
              <w:pStyle w:val="ConsPlusNormal"/>
              <w:jc w:val="both"/>
              <w:rPr>
                <w:rFonts w:ascii="Times New Roman" w:hAnsi="Times New Roman" w:cs="Times New Roman"/>
                <w:sz w:val="24"/>
                <w:szCs w:val="24"/>
              </w:rPr>
            </w:pPr>
            <w:r>
              <w:rPr>
                <w:rFonts w:cs="Times New Roman" w:ascii="Times New Roman" w:hAnsi="Times New Roman"/>
                <w:sz w:val="24"/>
                <w:szCs w:val="24"/>
              </w:rPr>
              <w:t>Земельный налог;</w:t>
            </w:r>
          </w:p>
          <w:p>
            <w:pPr>
              <w:pStyle w:val="NoSpacing"/>
              <w:jc w:val="both"/>
              <w:rPr>
                <w:rFonts w:ascii="Times New Roman" w:hAnsi="Times New Roman"/>
                <w:sz w:val="24"/>
                <w:szCs w:val="24"/>
              </w:rPr>
            </w:pPr>
            <w:r>
              <w:rPr>
                <w:rFonts w:ascii="Times New Roman" w:hAnsi="Times New Roman"/>
                <w:sz w:val="24"/>
                <w:szCs w:val="24"/>
              </w:rPr>
              <w:t>Транспортный налог</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2</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Выплата заработной платы работникам учреждения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 раза в месяц/январь-декабрь</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2 раза в месяц</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Контрольное событие выполнено.</w:t>
            </w:r>
            <w:r>
              <w:rPr>
                <w:rFonts w:ascii="Times New Roman" w:hAnsi="Times New Roman"/>
                <w:color w:val="000000"/>
                <w:sz w:val="24"/>
                <w:szCs w:val="24"/>
              </w:rPr>
              <w:t xml:space="preserve"> Заработная плата работникам учреждения выплачена в соответствии с заключенным коллективным договором и в установленные сроки на</w:t>
            </w:r>
            <w:r>
              <w:rPr>
                <w:rFonts w:ascii="Times New Roman" w:hAnsi="Times New Roman"/>
                <w:sz w:val="24"/>
                <w:szCs w:val="24"/>
              </w:rPr>
              <w:t xml:space="preserve"> 61 925,91</w:t>
            </w:r>
            <w:r>
              <w:rPr>
                <w:rFonts w:ascii="Times New Roman" w:hAnsi="Times New Roman"/>
                <w:color w:val="000000"/>
                <w:sz w:val="24"/>
                <w:szCs w:val="24"/>
              </w:rPr>
              <w:t xml:space="preserve"> тыс. руб. </w:t>
            </w:r>
            <w:r>
              <w:rPr>
                <w:rFonts w:ascii="Times New Roman" w:hAnsi="Times New Roman"/>
                <w:sz w:val="24"/>
                <w:szCs w:val="24"/>
              </w:rPr>
              <w:t xml:space="preserve">Средняя заработная плата составила </w:t>
            </w:r>
            <w:r>
              <w:rPr>
                <w:rFonts w:ascii="Times New Roman" w:hAnsi="Times New Roman"/>
                <w:color w:val="000000"/>
                <w:sz w:val="24"/>
                <w:szCs w:val="24"/>
              </w:rPr>
              <w:t>24 973,24 рублей</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Произведены социальные и иные выплаты сотрудникам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до10 числа/ январь – декабрь ежемесячно до10 числа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Произведены социальные выплаты социальной поддержки по оплате жилого помещения, отопления и освещения сотрудникам учреждений в количестве 124 человек,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 на</w:t>
            </w:r>
            <w:r>
              <w:rPr>
                <w:rFonts w:cs="Times New Roman" w:ascii="Times New Roman" w:hAnsi="Times New Roman"/>
                <w:color w:val="000000"/>
                <w:sz w:val="24"/>
                <w:szCs w:val="24"/>
              </w:rPr>
              <w:t xml:space="preserve"> 1 545,78 тыс. руб.</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1.4</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Произведена закупка материалов, товаров, работ и услуг для нужд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Произведена закупка материалов, товаров для нужд учреждения на сумму 31 558,15 тыс. руб</w:t>
            </w:r>
            <w:r>
              <w:rPr>
                <w:rFonts w:cs="Times New Roman" w:ascii="Times New Roman" w:hAnsi="Times New Roman"/>
                <w:color w:val="000000" w:themeColor="text1"/>
                <w:sz w:val="24"/>
                <w:szCs w:val="24"/>
              </w:rPr>
              <w:t xml:space="preserve">., </w:t>
            </w:r>
            <w:r>
              <w:rPr>
                <w:rFonts w:cs="Times New Roman" w:ascii="Times New Roman" w:hAnsi="Times New Roman"/>
                <w:color w:val="000000"/>
                <w:sz w:val="24"/>
                <w:szCs w:val="24"/>
              </w:rPr>
              <w:t>в том числе:</w:t>
            </w:r>
          </w:p>
          <w:p>
            <w:pPr>
              <w:pStyle w:val="Normal"/>
              <w:rPr>
                <w:color w:val="000000"/>
                <w:sz w:val="24"/>
                <w:szCs w:val="24"/>
              </w:rPr>
            </w:pPr>
            <w:r>
              <w:rPr>
                <w:color w:val="000000"/>
                <w:sz w:val="24"/>
                <w:szCs w:val="24"/>
                <w:shd w:fill="FFFFFF" w:val="clear"/>
              </w:rPr>
              <w:t xml:space="preserve">- </w:t>
            </w:r>
            <w:r>
              <w:rPr>
                <w:color w:val="000000"/>
                <w:sz w:val="24"/>
                <w:szCs w:val="24"/>
              </w:rPr>
              <w:t>услуги связи и интернета;</w:t>
            </w:r>
          </w:p>
          <w:p>
            <w:pPr>
              <w:pStyle w:val="Normal"/>
              <w:rPr>
                <w:color w:val="000000"/>
                <w:sz w:val="24"/>
                <w:szCs w:val="24"/>
              </w:rPr>
            </w:pPr>
            <w:r>
              <w:rPr>
                <w:color w:val="000000"/>
                <w:sz w:val="24"/>
                <w:szCs w:val="24"/>
              </w:rPr>
              <w:t>- коммунальные услуги;</w:t>
            </w:r>
          </w:p>
          <w:p>
            <w:pPr>
              <w:pStyle w:val="Normal"/>
              <w:rPr>
                <w:color w:val="000000"/>
                <w:sz w:val="24"/>
                <w:szCs w:val="24"/>
              </w:rPr>
            </w:pPr>
            <w:r>
              <w:rPr>
                <w:color w:val="000000"/>
                <w:sz w:val="24"/>
                <w:szCs w:val="24"/>
              </w:rPr>
              <w:t>- оплата услуг по составлению технического отчета по экологии;</w:t>
            </w:r>
          </w:p>
          <w:p>
            <w:pPr>
              <w:pStyle w:val="Normal"/>
              <w:rPr>
                <w:color w:val="000000"/>
                <w:sz w:val="24"/>
                <w:szCs w:val="24"/>
              </w:rPr>
            </w:pPr>
            <w:r>
              <w:rPr>
                <w:color w:val="000000"/>
                <w:sz w:val="24"/>
                <w:szCs w:val="24"/>
              </w:rPr>
              <w:t>- оплата предрейсового медицинского осмотра водителя, и технического осмотра автомобиля;</w:t>
            </w:r>
          </w:p>
          <w:p>
            <w:pPr>
              <w:pStyle w:val="Normal"/>
              <w:rPr>
                <w:color w:val="000000"/>
                <w:sz w:val="24"/>
                <w:szCs w:val="24"/>
              </w:rPr>
            </w:pPr>
            <w:r>
              <w:rPr>
                <w:color w:val="000000"/>
                <w:sz w:val="24"/>
                <w:szCs w:val="24"/>
              </w:rPr>
              <w:t>- техобслуживание газового оборудования;</w:t>
            </w:r>
          </w:p>
          <w:p>
            <w:pPr>
              <w:pStyle w:val="Normal"/>
              <w:rPr>
                <w:color w:val="000000"/>
                <w:sz w:val="24"/>
                <w:szCs w:val="24"/>
              </w:rPr>
            </w:pPr>
            <w:r>
              <w:rPr>
                <w:color w:val="000000"/>
                <w:sz w:val="24"/>
                <w:szCs w:val="24"/>
              </w:rPr>
              <w:t>- приобретение канцелярских принадлежностей;</w:t>
            </w:r>
          </w:p>
          <w:p>
            <w:pPr>
              <w:pStyle w:val="Normal"/>
              <w:rPr>
                <w:color w:val="000000"/>
                <w:sz w:val="24"/>
                <w:szCs w:val="24"/>
              </w:rPr>
            </w:pPr>
            <w:r>
              <w:rPr>
                <w:color w:val="000000"/>
                <w:sz w:val="24"/>
                <w:szCs w:val="24"/>
              </w:rPr>
              <w:t>- оплата ГСМ;</w:t>
            </w:r>
          </w:p>
          <w:p>
            <w:pPr>
              <w:pStyle w:val="Normal"/>
              <w:rPr>
                <w:color w:val="000000"/>
                <w:sz w:val="24"/>
                <w:szCs w:val="24"/>
              </w:rPr>
            </w:pPr>
            <w:r>
              <w:rPr>
                <w:color w:val="000000"/>
                <w:sz w:val="24"/>
                <w:szCs w:val="24"/>
              </w:rPr>
              <w:t>- обслуживание средств охраны;</w:t>
            </w:r>
          </w:p>
          <w:p>
            <w:pPr>
              <w:pStyle w:val="Normal"/>
              <w:rPr>
                <w:color w:val="000000"/>
                <w:sz w:val="24"/>
                <w:szCs w:val="24"/>
              </w:rPr>
            </w:pPr>
            <w:r>
              <w:rPr>
                <w:color w:val="000000"/>
                <w:sz w:val="24"/>
                <w:szCs w:val="24"/>
              </w:rPr>
              <w:t>- оплата за реагирование на тревожную кнопку;</w:t>
            </w:r>
          </w:p>
          <w:p>
            <w:pPr>
              <w:pStyle w:val="Normal"/>
              <w:rPr>
                <w:sz w:val="24"/>
                <w:szCs w:val="24"/>
              </w:rPr>
            </w:pPr>
            <w:r>
              <w:rPr>
                <w:sz w:val="24"/>
                <w:szCs w:val="24"/>
              </w:rPr>
              <w:t>- оплата за реагирование на тревожную кнопку;</w:t>
            </w:r>
          </w:p>
          <w:p>
            <w:pPr>
              <w:pStyle w:val="Normal"/>
              <w:rPr>
                <w:sz w:val="24"/>
                <w:szCs w:val="24"/>
              </w:rPr>
            </w:pPr>
            <w:r>
              <w:rPr>
                <w:sz w:val="24"/>
                <w:szCs w:val="24"/>
              </w:rPr>
              <w:t>- оплата за использование фонограмм;</w:t>
            </w:r>
          </w:p>
          <w:p>
            <w:pPr>
              <w:pStyle w:val="Normal"/>
              <w:rPr>
                <w:sz w:val="24"/>
                <w:szCs w:val="24"/>
              </w:rPr>
            </w:pPr>
            <w:r>
              <w:rPr>
                <w:sz w:val="24"/>
                <w:szCs w:val="24"/>
              </w:rPr>
              <w:t>- оплата за право использования обнародованных произведений;</w:t>
            </w:r>
          </w:p>
          <w:p>
            <w:pPr>
              <w:pStyle w:val="NoSpacing"/>
              <w:jc w:val="both"/>
              <w:rPr>
                <w:rFonts w:ascii="Times New Roman" w:hAnsi="Times New Roman"/>
                <w:color w:val="000000"/>
                <w:sz w:val="24"/>
                <w:szCs w:val="24"/>
              </w:rPr>
            </w:pPr>
            <w:r>
              <w:rPr>
                <w:rFonts w:ascii="Times New Roman" w:hAnsi="Times New Roman"/>
                <w:color w:val="000000"/>
                <w:sz w:val="24"/>
                <w:szCs w:val="24"/>
              </w:rPr>
              <w:t>- ремонт оргтехники</w:t>
            </w:r>
          </w:p>
          <w:p>
            <w:pPr>
              <w:pStyle w:val="Normal"/>
              <w:rPr>
                <w:sz w:val="24"/>
                <w:szCs w:val="24"/>
              </w:rPr>
            </w:pPr>
            <w:r>
              <w:rPr>
                <w:sz w:val="24"/>
                <w:szCs w:val="24"/>
              </w:rPr>
              <w:t>- приобретен модуль универсальной сценической площадки;</w:t>
            </w:r>
          </w:p>
          <w:p>
            <w:pPr>
              <w:pStyle w:val="Normal"/>
              <w:rPr>
                <w:sz w:val="24"/>
                <w:szCs w:val="24"/>
              </w:rPr>
            </w:pPr>
            <w:r>
              <w:rPr>
                <w:sz w:val="24"/>
                <w:szCs w:val="24"/>
              </w:rPr>
              <w:t>- выполнено устройство детской спортивной площадки с резиновым покрытием в парке культуры и отдыха;</w:t>
            </w:r>
          </w:p>
          <w:p>
            <w:pPr>
              <w:pStyle w:val="Normal"/>
              <w:rPr>
                <w:color w:val="000000"/>
                <w:sz w:val="24"/>
                <w:szCs w:val="24"/>
                <w:highlight w:val="white"/>
              </w:rPr>
            </w:pPr>
            <w:r>
              <w:rPr>
                <w:color w:val="000000"/>
                <w:sz w:val="24"/>
                <w:szCs w:val="24"/>
              </w:rPr>
              <w:t xml:space="preserve">- </w:t>
            </w:r>
            <w:r>
              <w:rPr>
                <w:color w:val="000000"/>
                <w:sz w:val="24"/>
                <w:szCs w:val="24"/>
                <w:shd w:fill="FFFFFF" w:val="clear"/>
              </w:rPr>
              <w:t>приобретена новая одежда сцены МКУК «Дом культуры села Шведино»;</w:t>
            </w:r>
          </w:p>
          <w:p>
            <w:pPr>
              <w:pStyle w:val="Normal"/>
              <w:rPr>
                <w:color w:val="000000"/>
                <w:sz w:val="24"/>
                <w:szCs w:val="24"/>
                <w:highlight w:val="white"/>
              </w:rPr>
            </w:pPr>
            <w:r>
              <w:rPr>
                <w:color w:val="000000"/>
                <w:sz w:val="24"/>
                <w:szCs w:val="24"/>
                <w:shd w:fill="FFFFFF" w:val="clear"/>
              </w:rPr>
              <w:t>- изготовлена проектно-сметная документация на проведение капитального ремонта МКУК «ДК с. Донская Балка» и МКУК «ДК с. Николина Балка»</w:t>
            </w:r>
            <w:r>
              <w:rPr>
                <w:color w:val="000000"/>
                <w:sz w:val="24"/>
                <w:szCs w:val="24"/>
              </w:rPr>
              <w:t>.</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5</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Оплата периодических медицинских осмотров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 полугодие/</w:t>
            </w:r>
          </w:p>
          <w:p>
            <w:pPr>
              <w:pStyle w:val="ConsPlusNormal"/>
              <w:jc w:val="center"/>
              <w:rPr>
                <w:rFonts w:ascii="Times New Roman" w:hAnsi="Times New Roman" w:cs="Times New Roman"/>
                <w:sz w:val="24"/>
                <w:szCs w:val="24"/>
              </w:rPr>
            </w:pPr>
            <w:r>
              <w:rPr>
                <w:rFonts w:cs="Times New Roman" w:ascii="Times New Roman" w:hAnsi="Times New Roman"/>
                <w:color w:val="000000"/>
                <w:sz w:val="24"/>
                <w:szCs w:val="24"/>
              </w:rPr>
              <w:t xml:space="preserve">14.06.2019, </w:t>
            </w:r>
            <w:r>
              <w:rPr>
                <w:rFonts w:cs="Times New Roman" w:ascii="Times New Roman" w:hAnsi="Times New Roman"/>
                <w:sz w:val="24"/>
                <w:szCs w:val="24"/>
              </w:rPr>
              <w:t>13.09.2019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18.09.2019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18.11.2019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21.11.2019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28.11.2019;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25.11.2019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16.12.2019;</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19.12.2019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Контрольное событие выполнено.</w:t>
            </w:r>
            <w:r>
              <w:rPr>
                <w:rFonts w:ascii="Times New Roman" w:hAnsi="Times New Roman"/>
                <w:color w:val="000000"/>
                <w:sz w:val="24"/>
                <w:szCs w:val="24"/>
              </w:rPr>
              <w:t xml:space="preserve"> Оплата периодического медицинского осмотра произведена в размере 240,68 тыс. руб., согласно заключенным договорам. Медицинский осмотр прошли</w:t>
            </w:r>
            <w:r>
              <w:rPr>
                <w:rFonts w:ascii="Times New Roman" w:hAnsi="Times New Roman"/>
                <w:color w:val="000000" w:themeColor="text1"/>
                <w:sz w:val="24"/>
                <w:szCs w:val="24"/>
              </w:rPr>
              <w:t xml:space="preserve"> 169 </w:t>
            </w:r>
            <w:r>
              <w:rPr>
                <w:rFonts w:ascii="Times New Roman" w:hAnsi="Times New Roman"/>
                <w:color w:val="000000"/>
                <w:sz w:val="24"/>
                <w:szCs w:val="24"/>
              </w:rPr>
              <w:t>работников 14-ти Домов культуры</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1.6</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6</w:t>
            </w:r>
          </w:p>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Обеспечена работа клубных формирований, клубов по интересам</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ежемесячно, согласно утвержденным планам работы учреждений</w:t>
            </w:r>
            <w:r>
              <w:rPr>
                <w:rFonts w:cs="Times New Roman" w:ascii="Times New Roman" w:hAnsi="Times New Roman"/>
                <w:color w:val="000000"/>
                <w:sz w:val="24"/>
                <w:szCs w:val="24"/>
              </w:rPr>
              <w:t>/ 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Контрольное событие выполнено.</w:t>
            </w:r>
            <w:r>
              <w:rPr>
                <w:rFonts w:ascii="Times New Roman" w:hAnsi="Times New Roman"/>
                <w:color w:val="000000"/>
                <w:sz w:val="24"/>
                <w:szCs w:val="24"/>
              </w:rPr>
              <w:t xml:space="preserve"> В учреждениях культуры Петровского городского округа Ставропольского края обеспечивают работу 322 клубных формирований, согласно утвержденным планам работы учреждений.</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1.7</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7</w:t>
            </w:r>
          </w:p>
          <w:p>
            <w:pPr>
              <w:pStyle w:val="ConsPlusNormal"/>
              <w:rPr>
                <w:rFonts w:ascii="Times New Roman" w:hAnsi="Times New Roman" w:cs="Times New Roman"/>
                <w:color w:val="000000"/>
                <w:sz w:val="24"/>
                <w:szCs w:val="24"/>
              </w:rPr>
            </w:pPr>
            <w:r>
              <w:rPr>
                <w:rFonts w:cs="Times New Roman" w:ascii="Times New Roman" w:hAnsi="Times New Roman"/>
                <w:sz w:val="24"/>
                <w:szCs w:val="24"/>
              </w:rPr>
              <w:t>Независимая оценка качества условий оказания услуг в сфере культуры проведена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 квартал/</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ноябрь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23"/>
              <w:shd w:val="clear" w:color="auto" w:fill="auto"/>
              <w:spacing w:lineRule="auto" w:line="240"/>
              <w:jc w:val="both"/>
              <w:rPr>
                <w:color w:val="000000"/>
                <w:sz w:val="24"/>
                <w:szCs w:val="24"/>
                <w:lang w:bidi="ru-RU"/>
              </w:rPr>
            </w:pPr>
            <w:r>
              <w:rPr>
                <w:sz w:val="24"/>
                <w:szCs w:val="24"/>
              </w:rPr>
              <w:t xml:space="preserve">Контрольное событие выполнено. </w:t>
            </w:r>
            <w:r>
              <w:rPr>
                <w:color w:val="000000"/>
                <w:sz w:val="24"/>
                <w:szCs w:val="24"/>
                <w:lang w:bidi="ru-RU"/>
              </w:rPr>
              <w:t>Независимая оценка качества условий оказания услуг в сфере культуры проведена в</w:t>
            </w:r>
            <w:r>
              <w:rPr>
                <w:sz w:val="24"/>
                <w:szCs w:val="24"/>
              </w:rPr>
              <w:t xml:space="preserve"> 7 м</w:t>
            </w:r>
            <w:r>
              <w:rPr>
                <w:color w:val="000000"/>
                <w:sz w:val="24"/>
                <w:szCs w:val="24"/>
                <w:lang w:bidi="ru-RU"/>
              </w:rPr>
              <w:t>униципальных казенных учреждениях культуры:</w:t>
            </w:r>
          </w:p>
          <w:p>
            <w:pPr>
              <w:pStyle w:val="23"/>
              <w:shd w:val="clear" w:color="auto" w:fill="auto"/>
              <w:spacing w:lineRule="auto" w:line="240"/>
              <w:jc w:val="both"/>
              <w:rPr>
                <w:sz w:val="24"/>
                <w:szCs w:val="24"/>
              </w:rPr>
            </w:pPr>
            <w:r>
              <w:rPr>
                <w:color w:val="000000"/>
                <w:sz w:val="24"/>
                <w:szCs w:val="24"/>
                <w:lang w:bidi="ru-RU"/>
              </w:rPr>
              <w:t xml:space="preserve"> </w:t>
            </w:r>
            <w:r>
              <w:rPr>
                <w:sz w:val="24"/>
                <w:szCs w:val="24"/>
              </w:rPr>
              <w:t>«Дом культуры села Благодатного»;</w:t>
            </w:r>
          </w:p>
          <w:p>
            <w:pPr>
              <w:pStyle w:val="23"/>
              <w:shd w:val="clear" w:color="auto" w:fill="auto"/>
              <w:spacing w:lineRule="auto" w:line="240"/>
              <w:jc w:val="both"/>
              <w:rPr>
                <w:sz w:val="24"/>
                <w:szCs w:val="24"/>
              </w:rPr>
            </w:pPr>
            <w:r>
              <w:rPr>
                <w:sz w:val="24"/>
                <w:szCs w:val="24"/>
              </w:rPr>
              <w:t xml:space="preserve"> </w:t>
            </w:r>
            <w:r>
              <w:rPr>
                <w:sz w:val="24"/>
                <w:szCs w:val="24"/>
              </w:rPr>
              <w:t>«Дом культуры села Высоцкого»;</w:t>
            </w:r>
          </w:p>
          <w:p>
            <w:pPr>
              <w:pStyle w:val="23"/>
              <w:shd w:val="clear" w:color="auto" w:fill="auto"/>
              <w:spacing w:lineRule="auto" w:line="240"/>
              <w:jc w:val="both"/>
              <w:rPr>
                <w:sz w:val="24"/>
                <w:szCs w:val="24"/>
              </w:rPr>
            </w:pPr>
            <w:r>
              <w:rPr>
                <w:sz w:val="24"/>
                <w:szCs w:val="24"/>
              </w:rPr>
              <w:t xml:space="preserve"> </w:t>
            </w:r>
            <w:r>
              <w:rPr>
                <w:sz w:val="24"/>
                <w:szCs w:val="24"/>
              </w:rPr>
              <w:t>«Дом культуры села Гофицкого»;</w:t>
            </w:r>
          </w:p>
          <w:p>
            <w:pPr>
              <w:pStyle w:val="23"/>
              <w:shd w:val="clear" w:color="auto" w:fill="auto"/>
              <w:spacing w:lineRule="auto" w:line="240"/>
              <w:jc w:val="both"/>
              <w:rPr>
                <w:sz w:val="24"/>
                <w:szCs w:val="24"/>
              </w:rPr>
            </w:pPr>
            <w:r>
              <w:rPr>
                <w:sz w:val="24"/>
                <w:szCs w:val="24"/>
              </w:rPr>
              <w:t xml:space="preserve"> </w:t>
            </w:r>
            <w:r>
              <w:rPr>
                <w:sz w:val="24"/>
                <w:szCs w:val="24"/>
              </w:rPr>
              <w:t>«Дом культуры села Николина Балка»;</w:t>
            </w:r>
          </w:p>
          <w:p>
            <w:pPr>
              <w:pStyle w:val="23"/>
              <w:shd w:val="clear" w:color="auto" w:fill="auto"/>
              <w:spacing w:lineRule="auto" w:line="240"/>
              <w:jc w:val="both"/>
              <w:rPr>
                <w:sz w:val="24"/>
                <w:szCs w:val="24"/>
              </w:rPr>
            </w:pPr>
            <w:r>
              <w:rPr>
                <w:sz w:val="24"/>
                <w:szCs w:val="24"/>
              </w:rPr>
              <w:t xml:space="preserve"> </w:t>
            </w:r>
            <w:r>
              <w:rPr>
                <w:sz w:val="24"/>
                <w:szCs w:val="24"/>
              </w:rPr>
              <w:t>«Дом культуры села Ореховка»;</w:t>
            </w:r>
          </w:p>
          <w:p>
            <w:pPr>
              <w:pStyle w:val="23"/>
              <w:shd w:val="clear" w:color="auto" w:fill="auto"/>
              <w:spacing w:lineRule="auto" w:line="240"/>
              <w:jc w:val="both"/>
              <w:rPr>
                <w:sz w:val="24"/>
                <w:szCs w:val="24"/>
              </w:rPr>
            </w:pPr>
            <w:r>
              <w:rPr>
                <w:sz w:val="24"/>
                <w:szCs w:val="24"/>
              </w:rPr>
              <w:t xml:space="preserve"> </w:t>
            </w:r>
            <w:r>
              <w:rPr>
                <w:sz w:val="24"/>
                <w:szCs w:val="24"/>
              </w:rPr>
              <w:t>«Дом культуры поселка Прикалаусский»;</w:t>
            </w:r>
          </w:p>
          <w:p>
            <w:pPr>
              <w:pStyle w:val="23"/>
              <w:shd w:val="clear" w:color="auto" w:fill="auto"/>
              <w:spacing w:lineRule="auto" w:line="240"/>
              <w:jc w:val="both"/>
              <w:rPr>
                <w:sz w:val="24"/>
                <w:szCs w:val="24"/>
              </w:rPr>
            </w:pPr>
            <w:r>
              <w:rPr>
                <w:sz w:val="24"/>
                <w:szCs w:val="24"/>
              </w:rPr>
              <w:t xml:space="preserve"> </w:t>
            </w:r>
            <w:r>
              <w:rPr>
                <w:sz w:val="24"/>
                <w:szCs w:val="24"/>
              </w:rPr>
              <w:t>«Центральный Дом культуры города Светлограда».</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1.8</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8</w:t>
            </w:r>
          </w:p>
          <w:p>
            <w:pPr>
              <w:pStyle w:val="ConsPlusNormal"/>
              <w:jc w:val="both"/>
              <w:rPr>
                <w:rFonts w:ascii="Times New Roman" w:hAnsi="Times New Roman" w:cs="Times New Roman"/>
                <w:sz w:val="24"/>
                <w:szCs w:val="24"/>
              </w:rPr>
            </w:pPr>
            <w:r>
              <w:rPr>
                <w:rFonts w:cs="Times New Roman" w:ascii="Times New Roman" w:hAnsi="Times New Roman"/>
                <w:sz w:val="24"/>
                <w:szCs w:val="24"/>
              </w:rPr>
              <w:t>Сотрудники учреждений повысили квалификацию и прошли переподготовку</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 полугодие, согласно утвержденному графику/</w:t>
            </w:r>
            <w:r>
              <w:rPr>
                <w:sz w:val="28"/>
                <w:szCs w:val="28"/>
              </w:rPr>
              <w:t xml:space="preserve"> </w:t>
            </w:r>
            <w:r>
              <w:rPr>
                <w:rFonts w:cs="Times New Roman" w:ascii="Times New Roman" w:hAnsi="Times New Roman"/>
                <w:sz w:val="24"/>
                <w:szCs w:val="24"/>
              </w:rPr>
              <w:t>апрель, май, июнь, июль, август, сентябрь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23"/>
              <w:shd w:val="clear" w:color="auto" w:fill="auto"/>
              <w:spacing w:lineRule="auto" w:line="240"/>
              <w:jc w:val="both"/>
              <w:rPr>
                <w:sz w:val="24"/>
                <w:szCs w:val="24"/>
              </w:rPr>
            </w:pPr>
            <w:r>
              <w:rPr>
                <w:sz w:val="24"/>
                <w:szCs w:val="24"/>
              </w:rPr>
              <w:t>Контрольное событие выполнено. В 2019 г 23 сотрудника 14-ти Домов культуры прошли курсы повышения квалификации и переподготовку</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Кинообслуживание населения Петровского городского округа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 рамках данного основного мероприятия состоялись кинопоказы для населения Петровского городского округа. Проведены все запланированные контрольные события. В 2019 году состоялось 2498 кинопоказов (в 2018 г. – 2174 кинопоказов). Увеличилось количество зрителей киносеансов с 18484 зрителей в 2018 году до 20877 зрителей в 2019 году, что выше плановых показателей решения задачи.</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мероприятие выполнено: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eastAsia="en-US"/>
              </w:rPr>
              <w:t>количество посещений киновидеопоказов – 20 877 ед.</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9</w:t>
            </w:r>
          </w:p>
          <w:p>
            <w:pPr>
              <w:pStyle w:val="ConsPlusNormal"/>
              <w:rPr>
                <w:rFonts w:ascii="Times New Roman" w:hAnsi="Times New Roman" w:cs="Times New Roman"/>
                <w:color w:val="000000"/>
                <w:sz w:val="24"/>
                <w:szCs w:val="24"/>
              </w:rPr>
            </w:pPr>
            <w:r>
              <w:rPr>
                <w:rFonts w:cs="Times New Roman" w:ascii="Times New Roman" w:hAnsi="Times New Roman"/>
                <w:sz w:val="24"/>
                <w:szCs w:val="24"/>
              </w:rPr>
              <w:t>Киновидеопоказы проведены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ежедневно в соответствии с графиком поставки фильмокопий от кинокомпаний/январь-декабрь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58" w:hanging="0"/>
              <w:rPr>
                <w:sz w:val="24"/>
                <w:szCs w:val="24"/>
              </w:rPr>
            </w:pPr>
            <w:r>
              <w:rPr>
                <w:sz w:val="24"/>
                <w:szCs w:val="24"/>
              </w:rPr>
              <w:t>Контрольное событие выполнено.</w:t>
            </w:r>
            <w:r>
              <w:rPr>
                <w:color w:val="000000"/>
                <w:sz w:val="24"/>
                <w:szCs w:val="24"/>
              </w:rPr>
              <w:t xml:space="preserve"> В 2019 году осуществлено </w:t>
            </w:r>
            <w:r>
              <w:rPr>
                <w:sz w:val="24"/>
                <w:szCs w:val="24"/>
              </w:rPr>
              <w:t xml:space="preserve">2498 </w:t>
            </w:r>
            <w:r>
              <w:rPr>
                <w:color w:val="000000"/>
                <w:sz w:val="24"/>
                <w:szCs w:val="24"/>
              </w:rPr>
              <w:t xml:space="preserve">кинопоказов: из них российских фильмов </w:t>
            </w:r>
            <w:r>
              <w:rPr>
                <w:sz w:val="24"/>
                <w:szCs w:val="24"/>
              </w:rPr>
              <w:t>1429</w:t>
            </w:r>
            <w:r>
              <w:rPr>
                <w:color w:val="000000"/>
                <w:sz w:val="24"/>
                <w:szCs w:val="24"/>
              </w:rPr>
              <w:t xml:space="preserve"> (57,2%), зарубежных фильмов </w:t>
            </w:r>
            <w:r>
              <w:rPr>
                <w:sz w:val="24"/>
                <w:szCs w:val="24"/>
              </w:rPr>
              <w:t>1069</w:t>
            </w:r>
            <w:r>
              <w:rPr>
                <w:color w:val="000000"/>
                <w:sz w:val="24"/>
                <w:szCs w:val="24"/>
              </w:rPr>
              <w:t xml:space="preserve"> (42,8%). Посещение кинопоказа – 20 877 чел.</w:t>
            </w:r>
            <w:r>
              <w:rPr>
                <w:sz w:val="24"/>
                <w:szCs w:val="24"/>
              </w:rPr>
              <w:t xml:space="preserve"> </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10</w:t>
            </w:r>
          </w:p>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Осуществлено распространение рекламных материалов: афиш, флаеров</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согласно графику поставки фильмокопий от кинокомпаний/</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3260" w:leader="none"/>
              </w:tabs>
              <w:jc w:val="both"/>
              <w:rPr>
                <w:sz w:val="24"/>
                <w:szCs w:val="24"/>
              </w:rPr>
            </w:pPr>
            <w:r>
              <w:rPr>
                <w:sz w:val="24"/>
                <w:szCs w:val="24"/>
              </w:rPr>
              <w:t>Контрольное событие выполнено.</w:t>
            </w:r>
            <w:r>
              <w:rPr>
                <w:color w:val="000000"/>
                <w:sz w:val="24"/>
                <w:szCs w:val="24"/>
              </w:rPr>
              <w:t xml:space="preserve"> </w:t>
            </w:r>
            <w:r>
              <w:rPr>
                <w:sz w:val="24"/>
                <w:szCs w:val="24"/>
              </w:rPr>
              <w:t>Осуществлено распространение 6000 шт. рекламных материалов: афиш, флаеров</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2 «Развитие музейного дела в Петровском городском округе Ставропольского края»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3.</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Осуществление хранения, изучения и публичного представления музейных предметов, музейных коллекций</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В рамках данного мероприятия </w:t>
            </w:r>
            <w:r>
              <w:rPr>
                <w:rFonts w:cs="Times New Roman" w:ascii="Times New Roman" w:hAnsi="Times New Roman"/>
                <w:color w:val="000000"/>
                <w:sz w:val="24"/>
                <w:szCs w:val="24"/>
              </w:rPr>
              <w:t>осуществлена деятельность 2-х муниципальных музеев Петровского городского округа Ставропольского края МКУК «Гофицкий историко-краеведческий музей им. Ю.И.Бельгарова» и МКУК «Народный музей села Сухая Буйвола» (далее - Музеи). Проведены все запланированные контрольные события. В 2019 г. организовано 67 выставок и выставочных проектов. Увеличилось количество посетителей муниципальных музеев с 5789 человек в 2018 г. до – 6073 человек в 2019 г. Доля музейных предметов, включенных в Государственный электронный каталог составила 33,6%, в 2017 г. – 29,0%</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мероприятие выполнено: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доля музейных предметов, включенных в Государственный электронный каталог – 33,6%;</w:t>
            </w:r>
          </w:p>
          <w:p>
            <w:pPr>
              <w:pStyle w:val="ConsPlusNormal"/>
              <w:jc w:val="both"/>
              <w:rPr>
                <w:rFonts w:ascii="Times New Roman" w:hAnsi="Times New Roman" w:cs="Times New Roman"/>
                <w:sz w:val="24"/>
                <w:szCs w:val="24"/>
              </w:rPr>
            </w:pPr>
            <w:r>
              <w:rPr>
                <w:rFonts w:cs="Times New Roman" w:ascii="Times New Roman" w:hAnsi="Times New Roman"/>
                <w:sz w:val="24"/>
                <w:szCs w:val="24"/>
              </w:rPr>
              <w:t>- количество посетителей муниципальных музеев 6073 чел.</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11</w:t>
            </w:r>
          </w:p>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Уплата налогов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ежеквартально до 20 числа месяца, следующего за отчетным кварталом/ 1, 2, 3, 4 квартал</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Уплата налогов произведена в установленные сроки на 12,65 тыс. руб.:</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Налог на имущество;</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Земельный налог.</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12</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Выплата заработной платы работникам учреждения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 раза в месяц/январь – декабрь 2 раза в месяц</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Заработная плата работникам учреждения выплачена в соответствии с заключенным коллективным договором и в установленные сроки на 2847,40</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 xml:space="preserve">тыс. руб. </w:t>
            </w:r>
            <w:r>
              <w:rPr>
                <w:rFonts w:cs="Times New Roman" w:ascii="Times New Roman" w:hAnsi="Times New Roman"/>
                <w:sz w:val="24"/>
                <w:szCs w:val="24"/>
              </w:rPr>
              <w:t xml:space="preserve">Средняя заработная плата составила </w:t>
            </w:r>
            <w:r>
              <w:rPr>
                <w:rFonts w:ascii="Times New Roman" w:hAnsi="Times New Roman"/>
                <w:color w:val="000000"/>
                <w:sz w:val="24"/>
                <w:szCs w:val="24"/>
              </w:rPr>
              <w:t>24 973,24 рублей</w:t>
            </w:r>
            <w:r>
              <w:rPr>
                <w:rFonts w:cs="Times New Roman" w:ascii="Times New Roman" w:hAnsi="Times New Roman"/>
                <w:sz w:val="24"/>
                <w:szCs w:val="24"/>
              </w:rPr>
              <w:t>.</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3.3</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13</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Произведены социальные и иные выплаты сотрудникам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до 10 числа/</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январь – декабрь ежемесячно до 10 числа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 xml:space="preserve">Произведены выплаты социальной поддержки по оплате жилого помещения, отопления и освещения сотрудникам учреждений в количестве </w:t>
            </w:r>
            <w:r>
              <w:rPr>
                <w:rFonts w:cs="Times New Roman" w:ascii="Times New Roman" w:hAnsi="Times New Roman"/>
                <w:bCs/>
                <w:color w:val="000000" w:themeColor="text1"/>
                <w:sz w:val="24"/>
                <w:szCs w:val="24"/>
              </w:rPr>
              <w:t>6</w:t>
            </w:r>
            <w:r>
              <w:rPr>
                <w:rFonts w:cs="Times New Roman" w:ascii="Times New Roman" w:hAnsi="Times New Roman"/>
                <w:bCs/>
                <w:color w:val="000000"/>
                <w:sz w:val="24"/>
                <w:szCs w:val="24"/>
              </w:rPr>
              <w:t xml:space="preserve"> человек,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 на 67,4 </w:t>
            </w:r>
            <w:r>
              <w:rPr>
                <w:rFonts w:cs="Times New Roman" w:ascii="Times New Roman" w:hAnsi="Times New Roman"/>
                <w:color w:val="000000"/>
                <w:sz w:val="24"/>
                <w:szCs w:val="24"/>
              </w:rPr>
              <w:t>тыс. руб.</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3.4</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14</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Произведена закупка материалов, товаров, работ и услуг для нужд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Произведена закупка материалов, товаров для нужд учреждения на сумму 1 287,75 тыс. руб., в том числе: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оплата коммунальных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оплата услуг связи;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оплата по договорам ГПХ на сторожей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оплата услуг по дератизации;</w:t>
            </w:r>
          </w:p>
          <w:p>
            <w:pPr>
              <w:pStyle w:val="Normal"/>
              <w:rPr>
                <w:sz w:val="24"/>
                <w:szCs w:val="24"/>
              </w:rPr>
            </w:pPr>
            <w:r>
              <w:rPr>
                <w:sz w:val="24"/>
                <w:szCs w:val="24"/>
              </w:rPr>
              <w:t>- приобретение канцелярских принадлежностей;</w:t>
            </w:r>
          </w:p>
          <w:p>
            <w:pPr>
              <w:pStyle w:val="Normal"/>
              <w:rPr>
                <w:sz w:val="24"/>
                <w:szCs w:val="24"/>
              </w:rPr>
            </w:pPr>
            <w:r>
              <w:rPr>
                <w:sz w:val="24"/>
                <w:szCs w:val="24"/>
              </w:rPr>
              <w:t>- обслуживание средств охраны;</w:t>
            </w:r>
          </w:p>
          <w:p>
            <w:pPr>
              <w:pStyle w:val="Normal"/>
              <w:rPr>
                <w:sz w:val="24"/>
                <w:szCs w:val="24"/>
              </w:rPr>
            </w:pPr>
            <w:r>
              <w:rPr>
                <w:sz w:val="24"/>
                <w:szCs w:val="24"/>
              </w:rPr>
              <w:t>- оплата за реагирование на тревожную кнопку;</w:t>
            </w:r>
          </w:p>
          <w:p>
            <w:pPr>
              <w:pStyle w:val="Normal"/>
              <w:rPr>
                <w:sz w:val="24"/>
                <w:szCs w:val="24"/>
              </w:rPr>
            </w:pPr>
            <w:r>
              <w:rPr>
                <w:sz w:val="24"/>
                <w:szCs w:val="24"/>
              </w:rPr>
              <w:t>- оплата услуг по составлению технического отчета по экологии;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ремонт оргтехники.</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3.5</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15</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Оплата периодических медицинских осмотров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 полугодие/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19.09.2019</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18.11.2019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выполнено. Оплата периодического медицинского осмотра произведена в размере 8,55 тыс. руб., согласно заключенным договорам. Медицинский осмотр прошли</w:t>
            </w:r>
            <w:r>
              <w:rPr>
                <w:rFonts w:cs="Times New Roman" w:ascii="Times New Roman" w:hAnsi="Times New Roman"/>
                <w:color w:val="FF0000"/>
                <w:sz w:val="24"/>
                <w:szCs w:val="24"/>
              </w:rPr>
              <w:t xml:space="preserve"> </w:t>
            </w:r>
            <w:r>
              <w:rPr>
                <w:rFonts w:cs="Times New Roman" w:ascii="Times New Roman" w:hAnsi="Times New Roman"/>
                <w:color w:val="000000"/>
                <w:sz w:val="24"/>
                <w:szCs w:val="24"/>
              </w:rPr>
              <w:t>5 работников 2-х музеев.</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3.6</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16</w:t>
            </w:r>
          </w:p>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Проведены выставки, выставочные проекты, экскурсии</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согласно утвержденным планам работы учреждений/январь-декабрь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выполнено. Муниципальными музеями Петровского городского округа Ставропольского края проведено 358 экскурсий, 67 выставок, 20 лекций, 143 консультации, 47 мероприятий другой формы, согласно утвержденным планам работы учреждений.</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3.7</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17</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Осуществлено включение музейных предметов в Государственный электронный каталог</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согласно утвержденным планам работы учреждений/ 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За отчетный период в Государственный электронный каталог внесено 526 предметов.</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3.8</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18</w:t>
            </w:r>
          </w:p>
          <w:p>
            <w:pPr>
              <w:pStyle w:val="ConsPlusNormal"/>
              <w:rPr>
                <w:rFonts w:ascii="Times New Roman" w:hAnsi="Times New Roman" w:cs="Times New Roman"/>
                <w:sz w:val="24"/>
                <w:szCs w:val="24"/>
              </w:rPr>
            </w:pPr>
            <w:r>
              <w:rPr>
                <w:rFonts w:cs="Times New Roman" w:ascii="Times New Roman" w:hAnsi="Times New Roman"/>
                <w:sz w:val="24"/>
                <w:szCs w:val="24"/>
              </w:rPr>
              <w:t>Независимая оценка качества условий оказания услуг в сфере культуры проведена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 квартал/ ноябрь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23"/>
              <w:shd w:val="clear" w:color="auto" w:fill="auto"/>
              <w:spacing w:lineRule="auto" w:line="240"/>
              <w:jc w:val="both"/>
              <w:rPr>
                <w:sz w:val="24"/>
                <w:szCs w:val="24"/>
              </w:rPr>
            </w:pPr>
            <w:r>
              <w:rPr>
                <w:sz w:val="24"/>
                <w:szCs w:val="24"/>
              </w:rPr>
              <w:t xml:space="preserve">Контрольное событие выполнено. </w:t>
            </w:r>
            <w:r>
              <w:rPr>
                <w:color w:val="000000"/>
                <w:sz w:val="24"/>
                <w:szCs w:val="24"/>
                <w:lang w:bidi="ru-RU"/>
              </w:rPr>
              <w:t>Независимая оценка качества условий оказания услуг в сфере культуры проведена в</w:t>
            </w:r>
            <w:r>
              <w:rPr>
                <w:sz w:val="24"/>
                <w:szCs w:val="24"/>
              </w:rPr>
              <w:t xml:space="preserve"> МКУК "Гофицкий историко-краеведческий музей им. Ю.И.Бельгарова"</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3 «Развитие библиотечной деятельности в Петровском городском округе Ставропольского края»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Осуществление библиотечного, библиографического и информационного обслуживания населения Петровского городского округа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xml:space="preserve">В ходе мероприятия осуществлена деятельность централизованной библиотечной системы Петровского городского округа Ставропольского края. Проведены все запланированные контрольные события, проведено </w:t>
            </w:r>
            <w:r>
              <w:rPr>
                <w:rFonts w:cs="Times New Roman" w:ascii="Times New Roman" w:hAnsi="Times New Roman"/>
                <w:sz w:val="24"/>
                <w:szCs w:val="24"/>
              </w:rPr>
              <w:t>952 мероприятия, в т.ч. 584 мероприятий для детей, в которых приняли участие 26510 человек, в т.ч. 16147 детей. Число пользователей муниципальных библиотек в 2018 г. – 35 541 человек.</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мероприятие выполнено:</w:t>
            </w:r>
          </w:p>
          <w:p>
            <w:pPr>
              <w:pStyle w:val="ConsPlusNonformat"/>
              <w:jc w:val="both"/>
              <w:rPr>
                <w:rFonts w:ascii="Times New Roman" w:hAnsi="Times New Roman" w:cs="Times New Roman"/>
                <w:sz w:val="24"/>
                <w:szCs w:val="24"/>
                <w:lang w:eastAsia="en-US"/>
              </w:rPr>
            </w:pPr>
            <w:r>
              <w:rPr>
                <w:rFonts w:cs="Times New Roman" w:ascii="Times New Roman" w:hAnsi="Times New Roman"/>
                <w:sz w:val="24"/>
                <w:szCs w:val="24"/>
                <w:lang w:eastAsia="en-US"/>
              </w:rPr>
              <w:t>- количество библиографических записей в сводном электронном каталоге библиотек Петровского городского округа – 373525 записей;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доля пользователей муниципальных библиотек в общей численности населения Петровского городского округа</w:t>
            </w:r>
            <w:r>
              <w:rPr>
                <w:rFonts w:cs="Times New Roman" w:ascii="Times New Roman" w:hAnsi="Times New Roman"/>
                <w:sz w:val="24"/>
                <w:szCs w:val="24"/>
              </w:rPr>
              <w:t xml:space="preserve"> – 49,32%;</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 - 1</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19</w:t>
            </w:r>
          </w:p>
          <w:p>
            <w:pPr>
              <w:pStyle w:val="ConsPlusNormal"/>
              <w:rPr>
                <w:rFonts w:ascii="Times New Roman" w:hAnsi="Times New Roman" w:cs="Times New Roman"/>
                <w:sz w:val="24"/>
                <w:szCs w:val="24"/>
              </w:rPr>
            </w:pPr>
            <w:r>
              <w:rPr>
                <w:rFonts w:cs="Times New Roman" w:ascii="Times New Roman" w:hAnsi="Times New Roman"/>
                <w:sz w:val="24"/>
                <w:szCs w:val="24"/>
              </w:rPr>
              <w:t>Уплата налогов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ежеквартально, до 20 числа месяца, следующего за отчетным кварталом/1, 2, 3, 4 квартал до 20 числа месяца, следующего за отчетным кварталом</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color w:val="000000"/>
                <w:sz w:val="24"/>
                <w:szCs w:val="24"/>
              </w:rPr>
            </w:pPr>
            <w:r>
              <w:rPr>
                <w:sz w:val="24"/>
                <w:szCs w:val="24"/>
              </w:rPr>
              <w:t>Контрольное событие выполнено.</w:t>
            </w:r>
            <w:r>
              <w:rPr>
                <w:color w:val="000000"/>
                <w:sz w:val="24"/>
                <w:szCs w:val="24"/>
              </w:rPr>
              <w:t xml:space="preserve"> Произведенная уплата налогов составила 109,82 тыс. руб., в т.ч:</w:t>
            </w:r>
          </w:p>
          <w:p>
            <w:pPr>
              <w:pStyle w:val="Normal"/>
              <w:widowControl w:val="false"/>
              <w:jc w:val="both"/>
              <w:rPr>
                <w:sz w:val="24"/>
                <w:szCs w:val="24"/>
              </w:rPr>
            </w:pPr>
            <w:r>
              <w:rPr>
                <w:sz w:val="24"/>
                <w:szCs w:val="24"/>
              </w:rPr>
              <w:t>- налог на имущество;</w:t>
            </w:r>
          </w:p>
          <w:p>
            <w:pPr>
              <w:pStyle w:val="Normal"/>
              <w:widowControl w:val="false"/>
              <w:jc w:val="both"/>
              <w:rPr>
                <w:color w:val="000000"/>
                <w:sz w:val="24"/>
                <w:szCs w:val="24"/>
              </w:rPr>
            </w:pPr>
            <w:r>
              <w:rPr>
                <w:sz w:val="24"/>
                <w:szCs w:val="24"/>
              </w:rPr>
              <w:t>- транспортный налог</w:t>
            </w:r>
            <w:r>
              <w:rPr>
                <w:color w:val="000000"/>
                <w:sz w:val="24"/>
                <w:szCs w:val="24"/>
              </w:rPr>
              <w:t xml:space="preserve"> </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20</w:t>
            </w:r>
          </w:p>
          <w:p>
            <w:pPr>
              <w:pStyle w:val="ConsPlusNormal"/>
              <w:jc w:val="both"/>
              <w:rPr>
                <w:rFonts w:ascii="Times New Roman" w:hAnsi="Times New Roman" w:cs="Times New Roman"/>
                <w:sz w:val="24"/>
                <w:szCs w:val="24"/>
              </w:rPr>
            </w:pPr>
            <w:r>
              <w:rPr>
                <w:rFonts w:cs="Times New Roman" w:ascii="Times New Roman" w:hAnsi="Times New Roman"/>
                <w:sz w:val="24"/>
                <w:szCs w:val="24"/>
              </w:rPr>
              <w:t>Выплата заработной платы работникам учреждения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 раза в месяц/январь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Контрольное событие выполнено.</w:t>
            </w:r>
            <w:r>
              <w:rPr>
                <w:color w:val="000000"/>
                <w:sz w:val="24"/>
                <w:szCs w:val="24"/>
              </w:rPr>
              <w:t xml:space="preserve"> </w:t>
            </w:r>
            <w:r>
              <w:rPr>
                <w:sz w:val="24"/>
                <w:szCs w:val="24"/>
              </w:rPr>
              <w:t>Заработная плата работникам учреждения выплачена в установленные сроки на 26 004,86</w:t>
            </w:r>
            <w:r>
              <w:rPr>
                <w:color w:val="000000"/>
                <w:sz w:val="24"/>
                <w:szCs w:val="24"/>
              </w:rPr>
              <w:t xml:space="preserve"> тыс. руб.</w:t>
            </w:r>
            <w:r>
              <w:rPr>
                <w:sz w:val="24"/>
                <w:szCs w:val="24"/>
              </w:rPr>
              <w:t xml:space="preserve"> Средняя заработная плата сотрудников составила </w:t>
            </w:r>
            <w:r>
              <w:rPr>
                <w:color w:val="000000"/>
                <w:sz w:val="24"/>
                <w:szCs w:val="24"/>
              </w:rPr>
              <w:t>24 973,24 рублей</w:t>
            </w:r>
            <w:r>
              <w:rPr>
                <w:color w:val="FF0000"/>
                <w:sz w:val="24"/>
                <w:szCs w:val="24"/>
              </w:rPr>
              <w:t>.</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4.3</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21</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Произведены социальные и иные выплаты сотрудникам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 до10 числа/ январь - декабрь до 10 числа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Контрольное событие выполнено.</w:t>
            </w:r>
            <w:r>
              <w:rPr>
                <w:color w:val="000000"/>
                <w:sz w:val="24"/>
                <w:szCs w:val="24"/>
              </w:rPr>
              <w:t xml:space="preserve"> </w:t>
            </w:r>
            <w:r>
              <w:rPr>
                <w:bCs/>
                <w:color w:val="000000"/>
                <w:sz w:val="24"/>
                <w:szCs w:val="24"/>
              </w:rPr>
              <w:t xml:space="preserve">Произведены выплаты меры социальной поддержки по оплате жилого помещения, отопления и освещения в сумме 497,64 </w:t>
            </w:r>
            <w:r>
              <w:rPr>
                <w:color w:val="000000"/>
                <w:sz w:val="24"/>
                <w:szCs w:val="24"/>
              </w:rPr>
              <w:t>тыс. руб.</w:t>
            </w:r>
            <w:r>
              <w:rPr>
                <w:color w:val="FF0000"/>
                <w:sz w:val="24"/>
                <w:szCs w:val="24"/>
              </w:rPr>
              <w:t xml:space="preserve"> </w:t>
            </w:r>
            <w:r>
              <w:rPr>
                <w:bCs/>
                <w:color w:val="000000"/>
                <w:sz w:val="24"/>
                <w:szCs w:val="24"/>
              </w:rPr>
              <w:t>сотрудникам учреждений в количестве 33 человек</w:t>
            </w:r>
            <w:r>
              <w:rPr>
                <w:sz w:val="24"/>
                <w:szCs w:val="24"/>
              </w:rPr>
              <w:t>, проживающим в сельской местности, которые предоставляются на основе адресности и нуждаемости, на основании закона Ставропольского края от 01.08.2005 года № 42-кз «О мерах социальной поддержки отдельных категорий граждан, работающих и проживающих в сельской местности»</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4.4</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22</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Произведена закупка материалов, товаров, работ и услуг для нужд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 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Контрольное событие выполнено.</w:t>
            </w:r>
            <w:r>
              <w:rPr>
                <w:color w:val="000000"/>
                <w:sz w:val="24"/>
                <w:szCs w:val="24"/>
              </w:rPr>
              <w:t xml:space="preserve"> </w:t>
            </w:r>
            <w:r>
              <w:rPr>
                <w:sz w:val="24"/>
                <w:szCs w:val="24"/>
              </w:rPr>
              <w:t>Произведена закупка материалов, товаров, работ и услуг для нужд учреждения на сум</w:t>
            </w:r>
            <w:r>
              <w:rPr>
                <w:color w:val="000000"/>
                <w:sz w:val="24"/>
                <w:szCs w:val="24"/>
              </w:rPr>
              <w:t>му 6025,65 тыс. руб., в том числе:</w:t>
            </w:r>
          </w:p>
          <w:p>
            <w:pPr>
              <w:pStyle w:val="Normal"/>
              <w:jc w:val="both"/>
              <w:rPr>
                <w:color w:val="000000"/>
                <w:sz w:val="24"/>
                <w:szCs w:val="24"/>
                <w:highlight w:val="white"/>
              </w:rPr>
            </w:pPr>
            <w:r>
              <w:rPr>
                <w:rFonts w:eastAsia="Calibri"/>
                <w:color w:val="000000"/>
                <w:sz w:val="24"/>
                <w:szCs w:val="24"/>
                <w:shd w:fill="FFFFFF" w:val="clear"/>
              </w:rPr>
              <w:t xml:space="preserve">- капитальный ремонт кровли и </w:t>
            </w:r>
            <w:r>
              <w:rPr>
                <w:rFonts w:eastAsia="Calibri"/>
                <w:color w:val="000000"/>
                <w:sz w:val="24"/>
                <w:szCs w:val="24"/>
              </w:rPr>
              <w:t xml:space="preserve">текущий ремонт фасада и помещений </w:t>
            </w:r>
            <w:r>
              <w:rPr>
                <w:rFonts w:eastAsia="Calibri"/>
                <w:color w:val="000000"/>
                <w:sz w:val="24"/>
                <w:szCs w:val="24"/>
                <w:shd w:fill="FFFFFF" w:val="clear"/>
              </w:rPr>
              <w:t xml:space="preserve">Ореховского филиала </w:t>
            </w:r>
            <w:r>
              <w:rPr>
                <w:color w:val="000000"/>
                <w:sz w:val="24"/>
                <w:szCs w:val="24"/>
                <w:shd w:fill="FFFFFF" w:val="clear"/>
              </w:rPr>
              <w:t>МКУК "Петровская централизованная библиотечная система";</w:t>
            </w:r>
          </w:p>
          <w:p>
            <w:pPr>
              <w:pStyle w:val="Normal"/>
              <w:jc w:val="both"/>
              <w:rPr>
                <w:rFonts w:eastAsia="Calibri"/>
                <w:color w:val="000000"/>
                <w:sz w:val="24"/>
                <w:szCs w:val="24"/>
              </w:rPr>
            </w:pPr>
            <w:r>
              <w:rPr>
                <w:color w:val="000000"/>
                <w:sz w:val="24"/>
                <w:szCs w:val="24"/>
                <w:shd w:fill="FFFFFF" w:val="clear"/>
              </w:rPr>
              <w:t xml:space="preserve">- </w:t>
            </w:r>
            <w:r>
              <w:rPr>
                <w:rFonts w:eastAsia="Calibri"/>
                <w:color w:val="000000"/>
                <w:sz w:val="24"/>
                <w:szCs w:val="24"/>
              </w:rPr>
              <w:t xml:space="preserve">ремонт помещений в городском филиале №3 </w:t>
            </w:r>
            <w:r>
              <w:rPr>
                <w:color w:val="000000"/>
                <w:sz w:val="24"/>
                <w:szCs w:val="24"/>
                <w:shd w:fill="FFFFFF" w:val="clear"/>
              </w:rPr>
              <w:t>МКУК "Петровская централизованная библиотечная система"</w:t>
            </w:r>
            <w:r>
              <w:rPr>
                <w:rFonts w:eastAsia="Calibri"/>
                <w:color w:val="000000"/>
                <w:sz w:val="24"/>
                <w:szCs w:val="24"/>
              </w:rPr>
              <w:t xml:space="preserve"> (заменены окна, двери, ремонт помещений, обустроен пандус);</w:t>
            </w:r>
          </w:p>
          <w:p>
            <w:pPr>
              <w:pStyle w:val="Normal"/>
              <w:jc w:val="both"/>
              <w:rPr>
                <w:sz w:val="24"/>
                <w:szCs w:val="24"/>
              </w:rPr>
            </w:pPr>
            <w:r>
              <w:rPr>
                <w:sz w:val="24"/>
                <w:szCs w:val="24"/>
              </w:rPr>
              <w:t>- услуги связи и интернета;</w:t>
            </w:r>
          </w:p>
          <w:p>
            <w:pPr>
              <w:pStyle w:val="Normal"/>
              <w:jc w:val="both"/>
              <w:rPr>
                <w:sz w:val="24"/>
                <w:szCs w:val="24"/>
              </w:rPr>
            </w:pPr>
            <w:r>
              <w:rPr>
                <w:sz w:val="24"/>
                <w:szCs w:val="24"/>
              </w:rPr>
              <w:t>- коммунальные услуги;</w:t>
            </w:r>
          </w:p>
          <w:p>
            <w:pPr>
              <w:pStyle w:val="Normal"/>
              <w:jc w:val="both"/>
              <w:rPr>
                <w:sz w:val="24"/>
                <w:szCs w:val="24"/>
              </w:rPr>
            </w:pPr>
            <w:r>
              <w:rPr>
                <w:sz w:val="24"/>
                <w:szCs w:val="24"/>
              </w:rPr>
              <w:t>- оплата услуг по составлению технического отчета по экологии;</w:t>
            </w:r>
          </w:p>
          <w:p>
            <w:pPr>
              <w:pStyle w:val="Normal"/>
              <w:jc w:val="both"/>
              <w:rPr>
                <w:sz w:val="24"/>
                <w:szCs w:val="24"/>
              </w:rPr>
            </w:pPr>
            <w:r>
              <w:rPr>
                <w:sz w:val="24"/>
                <w:szCs w:val="24"/>
              </w:rPr>
              <w:t>- оплата предрейсового медицинского осмотра водителя, и технического осмотра автомобиля;</w:t>
            </w:r>
          </w:p>
          <w:p>
            <w:pPr>
              <w:pStyle w:val="Normal"/>
              <w:jc w:val="both"/>
              <w:rPr>
                <w:sz w:val="24"/>
                <w:szCs w:val="24"/>
              </w:rPr>
            </w:pPr>
            <w:r>
              <w:rPr>
                <w:sz w:val="24"/>
                <w:szCs w:val="24"/>
              </w:rPr>
              <w:t>- техобслуживание газового оборудования;</w:t>
            </w:r>
          </w:p>
          <w:p>
            <w:pPr>
              <w:pStyle w:val="Normal"/>
              <w:jc w:val="both"/>
              <w:rPr>
                <w:sz w:val="24"/>
                <w:szCs w:val="24"/>
              </w:rPr>
            </w:pPr>
            <w:r>
              <w:rPr>
                <w:sz w:val="24"/>
                <w:szCs w:val="24"/>
              </w:rPr>
              <w:t>- приобретение канцелярских принадлежностей и хозяйственных товаров;</w:t>
            </w:r>
          </w:p>
          <w:p>
            <w:pPr>
              <w:pStyle w:val="Normal"/>
              <w:jc w:val="both"/>
              <w:rPr>
                <w:sz w:val="24"/>
                <w:szCs w:val="24"/>
              </w:rPr>
            </w:pPr>
            <w:r>
              <w:rPr>
                <w:sz w:val="24"/>
                <w:szCs w:val="24"/>
              </w:rPr>
              <w:t>- оплата ГСМ;</w:t>
            </w:r>
          </w:p>
          <w:p>
            <w:pPr>
              <w:pStyle w:val="Normal"/>
              <w:jc w:val="both"/>
              <w:rPr>
                <w:sz w:val="24"/>
                <w:szCs w:val="24"/>
              </w:rPr>
            </w:pPr>
            <w:r>
              <w:rPr>
                <w:sz w:val="24"/>
                <w:szCs w:val="24"/>
              </w:rPr>
              <w:t>- обслуживание средств охраны;</w:t>
            </w:r>
          </w:p>
          <w:p>
            <w:pPr>
              <w:pStyle w:val="Normal"/>
              <w:jc w:val="both"/>
              <w:rPr>
                <w:sz w:val="24"/>
                <w:szCs w:val="24"/>
              </w:rPr>
            </w:pPr>
            <w:r>
              <w:rPr>
                <w:sz w:val="24"/>
                <w:szCs w:val="24"/>
              </w:rPr>
              <w:t>- оплата за реагирование на тревожную кнопку;</w:t>
            </w:r>
          </w:p>
          <w:p>
            <w:pPr>
              <w:pStyle w:val="Normal"/>
              <w:widowControl w:val="false"/>
              <w:jc w:val="both"/>
              <w:rPr>
                <w:sz w:val="24"/>
                <w:szCs w:val="24"/>
              </w:rPr>
            </w:pPr>
            <w:r>
              <w:rPr>
                <w:sz w:val="24"/>
                <w:szCs w:val="24"/>
              </w:rPr>
              <w:t>- оценка имущества;</w:t>
            </w:r>
          </w:p>
          <w:p>
            <w:pPr>
              <w:pStyle w:val="Normal"/>
              <w:widowControl w:val="false"/>
              <w:jc w:val="both"/>
              <w:rPr>
                <w:sz w:val="24"/>
                <w:szCs w:val="24"/>
              </w:rPr>
            </w:pPr>
            <w:r>
              <w:rPr>
                <w:sz w:val="24"/>
                <w:szCs w:val="24"/>
              </w:rPr>
              <w:t>- приобретение ОС;</w:t>
            </w:r>
          </w:p>
          <w:p>
            <w:pPr>
              <w:pStyle w:val="Normal"/>
              <w:widowControl w:val="false"/>
              <w:jc w:val="both"/>
              <w:rPr>
                <w:sz w:val="24"/>
                <w:szCs w:val="24"/>
              </w:rPr>
            </w:pPr>
            <w:r>
              <w:rPr>
                <w:sz w:val="24"/>
                <w:szCs w:val="24"/>
              </w:rPr>
              <w:t>- оплата ТКО;</w:t>
            </w:r>
          </w:p>
          <w:p>
            <w:pPr>
              <w:pStyle w:val="Normal"/>
              <w:widowControl w:val="false"/>
              <w:jc w:val="both"/>
              <w:rPr>
                <w:sz w:val="24"/>
                <w:szCs w:val="24"/>
              </w:rPr>
            </w:pPr>
            <w:r>
              <w:rPr>
                <w:sz w:val="24"/>
                <w:szCs w:val="24"/>
              </w:rPr>
              <w:t>- гидравлические испытания;</w:t>
            </w:r>
          </w:p>
          <w:p>
            <w:pPr>
              <w:pStyle w:val="Normal"/>
              <w:widowControl w:val="false"/>
              <w:jc w:val="both"/>
              <w:rPr>
                <w:sz w:val="24"/>
                <w:szCs w:val="24"/>
              </w:rPr>
            </w:pPr>
            <w:r>
              <w:rPr>
                <w:sz w:val="24"/>
                <w:szCs w:val="24"/>
              </w:rPr>
              <w:t>- приобретение бланков строгой ответственности;</w:t>
            </w:r>
          </w:p>
          <w:p>
            <w:pPr>
              <w:pStyle w:val="Normal"/>
              <w:widowControl w:val="false"/>
              <w:jc w:val="both"/>
              <w:rPr>
                <w:color w:val="C00000"/>
                <w:sz w:val="24"/>
                <w:szCs w:val="24"/>
              </w:rPr>
            </w:pPr>
            <w:r>
              <w:rPr>
                <w:sz w:val="24"/>
                <w:szCs w:val="24"/>
              </w:rPr>
              <w:t>- спецоценка условий труда</w:t>
            </w:r>
            <w:r>
              <w:rPr>
                <w:color w:val="C00000"/>
                <w:sz w:val="24"/>
                <w:szCs w:val="24"/>
              </w:rPr>
              <w:t>;</w:t>
            </w:r>
          </w:p>
          <w:p>
            <w:pPr>
              <w:pStyle w:val="Normal"/>
              <w:widowControl w:val="false"/>
              <w:rPr>
                <w:sz w:val="24"/>
                <w:szCs w:val="24"/>
              </w:rPr>
            </w:pPr>
            <w:r>
              <w:rPr>
                <w:sz w:val="24"/>
                <w:szCs w:val="24"/>
              </w:rPr>
              <w:t>- внесение сведений реестр;</w:t>
            </w:r>
          </w:p>
          <w:p>
            <w:pPr>
              <w:pStyle w:val="Normal"/>
              <w:widowControl w:val="false"/>
              <w:rPr>
                <w:sz w:val="24"/>
                <w:szCs w:val="24"/>
              </w:rPr>
            </w:pPr>
            <w:r>
              <w:rPr>
                <w:sz w:val="24"/>
                <w:szCs w:val="24"/>
              </w:rPr>
              <w:t>- заправка картриджей и ремонт офисной техники;</w:t>
            </w:r>
          </w:p>
          <w:p>
            <w:pPr>
              <w:pStyle w:val="Normal"/>
              <w:widowControl w:val="false"/>
              <w:rPr>
                <w:sz w:val="24"/>
                <w:szCs w:val="24"/>
              </w:rPr>
            </w:pPr>
            <w:r>
              <w:rPr>
                <w:sz w:val="24"/>
                <w:szCs w:val="24"/>
              </w:rPr>
              <w:t>- ВДПО;</w:t>
            </w:r>
          </w:p>
          <w:p>
            <w:pPr>
              <w:pStyle w:val="Normal"/>
              <w:widowControl w:val="false"/>
              <w:rPr>
                <w:sz w:val="24"/>
                <w:szCs w:val="24"/>
              </w:rPr>
            </w:pPr>
            <w:r>
              <w:rPr>
                <w:sz w:val="24"/>
                <w:szCs w:val="24"/>
              </w:rPr>
              <w:t>- обучение ответственных;</w:t>
            </w:r>
          </w:p>
          <w:p>
            <w:pPr>
              <w:pStyle w:val="Normal"/>
              <w:widowControl w:val="false"/>
              <w:rPr>
                <w:sz w:val="24"/>
                <w:szCs w:val="24"/>
              </w:rPr>
            </w:pPr>
            <w:r>
              <w:rPr>
                <w:sz w:val="24"/>
                <w:szCs w:val="24"/>
              </w:rPr>
              <w:t>- антивирус;</w:t>
            </w:r>
          </w:p>
          <w:p>
            <w:pPr>
              <w:pStyle w:val="Normal"/>
              <w:widowControl w:val="false"/>
              <w:rPr>
                <w:sz w:val="24"/>
                <w:szCs w:val="24"/>
              </w:rPr>
            </w:pPr>
            <w:r>
              <w:rPr>
                <w:sz w:val="24"/>
                <w:szCs w:val="24"/>
              </w:rPr>
              <w:t>- страховка машины;</w:t>
            </w:r>
          </w:p>
          <w:p>
            <w:pPr>
              <w:pStyle w:val="Normal"/>
              <w:widowControl w:val="false"/>
              <w:rPr>
                <w:sz w:val="24"/>
                <w:szCs w:val="24"/>
              </w:rPr>
            </w:pPr>
            <w:r>
              <w:rPr>
                <w:sz w:val="24"/>
                <w:szCs w:val="24"/>
              </w:rPr>
              <w:t>- дератизация;</w:t>
            </w:r>
          </w:p>
          <w:p>
            <w:pPr>
              <w:pStyle w:val="Normal"/>
              <w:widowControl w:val="false"/>
              <w:rPr>
                <w:bCs/>
                <w:color w:val="000000"/>
                <w:sz w:val="24"/>
                <w:szCs w:val="24"/>
              </w:rPr>
            </w:pPr>
            <w:r>
              <w:rPr>
                <w:sz w:val="24"/>
                <w:szCs w:val="24"/>
              </w:rPr>
              <w:t>- ремонт автомобиля.</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4.5</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23</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Оплата периодических медицинских осмотров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3 квартал/</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03.07.2019</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13.09.2019</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09.12.2019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Контрольное событие выполнено.</w:t>
            </w:r>
            <w:r>
              <w:rPr>
                <w:color w:val="000000"/>
                <w:sz w:val="24"/>
                <w:szCs w:val="24"/>
              </w:rPr>
              <w:t xml:space="preserve"> </w:t>
            </w:r>
            <w:r>
              <w:rPr>
                <w:bCs/>
                <w:color w:val="000000"/>
                <w:sz w:val="24"/>
                <w:szCs w:val="24"/>
              </w:rPr>
              <w:t>Оплата периодического медицинского осмотра произведена в установленные сроки и согласно заключенному договору на 112,64</w:t>
            </w:r>
            <w:r>
              <w:rPr>
                <w:color w:val="000000"/>
                <w:sz w:val="24"/>
                <w:szCs w:val="24"/>
              </w:rPr>
              <w:t xml:space="preserve"> тыс. руб.</w:t>
            </w:r>
            <w:r>
              <w:rPr>
                <w:bCs/>
                <w:color w:val="000000"/>
                <w:sz w:val="24"/>
                <w:szCs w:val="24"/>
              </w:rPr>
              <w:t xml:space="preserve"> Медицинский осмотр прошли 50 работников учреждения.</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4.6</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24</w:t>
            </w:r>
          </w:p>
          <w:p>
            <w:pPr>
              <w:pStyle w:val="ConsPlusNormal"/>
              <w:rPr>
                <w:rFonts w:ascii="Times New Roman" w:hAnsi="Times New Roman" w:cs="Times New Roman"/>
                <w:sz w:val="24"/>
                <w:szCs w:val="24"/>
              </w:rPr>
            </w:pPr>
            <w:r>
              <w:rPr>
                <w:rFonts w:cs="Times New Roman" w:ascii="Times New Roman" w:hAnsi="Times New Roman"/>
                <w:sz w:val="24"/>
                <w:szCs w:val="24"/>
              </w:rPr>
              <w:t>Закупка новых книг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 квартал/ 20.06.2019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21.06.2019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Контрольное событие выполнено.</w:t>
            </w:r>
            <w:r>
              <w:rPr>
                <w:color w:val="000000"/>
                <w:sz w:val="24"/>
                <w:szCs w:val="24"/>
              </w:rPr>
              <w:t xml:space="preserve"> </w:t>
            </w:r>
            <w:r>
              <w:rPr>
                <w:sz w:val="24"/>
                <w:szCs w:val="24"/>
              </w:rPr>
              <w:t>Произведена закупка новых книг в количестве 2311 экземпляров на сумму 260,460 тыс. руб.:</w:t>
            </w:r>
          </w:p>
          <w:p>
            <w:pPr>
              <w:pStyle w:val="Normal"/>
              <w:jc w:val="both"/>
              <w:rPr>
                <w:sz w:val="24"/>
                <w:szCs w:val="24"/>
              </w:rPr>
            </w:pPr>
            <w:r>
              <w:rPr>
                <w:sz w:val="24"/>
                <w:szCs w:val="24"/>
              </w:rPr>
              <w:t>- контракт с ООО «Мастерпром» № 311861 от 20.06.2019г. – 130 232,02 рублей;</w:t>
            </w:r>
          </w:p>
          <w:p>
            <w:pPr>
              <w:pStyle w:val="Normal"/>
              <w:jc w:val="both"/>
              <w:rPr>
                <w:bCs/>
                <w:color w:val="000000"/>
                <w:sz w:val="24"/>
                <w:szCs w:val="24"/>
              </w:rPr>
            </w:pPr>
            <w:r>
              <w:rPr>
                <w:sz w:val="24"/>
                <w:szCs w:val="24"/>
              </w:rPr>
              <w:t>- контракт с ООО «Мастерпром» № 313038 от 21.06.2019г. – 130 227,98 рублей.</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4.7</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25</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Осуществлена подписка на периодические издания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март, октябрь/</w:t>
            </w:r>
          </w:p>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26.03.2019 28.05.2019 15.07.2019 12.09.2019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bCs/>
                <w:color w:val="000000"/>
                <w:sz w:val="24"/>
                <w:szCs w:val="24"/>
              </w:rPr>
            </w:pPr>
            <w:r>
              <w:rPr>
                <w:sz w:val="24"/>
                <w:szCs w:val="24"/>
              </w:rPr>
              <w:t>Контрольное событие выполнено.</w:t>
            </w:r>
            <w:r>
              <w:rPr>
                <w:color w:val="000000"/>
                <w:sz w:val="24"/>
                <w:szCs w:val="24"/>
              </w:rPr>
              <w:t xml:space="preserve"> </w:t>
            </w:r>
            <w:r>
              <w:rPr>
                <w:sz w:val="24"/>
                <w:szCs w:val="24"/>
              </w:rPr>
              <w:t xml:space="preserve">Произведена льготная подписка на периодические изданий на второе </w:t>
            </w:r>
            <w:r>
              <w:rPr>
                <w:color w:val="000000"/>
                <w:sz w:val="24"/>
                <w:szCs w:val="24"/>
              </w:rPr>
              <w:t xml:space="preserve">полугодие 2019 года и первое и второе полугодие 2020 года на </w:t>
            </w:r>
            <w:r>
              <w:rPr>
                <w:sz w:val="24"/>
                <w:szCs w:val="24"/>
              </w:rPr>
              <w:t>456,64</w:t>
            </w:r>
            <w:r>
              <w:rPr>
                <w:color w:val="000000"/>
                <w:sz w:val="24"/>
                <w:szCs w:val="24"/>
              </w:rPr>
              <w:t xml:space="preserve"> тыс. руб. </w:t>
            </w:r>
            <w:r>
              <w:rPr>
                <w:sz w:val="24"/>
                <w:szCs w:val="24"/>
              </w:rPr>
              <w:t>ФГУП «Почта России»</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4.8</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26</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Осуществлена организация работы клубов по интересам</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color w:val="000000"/>
                <w:sz w:val="24"/>
                <w:szCs w:val="24"/>
              </w:rPr>
              <w:t xml:space="preserve">ежеквартально, согласно утвержденным планам работы учреждений/ </w:t>
            </w:r>
            <w:r>
              <w:rPr>
                <w:sz w:val="24"/>
                <w:szCs w:val="24"/>
              </w:rPr>
              <w:t>15.03.2019; 19.04.2019;</w:t>
            </w:r>
          </w:p>
          <w:p>
            <w:pPr>
              <w:pStyle w:val="Normal"/>
              <w:jc w:val="center"/>
              <w:rPr>
                <w:sz w:val="24"/>
                <w:szCs w:val="24"/>
              </w:rPr>
            </w:pPr>
            <w:r>
              <w:rPr>
                <w:sz w:val="24"/>
                <w:szCs w:val="24"/>
              </w:rPr>
              <w:t>21.03.2019;</w:t>
            </w:r>
          </w:p>
          <w:p>
            <w:pPr>
              <w:pStyle w:val="Normal"/>
              <w:jc w:val="center"/>
              <w:rPr>
                <w:sz w:val="24"/>
                <w:szCs w:val="24"/>
              </w:rPr>
            </w:pPr>
            <w:r>
              <w:rPr>
                <w:sz w:val="24"/>
                <w:szCs w:val="24"/>
              </w:rPr>
              <w:t>22.04.2019</w:t>
            </w:r>
          </w:p>
          <w:p>
            <w:pPr>
              <w:pStyle w:val="Normal"/>
              <w:jc w:val="center"/>
              <w:rPr>
                <w:sz w:val="24"/>
                <w:szCs w:val="24"/>
              </w:rPr>
            </w:pPr>
            <w:r>
              <w:rPr>
                <w:sz w:val="24"/>
                <w:szCs w:val="24"/>
              </w:rPr>
              <w:t>24.03.2019;</w:t>
            </w:r>
          </w:p>
          <w:p>
            <w:pPr>
              <w:pStyle w:val="Normal"/>
              <w:jc w:val="center"/>
              <w:rPr>
                <w:sz w:val="24"/>
                <w:szCs w:val="24"/>
              </w:rPr>
            </w:pPr>
            <w:r>
              <w:rPr>
                <w:sz w:val="24"/>
                <w:szCs w:val="24"/>
              </w:rPr>
              <w:t>с 25.03.2019 по 29.03.2019;</w:t>
            </w:r>
          </w:p>
          <w:p>
            <w:pPr>
              <w:pStyle w:val="Normal"/>
              <w:jc w:val="center"/>
              <w:rPr>
                <w:sz w:val="24"/>
                <w:szCs w:val="24"/>
              </w:rPr>
            </w:pPr>
            <w:r>
              <w:rPr>
                <w:sz w:val="24"/>
                <w:szCs w:val="24"/>
              </w:rPr>
              <w:t>29.03.2019; 14.04.2019; 17.04.2019; 21.04.2019; 29.04.2019; 14.05.2019</w:t>
            </w:r>
          </w:p>
          <w:p>
            <w:pPr>
              <w:pStyle w:val="Normal"/>
              <w:jc w:val="center"/>
              <w:rPr>
                <w:sz w:val="24"/>
                <w:szCs w:val="24"/>
              </w:rPr>
            </w:pPr>
            <w:r>
              <w:rPr>
                <w:sz w:val="24"/>
                <w:szCs w:val="24"/>
              </w:rPr>
              <w:t>17.05.2019; 19.05.2019; 21.05.2019;</w:t>
            </w:r>
          </w:p>
          <w:p>
            <w:pPr>
              <w:pStyle w:val="Normal"/>
              <w:jc w:val="center"/>
              <w:rPr>
                <w:sz w:val="24"/>
                <w:szCs w:val="24"/>
              </w:rPr>
            </w:pPr>
            <w:r>
              <w:rPr>
                <w:sz w:val="24"/>
                <w:szCs w:val="24"/>
              </w:rPr>
              <w:t>26.05.2019; 27.05.2019;</w:t>
            </w:r>
          </w:p>
          <w:p>
            <w:pPr>
              <w:pStyle w:val="Normal"/>
              <w:jc w:val="center"/>
              <w:rPr>
                <w:sz w:val="24"/>
                <w:szCs w:val="24"/>
              </w:rPr>
            </w:pPr>
            <w:r>
              <w:rPr>
                <w:sz w:val="24"/>
                <w:szCs w:val="24"/>
              </w:rPr>
              <w:t>с 01.06.2019 по 22.06.2019</w:t>
            </w:r>
          </w:p>
          <w:p>
            <w:pPr>
              <w:pStyle w:val="Normal"/>
              <w:jc w:val="center"/>
              <w:rPr>
                <w:sz w:val="24"/>
                <w:szCs w:val="24"/>
              </w:rPr>
            </w:pPr>
            <w:r>
              <w:rPr>
                <w:sz w:val="24"/>
                <w:szCs w:val="24"/>
              </w:rPr>
              <w:t>14.06.2019</w:t>
            </w:r>
          </w:p>
          <w:p>
            <w:pPr>
              <w:pStyle w:val="Normal"/>
              <w:jc w:val="center"/>
              <w:rPr>
                <w:sz w:val="24"/>
                <w:szCs w:val="24"/>
              </w:rPr>
            </w:pPr>
            <w:r>
              <w:rPr>
                <w:sz w:val="24"/>
                <w:szCs w:val="24"/>
              </w:rPr>
              <w:t>11.07.2019</w:t>
            </w:r>
          </w:p>
          <w:p>
            <w:pPr>
              <w:pStyle w:val="Normal"/>
              <w:jc w:val="center"/>
              <w:rPr>
                <w:sz w:val="24"/>
                <w:szCs w:val="24"/>
              </w:rPr>
            </w:pPr>
            <w:r>
              <w:rPr>
                <w:sz w:val="24"/>
                <w:szCs w:val="24"/>
              </w:rPr>
              <w:t>30.08.2019</w:t>
            </w:r>
          </w:p>
          <w:p>
            <w:pPr>
              <w:pStyle w:val="Normal"/>
              <w:jc w:val="center"/>
              <w:rPr>
                <w:sz w:val="24"/>
                <w:szCs w:val="24"/>
              </w:rPr>
            </w:pPr>
            <w:r>
              <w:rPr>
                <w:sz w:val="24"/>
                <w:szCs w:val="24"/>
              </w:rPr>
              <w:t>02.09.2019</w:t>
            </w:r>
          </w:p>
          <w:p>
            <w:pPr>
              <w:pStyle w:val="Normal"/>
              <w:jc w:val="center"/>
              <w:rPr>
                <w:sz w:val="24"/>
                <w:szCs w:val="24"/>
              </w:rPr>
            </w:pPr>
            <w:r>
              <w:rPr>
                <w:sz w:val="24"/>
                <w:szCs w:val="24"/>
              </w:rPr>
              <w:t>15.09.2019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21.09.2019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17.11.2019; 21.11.2019; 22.11.2019;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24.11.2019;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15.12.2019;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16.12.2019;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20.12.2019; 22.12.2019;</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29.12.2019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 w:val="left" w:pos="336" w:leader="none"/>
              </w:tabs>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За отчетный период осуществлена работа 10-ти клубов по интересам, согласно утвержденным планам работы:</w:t>
            </w:r>
          </w:p>
          <w:p>
            <w:pPr>
              <w:pStyle w:val="Normal"/>
              <w:numPr>
                <w:ilvl w:val="0"/>
                <w:numId w:val="6"/>
              </w:numPr>
              <w:tabs>
                <w:tab w:val="clear" w:pos="709"/>
                <w:tab w:val="left" w:pos="336" w:leader="none"/>
              </w:tabs>
              <w:ind w:left="0" w:hanging="0"/>
              <w:jc w:val="both"/>
              <w:rPr>
                <w:sz w:val="24"/>
                <w:szCs w:val="24"/>
              </w:rPr>
            </w:pPr>
            <w:r>
              <w:rPr>
                <w:sz w:val="24"/>
                <w:szCs w:val="24"/>
              </w:rPr>
              <w:t>Клуб «Жемчужинка» - 14.04.2019; 26.05.2019; 17.11.2019; 21.11.2019; 20.12.2019; 29.12.2019</w:t>
            </w:r>
          </w:p>
          <w:p>
            <w:pPr>
              <w:pStyle w:val="Normal"/>
              <w:numPr>
                <w:ilvl w:val="0"/>
                <w:numId w:val="6"/>
              </w:numPr>
              <w:tabs>
                <w:tab w:val="clear" w:pos="709"/>
                <w:tab w:val="left" w:pos="336" w:leader="none"/>
              </w:tabs>
              <w:ind w:left="0" w:hanging="0"/>
              <w:jc w:val="both"/>
              <w:rPr>
                <w:sz w:val="24"/>
                <w:szCs w:val="24"/>
              </w:rPr>
            </w:pPr>
            <w:r>
              <w:rPr>
                <w:sz w:val="24"/>
                <w:szCs w:val="24"/>
              </w:rPr>
              <w:t>Клуб «Зернышко» - 21.04.2019; 19.05.2019; 15.09.2019; 24.11.2019; 22.12.2019</w:t>
            </w:r>
          </w:p>
          <w:p>
            <w:pPr>
              <w:pStyle w:val="Normal"/>
              <w:numPr>
                <w:ilvl w:val="0"/>
                <w:numId w:val="6"/>
              </w:numPr>
              <w:tabs>
                <w:tab w:val="clear" w:pos="709"/>
                <w:tab w:val="left" w:pos="336" w:leader="none"/>
              </w:tabs>
              <w:ind w:left="0" w:hanging="0"/>
              <w:jc w:val="both"/>
              <w:rPr>
                <w:sz w:val="24"/>
                <w:szCs w:val="24"/>
              </w:rPr>
            </w:pPr>
            <w:r>
              <w:rPr>
                <w:sz w:val="24"/>
                <w:szCs w:val="24"/>
              </w:rPr>
              <w:t>Дружим с книгой – 17.04.2019; 27.05.2019; 11.07.2019; 30.08.2019</w:t>
            </w:r>
          </w:p>
          <w:p>
            <w:pPr>
              <w:pStyle w:val="Normal"/>
              <w:numPr>
                <w:ilvl w:val="0"/>
                <w:numId w:val="6"/>
              </w:numPr>
              <w:tabs>
                <w:tab w:val="clear" w:pos="709"/>
                <w:tab w:val="left" w:pos="336" w:leader="none"/>
              </w:tabs>
              <w:ind w:left="0" w:hanging="0"/>
              <w:jc w:val="both"/>
              <w:rPr>
                <w:sz w:val="24"/>
                <w:szCs w:val="24"/>
              </w:rPr>
            </w:pPr>
            <w:r>
              <w:rPr>
                <w:sz w:val="24"/>
                <w:szCs w:val="24"/>
              </w:rPr>
              <w:t>клуб «Тропинка к сердцу» - 29.03.2019; 29.04.2019;  21.05.2019; 02.09.2019</w:t>
            </w:r>
          </w:p>
          <w:p>
            <w:pPr>
              <w:pStyle w:val="Normal"/>
              <w:numPr>
                <w:ilvl w:val="0"/>
                <w:numId w:val="6"/>
              </w:numPr>
              <w:tabs>
                <w:tab w:val="clear" w:pos="709"/>
                <w:tab w:val="left" w:pos="336" w:leader="none"/>
              </w:tabs>
              <w:ind w:left="0" w:hanging="0"/>
              <w:jc w:val="both"/>
              <w:rPr>
                <w:sz w:val="24"/>
                <w:szCs w:val="24"/>
              </w:rPr>
            </w:pPr>
            <w:r>
              <w:rPr>
                <w:sz w:val="24"/>
                <w:szCs w:val="24"/>
              </w:rPr>
              <w:t xml:space="preserve">Литературные каникулы –  с 25.03.2019 по 29.03.2019; с 01.06.2019 по 22.06.2019 </w:t>
            </w:r>
          </w:p>
          <w:p>
            <w:pPr>
              <w:pStyle w:val="Normal"/>
              <w:numPr>
                <w:ilvl w:val="0"/>
                <w:numId w:val="6"/>
              </w:numPr>
              <w:tabs>
                <w:tab w:val="clear" w:pos="709"/>
                <w:tab w:val="left" w:pos="336" w:leader="none"/>
              </w:tabs>
              <w:ind w:left="0" w:hanging="0"/>
              <w:jc w:val="both"/>
              <w:rPr>
                <w:sz w:val="24"/>
                <w:szCs w:val="24"/>
              </w:rPr>
            </w:pPr>
            <w:r>
              <w:rPr>
                <w:sz w:val="24"/>
                <w:szCs w:val="24"/>
              </w:rPr>
              <w:t>Кружок «Оптимисты» - 29.03.2019; 17.04.2019; 17.05.2019; 14.06.2019</w:t>
            </w:r>
          </w:p>
          <w:p>
            <w:pPr>
              <w:pStyle w:val="Normal"/>
              <w:numPr>
                <w:ilvl w:val="0"/>
                <w:numId w:val="6"/>
              </w:numPr>
              <w:tabs>
                <w:tab w:val="clear" w:pos="709"/>
                <w:tab w:val="left" w:pos="336" w:leader="none"/>
              </w:tabs>
              <w:ind w:left="0" w:hanging="0"/>
              <w:jc w:val="both"/>
              <w:rPr>
                <w:sz w:val="24"/>
                <w:szCs w:val="24"/>
              </w:rPr>
            </w:pPr>
            <w:r>
              <w:rPr>
                <w:sz w:val="24"/>
                <w:szCs w:val="24"/>
              </w:rPr>
              <w:t>Клуб «Родники» - 21.03.2019; 14.05.2019; 21.09.2019; 16.12.2019</w:t>
            </w:r>
          </w:p>
          <w:p>
            <w:pPr>
              <w:pStyle w:val="Normal"/>
              <w:numPr>
                <w:ilvl w:val="0"/>
                <w:numId w:val="6"/>
              </w:numPr>
              <w:tabs>
                <w:tab w:val="clear" w:pos="709"/>
                <w:tab w:val="left" w:pos="336" w:leader="none"/>
              </w:tabs>
              <w:ind w:left="0" w:hanging="0"/>
              <w:jc w:val="both"/>
              <w:rPr>
                <w:sz w:val="24"/>
                <w:szCs w:val="24"/>
              </w:rPr>
            </w:pPr>
            <w:r>
              <w:rPr>
                <w:sz w:val="24"/>
                <w:szCs w:val="24"/>
              </w:rPr>
              <w:t>Клуб «Добрые встречи» - 24.03.2019; 26.05.2019; 17.11.2019</w:t>
            </w:r>
          </w:p>
          <w:p>
            <w:pPr>
              <w:pStyle w:val="Normal"/>
              <w:numPr>
                <w:ilvl w:val="0"/>
                <w:numId w:val="6"/>
              </w:numPr>
              <w:tabs>
                <w:tab w:val="clear" w:pos="709"/>
                <w:tab w:val="left" w:pos="336" w:leader="none"/>
              </w:tabs>
              <w:ind w:left="0" w:hanging="0"/>
              <w:jc w:val="both"/>
              <w:rPr>
                <w:sz w:val="24"/>
                <w:szCs w:val="24"/>
              </w:rPr>
            </w:pPr>
            <w:r>
              <w:rPr>
                <w:sz w:val="24"/>
                <w:szCs w:val="24"/>
              </w:rPr>
              <w:t>«М-клуб» - 15.03.2019</w:t>
            </w:r>
          </w:p>
          <w:p>
            <w:pPr>
              <w:pStyle w:val="Normal"/>
              <w:numPr>
                <w:ilvl w:val="0"/>
                <w:numId w:val="6"/>
              </w:numPr>
              <w:tabs>
                <w:tab w:val="clear" w:pos="709"/>
                <w:tab w:val="left" w:pos="336" w:leader="none"/>
              </w:tabs>
              <w:ind w:left="0" w:hanging="0"/>
              <w:jc w:val="both"/>
              <w:rPr>
                <w:sz w:val="24"/>
                <w:szCs w:val="24"/>
              </w:rPr>
            </w:pPr>
            <w:r>
              <w:rPr>
                <w:sz w:val="24"/>
                <w:szCs w:val="24"/>
              </w:rPr>
              <w:t>Клуб «Мамины секреты» - 19.05.2019; 22.11.2019</w:t>
            </w:r>
          </w:p>
          <w:p>
            <w:pPr>
              <w:pStyle w:val="Normal"/>
              <w:numPr>
                <w:ilvl w:val="0"/>
                <w:numId w:val="6"/>
              </w:numPr>
              <w:tabs>
                <w:tab w:val="clear" w:pos="709"/>
                <w:tab w:val="left" w:pos="336" w:leader="none"/>
              </w:tabs>
              <w:ind w:left="0" w:hanging="0"/>
              <w:jc w:val="both"/>
              <w:rPr>
                <w:sz w:val="24"/>
                <w:szCs w:val="24"/>
              </w:rPr>
            </w:pPr>
            <w:r>
              <w:rPr>
                <w:sz w:val="24"/>
                <w:szCs w:val="24"/>
              </w:rPr>
              <w:t>Цикл мероприятий «Добро без границ» - 22.04.2019</w:t>
            </w:r>
          </w:p>
          <w:p>
            <w:pPr>
              <w:pStyle w:val="Normal"/>
              <w:tabs>
                <w:tab w:val="clear" w:pos="709"/>
                <w:tab w:val="left" w:pos="336" w:leader="none"/>
              </w:tabs>
              <w:jc w:val="both"/>
              <w:rPr>
                <w:sz w:val="24"/>
                <w:szCs w:val="24"/>
              </w:rPr>
            </w:pPr>
            <w:r>
              <w:rPr>
                <w:sz w:val="24"/>
                <w:szCs w:val="24"/>
              </w:rPr>
              <w:t>- Клуб «У Ирины» - 19.04.2019; 15.12.2019</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4.9</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27</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Проведены фестивали, праздники, акции</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 2 полугодие/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07.04.2019;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14.04.2019; 17.04.2019; 19.04.2019; 21.04.2019;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22.04.2019; 29.04.2019; 14.05.2019; 17.05.2019; 19.05.2019; 20.05.2019; 21.05.2019; 25.05.2019; 26.05.2019; 01.06.2019; 14.06.2019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20.09.2019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21.09.2019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Контрольное событие выполнено. За 2019 г. проведено 24 фестиваля, праздника, акции.</w:t>
            </w:r>
          </w:p>
          <w:p>
            <w:pPr>
              <w:pStyle w:val="Normal"/>
              <w:jc w:val="both"/>
              <w:rPr>
                <w:sz w:val="24"/>
                <w:szCs w:val="24"/>
              </w:rPr>
            </w:pPr>
            <w:r>
              <w:rPr>
                <w:sz w:val="24"/>
                <w:szCs w:val="24"/>
              </w:rPr>
              <w:t>7 апреля прошел XVIII фестиваль творческой молодежи «Души прекрасные порывы» «Её величество – Культура», участниками которого стали дети и молодежь со всего района. Всего присутствовало 80 человек.</w:t>
            </w:r>
          </w:p>
          <w:p>
            <w:pPr>
              <w:pStyle w:val="Normal"/>
              <w:jc w:val="both"/>
              <w:rPr>
                <w:sz w:val="24"/>
                <w:szCs w:val="24"/>
              </w:rPr>
            </w:pPr>
            <w:r>
              <w:rPr>
                <w:sz w:val="24"/>
                <w:szCs w:val="24"/>
              </w:rPr>
              <w:t>14 апреля ребята из детского клуба «Жемчужинка» приняли участие в игре-путешествии «Страна утренней свежести – Корея». В игре участвовало 14 человек.</w:t>
            </w:r>
          </w:p>
          <w:p>
            <w:pPr>
              <w:pStyle w:val="Normal"/>
              <w:jc w:val="both"/>
              <w:rPr>
                <w:sz w:val="24"/>
                <w:szCs w:val="24"/>
              </w:rPr>
            </w:pPr>
            <w:r>
              <w:rPr>
                <w:sz w:val="24"/>
                <w:szCs w:val="24"/>
              </w:rPr>
              <w:t>17 апреля в районной библиотеке прошло очередное заседание кружка «Оптимисты»  на тему «Щедрый сад и огород». Участниками мероприятия стали огородники и садоводы города Светлоград.</w:t>
            </w:r>
          </w:p>
          <w:p>
            <w:pPr>
              <w:pStyle w:val="Normal"/>
              <w:jc w:val="both"/>
              <w:rPr>
                <w:sz w:val="24"/>
                <w:szCs w:val="24"/>
              </w:rPr>
            </w:pPr>
            <w:r>
              <w:rPr>
                <w:sz w:val="24"/>
                <w:szCs w:val="24"/>
              </w:rPr>
              <w:t>19 апреля жители города стали участниками «Библионочи-2019» «Театральная бессонница». Всего в эту ночь библиотеку посетило более 100 человек.</w:t>
            </w:r>
          </w:p>
          <w:p>
            <w:pPr>
              <w:pStyle w:val="Normal"/>
              <w:jc w:val="both"/>
              <w:rPr>
                <w:sz w:val="24"/>
                <w:szCs w:val="24"/>
              </w:rPr>
            </w:pPr>
            <w:r>
              <w:rPr>
                <w:sz w:val="24"/>
                <w:szCs w:val="24"/>
              </w:rPr>
              <w:t xml:space="preserve">19 апреля в рамках ли Библионочи прошло заседание клуба «У Ирины». </w:t>
            </w:r>
          </w:p>
          <w:p>
            <w:pPr>
              <w:pStyle w:val="Normal"/>
              <w:jc w:val="both"/>
              <w:rPr>
                <w:sz w:val="24"/>
                <w:szCs w:val="24"/>
              </w:rPr>
            </w:pPr>
            <w:r>
              <w:rPr>
                <w:sz w:val="24"/>
                <w:szCs w:val="24"/>
              </w:rPr>
              <w:t>21 апреля в детском отделе центральной библиотеки состоялось очередное заседание клуба «Зернышко» «Жила-была сказка…». В зале собрались участники встреч 16 человек.</w:t>
            </w:r>
          </w:p>
          <w:p>
            <w:pPr>
              <w:pStyle w:val="Normal"/>
              <w:jc w:val="both"/>
              <w:rPr>
                <w:sz w:val="24"/>
                <w:szCs w:val="24"/>
              </w:rPr>
            </w:pPr>
            <w:r>
              <w:rPr>
                <w:sz w:val="24"/>
                <w:szCs w:val="24"/>
              </w:rPr>
              <w:t>В рамках цикла мероприятий для дошкольников «Дружим с книгой» во 2 кв.2019 года состоялось 4 мероприятий, на которых присутствовало 85 человек. Так, например, 20 мая для именинников 1 «а» класса школы № 4, рожденных в летние месяцы, состоялся праздник «Как на наши именины…».</w:t>
            </w:r>
          </w:p>
          <w:p>
            <w:pPr>
              <w:pStyle w:val="Normal"/>
              <w:jc w:val="both"/>
              <w:rPr>
                <w:sz w:val="24"/>
                <w:szCs w:val="24"/>
              </w:rPr>
            </w:pPr>
            <w:r>
              <w:rPr>
                <w:sz w:val="24"/>
                <w:szCs w:val="24"/>
              </w:rPr>
              <w:t>22 апреля, накануне праздника Пасхи, в районной библиотеке для людей с ограниченными возможностями здоровья состоялся час духовности под названием «Светлый праздник Пасхи». Это мероприятие из цикла «Добро без границ». Участниками его стали 10 человек.</w:t>
            </w:r>
          </w:p>
          <w:p>
            <w:pPr>
              <w:pStyle w:val="Normal"/>
              <w:jc w:val="both"/>
              <w:rPr>
                <w:sz w:val="24"/>
                <w:szCs w:val="24"/>
              </w:rPr>
            </w:pPr>
            <w:r>
              <w:rPr>
                <w:sz w:val="24"/>
                <w:szCs w:val="24"/>
              </w:rPr>
              <w:t>29 апреля в детской библиотеке прошли посиделки «Пасхальный благовест», на котором присутствовало 14 воспитанников Светлоградского детского приюта. Мероприятие «Тропинка к сердцу».</w:t>
            </w:r>
          </w:p>
          <w:p>
            <w:pPr>
              <w:pStyle w:val="Normal"/>
              <w:jc w:val="both"/>
              <w:rPr>
                <w:sz w:val="24"/>
                <w:szCs w:val="24"/>
              </w:rPr>
            </w:pPr>
            <w:r>
              <w:rPr>
                <w:sz w:val="24"/>
                <w:szCs w:val="24"/>
              </w:rPr>
              <w:t>14 мая состоялась встреча участников поэтического клуба «Родники» с учащимися Гофицкой сельской школы. Выездное заседание «Нам жить и помнить…» приурочено ко Дню Победы. Присутствовало 38 человек.</w:t>
            </w:r>
          </w:p>
          <w:p>
            <w:pPr>
              <w:pStyle w:val="Normal"/>
              <w:jc w:val="both"/>
              <w:rPr>
                <w:sz w:val="24"/>
                <w:szCs w:val="24"/>
              </w:rPr>
            </w:pPr>
            <w:r>
              <w:rPr>
                <w:sz w:val="24"/>
                <w:szCs w:val="24"/>
              </w:rPr>
              <w:t>26 мая в Центральной районной библиотеке состоялось очередное заседание клуба «Добрые встречи» на тему «Тепло человеческой  души». Участниками стали 35 чел.</w:t>
            </w:r>
          </w:p>
          <w:p>
            <w:pPr>
              <w:pStyle w:val="Normal"/>
              <w:jc w:val="both"/>
              <w:rPr>
                <w:sz w:val="24"/>
                <w:szCs w:val="24"/>
              </w:rPr>
            </w:pPr>
            <w:r>
              <w:rPr>
                <w:sz w:val="24"/>
                <w:szCs w:val="24"/>
              </w:rPr>
              <w:t>17 мая в районной библиотеки прошло очередное заседание кружка «Оптимисты» Тема занятия – «Драгоценные россыпи». На встречу пришли постоянные участники – 17 чел.</w:t>
            </w:r>
          </w:p>
          <w:p>
            <w:pPr>
              <w:pStyle w:val="Normal"/>
              <w:jc w:val="both"/>
              <w:rPr>
                <w:sz w:val="24"/>
                <w:szCs w:val="24"/>
              </w:rPr>
            </w:pPr>
            <w:r>
              <w:rPr>
                <w:sz w:val="24"/>
                <w:szCs w:val="24"/>
              </w:rPr>
              <w:t>21 мая в детском отделе центральной библиотеки состоялось литературное знакомство «Ставропольские писатели – детям» для ребят из Светлоградского приюта в рамках клуба «Тропинка к сердцу» (11 чел.).</w:t>
            </w:r>
          </w:p>
          <w:p>
            <w:pPr>
              <w:pStyle w:val="Normal"/>
              <w:jc w:val="both"/>
              <w:rPr>
                <w:sz w:val="24"/>
                <w:szCs w:val="24"/>
              </w:rPr>
            </w:pPr>
            <w:r>
              <w:rPr>
                <w:sz w:val="24"/>
                <w:szCs w:val="24"/>
              </w:rPr>
              <w:t>26 мая в детском разновозрастном клубе «Жемчужинка» состоялась игра-знакомство «Гостеприимная земля – Краснодарский край». Приняло участие 15 чел.</w:t>
            </w:r>
          </w:p>
          <w:p>
            <w:pPr>
              <w:pStyle w:val="Normal"/>
              <w:jc w:val="both"/>
              <w:rPr>
                <w:sz w:val="24"/>
                <w:szCs w:val="24"/>
              </w:rPr>
            </w:pPr>
            <w:r>
              <w:rPr>
                <w:sz w:val="24"/>
                <w:szCs w:val="24"/>
              </w:rPr>
              <w:t>19 мая участники клуба «Зёрнышко» отправились в  путешествие в волшебную страну под названием Природа. «Тайны природы» - так называлось, участниками которого стали 16 чел.</w:t>
            </w:r>
          </w:p>
          <w:p>
            <w:pPr>
              <w:pStyle w:val="Normal"/>
              <w:jc w:val="both"/>
              <w:rPr>
                <w:color w:val="FF0000"/>
                <w:sz w:val="24"/>
                <w:szCs w:val="24"/>
              </w:rPr>
            </w:pPr>
            <w:r>
              <w:rPr>
                <w:sz w:val="24"/>
                <w:szCs w:val="24"/>
              </w:rPr>
              <w:t>19 мая в читальном зале центральной библиотеки гости клуба «Мамины секреты» окунулись в атмосферу праздника и веселья на мероприятии «Воздушный шарик детства». Его участники – родители и дети, совсем маленькие и постарше. Всего 31 чел.</w:t>
            </w:r>
          </w:p>
          <w:p>
            <w:pPr>
              <w:pStyle w:val="Normal"/>
              <w:jc w:val="both"/>
              <w:rPr>
                <w:sz w:val="24"/>
                <w:szCs w:val="24"/>
              </w:rPr>
            </w:pPr>
            <w:r>
              <w:rPr>
                <w:sz w:val="24"/>
                <w:szCs w:val="24"/>
              </w:rPr>
              <w:t>14 июня в читальном зале Центральной библиотеки прошло очередное заседание кружка «Оптимисты». Тема занятия «Наш друг – здоровье», на которое прошло 14 чел.</w:t>
            </w:r>
          </w:p>
          <w:p>
            <w:pPr>
              <w:pStyle w:val="Normal"/>
              <w:jc w:val="both"/>
              <w:rPr>
                <w:sz w:val="24"/>
                <w:szCs w:val="24"/>
              </w:rPr>
            </w:pPr>
            <w:r>
              <w:rPr>
                <w:sz w:val="24"/>
                <w:szCs w:val="24"/>
              </w:rPr>
              <w:t>25 мая читальный зал центральной библиотеки гостеприимно распахнул свои двери для читателей. Здесь накануне Всероссийского дня библиотек проходила «Майская ночь, или Феерия поэтической прозы и баллады». Посвящена она была святым для присутствующих в зале вещам: книге,  читателям, профессиональным книгопочитателям –библиотекарям. А ведущей мероприятия стала юбиляр, заслуженный работник культуры РФ, проработавшая более 20 лет директором ЦБС. В гости к Валентине Николаевне пришло 51  чел.</w:t>
            </w:r>
          </w:p>
          <w:p>
            <w:pPr>
              <w:pStyle w:val="Normal"/>
              <w:jc w:val="both"/>
              <w:rPr>
                <w:sz w:val="24"/>
                <w:szCs w:val="24"/>
              </w:rPr>
            </w:pPr>
            <w:r>
              <w:rPr>
                <w:sz w:val="24"/>
                <w:szCs w:val="24"/>
              </w:rPr>
              <w:t>В рамках Литературных каникул в детском отделе проведено 10 мероприятий, участниками которых стали 1225 человек. Одно из них - промо – акция «Пусть детство звонкое смеётся», проведенная 1 июня в сквере им.А.Гайдара;</w:t>
            </w:r>
          </w:p>
          <w:p>
            <w:pPr>
              <w:pStyle w:val="Normal"/>
              <w:ind w:firstLine="27"/>
              <w:jc w:val="both"/>
              <w:rPr>
                <w:sz w:val="24"/>
                <w:szCs w:val="24"/>
              </w:rPr>
            </w:pPr>
            <w:r>
              <w:rPr>
                <w:sz w:val="24"/>
                <w:szCs w:val="24"/>
              </w:rPr>
              <w:t xml:space="preserve">20 сентября Дон-Балковской библиотеке исполнилось 95-лет. На праздник «Юбилей кругу друзей» именинницу пришли поздравить гости и друзья библиотеки. Отдельно библиотекари чествовали своих верных читателей, читательских семей, членов клуба «Дончаночка». </w:t>
            </w:r>
          </w:p>
          <w:p>
            <w:pPr>
              <w:pStyle w:val="ConsPlusNormal"/>
              <w:ind w:firstLine="364"/>
              <w:jc w:val="both"/>
              <w:rPr>
                <w:rFonts w:ascii="Times New Roman" w:hAnsi="Times New Roman" w:cs="Times New Roman"/>
                <w:color w:val="000000"/>
                <w:sz w:val="24"/>
                <w:szCs w:val="24"/>
              </w:rPr>
            </w:pPr>
            <w:r>
              <w:rPr>
                <w:rFonts w:cs="Times New Roman" w:ascii="Times New Roman" w:hAnsi="Times New Roman"/>
                <w:sz w:val="24"/>
                <w:szCs w:val="24"/>
              </w:rPr>
              <w:t>21 сентября ко Дню Ставропольского края в Центральном парке города прошел традиционный окружной литературный фестиваль «Погружение в классику». В рамках фестиваля проходил поэтический пленэр, собравший поэтов Петровского городского округа и ценителей поэзии.  В продолжение фестиваля участники «Аллеи литературных героев» предстали перед зрителями в образах полюбившихся книг. Победители отмечены дипломами и призами. Во время фестиваля подвели итоги окружного фотоконкурса «Есть в России такие места».</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4.10</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28</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Осуществлено отражение книжного фонда библиотек Петровского городского округа в электронном каталоге</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В 2019 году электронный каталог пополнился 24050 записями. На 31.12.2019 года его объем составил </w:t>
            </w:r>
            <w:r>
              <w:rPr>
                <w:rFonts w:cs="Times New Roman" w:ascii="Times New Roman" w:hAnsi="Times New Roman"/>
                <w:sz w:val="24"/>
                <w:szCs w:val="24"/>
              </w:rPr>
              <w:t xml:space="preserve">373525 </w:t>
            </w:r>
            <w:r>
              <w:rPr>
                <w:rFonts w:cs="Times New Roman" w:ascii="Times New Roman" w:hAnsi="Times New Roman"/>
                <w:color w:val="000000"/>
                <w:sz w:val="24"/>
                <w:szCs w:val="24"/>
              </w:rPr>
              <w:t>экземпляров.</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4.11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29</w:t>
            </w:r>
          </w:p>
          <w:p>
            <w:pPr>
              <w:pStyle w:val="ConsPlusNormal"/>
              <w:jc w:val="both"/>
              <w:rPr>
                <w:rFonts w:ascii="Times New Roman" w:hAnsi="Times New Roman" w:cs="Times New Roman"/>
                <w:sz w:val="24"/>
                <w:szCs w:val="24"/>
              </w:rPr>
            </w:pPr>
            <w:r>
              <w:rPr>
                <w:rFonts w:cs="Times New Roman" w:ascii="Times New Roman" w:hAnsi="Times New Roman"/>
                <w:sz w:val="24"/>
                <w:szCs w:val="24"/>
              </w:rPr>
              <w:t>Сотрудники учреждения повысили квалификацию и прошли переподготовку</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1, 2, 3, 4 квартал/ 04.02.2019-31.05.2019; 04.02.2019-31.05.2019;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27.06.2019;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10.06.19-24.06.19;</w:t>
            </w:r>
          </w:p>
          <w:p>
            <w:pPr>
              <w:pStyle w:val="ListParagraph"/>
              <w:spacing w:lineRule="auto" w:line="240" w:before="0" w:after="0"/>
              <w:ind w:left="0" w:hanging="0"/>
              <w:contextualSpacing/>
              <w:jc w:val="center"/>
              <w:rPr>
                <w:rFonts w:ascii="Times New Roman" w:hAnsi="Times New Roman"/>
                <w:color w:val="000000" w:themeColor="text1"/>
                <w:sz w:val="24"/>
                <w:szCs w:val="24"/>
              </w:rPr>
            </w:pPr>
            <w:r>
              <w:rPr>
                <w:rFonts w:ascii="Times New Roman" w:hAnsi="Times New Roman"/>
                <w:sz w:val="24"/>
                <w:szCs w:val="24"/>
              </w:rPr>
              <w:t>27.09.2019, 27.05.2019-26.08.2019, 24.06.2019г. -</w:t>
            </w:r>
            <w:r>
              <w:rPr>
                <w:rFonts w:ascii="Times New Roman" w:hAnsi="Times New Roman"/>
                <w:color w:val="000000" w:themeColor="text1"/>
                <w:sz w:val="24"/>
                <w:szCs w:val="24"/>
              </w:rPr>
              <w:t>18.09.2019;</w:t>
            </w:r>
          </w:p>
          <w:p>
            <w:pPr>
              <w:pStyle w:val="ListParagraph"/>
              <w:spacing w:lineRule="auto" w:line="240" w:before="0" w:after="0"/>
              <w:ind w:left="0" w:hanging="0"/>
              <w:contextualSpacing/>
              <w:jc w:val="center"/>
              <w:rPr>
                <w:rFonts w:ascii="Times New Roman" w:hAnsi="Times New Roman"/>
                <w:color w:val="000000" w:themeColor="text1"/>
                <w:sz w:val="24"/>
                <w:szCs w:val="24"/>
                <w:highlight w:val="white"/>
              </w:rPr>
            </w:pPr>
            <w:r>
              <w:rPr>
                <w:rFonts w:ascii="Times New Roman" w:hAnsi="Times New Roman"/>
                <w:color w:val="000000" w:themeColor="text1"/>
                <w:sz w:val="24"/>
                <w:szCs w:val="24"/>
                <w:shd w:fill="FFFFFF" w:val="clear"/>
              </w:rPr>
              <w:t>01.08.2019 – 31.10.2019;</w:t>
            </w:r>
            <w:r>
              <w:rPr>
                <w:rFonts w:ascii="Times New Roman" w:hAnsi="Times New Roman"/>
                <w:color w:val="000000" w:themeColor="text1"/>
                <w:sz w:val="28"/>
                <w:szCs w:val="28"/>
                <w:shd w:fill="FFFFFF" w:val="clear"/>
              </w:rPr>
              <w:t xml:space="preserve"> </w:t>
            </w:r>
            <w:r>
              <w:rPr>
                <w:rFonts w:ascii="Times New Roman" w:hAnsi="Times New Roman"/>
                <w:color w:val="000000" w:themeColor="text1"/>
                <w:sz w:val="24"/>
                <w:szCs w:val="24"/>
                <w:shd w:fill="FFFFFF" w:val="clear"/>
              </w:rPr>
              <w:t>27.08.2019 – 02.12.2019;</w:t>
            </w:r>
          </w:p>
          <w:p>
            <w:pPr>
              <w:pStyle w:val="ListParagraph"/>
              <w:spacing w:lineRule="auto" w:line="240" w:before="0" w:after="0"/>
              <w:ind w:left="0" w:hanging="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shd w:fill="FFFFFF" w:val="clear"/>
              </w:rPr>
              <w:t>04.09.2019 – 07.10.2019;</w:t>
            </w:r>
          </w:p>
          <w:p>
            <w:pPr>
              <w:pStyle w:val="ListParagraph"/>
              <w:spacing w:lineRule="auto" w:line="240" w:before="0" w:after="0"/>
              <w:ind w:left="0" w:hanging="0"/>
              <w:contextualSpacing/>
              <w:jc w:val="center"/>
              <w:rPr>
                <w:rFonts w:ascii="Times New Roman" w:hAnsi="Times New Roman"/>
                <w:color w:val="000000" w:themeColor="text1"/>
                <w:sz w:val="24"/>
                <w:szCs w:val="24"/>
                <w:highlight w:val="white"/>
              </w:rPr>
            </w:pPr>
            <w:r>
              <w:rPr>
                <w:rFonts w:ascii="Times New Roman" w:hAnsi="Times New Roman"/>
                <w:color w:val="000000" w:themeColor="text1"/>
                <w:sz w:val="24"/>
                <w:szCs w:val="24"/>
                <w:shd w:fill="FFFFFF" w:val="clear"/>
              </w:rPr>
              <w:t>09.09.2019 – 23.12.2019;</w:t>
            </w:r>
            <w:r>
              <w:rPr>
                <w:rFonts w:ascii="Times New Roman" w:hAnsi="Times New Roman"/>
                <w:color w:val="000000" w:themeColor="text1"/>
                <w:sz w:val="28"/>
                <w:szCs w:val="28"/>
                <w:shd w:fill="FFFFFF" w:val="clear"/>
              </w:rPr>
              <w:t xml:space="preserve"> </w:t>
            </w:r>
            <w:r>
              <w:rPr>
                <w:rFonts w:ascii="Times New Roman" w:hAnsi="Times New Roman"/>
                <w:color w:val="000000" w:themeColor="text1"/>
                <w:sz w:val="24"/>
                <w:szCs w:val="24"/>
                <w:shd w:fill="FFFFFF" w:val="clear"/>
              </w:rPr>
              <w:t>16.09.2019 – 27.10.2019;</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shd w:fill="FFFFFF" w:val="clear"/>
              </w:rPr>
              <w:t>30.09.2019 – 27.10.2019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За 2019 г. 33 сотрудника Петровской централизованной библиотечной системы прошли курсы повышения квалификации и переподготовку</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Обеспечение деятельности муниципальных учреждений дополнительного образования в сфере культуры</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color w:val="000000"/>
                <w:sz w:val="24"/>
                <w:szCs w:val="24"/>
              </w:rPr>
              <w:t>В ходе данного мероприятия обеспечена деятельность 2-х учреждений дополнительного образования в сфере культуры Петровского городского округа</w:t>
            </w:r>
            <w:r>
              <w:rPr>
                <w:rFonts w:ascii="Times New Roman" w:hAnsi="Times New Roman"/>
                <w:sz w:val="24"/>
                <w:szCs w:val="24"/>
              </w:rPr>
              <w:t xml:space="preserve"> (МКУДО «Светлоградская районная детская музыкальная школа», МБУДО «Светлоградская детская художественная школа», далее - Учреждения дополнительного образования в сфере культуры)</w:t>
            </w:r>
            <w:r>
              <w:rPr>
                <w:rFonts w:ascii="Times New Roman" w:hAnsi="Times New Roman"/>
                <w:color w:val="000000"/>
                <w:sz w:val="24"/>
                <w:szCs w:val="24"/>
              </w:rPr>
              <w:t xml:space="preserve">. Проведены все запланированные контрольные события. В 2019 г. в учреждениях дополнительного образования в сфере культуры обучалось 642 человека, из них в МБУДО «СДХШ» - 191 чел. в МКУДО «СРДМШ» – 451 чел. </w:t>
            </w:r>
            <w:r>
              <w:rPr>
                <w:rFonts w:ascii="Times New Roman" w:hAnsi="Times New Roman"/>
                <w:sz w:val="24"/>
                <w:szCs w:val="24"/>
              </w:rPr>
              <w:t>Количество обучающихся по дополнительным общеобразовательным программам предпрофессионального направления – 269 человек. Также произошло увеличение доли детей, охваченных дополнительным образованием в общей численности детей в возрасте от 5 до 18 лет, проживающих на территории Петровского городского округа с 5,5% в 2018 г. до 5,79 % в 2019 г.</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мероприятие выполнено:</w:t>
            </w:r>
          </w:p>
          <w:p>
            <w:pPr>
              <w:pStyle w:val="ConsPlusNonformat"/>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 прирост 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 по сравнению с предыдущим годом – 11,61 %;</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доля детей, охваченных дополнительным образованием в сфере культуры в общей численности детей в возрасте от 5 до 18 лет, проживающих на территории Петровского городского округа – 5,79%</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30</w:t>
            </w:r>
          </w:p>
          <w:p>
            <w:pPr>
              <w:pStyle w:val="ConsPlusNormal"/>
              <w:rPr>
                <w:rFonts w:ascii="Times New Roman" w:hAnsi="Times New Roman" w:cs="Times New Roman"/>
                <w:sz w:val="24"/>
                <w:szCs w:val="24"/>
              </w:rPr>
            </w:pPr>
            <w:r>
              <w:rPr>
                <w:rFonts w:cs="Times New Roman" w:ascii="Times New Roman" w:hAnsi="Times New Roman"/>
                <w:color w:val="000000"/>
                <w:sz w:val="24"/>
                <w:szCs w:val="24"/>
              </w:rPr>
              <w:t>Уплата налогов произведена</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color w:val="000000"/>
                <w:sz w:val="24"/>
                <w:szCs w:val="24"/>
              </w:rPr>
              <w:t>ежеквартально до 20 числа месяца, следующего за отчетным кварталом /1, 2, 3 4 квартал до 20 числа месяца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Контрольное событие выполнено. Уплата налогов произведена в установленные сроки на сумму 12,79 тыс. руб., в т. ч.:</w:t>
            </w:r>
          </w:p>
          <w:p>
            <w:pPr>
              <w:pStyle w:val="Normal"/>
              <w:jc w:val="both"/>
              <w:rPr>
                <w:color w:val="000000" w:themeColor="text1"/>
                <w:sz w:val="24"/>
                <w:szCs w:val="24"/>
              </w:rPr>
            </w:pPr>
            <w:r>
              <w:rPr>
                <w:color w:val="000000" w:themeColor="text1"/>
                <w:sz w:val="24"/>
                <w:szCs w:val="24"/>
              </w:rPr>
              <w:t>налог на имущество;</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themeColor="text1"/>
                <w:sz w:val="24"/>
                <w:szCs w:val="24"/>
              </w:rPr>
              <w:t>земельный налог.</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5.2</w:t>
            </w:r>
          </w:p>
        </w:tc>
        <w:tc>
          <w:tcPr>
            <w:tcW w:w="326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31</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Выплата заработной платы работникам учреждения произведена</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 раза в месяц/январь – декабрь 2 раза в месяц</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Контрольное событие выполнено.</w:t>
            </w:r>
            <w:r>
              <w:rPr>
                <w:color w:val="000000"/>
                <w:sz w:val="24"/>
                <w:szCs w:val="24"/>
              </w:rPr>
              <w:t xml:space="preserve"> Заработная плата работникам учреждения выплачена в соответствии с заключенным коллективным договором и в установленные сроки </w:t>
            </w:r>
            <w:r>
              <w:rPr>
                <w:sz w:val="24"/>
                <w:szCs w:val="24"/>
              </w:rPr>
              <w:t>на 11 197,26</w:t>
            </w:r>
            <w:r>
              <w:rPr>
                <w:color w:val="FF0000"/>
                <w:sz w:val="24"/>
                <w:szCs w:val="24"/>
              </w:rPr>
              <w:t xml:space="preserve"> </w:t>
            </w:r>
            <w:r>
              <w:rPr>
                <w:color w:val="000000"/>
                <w:sz w:val="24"/>
                <w:szCs w:val="24"/>
              </w:rPr>
              <w:t>тыс. руб.</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5.3</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32</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Произведены социальные и иные выплаты сотрудникам учреждения</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 до 10 числа/ январь - декабрь до 10 числа</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bCs/>
                <w:color w:val="000000"/>
                <w:sz w:val="24"/>
                <w:szCs w:val="24"/>
              </w:rPr>
            </w:pPr>
            <w:r>
              <w:rPr>
                <w:sz w:val="24"/>
                <w:szCs w:val="24"/>
              </w:rPr>
              <w:t>Контрольное событие выполнено.</w:t>
            </w:r>
            <w:r>
              <w:rPr>
                <w:bCs/>
                <w:color w:val="000000"/>
                <w:sz w:val="24"/>
                <w:szCs w:val="24"/>
              </w:rPr>
              <w:t xml:space="preserve"> Произведены выплаты социальной поддержки по оплате жилого помещения, отопления и освещения сотрудникам учреждений в количестве </w:t>
            </w:r>
            <w:r>
              <w:rPr>
                <w:bCs/>
                <w:sz w:val="24"/>
                <w:szCs w:val="24"/>
              </w:rPr>
              <w:t>6</w:t>
            </w:r>
            <w:r>
              <w:rPr>
                <w:bCs/>
                <w:color w:val="000000"/>
                <w:sz w:val="24"/>
                <w:szCs w:val="24"/>
              </w:rPr>
              <w:t xml:space="preserve"> человек </w:t>
            </w:r>
            <w:r>
              <w:rPr>
                <w:bCs/>
                <w:sz w:val="24"/>
                <w:szCs w:val="24"/>
              </w:rPr>
              <w:t>на 143,20 тыс</w:t>
            </w:r>
            <w:r>
              <w:rPr>
                <w:bCs/>
                <w:color w:val="000000"/>
                <w:sz w:val="24"/>
                <w:szCs w:val="24"/>
              </w:rPr>
              <w:t>. руб.,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5.4</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33</w:t>
            </w:r>
          </w:p>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Произведена закупка материалов, товаров, работ и услуг для нужд учреждения</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Произведена закупка материалов, товаров для нужд учреждений на сумму 10 624,38 тыс. руб., в том числе:</w:t>
            </w:r>
          </w:p>
          <w:p>
            <w:pPr>
              <w:pStyle w:val="Normal"/>
              <w:widowControl w:val="false"/>
              <w:jc w:val="both"/>
              <w:rPr>
                <w:bCs/>
                <w:color w:val="000000"/>
                <w:sz w:val="24"/>
                <w:szCs w:val="24"/>
              </w:rPr>
            </w:pPr>
            <w:r>
              <w:rPr>
                <w:bCs/>
                <w:color w:val="000000"/>
                <w:sz w:val="24"/>
                <w:szCs w:val="24"/>
              </w:rPr>
              <w:t>- техническое обслуживание охранной сигнализации;</w:t>
            </w:r>
          </w:p>
          <w:p>
            <w:pPr>
              <w:pStyle w:val="Normal"/>
              <w:widowControl w:val="false"/>
              <w:jc w:val="both"/>
              <w:rPr>
                <w:bCs/>
                <w:color w:val="000000"/>
                <w:sz w:val="24"/>
                <w:szCs w:val="24"/>
              </w:rPr>
            </w:pPr>
            <w:r>
              <w:rPr>
                <w:bCs/>
                <w:color w:val="000000"/>
                <w:sz w:val="24"/>
                <w:szCs w:val="24"/>
              </w:rPr>
              <w:t>- техническое обслуживание пожарной сигнализации;</w:t>
            </w:r>
          </w:p>
          <w:p>
            <w:pPr>
              <w:pStyle w:val="Normal"/>
              <w:widowControl w:val="false"/>
              <w:jc w:val="both"/>
              <w:rPr>
                <w:bCs/>
                <w:color w:val="000000"/>
                <w:sz w:val="24"/>
                <w:szCs w:val="24"/>
              </w:rPr>
            </w:pPr>
            <w:r>
              <w:rPr>
                <w:bCs/>
                <w:color w:val="000000"/>
                <w:sz w:val="24"/>
                <w:szCs w:val="24"/>
              </w:rPr>
              <w:t>- услуг вневедомственной охраны;</w:t>
            </w:r>
          </w:p>
          <w:p>
            <w:pPr>
              <w:pStyle w:val="Normal"/>
              <w:widowControl w:val="false"/>
              <w:jc w:val="both"/>
              <w:rPr>
                <w:bCs/>
                <w:color w:val="000000"/>
                <w:sz w:val="24"/>
                <w:szCs w:val="24"/>
              </w:rPr>
            </w:pPr>
            <w:r>
              <w:rPr>
                <w:bCs/>
                <w:color w:val="000000"/>
                <w:sz w:val="24"/>
                <w:szCs w:val="24"/>
              </w:rPr>
              <w:t>- дератизация помещений;</w:t>
            </w:r>
          </w:p>
          <w:p>
            <w:pPr>
              <w:pStyle w:val="Normal"/>
              <w:widowControl w:val="false"/>
              <w:jc w:val="both"/>
              <w:rPr>
                <w:bCs/>
                <w:color w:val="000000"/>
                <w:sz w:val="24"/>
                <w:szCs w:val="24"/>
              </w:rPr>
            </w:pPr>
            <w:r>
              <w:rPr>
                <w:bCs/>
                <w:color w:val="000000"/>
                <w:sz w:val="24"/>
                <w:szCs w:val="24"/>
              </w:rPr>
              <w:t>- техническое обслуживание сети газораспределения;</w:t>
            </w:r>
          </w:p>
          <w:p>
            <w:pPr>
              <w:pStyle w:val="Normal"/>
              <w:widowControl w:val="false"/>
              <w:jc w:val="both"/>
              <w:rPr>
                <w:bCs/>
                <w:color w:val="000000"/>
                <w:sz w:val="24"/>
                <w:szCs w:val="24"/>
              </w:rPr>
            </w:pPr>
            <w:r>
              <w:rPr>
                <w:bCs/>
                <w:color w:val="000000"/>
                <w:sz w:val="24"/>
                <w:szCs w:val="24"/>
              </w:rPr>
              <w:t xml:space="preserve">- услуг по настройке инструментов; </w:t>
            </w:r>
          </w:p>
          <w:p>
            <w:pPr>
              <w:pStyle w:val="Normal"/>
              <w:widowControl w:val="false"/>
              <w:jc w:val="both"/>
              <w:rPr>
                <w:bCs/>
                <w:color w:val="000000"/>
                <w:sz w:val="24"/>
                <w:szCs w:val="24"/>
              </w:rPr>
            </w:pPr>
            <w:r>
              <w:rPr>
                <w:bCs/>
                <w:color w:val="000000"/>
                <w:sz w:val="24"/>
                <w:szCs w:val="24"/>
              </w:rPr>
              <w:t xml:space="preserve">- услуг программиста; </w:t>
            </w:r>
          </w:p>
          <w:p>
            <w:pPr>
              <w:pStyle w:val="Normal"/>
              <w:widowControl w:val="false"/>
              <w:jc w:val="both"/>
              <w:rPr>
                <w:bCs/>
                <w:color w:val="000000"/>
                <w:sz w:val="24"/>
                <w:szCs w:val="24"/>
              </w:rPr>
            </w:pPr>
            <w:r>
              <w:rPr>
                <w:bCs/>
                <w:color w:val="000000"/>
                <w:sz w:val="24"/>
                <w:szCs w:val="24"/>
              </w:rPr>
              <w:t xml:space="preserve">- услуг по обслуживанию здания; </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вывоз ТБО;</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оплата коммунальных услуг;</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оплата организационных взносов за участие в конкурсах исполнительского мастерства, проф мастерства;</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закупка нот, канцтовары;</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оплата хозяйственных нужд (вода бутылированная);</w:t>
            </w:r>
          </w:p>
          <w:p>
            <w:pPr>
              <w:pStyle w:val="ConsPlusNormal"/>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оплата за экспертизу основных средств;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услуги по подготовке подтверждающих документов для отнесения отходов к классу опасности (экологический проводник);</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услуга по предоставлению сертификата сервиса технической поддержки АВЕРС;</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-услуга по предоставлению технической поддержке сайт «Музыка и культура»;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-услуга по ремонту сплит систем;</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-услуга по ремонту офисной техники;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-услуга по изготовлению мнемосхем;</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-услуги по установке счетчика;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услуги по проверке состояния и применения средств измерения;</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ремонт здания и благоустройство дворовой территории;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обучение ответственных по эксплуатации тепловых энергоустановок;</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услуги по прочистке и промывке канализации и очистке стоков;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проведение гидравлических испытаний и промывка системы отопления;</w:t>
            </w:r>
          </w:p>
          <w:p>
            <w:pPr>
              <w:pStyle w:val="ConsPlusNormal"/>
              <w:jc w:val="both"/>
              <w:rPr>
                <w:rFonts w:ascii="Times New Roman" w:hAnsi="Times New Roman" w:cs="Times New Roman"/>
                <w:bCs/>
                <w:sz w:val="24"/>
                <w:szCs w:val="24"/>
              </w:rPr>
            </w:pPr>
            <w:r>
              <w:rPr>
                <w:rFonts w:cs="Times New Roman" w:ascii="Times New Roman" w:hAnsi="Times New Roman"/>
                <w:bCs/>
                <w:sz w:val="24"/>
                <w:szCs w:val="24"/>
              </w:rPr>
              <w:t>- подписка на периодические издания на 2020 год;</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оплата программы повышения квалификации;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обучение по охране труда, пожарный минимум, газ. хоз-во;</w:t>
            </w:r>
          </w:p>
          <w:p>
            <w:pPr>
              <w:pStyle w:val="ConsPlusNormal"/>
              <w:jc w:val="both"/>
              <w:rPr>
                <w:rFonts w:ascii="Times New Roman" w:hAnsi="Times New Roman" w:cs="Times New Roman"/>
                <w:sz w:val="24"/>
                <w:szCs w:val="24"/>
              </w:rPr>
            </w:pPr>
            <w:r>
              <w:rPr>
                <w:rFonts w:cs="Times New Roman" w:ascii="Times New Roman" w:hAnsi="Times New Roman"/>
                <w:sz w:val="24"/>
                <w:szCs w:val="24"/>
              </w:rPr>
              <w:t>- приобретение чернил на цветной принтер;</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услуги по специальной оценке условий труда;</w:t>
            </w:r>
          </w:p>
          <w:p>
            <w:pPr>
              <w:pStyle w:val="Normal"/>
              <w:jc w:val="both"/>
              <w:rPr>
                <w:sz w:val="24"/>
                <w:szCs w:val="24"/>
              </w:rPr>
            </w:pPr>
            <w:r>
              <w:rPr>
                <w:sz w:val="24"/>
                <w:szCs w:val="24"/>
              </w:rPr>
              <w:t>- приобретение арт-объекта «Палитра»</w:t>
            </w:r>
          </w:p>
          <w:p>
            <w:pPr>
              <w:pStyle w:val="Normal"/>
              <w:widowControl w:val="false"/>
              <w:jc w:val="both"/>
              <w:rPr>
                <w:bCs/>
                <w:color w:val="000000"/>
                <w:sz w:val="24"/>
                <w:szCs w:val="24"/>
              </w:rPr>
            </w:pPr>
            <w:r>
              <w:rPr>
                <w:bCs/>
                <w:color w:val="000000"/>
                <w:sz w:val="24"/>
                <w:szCs w:val="24"/>
              </w:rPr>
              <w:t xml:space="preserve">- </w:t>
            </w:r>
            <w:r>
              <w:rPr>
                <w:sz w:val="24"/>
                <w:szCs w:val="24"/>
              </w:rPr>
              <w:t>ремонт фасада и отопительной системы МКУ ДО "Светлоградская районная детская музыкальная школа".</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5.5</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34</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Оплата периодических медицинских осмотров осуществлена</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3 квартал/</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27.08.2019</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02.09.2019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bCs/>
                <w:color w:val="000000"/>
                <w:sz w:val="24"/>
                <w:szCs w:val="24"/>
              </w:rPr>
            </w:pPr>
            <w:r>
              <w:rPr>
                <w:rFonts w:cs="Times New Roman" w:ascii="Times New Roman" w:hAnsi="Times New Roman"/>
                <w:sz w:val="24"/>
                <w:szCs w:val="24"/>
              </w:rPr>
              <w:t>Контрольное событие выполнено.</w:t>
            </w:r>
            <w:r>
              <w:rPr>
                <w:rFonts w:cs="Times New Roman" w:ascii="Times New Roman" w:hAnsi="Times New Roman"/>
                <w:color w:val="000000"/>
                <w:sz w:val="24"/>
                <w:szCs w:val="24"/>
              </w:rPr>
              <w:t xml:space="preserve"> </w:t>
            </w:r>
            <w:r>
              <w:rPr>
                <w:rFonts w:cs="Times New Roman" w:ascii="Times New Roman" w:hAnsi="Times New Roman"/>
                <w:bCs/>
                <w:color w:val="000000"/>
                <w:sz w:val="24"/>
                <w:szCs w:val="24"/>
              </w:rPr>
              <w:t xml:space="preserve">Оплата периодического медицинского осмотра произведена в установленные сроки и согласно заключенному договору. Медицинский осмотр прошли </w:t>
            </w:r>
            <w:r>
              <w:rPr>
                <w:rFonts w:cs="Times New Roman" w:ascii="Times New Roman" w:hAnsi="Times New Roman"/>
                <w:bCs/>
                <w:sz w:val="24"/>
                <w:szCs w:val="24"/>
              </w:rPr>
              <w:t>38 работников</w:t>
            </w:r>
            <w:r>
              <w:rPr>
                <w:rFonts w:cs="Times New Roman" w:ascii="Times New Roman" w:hAnsi="Times New Roman"/>
                <w:bCs/>
                <w:color w:val="000000"/>
                <w:sz w:val="24"/>
                <w:szCs w:val="24"/>
              </w:rPr>
              <w:t xml:space="preserve"> учреждений </w:t>
            </w:r>
            <w:r>
              <w:rPr>
                <w:rFonts w:cs="Times New Roman" w:ascii="Times New Roman" w:hAnsi="Times New Roman"/>
                <w:sz w:val="24"/>
                <w:szCs w:val="24"/>
              </w:rPr>
              <w:t>дополнительного образования в сфере культуры</w:t>
            </w:r>
            <w:r>
              <w:rPr>
                <w:rFonts w:cs="Times New Roman" w:ascii="Times New Roman" w:hAnsi="Times New Roman"/>
                <w:bCs/>
                <w:color w:val="000000"/>
                <w:sz w:val="24"/>
                <w:szCs w:val="24"/>
              </w:rPr>
              <w:t xml:space="preserve"> на 60,32</w:t>
            </w:r>
            <w:r>
              <w:rPr>
                <w:rFonts w:cs="Times New Roman" w:ascii="Times New Roman" w:hAnsi="Times New Roman"/>
                <w:bCs/>
                <w:color w:val="FF0000"/>
                <w:sz w:val="24"/>
                <w:szCs w:val="24"/>
              </w:rPr>
              <w:t xml:space="preserve"> </w:t>
            </w:r>
            <w:r>
              <w:rPr>
                <w:rFonts w:cs="Times New Roman" w:ascii="Times New Roman" w:hAnsi="Times New Roman"/>
                <w:bCs/>
                <w:color w:val="000000"/>
                <w:sz w:val="24"/>
                <w:szCs w:val="24"/>
              </w:rPr>
              <w:t>тыс. руб. в т.ч.:</w:t>
            </w:r>
          </w:p>
          <w:p>
            <w:pPr>
              <w:pStyle w:val="Normal"/>
              <w:widowControl w:val="false"/>
              <w:jc w:val="both"/>
              <w:rPr>
                <w:sz w:val="24"/>
                <w:szCs w:val="24"/>
              </w:rPr>
            </w:pPr>
            <w:r>
              <w:rPr>
                <w:sz w:val="24"/>
                <w:szCs w:val="24"/>
              </w:rPr>
              <w:t>МКУДО «Светлоградская районная детская музыкальная школа» - 29 сотрудников</w:t>
            </w:r>
            <w:r>
              <w:rPr>
                <w:color w:val="000000"/>
                <w:sz w:val="24"/>
                <w:szCs w:val="24"/>
              </w:rPr>
              <w:t xml:space="preserve"> (Договор № 343057 от 02.09.2019 </w:t>
            </w:r>
            <w:r>
              <w:rPr>
                <w:sz w:val="24"/>
                <w:szCs w:val="24"/>
              </w:rPr>
              <w:t>с ООО «АЙ КЛИНИК»)</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МБУДО «Светлоградская детская художественная школа» в кол-ве 9 человек</w:t>
            </w:r>
            <w:r>
              <w:rPr>
                <w:rFonts w:cs="Times New Roman" w:ascii="Times New Roman" w:hAnsi="Times New Roman"/>
                <w:color w:val="000000"/>
                <w:sz w:val="24"/>
                <w:szCs w:val="24"/>
              </w:rPr>
              <w:t xml:space="preserve"> (Договор № 338069 от 27.08.2019 с ГБУЗ СК «Петровская РБ»)</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5.6</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35</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Прием обучающихся в учреждения дополнительного образования в сфере культуры осуществлен</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май, август, сентябрь/май, август, сентябрь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bCs/>
                <w:sz w:val="24"/>
                <w:szCs w:val="24"/>
              </w:rPr>
            </w:pPr>
            <w:r>
              <w:rPr>
                <w:rFonts w:cs="Times New Roman" w:ascii="Times New Roman" w:hAnsi="Times New Roman"/>
                <w:sz w:val="24"/>
                <w:szCs w:val="24"/>
              </w:rPr>
              <w:t xml:space="preserve">Контрольное событие выполнено. В 2019 г. в учреждения дополнительного образования в сфере культуры поступило </w:t>
            </w:r>
            <w:r>
              <w:rPr>
                <w:rFonts w:cs="Times New Roman" w:ascii="Times New Roman" w:hAnsi="Times New Roman"/>
                <w:color w:val="000000"/>
                <w:sz w:val="24"/>
                <w:szCs w:val="24"/>
              </w:rPr>
              <w:t>251</w:t>
            </w:r>
            <w:r>
              <w:rPr>
                <w:rFonts w:cs="Times New Roman" w:ascii="Times New Roman" w:hAnsi="Times New Roman"/>
                <w:sz w:val="24"/>
                <w:szCs w:val="24"/>
              </w:rPr>
              <w:t xml:space="preserve"> человек. В МКУДО «СРДМШ» поступило </w:t>
            </w:r>
            <w:r>
              <w:rPr>
                <w:rFonts w:cs="Times New Roman" w:ascii="Times New Roman" w:hAnsi="Times New Roman"/>
                <w:color w:val="000000"/>
                <w:sz w:val="24"/>
                <w:szCs w:val="24"/>
              </w:rPr>
              <w:t>200 человек, в МБУДО «СДХШ» принято 51 человек.</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5.7</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36</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Выпуск обучающихся из учреждений дополнительного образования в сфере культуры осуществлен</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май, июнь/май, июнь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rPr>
            </w:pPr>
            <w:r>
              <w:rPr>
                <w:sz w:val="24"/>
                <w:szCs w:val="24"/>
              </w:rPr>
              <w:t xml:space="preserve">Контрольное событие выполнено. </w:t>
            </w:r>
            <w:r>
              <w:rPr>
                <w:color w:val="000000"/>
                <w:sz w:val="24"/>
                <w:szCs w:val="24"/>
              </w:rPr>
              <w:t xml:space="preserve">МБУДО «СДХШ» и МКУДО «СРДМШ» </w:t>
            </w:r>
            <w:r>
              <w:rPr>
                <w:sz w:val="24"/>
                <w:szCs w:val="24"/>
              </w:rPr>
              <w:t>в 2019 г.</w:t>
            </w:r>
            <w:r>
              <w:rPr>
                <w:color w:val="000000"/>
                <w:sz w:val="24"/>
                <w:szCs w:val="24"/>
              </w:rPr>
              <w:t xml:space="preserve"> </w:t>
            </w:r>
            <w:r>
              <w:rPr>
                <w:sz w:val="24"/>
                <w:szCs w:val="24"/>
              </w:rPr>
              <w:t xml:space="preserve">окончили </w:t>
            </w:r>
            <w:r>
              <w:rPr>
                <w:color w:val="000000"/>
                <w:sz w:val="24"/>
                <w:szCs w:val="24"/>
              </w:rPr>
              <w:t>125 человек.</w:t>
            </w:r>
            <w:r>
              <w:rPr>
                <w:sz w:val="24"/>
                <w:szCs w:val="24"/>
              </w:rPr>
              <w:t xml:space="preserve"> Число выпускников музыкальной школы за 2019 год составило 113 человек, художественной школы – 12 человек.</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5.8</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37</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Осуществлено поступление обучающихся в средние и высшие учебные заведения искусства и культуры</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июль, август/ июль, август</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4"/>
                <w:szCs w:val="24"/>
              </w:rPr>
            </w:pPr>
            <w:r>
              <w:rPr>
                <w:sz w:val="24"/>
                <w:szCs w:val="24"/>
              </w:rPr>
              <w:t xml:space="preserve">Контрольное событие выполнено. В 2019 г. 4 выпускника </w:t>
            </w:r>
            <w:r>
              <w:rPr>
                <w:color w:val="000000"/>
                <w:sz w:val="24"/>
                <w:szCs w:val="24"/>
              </w:rPr>
              <w:t xml:space="preserve">МБУДО «СДХШ» и МКУДО «СРДМШ» </w:t>
            </w:r>
            <w:r>
              <w:rPr>
                <w:sz w:val="24"/>
                <w:szCs w:val="24"/>
              </w:rPr>
              <w:t xml:space="preserve">поступили </w:t>
            </w:r>
            <w:r>
              <w:rPr>
                <w:color w:val="000000"/>
                <w:sz w:val="24"/>
                <w:szCs w:val="24"/>
              </w:rPr>
              <w:t>в средние учебные заведения искусства и культуры.</w:t>
            </w:r>
            <w:r>
              <w:rPr>
                <w:sz w:val="24"/>
                <w:szCs w:val="24"/>
              </w:rPr>
              <w:t xml:space="preserve"> Из них три человека стали студентами Ставропольского краевого художественного училища и </w:t>
            </w:r>
            <w:r>
              <w:rPr>
                <w:color w:val="000000"/>
                <w:sz w:val="24"/>
                <w:szCs w:val="24"/>
              </w:rPr>
              <w:t>1 выпускник поступил на фортепианное отделение Ставропольского краевого колледжа искусств</w:t>
            </w:r>
            <w:r>
              <w:rPr>
                <w:sz w:val="24"/>
                <w:szCs w:val="24"/>
              </w:rPr>
              <w:t>.</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5.9</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38</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Участие в конкурсах различных уровней (международных, всероссийских, межрегиональных, краевых, зональных, районных) обеспечено</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1, 2 полугодие/ февраль, март, апрель, май, июнь, сентябрь, ноябрь,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Обучающиеся учреждений дополнительного образования в сфере культуры приняли участие в 52 выставках и конкурсах, из них: 7 международных, 11 Всероссийских, 10 краевых, 9 зональных, 15 районных. В том числе:</w:t>
            </w:r>
          </w:p>
          <w:p>
            <w:pPr>
              <w:pStyle w:val="Normal"/>
              <w:jc w:val="both"/>
              <w:rPr>
                <w:sz w:val="24"/>
                <w:szCs w:val="24"/>
              </w:rPr>
            </w:pPr>
            <w:r>
              <w:rPr>
                <w:sz w:val="24"/>
                <w:szCs w:val="24"/>
              </w:rPr>
              <w:t>МКУДО «Светлоградская районная детская музыкальная школа»:</w:t>
            </w:r>
          </w:p>
          <w:p>
            <w:pPr>
              <w:pStyle w:val="ConsPlusNormal"/>
              <w:jc w:val="both"/>
              <w:rPr>
                <w:rFonts w:ascii="Times New Roman" w:hAnsi="Times New Roman" w:cs="Times New Roman"/>
                <w:sz w:val="24"/>
                <w:szCs w:val="24"/>
              </w:rPr>
            </w:pPr>
            <w:r>
              <w:rPr>
                <w:rFonts w:cs="Times New Roman" w:ascii="Times New Roman" w:hAnsi="Times New Roman"/>
                <w:sz w:val="24"/>
                <w:szCs w:val="24"/>
              </w:rPr>
              <w:t>06.01.2019 –</w:t>
            </w:r>
            <w:r>
              <w:rPr>
                <w:rFonts w:cs="Times New Roman" w:ascii="Times New Roman" w:hAnsi="Times New Roman"/>
                <w:sz w:val="24"/>
                <w:szCs w:val="24"/>
                <w:lang w:val="en-US"/>
              </w:rPr>
              <w:t>VII</w:t>
            </w:r>
            <w:r>
              <w:rPr>
                <w:rFonts w:cs="Times New Roman" w:ascii="Times New Roman" w:hAnsi="Times New Roman"/>
                <w:sz w:val="24"/>
                <w:szCs w:val="24"/>
              </w:rPr>
              <w:t xml:space="preserve"> Международный конкурс-фестиваль искусства и творчества «Сочинский триумф» </w:t>
            </w:r>
          </w:p>
          <w:p>
            <w:pPr>
              <w:pStyle w:val="Normal"/>
              <w:jc w:val="both"/>
              <w:rPr>
                <w:bCs/>
                <w:sz w:val="24"/>
                <w:szCs w:val="24"/>
              </w:rPr>
            </w:pPr>
            <w:r>
              <w:rPr>
                <w:sz w:val="24"/>
                <w:szCs w:val="24"/>
              </w:rPr>
              <w:t xml:space="preserve">29.01.2019 - районный конкурс </w:t>
            </w:r>
            <w:r>
              <w:rPr>
                <w:bCs/>
                <w:sz w:val="24"/>
                <w:szCs w:val="24"/>
              </w:rPr>
              <w:t xml:space="preserve">вокального искусства  </w:t>
            </w:r>
            <w:r>
              <w:rPr>
                <w:sz w:val="24"/>
                <w:szCs w:val="24"/>
              </w:rPr>
              <w:t>«Поющий мир»</w:t>
            </w:r>
            <w:r>
              <w:rPr>
                <w:bCs/>
                <w:sz w:val="24"/>
                <w:szCs w:val="24"/>
              </w:rPr>
              <w:t xml:space="preserve"> учащихся ДМШ и ДШИ СК</w:t>
            </w:r>
          </w:p>
          <w:p>
            <w:pPr>
              <w:pStyle w:val="Normal"/>
              <w:jc w:val="both"/>
              <w:rPr>
                <w:bCs/>
                <w:sz w:val="24"/>
                <w:szCs w:val="24"/>
              </w:rPr>
            </w:pPr>
            <w:r>
              <w:rPr>
                <w:sz w:val="24"/>
                <w:szCs w:val="24"/>
              </w:rPr>
              <w:t>02</w:t>
            </w:r>
            <w:r>
              <w:rPr>
                <w:bCs/>
                <w:sz w:val="24"/>
                <w:szCs w:val="24"/>
              </w:rPr>
              <w:t>.02.2019</w:t>
            </w:r>
            <w:r>
              <w:rPr>
                <w:sz w:val="24"/>
                <w:szCs w:val="24"/>
              </w:rPr>
              <w:t xml:space="preserve"> - зональный конкурс вокального искусства «Поющий мир»</w:t>
            </w:r>
            <w:r>
              <w:rPr>
                <w:bCs/>
                <w:sz w:val="24"/>
                <w:szCs w:val="24"/>
              </w:rPr>
              <w:t xml:space="preserve"> учащихся ДМШ и ДШИ СК</w:t>
            </w:r>
          </w:p>
          <w:p>
            <w:pPr>
              <w:pStyle w:val="Normal"/>
              <w:jc w:val="both"/>
              <w:rPr>
                <w:sz w:val="24"/>
                <w:szCs w:val="24"/>
              </w:rPr>
            </w:pPr>
            <w:r>
              <w:rPr>
                <w:sz w:val="24"/>
                <w:szCs w:val="24"/>
              </w:rPr>
              <w:t>13</w:t>
            </w:r>
            <w:r>
              <w:rPr>
                <w:bCs/>
                <w:sz w:val="24"/>
                <w:szCs w:val="24"/>
              </w:rPr>
              <w:t>.02.2019</w:t>
            </w:r>
            <w:r>
              <w:rPr>
                <w:sz w:val="24"/>
                <w:szCs w:val="24"/>
              </w:rPr>
              <w:t xml:space="preserve"> - </w:t>
            </w:r>
            <w:r>
              <w:rPr>
                <w:bCs/>
                <w:sz w:val="24"/>
                <w:szCs w:val="24"/>
              </w:rPr>
              <w:t>районная музыкально-теоретическая Олимпиада учащихся старших классов</w:t>
            </w:r>
          </w:p>
          <w:p>
            <w:pPr>
              <w:pStyle w:val="Normal"/>
              <w:jc w:val="both"/>
              <w:rPr>
                <w:sz w:val="24"/>
                <w:szCs w:val="24"/>
              </w:rPr>
            </w:pPr>
            <w:r>
              <w:rPr>
                <w:sz w:val="24"/>
                <w:szCs w:val="24"/>
              </w:rPr>
              <w:t>14</w:t>
            </w:r>
            <w:r>
              <w:rPr>
                <w:bCs/>
                <w:sz w:val="24"/>
                <w:szCs w:val="24"/>
              </w:rPr>
              <w:t>.02.2019</w:t>
            </w:r>
            <w:r>
              <w:rPr>
                <w:sz w:val="24"/>
                <w:szCs w:val="24"/>
              </w:rPr>
              <w:t xml:space="preserve"> - районный этап краевого конкурса академического исполнительского мастерства «Полёт звука» учащихся отделений духовых и ударных инструментов</w:t>
            </w:r>
          </w:p>
          <w:p>
            <w:pPr>
              <w:pStyle w:val="Normal"/>
              <w:jc w:val="both"/>
              <w:rPr>
                <w:sz w:val="24"/>
                <w:szCs w:val="24"/>
              </w:rPr>
            </w:pPr>
            <w:r>
              <w:rPr>
                <w:sz w:val="24"/>
                <w:szCs w:val="24"/>
              </w:rPr>
              <w:t>19</w:t>
            </w:r>
            <w:r>
              <w:rPr>
                <w:bCs/>
                <w:sz w:val="24"/>
                <w:szCs w:val="24"/>
              </w:rPr>
              <w:t xml:space="preserve">.02.2019 </w:t>
            </w:r>
            <w:r>
              <w:rPr>
                <w:sz w:val="24"/>
                <w:szCs w:val="24"/>
              </w:rPr>
              <w:t>– Всероссийский заочный музыкальный конкурс «Мелодинка»</w:t>
            </w:r>
          </w:p>
          <w:p>
            <w:pPr>
              <w:pStyle w:val="Normal"/>
              <w:jc w:val="both"/>
              <w:rPr>
                <w:sz w:val="24"/>
                <w:szCs w:val="24"/>
              </w:rPr>
            </w:pPr>
            <w:r>
              <w:rPr>
                <w:sz w:val="24"/>
                <w:szCs w:val="24"/>
              </w:rPr>
              <w:t>20</w:t>
            </w:r>
            <w:r>
              <w:rPr>
                <w:bCs/>
                <w:sz w:val="24"/>
                <w:szCs w:val="24"/>
              </w:rPr>
              <w:t>.02.2019</w:t>
            </w:r>
            <w:r>
              <w:rPr>
                <w:sz w:val="24"/>
                <w:szCs w:val="24"/>
              </w:rPr>
              <w:t xml:space="preserve"> - зональный этап краевого конкурса академического исполнительского мастерства «Полёт звука» учащихся отделений духовых и ударных инструментов</w:t>
            </w:r>
          </w:p>
          <w:p>
            <w:pPr>
              <w:pStyle w:val="Normal"/>
              <w:jc w:val="both"/>
              <w:rPr>
                <w:sz w:val="24"/>
                <w:szCs w:val="24"/>
              </w:rPr>
            </w:pPr>
            <w:r>
              <w:rPr>
                <w:sz w:val="24"/>
                <w:szCs w:val="24"/>
              </w:rPr>
              <w:t>21</w:t>
            </w:r>
            <w:r>
              <w:rPr>
                <w:bCs/>
                <w:sz w:val="24"/>
                <w:szCs w:val="24"/>
              </w:rPr>
              <w:t>.02.2019</w:t>
            </w:r>
            <w:r>
              <w:rPr>
                <w:sz w:val="24"/>
                <w:szCs w:val="24"/>
              </w:rPr>
              <w:t xml:space="preserve"> – районный конкурс исполнительского мастерства «Звонкая струна»</w:t>
            </w:r>
          </w:p>
          <w:p>
            <w:pPr>
              <w:pStyle w:val="Normal"/>
              <w:jc w:val="both"/>
              <w:rPr>
                <w:sz w:val="24"/>
                <w:szCs w:val="24"/>
              </w:rPr>
            </w:pPr>
            <w:r>
              <w:rPr>
                <w:sz w:val="24"/>
                <w:szCs w:val="24"/>
              </w:rPr>
              <w:t>27</w:t>
            </w:r>
            <w:r>
              <w:rPr>
                <w:bCs/>
                <w:sz w:val="24"/>
                <w:szCs w:val="24"/>
              </w:rPr>
              <w:t>.02.2019</w:t>
            </w:r>
            <w:r>
              <w:rPr>
                <w:sz w:val="24"/>
                <w:szCs w:val="24"/>
              </w:rPr>
              <w:t xml:space="preserve"> – районный конкурс им. П.И.Чайковского среди учащихся ДМШ</w:t>
            </w:r>
          </w:p>
          <w:p>
            <w:pPr>
              <w:pStyle w:val="Normal"/>
              <w:jc w:val="both"/>
              <w:rPr>
                <w:sz w:val="24"/>
                <w:szCs w:val="24"/>
              </w:rPr>
            </w:pPr>
            <w:r>
              <w:rPr>
                <w:sz w:val="24"/>
                <w:szCs w:val="24"/>
              </w:rPr>
              <w:t>27</w:t>
            </w:r>
            <w:r>
              <w:rPr>
                <w:bCs/>
                <w:sz w:val="24"/>
                <w:szCs w:val="24"/>
              </w:rPr>
              <w:t>.02.2019</w:t>
            </w:r>
            <w:r>
              <w:rPr>
                <w:sz w:val="24"/>
                <w:szCs w:val="24"/>
              </w:rPr>
              <w:t xml:space="preserve"> – зональная музыкально-теоретическая Олимпиада</w:t>
            </w:r>
          </w:p>
          <w:p>
            <w:pPr>
              <w:pStyle w:val="Normal"/>
              <w:jc w:val="both"/>
              <w:rPr>
                <w:sz w:val="24"/>
                <w:szCs w:val="24"/>
              </w:rPr>
            </w:pPr>
            <w:r>
              <w:rPr>
                <w:sz w:val="24"/>
                <w:szCs w:val="24"/>
              </w:rPr>
              <w:t>28</w:t>
            </w:r>
            <w:r>
              <w:rPr>
                <w:bCs/>
                <w:sz w:val="24"/>
                <w:szCs w:val="24"/>
              </w:rPr>
              <w:t>.02.2019</w:t>
            </w:r>
            <w:r>
              <w:rPr>
                <w:sz w:val="24"/>
                <w:szCs w:val="24"/>
              </w:rPr>
              <w:t xml:space="preserve"> – участие ансамбля «Гармония» во внутришкольном конкурсе песен военных лет в МКОУ СОШ № 16 в честь 70-летия снятия блокады Ленинграда</w:t>
            </w:r>
          </w:p>
          <w:p>
            <w:pPr>
              <w:pStyle w:val="Normal"/>
              <w:jc w:val="both"/>
              <w:rPr>
                <w:sz w:val="24"/>
                <w:szCs w:val="24"/>
              </w:rPr>
            </w:pPr>
            <w:r>
              <w:rPr>
                <w:sz w:val="24"/>
                <w:szCs w:val="24"/>
              </w:rPr>
              <w:t>28</w:t>
            </w:r>
            <w:r>
              <w:rPr>
                <w:bCs/>
                <w:sz w:val="24"/>
                <w:szCs w:val="24"/>
              </w:rPr>
              <w:t>.02.2019</w:t>
            </w:r>
            <w:r>
              <w:rPr>
                <w:sz w:val="24"/>
                <w:szCs w:val="24"/>
              </w:rPr>
              <w:t xml:space="preserve"> – районный конкурс юных пианистов «Призвание»</w:t>
            </w:r>
          </w:p>
          <w:p>
            <w:pPr>
              <w:pStyle w:val="Normal"/>
              <w:jc w:val="both"/>
              <w:rPr>
                <w:sz w:val="24"/>
                <w:szCs w:val="24"/>
              </w:rPr>
            </w:pPr>
            <w:r>
              <w:rPr>
                <w:sz w:val="24"/>
                <w:szCs w:val="24"/>
              </w:rPr>
              <w:t>05</w:t>
            </w:r>
            <w:r>
              <w:rPr>
                <w:bCs/>
                <w:sz w:val="24"/>
                <w:szCs w:val="24"/>
              </w:rPr>
              <w:t>.03.2019</w:t>
            </w:r>
            <w:r>
              <w:rPr>
                <w:sz w:val="24"/>
                <w:szCs w:val="24"/>
              </w:rPr>
              <w:t xml:space="preserve"> – краевой конкурс вокального искусства «Поющий мир» учащихся ДМШ и ДШИ Ставропольского края, г. Ставрополь</w:t>
            </w:r>
          </w:p>
          <w:p>
            <w:pPr>
              <w:pStyle w:val="Normal"/>
              <w:jc w:val="both"/>
              <w:rPr>
                <w:sz w:val="24"/>
                <w:szCs w:val="24"/>
              </w:rPr>
            </w:pPr>
            <w:r>
              <w:rPr>
                <w:sz w:val="24"/>
                <w:szCs w:val="24"/>
              </w:rPr>
              <w:t>06</w:t>
            </w:r>
            <w:r>
              <w:rPr>
                <w:bCs/>
                <w:sz w:val="24"/>
                <w:szCs w:val="24"/>
              </w:rPr>
              <w:t xml:space="preserve">.03.2019 </w:t>
            </w:r>
            <w:r>
              <w:rPr>
                <w:sz w:val="24"/>
                <w:szCs w:val="24"/>
              </w:rPr>
              <w:t>– зональный конкурс юных пианистов «Призвание»</w:t>
            </w:r>
          </w:p>
          <w:p>
            <w:pPr>
              <w:pStyle w:val="Normal"/>
              <w:jc w:val="both"/>
              <w:rPr>
                <w:sz w:val="24"/>
                <w:szCs w:val="24"/>
              </w:rPr>
            </w:pPr>
            <w:r>
              <w:rPr>
                <w:sz w:val="24"/>
                <w:szCs w:val="24"/>
              </w:rPr>
              <w:t>12.03.2019 – зональный конкурс исполнительского мастерства «Звонкая струна» учащихся отделений струнных инструментов ДМШ и ДШИ г. Ставрополь</w:t>
            </w:r>
          </w:p>
          <w:p>
            <w:pPr>
              <w:pStyle w:val="Normal"/>
              <w:tabs>
                <w:tab w:val="clear" w:pos="709"/>
                <w:tab w:val="center" w:pos="7285" w:leader="none"/>
                <w:tab w:val="left" w:pos="12009" w:leader="none"/>
              </w:tabs>
              <w:jc w:val="both"/>
              <w:rPr>
                <w:sz w:val="24"/>
                <w:szCs w:val="24"/>
              </w:rPr>
            </w:pPr>
            <w:r>
              <w:rPr>
                <w:bCs/>
                <w:sz w:val="24"/>
                <w:szCs w:val="24"/>
              </w:rPr>
              <w:t xml:space="preserve">- </w:t>
            </w:r>
            <w:r>
              <w:rPr>
                <w:sz w:val="24"/>
                <w:szCs w:val="24"/>
                <w:lang w:val="en-US"/>
              </w:rPr>
              <w:t>II</w:t>
            </w:r>
            <w:r>
              <w:rPr>
                <w:sz w:val="24"/>
                <w:szCs w:val="24"/>
              </w:rPr>
              <w:t xml:space="preserve"> (краевой) этап </w:t>
            </w:r>
            <w:r>
              <w:rPr>
                <w:sz w:val="24"/>
                <w:szCs w:val="24"/>
                <w:lang w:val="en-US"/>
              </w:rPr>
              <w:t>XVI</w:t>
            </w:r>
            <w:r>
              <w:rPr>
                <w:sz w:val="24"/>
                <w:szCs w:val="24"/>
              </w:rPr>
              <w:t xml:space="preserve"> Международного конкурса имени П.И. Чайковского среди учащихся детских музыкальных школ и детских школ искусств</w:t>
            </w:r>
          </w:p>
          <w:p>
            <w:pPr>
              <w:pStyle w:val="Normal"/>
              <w:jc w:val="both"/>
              <w:rPr>
                <w:sz w:val="24"/>
                <w:szCs w:val="24"/>
              </w:rPr>
            </w:pPr>
            <w:r>
              <w:rPr>
                <w:sz w:val="24"/>
                <w:szCs w:val="24"/>
              </w:rPr>
              <w:t>15</w:t>
            </w:r>
            <w:r>
              <w:rPr>
                <w:bCs/>
                <w:sz w:val="24"/>
                <w:szCs w:val="24"/>
              </w:rPr>
              <w:t>.03.2019</w:t>
            </w:r>
            <w:r>
              <w:rPr>
                <w:sz w:val="24"/>
                <w:szCs w:val="24"/>
              </w:rPr>
              <w:t xml:space="preserve"> - Открытая краевая музыкально-теоретическая Олимпиада</w:t>
            </w:r>
          </w:p>
          <w:p>
            <w:pPr>
              <w:pStyle w:val="Normal"/>
              <w:jc w:val="both"/>
              <w:rPr>
                <w:sz w:val="24"/>
                <w:szCs w:val="24"/>
              </w:rPr>
            </w:pPr>
            <w:r>
              <w:rPr>
                <w:sz w:val="24"/>
                <w:szCs w:val="24"/>
              </w:rPr>
              <w:t xml:space="preserve">– </w:t>
            </w:r>
            <w:r>
              <w:rPr>
                <w:sz w:val="24"/>
                <w:szCs w:val="24"/>
                <w:lang w:val="en-US"/>
              </w:rPr>
              <w:t>IX</w:t>
            </w:r>
            <w:r>
              <w:rPr>
                <w:sz w:val="24"/>
                <w:szCs w:val="24"/>
              </w:rPr>
              <w:t xml:space="preserve"> Международный конкурс-фестиваль сценического и художественного искусства «Верь в свою звезду»</w:t>
            </w:r>
          </w:p>
          <w:p>
            <w:pPr>
              <w:pStyle w:val="Normal"/>
              <w:jc w:val="both"/>
              <w:rPr>
                <w:sz w:val="24"/>
                <w:szCs w:val="24"/>
              </w:rPr>
            </w:pPr>
            <w:r>
              <w:rPr>
                <w:sz w:val="24"/>
                <w:szCs w:val="24"/>
              </w:rPr>
              <w:t>16</w:t>
            </w:r>
            <w:r>
              <w:rPr>
                <w:bCs/>
                <w:sz w:val="24"/>
                <w:szCs w:val="24"/>
              </w:rPr>
              <w:t>.03.2019</w:t>
            </w:r>
            <w:r>
              <w:rPr>
                <w:sz w:val="24"/>
                <w:szCs w:val="24"/>
              </w:rPr>
              <w:t xml:space="preserve"> – </w:t>
            </w:r>
            <w:r>
              <w:rPr>
                <w:sz w:val="24"/>
                <w:szCs w:val="24"/>
                <w:lang w:val="en-US"/>
              </w:rPr>
              <w:t>II</w:t>
            </w:r>
            <w:r>
              <w:rPr>
                <w:sz w:val="24"/>
                <w:szCs w:val="24"/>
              </w:rPr>
              <w:t xml:space="preserve"> открытый Международный конкурс инструментальной музыки соло, ансамблей, оркестров и кавер-групп «Жрица музыка </w:t>
            </w:r>
            <w:r>
              <w:rPr>
                <w:sz w:val="24"/>
                <w:szCs w:val="24"/>
                <w:lang w:val="en-US"/>
              </w:rPr>
              <w:t>XXI</w:t>
            </w:r>
            <w:r>
              <w:rPr>
                <w:sz w:val="24"/>
                <w:szCs w:val="24"/>
              </w:rPr>
              <w:t xml:space="preserve"> века»</w:t>
            </w:r>
          </w:p>
          <w:p>
            <w:pPr>
              <w:pStyle w:val="Normal"/>
              <w:jc w:val="both"/>
              <w:rPr>
                <w:sz w:val="24"/>
                <w:szCs w:val="24"/>
              </w:rPr>
            </w:pPr>
            <w:r>
              <w:rPr>
                <w:sz w:val="24"/>
                <w:szCs w:val="24"/>
              </w:rPr>
              <w:t xml:space="preserve">– </w:t>
            </w:r>
            <w:r>
              <w:rPr>
                <w:sz w:val="24"/>
                <w:szCs w:val="24"/>
                <w:lang w:val="en-US"/>
              </w:rPr>
              <w:t>X</w:t>
            </w:r>
            <w:r>
              <w:rPr>
                <w:sz w:val="24"/>
                <w:szCs w:val="24"/>
              </w:rPr>
              <w:t xml:space="preserve"> Международный конкурс талантов народного творчества «Пятигорск зажигает звёзды» г. Пятигорск</w:t>
            </w:r>
          </w:p>
          <w:p>
            <w:pPr>
              <w:pStyle w:val="Normal"/>
              <w:jc w:val="both"/>
              <w:rPr>
                <w:sz w:val="24"/>
                <w:szCs w:val="24"/>
              </w:rPr>
            </w:pPr>
            <w:r>
              <w:rPr>
                <w:sz w:val="24"/>
                <w:szCs w:val="24"/>
              </w:rPr>
              <w:t>19</w:t>
            </w:r>
            <w:r>
              <w:rPr>
                <w:bCs/>
                <w:sz w:val="24"/>
                <w:szCs w:val="24"/>
              </w:rPr>
              <w:t>.03.2019</w:t>
            </w:r>
            <w:r>
              <w:rPr>
                <w:sz w:val="24"/>
                <w:szCs w:val="24"/>
              </w:rPr>
              <w:t xml:space="preserve"> - районный конкурс исполнительского мастерства учащихся народного отделения «Вперёд, к Победе!»</w:t>
            </w:r>
          </w:p>
          <w:p>
            <w:pPr>
              <w:pStyle w:val="Default"/>
              <w:jc w:val="both"/>
              <w:rPr>
                <w:bCs/>
                <w:color w:val="auto"/>
              </w:rPr>
            </w:pPr>
            <w:r>
              <w:rPr>
                <w:color w:val="auto"/>
              </w:rPr>
              <w:t>20</w:t>
            </w:r>
            <w:r>
              <w:rPr>
                <w:bCs/>
                <w:color w:val="auto"/>
              </w:rPr>
              <w:t xml:space="preserve">.03.2019 </w:t>
            </w:r>
            <w:r>
              <w:rPr>
                <w:color w:val="auto"/>
              </w:rPr>
              <w:t xml:space="preserve">- краевой </w:t>
            </w:r>
            <w:r>
              <w:rPr>
                <w:bCs/>
                <w:color w:val="auto"/>
              </w:rPr>
              <w:t>конкурс юных пианистов «Призвание» г. Ставрополь</w:t>
            </w:r>
          </w:p>
          <w:p>
            <w:pPr>
              <w:pStyle w:val="Default"/>
              <w:jc w:val="both"/>
              <w:rPr>
                <w:bCs/>
                <w:color w:val="auto"/>
              </w:rPr>
            </w:pPr>
            <w:r>
              <w:rPr>
                <w:bCs/>
                <w:color w:val="auto"/>
              </w:rPr>
              <w:t>22.03.2019 - краевой конкурс академического исполнительского мастерства «Полёт звука» уч-ся отделений духовых и ударных инструментов</w:t>
            </w:r>
          </w:p>
          <w:p>
            <w:pPr>
              <w:pStyle w:val="Default"/>
              <w:jc w:val="both"/>
              <w:rPr>
                <w:color w:val="auto"/>
              </w:rPr>
            </w:pPr>
            <w:r>
              <w:rPr>
                <w:color w:val="auto"/>
              </w:rPr>
              <w:t>24</w:t>
            </w:r>
            <w:r>
              <w:rPr>
                <w:bCs/>
                <w:color w:val="auto"/>
              </w:rPr>
              <w:t>.03.2019</w:t>
            </w:r>
            <w:r>
              <w:rPr>
                <w:color w:val="auto"/>
              </w:rPr>
              <w:t xml:space="preserve"> – </w:t>
            </w:r>
            <w:r>
              <w:rPr>
                <w:color w:val="auto"/>
                <w:lang w:val="en-US"/>
              </w:rPr>
              <w:t>XV</w:t>
            </w:r>
            <w:r>
              <w:rPr>
                <w:color w:val="auto"/>
              </w:rPr>
              <w:t xml:space="preserve"> Международный конкурс дарований и талантов «Вершина успеха» г. Ставрополь</w:t>
            </w:r>
          </w:p>
          <w:p>
            <w:pPr>
              <w:pStyle w:val="ConsPlusNormal"/>
              <w:jc w:val="both"/>
              <w:rPr>
                <w:rFonts w:ascii="Times New Roman" w:hAnsi="Times New Roman" w:cs="Times New Roman"/>
                <w:sz w:val="24"/>
                <w:szCs w:val="24"/>
              </w:rPr>
            </w:pPr>
            <w:r>
              <w:rPr>
                <w:rFonts w:cs="Times New Roman" w:ascii="Times New Roman" w:hAnsi="Times New Roman"/>
                <w:bCs/>
                <w:sz w:val="24"/>
                <w:szCs w:val="24"/>
              </w:rPr>
              <w:t xml:space="preserve">26.03.2019 - </w:t>
            </w:r>
            <w:r>
              <w:rPr>
                <w:rFonts w:cs="Times New Roman" w:ascii="Times New Roman" w:hAnsi="Times New Roman"/>
                <w:sz w:val="24"/>
                <w:szCs w:val="24"/>
              </w:rPr>
              <w:t>районный конкурс памяти Л.П. Тарануха «Радуга талантов»;</w:t>
            </w:r>
          </w:p>
          <w:p>
            <w:pPr>
              <w:pStyle w:val="Normal"/>
              <w:jc w:val="both"/>
              <w:rPr>
                <w:sz w:val="24"/>
                <w:szCs w:val="24"/>
              </w:rPr>
            </w:pPr>
            <w:r>
              <w:rPr>
                <w:sz w:val="24"/>
                <w:szCs w:val="24"/>
              </w:rPr>
              <w:t>02.04.2019-Международный конкурс для детей и молодежи «Творчество и интеллект» г.Москва</w:t>
            </w:r>
          </w:p>
          <w:p>
            <w:pPr>
              <w:pStyle w:val="Normal"/>
              <w:jc w:val="both"/>
              <w:rPr>
                <w:sz w:val="24"/>
                <w:szCs w:val="24"/>
              </w:rPr>
            </w:pPr>
            <w:r>
              <w:rPr>
                <w:sz w:val="24"/>
                <w:szCs w:val="24"/>
              </w:rPr>
              <w:t>04.04.2019- Международный конкурс для детей и молодежи «Творчество и интеллект» г.Москва</w:t>
            </w:r>
          </w:p>
          <w:p>
            <w:pPr>
              <w:pStyle w:val="Normal"/>
              <w:jc w:val="both"/>
              <w:rPr>
                <w:sz w:val="24"/>
                <w:szCs w:val="24"/>
              </w:rPr>
            </w:pPr>
            <w:r>
              <w:rPr>
                <w:sz w:val="24"/>
                <w:szCs w:val="24"/>
              </w:rPr>
              <w:t xml:space="preserve">08.04.2019- </w:t>
            </w:r>
            <w:r>
              <w:rPr>
                <w:sz w:val="24"/>
                <w:szCs w:val="24"/>
                <w:lang w:val="en-US"/>
              </w:rPr>
              <w:t>XVIII</w:t>
            </w:r>
            <w:r>
              <w:rPr>
                <w:sz w:val="24"/>
                <w:szCs w:val="24"/>
              </w:rPr>
              <w:t>открытый региональный фестиваль конкурс традиционной казачьей песни «Вольный Терек» г.Ставрополь участие ансамбля «Родники»</w:t>
            </w:r>
          </w:p>
          <w:p>
            <w:pPr>
              <w:pStyle w:val="Normal"/>
              <w:jc w:val="both"/>
              <w:rPr>
                <w:sz w:val="24"/>
                <w:szCs w:val="24"/>
              </w:rPr>
            </w:pPr>
            <w:r>
              <w:rPr>
                <w:sz w:val="24"/>
                <w:szCs w:val="24"/>
              </w:rPr>
              <w:t>10.04.2019- Краевой конкурс исполнительского мастерства «Звонкая струна» отделений струнных инструментов</w:t>
            </w:r>
          </w:p>
          <w:p>
            <w:pPr>
              <w:pStyle w:val="Normal"/>
              <w:jc w:val="both"/>
              <w:rPr>
                <w:sz w:val="24"/>
                <w:szCs w:val="24"/>
              </w:rPr>
            </w:pPr>
            <w:r>
              <w:rPr>
                <w:sz w:val="24"/>
                <w:szCs w:val="24"/>
              </w:rPr>
              <w:t>10.04.2019-Всероссийский конкурс талантов</w:t>
            </w:r>
          </w:p>
          <w:p>
            <w:pPr>
              <w:pStyle w:val="Normal"/>
              <w:jc w:val="both"/>
              <w:rPr>
                <w:sz w:val="24"/>
                <w:szCs w:val="24"/>
              </w:rPr>
            </w:pPr>
            <w:r>
              <w:rPr>
                <w:sz w:val="24"/>
                <w:szCs w:val="24"/>
              </w:rPr>
              <w:t>20.04.2019- Зональный конкурс фортепианных ансамблей и юных концертмейстеров учащихся ДМШ И ДШИ Ставропольского края г.Буденновск</w:t>
            </w:r>
          </w:p>
          <w:p>
            <w:pPr>
              <w:pStyle w:val="Normal"/>
              <w:jc w:val="both"/>
              <w:rPr>
                <w:sz w:val="24"/>
                <w:szCs w:val="24"/>
              </w:rPr>
            </w:pPr>
            <w:r>
              <w:rPr>
                <w:sz w:val="24"/>
                <w:szCs w:val="24"/>
              </w:rPr>
              <w:t>май 2019г.- Всероссийский заочный музыкальный конкурс «Мелодинка»</w:t>
            </w:r>
          </w:p>
          <w:p>
            <w:pPr>
              <w:pStyle w:val="Normal"/>
              <w:jc w:val="both"/>
              <w:rPr>
                <w:sz w:val="24"/>
                <w:szCs w:val="24"/>
              </w:rPr>
            </w:pPr>
            <w:r>
              <w:rPr>
                <w:sz w:val="24"/>
                <w:szCs w:val="24"/>
              </w:rPr>
              <w:t>18.05.2019г.- Районный конкурс памяти Л.П.Тарануха «Радуга талантов»</w:t>
            </w:r>
          </w:p>
          <w:p>
            <w:pPr>
              <w:pStyle w:val="Normal"/>
              <w:jc w:val="both"/>
              <w:rPr>
                <w:sz w:val="24"/>
                <w:szCs w:val="24"/>
              </w:rPr>
            </w:pPr>
            <w:r>
              <w:rPr>
                <w:sz w:val="24"/>
                <w:szCs w:val="24"/>
              </w:rPr>
              <w:t>01.06.2019- Всероссийский детский казачий фестиваль «Будущее России – это мы»</w:t>
            </w:r>
          </w:p>
          <w:p>
            <w:pPr>
              <w:pStyle w:val="Normal"/>
              <w:jc w:val="both"/>
              <w:rPr>
                <w:sz w:val="24"/>
                <w:szCs w:val="24"/>
              </w:rPr>
            </w:pPr>
            <w:r>
              <w:rPr>
                <w:sz w:val="24"/>
                <w:szCs w:val="24"/>
              </w:rPr>
              <w:t>12.06.2019 – Районный фестиваль «Играй гармонь, звени частушка»</w:t>
            </w:r>
          </w:p>
          <w:p>
            <w:pPr>
              <w:pStyle w:val="Normal"/>
              <w:jc w:val="both"/>
              <w:rPr>
                <w:sz w:val="24"/>
                <w:szCs w:val="24"/>
              </w:rPr>
            </w:pPr>
            <w:r>
              <w:rPr>
                <w:sz w:val="24"/>
                <w:szCs w:val="24"/>
              </w:rPr>
              <w:t>27.11.2019 – районный конкурс «Свежий ветер»</w:t>
            </w:r>
          </w:p>
          <w:p>
            <w:pPr>
              <w:pStyle w:val="Normal"/>
              <w:jc w:val="both"/>
              <w:rPr>
                <w:sz w:val="24"/>
                <w:szCs w:val="24"/>
              </w:rPr>
            </w:pPr>
            <w:r>
              <w:rPr>
                <w:sz w:val="24"/>
                <w:szCs w:val="24"/>
              </w:rPr>
              <w:t>19.12.2019- зональный отборочный тур конкурса «У меня есть голос»</w:t>
            </w:r>
          </w:p>
          <w:p>
            <w:pPr>
              <w:pStyle w:val="ConsPlusNormal"/>
              <w:jc w:val="both"/>
              <w:rPr>
                <w:rFonts w:ascii="Times New Roman" w:hAnsi="Times New Roman" w:cs="Times New Roman"/>
                <w:sz w:val="24"/>
                <w:szCs w:val="24"/>
              </w:rPr>
            </w:pPr>
            <w:r>
              <w:rPr>
                <w:rFonts w:cs="Times New Roman" w:ascii="Times New Roman" w:hAnsi="Times New Roman"/>
                <w:sz w:val="24"/>
                <w:szCs w:val="24"/>
              </w:rPr>
              <w:t>МБУ ДО «Светлоградская детская художественная школа»:</w:t>
            </w:r>
          </w:p>
          <w:p>
            <w:pPr>
              <w:pStyle w:val="ConsPlusNormal"/>
              <w:jc w:val="both"/>
              <w:rPr>
                <w:rFonts w:ascii="Times New Roman" w:hAnsi="Times New Roman" w:cs="Times New Roman"/>
                <w:sz w:val="24"/>
                <w:szCs w:val="24"/>
              </w:rPr>
            </w:pPr>
            <w:r>
              <w:rPr>
                <w:rFonts w:cs="Times New Roman" w:ascii="Times New Roman" w:hAnsi="Times New Roman"/>
                <w:sz w:val="24"/>
                <w:szCs w:val="24"/>
              </w:rPr>
              <w:t>01.02.2019 – всероссийский конкурс творческих работ учащихся детских художественных школ «Город моей мечты – 2019»;</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01.02.2019 – </w:t>
            </w:r>
            <w:r>
              <w:rPr>
                <w:rFonts w:cs="Times New Roman" w:ascii="Times New Roman" w:hAnsi="Times New Roman"/>
                <w:sz w:val="24"/>
                <w:szCs w:val="24"/>
                <w:lang w:val="en-US"/>
              </w:rPr>
              <w:t>III</w:t>
            </w:r>
            <w:r>
              <w:rPr>
                <w:rFonts w:cs="Times New Roman" w:ascii="Times New Roman" w:hAnsi="Times New Roman"/>
                <w:sz w:val="24"/>
                <w:szCs w:val="24"/>
              </w:rPr>
              <w:t xml:space="preserve"> Всероссийский открытый художественный конкурс «Юный художник России-2019» г. Москва;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t>01.02.2019 – всероссийский конкурс идей по созданию культурных достопримечательностей «Культурный след»;</w:t>
            </w:r>
          </w:p>
          <w:p>
            <w:pPr>
              <w:pStyle w:val="ConsPlusNormal"/>
              <w:jc w:val="both"/>
              <w:rPr>
                <w:rFonts w:ascii="Times New Roman" w:hAnsi="Times New Roman" w:cs="Times New Roman"/>
                <w:sz w:val="24"/>
                <w:szCs w:val="24"/>
              </w:rPr>
            </w:pPr>
            <w:r>
              <w:rPr>
                <w:rFonts w:cs="Times New Roman" w:ascii="Times New Roman" w:hAnsi="Times New Roman"/>
                <w:sz w:val="24"/>
                <w:szCs w:val="24"/>
              </w:rPr>
              <w:t>15.02.2019 – конкурс плаката по налоговой тематике «Люби страну – плати налоги» 1 тур;</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28.02.2019 – конкурс «Пасхальное яйцо 2018» </w:t>
            </w:r>
            <w:r>
              <w:rPr>
                <w:rFonts w:cs="Times New Roman" w:ascii="Times New Roman" w:hAnsi="Times New Roman"/>
                <w:sz w:val="24"/>
                <w:szCs w:val="24"/>
                <w:lang w:val="en-US"/>
              </w:rPr>
              <w:t>I</w:t>
            </w:r>
            <w:r>
              <w:rPr>
                <w:rFonts w:cs="Times New Roman" w:ascii="Times New Roman" w:hAnsi="Times New Roman"/>
                <w:sz w:val="24"/>
                <w:szCs w:val="24"/>
              </w:rPr>
              <w:t xml:space="preserve"> этап Троице-Сергиева Лавра;</w:t>
            </w:r>
          </w:p>
          <w:p>
            <w:pPr>
              <w:pStyle w:val="ConsPlusNormal"/>
              <w:jc w:val="both"/>
              <w:rPr>
                <w:rFonts w:ascii="Times New Roman" w:hAnsi="Times New Roman" w:cs="Times New Roman"/>
                <w:sz w:val="24"/>
                <w:szCs w:val="24"/>
              </w:rPr>
            </w:pPr>
            <w:r>
              <w:rPr>
                <w:rFonts w:cs="Times New Roman" w:ascii="Times New Roman" w:hAnsi="Times New Roman"/>
                <w:sz w:val="24"/>
                <w:szCs w:val="24"/>
              </w:rPr>
              <w:t>28.02.2019 – ежегодная зональная конкурсная выставка детского изобразительного творчества;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t>04.03.2019 – краевая выставка изобразительного и декоративно-прикладного искусства «Россия – женским именем зовется» г. Ставрополь»;</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15.03.2019 – конкурс «Пасхальное яйцо 2018» </w:t>
            </w:r>
            <w:r>
              <w:rPr>
                <w:rFonts w:cs="Times New Roman" w:ascii="Times New Roman" w:hAnsi="Times New Roman"/>
                <w:sz w:val="24"/>
                <w:szCs w:val="24"/>
                <w:lang w:val="en-US"/>
              </w:rPr>
              <w:t>II</w:t>
            </w:r>
            <w:r>
              <w:rPr>
                <w:rFonts w:cs="Times New Roman" w:ascii="Times New Roman" w:hAnsi="Times New Roman"/>
                <w:sz w:val="24"/>
                <w:szCs w:val="24"/>
              </w:rPr>
              <w:t xml:space="preserve"> этап Троице-Сергиева Лавра;</w:t>
            </w:r>
          </w:p>
          <w:p>
            <w:pPr>
              <w:pStyle w:val="ConsPlusNormal"/>
              <w:jc w:val="both"/>
              <w:rPr>
                <w:rFonts w:ascii="Times New Roman" w:hAnsi="Times New Roman" w:cs="Times New Roman"/>
                <w:sz w:val="24"/>
                <w:szCs w:val="24"/>
              </w:rPr>
            </w:pPr>
            <w:r>
              <w:rPr>
                <w:rFonts w:cs="Times New Roman" w:ascii="Times New Roman" w:hAnsi="Times New Roman"/>
                <w:sz w:val="24"/>
                <w:szCs w:val="24"/>
              </w:rPr>
              <w:t>15.03.2019 – конкурс плаката по налоговой тематике «Люби страну - плати налоги» 2 тур;</w:t>
            </w:r>
          </w:p>
          <w:p>
            <w:pPr>
              <w:pStyle w:val="ConsPlusNormal"/>
              <w:jc w:val="both"/>
              <w:rPr>
                <w:rFonts w:ascii="Times New Roman" w:hAnsi="Times New Roman" w:cs="Times New Roman"/>
                <w:sz w:val="24"/>
                <w:szCs w:val="24"/>
              </w:rPr>
            </w:pPr>
            <w:r>
              <w:rPr>
                <w:rFonts w:cs="Times New Roman" w:ascii="Times New Roman" w:hAnsi="Times New Roman"/>
                <w:sz w:val="24"/>
                <w:szCs w:val="24"/>
              </w:rPr>
              <w:t>18.03.2019 – ежегодный краевой конкурс «Юный фантаст 2018 года» (краевая детско-юношеская библиотека) г. Ставрополь;</w:t>
            </w:r>
          </w:p>
          <w:p>
            <w:pPr>
              <w:pStyle w:val="ConsPlusNormal"/>
              <w:jc w:val="both"/>
              <w:rPr>
                <w:rFonts w:ascii="Times New Roman" w:hAnsi="Times New Roman" w:cs="Times New Roman"/>
                <w:sz w:val="24"/>
                <w:szCs w:val="24"/>
              </w:rPr>
            </w:pPr>
            <w:r>
              <w:rPr>
                <w:rFonts w:cs="Times New Roman" w:ascii="Times New Roman" w:hAnsi="Times New Roman"/>
                <w:sz w:val="24"/>
                <w:szCs w:val="24"/>
              </w:rPr>
              <w:t>26.03.2019 – ежегодная краевая акция детского художественного творчества «ЗАГС идет в роддом»;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t>7.04.2019 - ежегодный районный фестиваль  творческой молодежи Петровского  района  «Души прекрасные порывы»;</w:t>
            </w:r>
          </w:p>
          <w:p>
            <w:pPr>
              <w:pStyle w:val="NoSpacing"/>
              <w:jc w:val="both"/>
              <w:rPr>
                <w:rFonts w:ascii="Times New Roman" w:hAnsi="Times New Roman"/>
                <w:sz w:val="24"/>
                <w:szCs w:val="24"/>
              </w:rPr>
            </w:pPr>
            <w:r>
              <w:rPr>
                <w:rFonts w:ascii="Times New Roman" w:hAnsi="Times New Roman"/>
                <w:sz w:val="24"/>
                <w:szCs w:val="24"/>
              </w:rPr>
              <w:t>15.04.2019 - ХХ Открытый всероссийский фестиваль – конкурс юных дарований «Алмазные грани», Художественная номинация г. Екатеринбург Благотворительный фонд «Дети России»;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30.04.2019 – </w:t>
            </w:r>
            <w:r>
              <w:rPr>
                <w:rFonts w:cs="Times New Roman" w:ascii="Times New Roman" w:hAnsi="Times New Roman"/>
                <w:sz w:val="24"/>
                <w:szCs w:val="24"/>
                <w:lang w:val="en-US"/>
              </w:rPr>
              <w:t>e</w:t>
            </w:r>
            <w:r>
              <w:rPr>
                <w:rFonts w:cs="Times New Roman" w:ascii="Times New Roman" w:hAnsi="Times New Roman"/>
                <w:sz w:val="24"/>
                <w:szCs w:val="24"/>
              </w:rPr>
              <w:t>жегодный всероссийский конкурс детского творчества «Пушкин глазами детей»;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t>12.06.2019 - ежегодный районный фестиваль «Играй гармонь», выставка ДПИ;</w:t>
            </w:r>
          </w:p>
          <w:p>
            <w:pPr>
              <w:pStyle w:val="ConsPlusNormal"/>
              <w:jc w:val="both"/>
              <w:rPr>
                <w:rFonts w:ascii="Times New Roman" w:hAnsi="Times New Roman" w:cs="Times New Roman"/>
                <w:sz w:val="24"/>
                <w:szCs w:val="24"/>
              </w:rPr>
            </w:pPr>
            <w:r>
              <w:rPr>
                <w:rFonts w:cs="Times New Roman" w:ascii="Times New Roman" w:hAnsi="Times New Roman"/>
                <w:sz w:val="24"/>
                <w:szCs w:val="24"/>
              </w:rPr>
              <w:t>11.09 2019 – конкурс на разработку туристического сувенира Ставропольского края, номинация Сувенир Ставрополья (преподаватель Петрова Т.Ю.)</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5.10</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39</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 учреждениях дополнительного образования в сфере культуры проводятся мастер-классы, открытые уроки, сольные концерты и творческие отчеты</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ежеквартально, согласно утвержденным планам работы учреждений/январь-декабрь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 xml:space="preserve">В рамках данного контрольного события проведено </w:t>
            </w:r>
            <w:r>
              <w:rPr>
                <w:rFonts w:cs="Times New Roman" w:ascii="Times New Roman" w:hAnsi="Times New Roman"/>
                <w:sz w:val="24"/>
                <w:szCs w:val="24"/>
              </w:rPr>
              <w:t>24 открытых урока и мастер-класса:</w:t>
            </w:r>
          </w:p>
          <w:p>
            <w:pPr>
              <w:pStyle w:val="Normal"/>
              <w:jc w:val="both"/>
              <w:rPr>
                <w:sz w:val="24"/>
                <w:szCs w:val="24"/>
              </w:rPr>
            </w:pPr>
            <w:r>
              <w:rPr>
                <w:sz w:val="24"/>
                <w:szCs w:val="24"/>
              </w:rPr>
              <w:t>МКУДО «Светлоградская районная детская музыкальная школа»:</w:t>
            </w:r>
          </w:p>
          <w:p>
            <w:pPr>
              <w:pStyle w:val="Normal"/>
              <w:jc w:val="both"/>
              <w:rPr>
                <w:sz w:val="24"/>
                <w:szCs w:val="24"/>
              </w:rPr>
            </w:pPr>
            <w:r>
              <w:rPr>
                <w:sz w:val="24"/>
                <w:szCs w:val="24"/>
              </w:rPr>
              <w:t>21.01.2019 - открытый урок в классе преподавателя Распутней О.В. «Особенности работы над джазовыми произведениями на уроках вокала»</w:t>
            </w:r>
          </w:p>
          <w:p>
            <w:pPr>
              <w:pStyle w:val="Normal"/>
              <w:jc w:val="both"/>
              <w:rPr>
                <w:sz w:val="24"/>
                <w:szCs w:val="24"/>
              </w:rPr>
            </w:pPr>
            <w:r>
              <w:rPr>
                <w:sz w:val="24"/>
                <w:szCs w:val="24"/>
              </w:rPr>
              <w:t>25.01.2019 - открытый урок в классе преподавателя Гайденко В. В. с учащимся 2 класса аккордеон Мороз Никитой «Работа над новым произведением». Филиал № 3 с. Донская Балка преподаватель Гайденко В. В.</w:t>
            </w:r>
          </w:p>
          <w:p>
            <w:pPr>
              <w:pStyle w:val="Normal"/>
              <w:jc w:val="both"/>
              <w:rPr>
                <w:sz w:val="24"/>
                <w:szCs w:val="24"/>
              </w:rPr>
            </w:pPr>
            <w:r>
              <w:rPr>
                <w:bCs/>
                <w:sz w:val="24"/>
                <w:szCs w:val="24"/>
              </w:rPr>
              <w:t>31</w:t>
            </w:r>
            <w:r>
              <w:rPr>
                <w:sz w:val="24"/>
                <w:szCs w:val="24"/>
              </w:rPr>
              <w:t xml:space="preserve">.01.2019 </w:t>
            </w:r>
            <w:r>
              <w:rPr>
                <w:bCs/>
                <w:sz w:val="24"/>
                <w:szCs w:val="24"/>
              </w:rPr>
              <w:t xml:space="preserve">- </w:t>
            </w:r>
            <w:r>
              <w:rPr>
                <w:sz w:val="24"/>
                <w:szCs w:val="24"/>
              </w:rPr>
              <w:t>открытый урок в классе преподавателя Малаховой Е. М. с ученицей 3 класса фортепиано Леденёвой Ариной. Филиал № 5п. Рогатая Балка преподаватель Малахова Е. М.</w:t>
            </w:r>
          </w:p>
          <w:p>
            <w:pPr>
              <w:pStyle w:val="Normal"/>
              <w:jc w:val="both"/>
              <w:rPr>
                <w:sz w:val="24"/>
                <w:szCs w:val="24"/>
              </w:rPr>
            </w:pPr>
            <w:r>
              <w:rPr>
                <w:sz w:val="24"/>
                <w:szCs w:val="24"/>
              </w:rPr>
              <w:t>12.02.2019 – открытый урок «Струнно-смычковые инструменты» во 2 классе ФГТ предмета слушание музыки, преподаватель Толстова О. Ю. в рамках самообследования учреждения</w:t>
            </w:r>
          </w:p>
          <w:p>
            <w:pPr>
              <w:pStyle w:val="Normal"/>
              <w:jc w:val="both"/>
              <w:rPr>
                <w:bCs/>
                <w:sz w:val="24"/>
                <w:szCs w:val="24"/>
              </w:rPr>
            </w:pPr>
            <w:r>
              <w:rPr>
                <w:bCs/>
                <w:sz w:val="24"/>
                <w:szCs w:val="24"/>
              </w:rPr>
              <w:t>13</w:t>
            </w:r>
            <w:r>
              <w:rPr>
                <w:sz w:val="24"/>
                <w:szCs w:val="24"/>
              </w:rPr>
              <w:t>.02.2019</w:t>
            </w:r>
            <w:r>
              <w:rPr>
                <w:bCs/>
                <w:sz w:val="24"/>
                <w:szCs w:val="24"/>
              </w:rPr>
              <w:t xml:space="preserve"> – открытый урок «Работа над штрихами и динамикой» с учащейся 1 класса фортепиано Черниговской Маргаритой класс преподавателя Луценко М. О. </w:t>
            </w:r>
            <w:r>
              <w:rPr>
                <w:sz w:val="24"/>
                <w:szCs w:val="24"/>
              </w:rPr>
              <w:t>в рамках самообследования учреждения</w:t>
            </w:r>
          </w:p>
          <w:p>
            <w:pPr>
              <w:pStyle w:val="Normal"/>
              <w:jc w:val="both"/>
              <w:rPr>
                <w:sz w:val="24"/>
                <w:szCs w:val="24"/>
              </w:rPr>
            </w:pPr>
            <w:r>
              <w:rPr>
                <w:bCs/>
                <w:sz w:val="24"/>
                <w:szCs w:val="24"/>
              </w:rPr>
              <w:t>14</w:t>
            </w:r>
            <w:r>
              <w:rPr>
                <w:sz w:val="24"/>
                <w:szCs w:val="24"/>
              </w:rPr>
              <w:t>.02.2019</w:t>
            </w:r>
            <w:r>
              <w:rPr>
                <w:bCs/>
                <w:sz w:val="24"/>
                <w:szCs w:val="24"/>
              </w:rPr>
              <w:t xml:space="preserve"> – открытый урок «Подготовка программы к прослушиванию» с учащимся 5 класса гитары Шевченко Владиленом класс преподавателя Иванниковой И.М.</w:t>
            </w:r>
            <w:r>
              <w:rPr>
                <w:sz w:val="24"/>
                <w:szCs w:val="24"/>
              </w:rPr>
              <w:t xml:space="preserve"> в рамках самообследования учреждения</w:t>
            </w:r>
          </w:p>
          <w:p>
            <w:pPr>
              <w:pStyle w:val="Normal"/>
              <w:jc w:val="both"/>
              <w:rPr>
                <w:sz w:val="24"/>
                <w:szCs w:val="24"/>
              </w:rPr>
            </w:pPr>
            <w:r>
              <w:rPr>
                <w:sz w:val="24"/>
                <w:szCs w:val="24"/>
              </w:rPr>
              <w:t>14.02.2019 – открытый урок «Размер ¾» с группой 1 класса ФГТ сольфеджио в классе преподавателя Аванесовой А.Э. в рамках самообследования учреждения</w:t>
            </w:r>
          </w:p>
          <w:p>
            <w:pPr>
              <w:pStyle w:val="Normal"/>
              <w:jc w:val="both"/>
              <w:rPr>
                <w:sz w:val="24"/>
                <w:szCs w:val="24"/>
              </w:rPr>
            </w:pPr>
            <w:r>
              <w:rPr>
                <w:sz w:val="24"/>
                <w:szCs w:val="24"/>
              </w:rPr>
              <w:t>15.02.2019 – открытый урок «Ознакомление и разучивание нового материала «Песня о земной красоте» с младшей группой хора класс преподавателя Толстовой О.Ю. в рамках самообследования учреждения</w:t>
            </w:r>
          </w:p>
          <w:p>
            <w:pPr>
              <w:pStyle w:val="Normal"/>
              <w:jc w:val="both"/>
              <w:rPr>
                <w:sz w:val="24"/>
                <w:szCs w:val="24"/>
              </w:rPr>
            </w:pPr>
            <w:r>
              <w:rPr>
                <w:sz w:val="24"/>
                <w:szCs w:val="24"/>
              </w:rPr>
              <w:t>15.02.2019 – открытый урок «Подготовка к переводному академическому концерту» с учащимся 6 класса аккордеон Романенко Архипом класс преподавателя Черноволенко Л.В.</w:t>
            </w:r>
          </w:p>
          <w:p>
            <w:pPr>
              <w:pStyle w:val="Normal"/>
              <w:jc w:val="both"/>
              <w:rPr>
                <w:sz w:val="24"/>
                <w:szCs w:val="24"/>
              </w:rPr>
            </w:pPr>
            <w:r>
              <w:rPr>
                <w:sz w:val="24"/>
                <w:szCs w:val="24"/>
              </w:rPr>
              <w:t>18 .02.2019 – открытый урок «Работа над звуком в классе фортепиано» с учащейся 4 класса фортепиано Розиной Фаиной класс преподавателя Поповой Н. В. филиал № 1 с. Благодатное в рамках самообследования учреждения</w:t>
            </w:r>
          </w:p>
          <w:p>
            <w:pPr>
              <w:pStyle w:val="Normal"/>
              <w:jc w:val="both"/>
              <w:rPr>
                <w:sz w:val="24"/>
                <w:szCs w:val="24"/>
              </w:rPr>
            </w:pPr>
            <w:r>
              <w:rPr>
                <w:sz w:val="24"/>
                <w:szCs w:val="24"/>
              </w:rPr>
              <w:t>20.02.2019 - открытый урок по сольфеджио «Вводные септаккорды» класс преподавателя Деньщиковой Н.Н.</w:t>
            </w:r>
          </w:p>
          <w:p>
            <w:pPr>
              <w:pStyle w:val="Normal"/>
              <w:jc w:val="both"/>
              <w:rPr>
                <w:sz w:val="24"/>
                <w:szCs w:val="24"/>
              </w:rPr>
            </w:pPr>
            <w:r>
              <w:rPr>
                <w:sz w:val="24"/>
                <w:szCs w:val="24"/>
              </w:rPr>
              <w:t>25.02.2019 – открытый урок «Работа над выпускной программой и подготовка к творческому отчёту класса» с учащейся 4 класса Ефимовой Кристиной класс преподавателя Зиберовой С.Н. филиал № 4 с. Константиновское</w:t>
            </w:r>
          </w:p>
          <w:p>
            <w:pPr>
              <w:pStyle w:val="Normal"/>
              <w:jc w:val="both"/>
              <w:rPr>
                <w:sz w:val="24"/>
                <w:szCs w:val="24"/>
              </w:rPr>
            </w:pPr>
            <w:r>
              <w:rPr>
                <w:sz w:val="24"/>
                <w:szCs w:val="24"/>
              </w:rPr>
              <w:t>25.02.2019 – открытый урок «Работа над дикцией и интонацией» с учащейся 2 класса Ковалевой Ариной (предмет по выбору – вокал) класс преподавателя Ковалевой Л. А. филиал № 4 с. Константиновское</w:t>
            </w:r>
          </w:p>
          <w:p>
            <w:pPr>
              <w:pStyle w:val="ConsPlusNormal"/>
              <w:jc w:val="both"/>
              <w:rPr>
                <w:rFonts w:ascii="Times New Roman" w:hAnsi="Times New Roman" w:cs="Times New Roman"/>
                <w:bCs/>
                <w:sz w:val="24"/>
                <w:szCs w:val="24"/>
              </w:rPr>
            </w:pPr>
            <w:r>
              <w:rPr>
                <w:rFonts w:cs="Times New Roman" w:ascii="Times New Roman" w:hAnsi="Times New Roman"/>
                <w:sz w:val="24"/>
                <w:szCs w:val="24"/>
              </w:rPr>
              <w:t xml:space="preserve">14.03.2019 - </w:t>
            </w:r>
            <w:r>
              <w:rPr>
                <w:rFonts w:cs="Times New Roman" w:ascii="Times New Roman" w:hAnsi="Times New Roman"/>
                <w:bCs/>
                <w:sz w:val="24"/>
                <w:szCs w:val="24"/>
              </w:rPr>
              <w:t>Творческий отчёт «Весенние кружева» в классе преподавателей Гайденко И.В., Гайденко В.В. филиал № 3 с. Донская Балка;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5.06.2019 года - сольный концерт учащегося 5 класса Юсуфова Дениса (аккордеон) Преподаватель Черноволенко Л.В.</w:t>
            </w:r>
          </w:p>
          <w:p>
            <w:pPr>
              <w:pStyle w:val="Normal"/>
              <w:jc w:val="both"/>
              <w:rPr>
                <w:sz w:val="24"/>
                <w:szCs w:val="24"/>
              </w:rPr>
            </w:pPr>
            <w:r>
              <w:rPr>
                <w:sz w:val="24"/>
                <w:szCs w:val="24"/>
              </w:rPr>
              <w:t>МБУ ДО «Светлоградская детская художественная школа»:</w:t>
            </w:r>
          </w:p>
          <w:p>
            <w:pPr>
              <w:pStyle w:val="ConsPlusNormal"/>
              <w:jc w:val="both"/>
              <w:rPr>
                <w:rFonts w:ascii="Times New Roman" w:hAnsi="Times New Roman" w:cs="Times New Roman"/>
                <w:sz w:val="24"/>
                <w:szCs w:val="24"/>
              </w:rPr>
            </w:pPr>
            <w:r>
              <w:rPr>
                <w:rFonts w:cs="Times New Roman" w:ascii="Times New Roman" w:hAnsi="Times New Roman"/>
                <w:sz w:val="24"/>
                <w:szCs w:val="24"/>
              </w:rPr>
              <w:t>21.02.2019 – мастер – открытый урок по основы дизайн-проектирования для обучающихся 4 класса «Шрифтовой плакат» (преподаватель Петрова Т.Ю.);</w:t>
            </w:r>
          </w:p>
          <w:p>
            <w:pPr>
              <w:pStyle w:val="ConsPlusNormal"/>
              <w:jc w:val="both"/>
              <w:rPr>
                <w:rFonts w:ascii="Times New Roman" w:hAnsi="Times New Roman" w:cs="Times New Roman"/>
                <w:sz w:val="24"/>
                <w:szCs w:val="24"/>
              </w:rPr>
            </w:pPr>
            <w:r>
              <w:rPr>
                <w:rFonts w:cs="Times New Roman" w:ascii="Times New Roman" w:hAnsi="Times New Roman"/>
                <w:sz w:val="24"/>
                <w:szCs w:val="24"/>
              </w:rPr>
              <w:t>22.02.– открытый урок по станковой композиции для обучающихся 2 классов «Трансформация и стилизация изображения» (преподаватель Лихтина О.А.);</w:t>
            </w:r>
          </w:p>
          <w:p>
            <w:pPr>
              <w:pStyle w:val="ConsPlusNormal"/>
              <w:jc w:val="both"/>
              <w:rPr>
                <w:rFonts w:ascii="Times New Roman" w:hAnsi="Times New Roman" w:cs="Times New Roman"/>
                <w:sz w:val="24"/>
                <w:szCs w:val="24"/>
              </w:rPr>
            </w:pPr>
            <w:r>
              <w:rPr>
                <w:rFonts w:cs="Times New Roman" w:ascii="Times New Roman" w:hAnsi="Times New Roman"/>
                <w:sz w:val="24"/>
                <w:szCs w:val="24"/>
              </w:rPr>
              <w:t>28.03.2019 – открытый урок по живописи для обучающихся 1 классов «Контрастная гармония (преподаватель Дмитренко Е.А.);</w:t>
            </w:r>
          </w:p>
          <w:p>
            <w:pPr>
              <w:pStyle w:val="ConsPlusNormal"/>
              <w:jc w:val="both"/>
              <w:rPr>
                <w:rFonts w:ascii="Times New Roman" w:hAnsi="Times New Roman" w:cs="Times New Roman"/>
                <w:sz w:val="24"/>
                <w:szCs w:val="24"/>
              </w:rPr>
            </w:pPr>
            <w:r>
              <w:rPr>
                <w:rFonts w:cs="Times New Roman" w:ascii="Times New Roman" w:hAnsi="Times New Roman"/>
                <w:sz w:val="24"/>
                <w:szCs w:val="24"/>
              </w:rPr>
              <w:t>10.04.2019 - открытый урок по рисунку для обучающихся 1 классов «Натюрморт из двух предметов быта светлых по тону на серый фон» (преподаватель Арабова В.А.);</w:t>
            </w:r>
          </w:p>
          <w:p>
            <w:pPr>
              <w:pStyle w:val="ConsPlusNormal"/>
              <w:jc w:val="both"/>
              <w:rPr>
                <w:rFonts w:ascii="Times New Roman" w:hAnsi="Times New Roman" w:cs="Times New Roman"/>
                <w:sz w:val="24"/>
                <w:szCs w:val="24"/>
              </w:rPr>
            </w:pPr>
            <w:r>
              <w:rPr>
                <w:rFonts w:cs="Times New Roman" w:ascii="Times New Roman" w:hAnsi="Times New Roman"/>
                <w:sz w:val="24"/>
                <w:szCs w:val="24"/>
              </w:rPr>
              <w:t>15.05.2019 - открытый урок по композиции станковой для обучающихся  3 классов «Холодный батик» (преподаватель Луценко Г.В.);</w:t>
            </w:r>
          </w:p>
          <w:p>
            <w:pPr>
              <w:pStyle w:val="ConsPlusNormal"/>
              <w:jc w:val="both"/>
              <w:rPr>
                <w:rFonts w:ascii="Times New Roman" w:hAnsi="Times New Roman" w:cs="Times New Roman"/>
                <w:sz w:val="24"/>
                <w:szCs w:val="24"/>
              </w:rPr>
            </w:pPr>
            <w:r>
              <w:rPr>
                <w:rFonts w:cs="Times New Roman" w:ascii="Times New Roman" w:hAnsi="Times New Roman"/>
                <w:sz w:val="24"/>
                <w:szCs w:val="24"/>
              </w:rPr>
              <w:t>17.09.2019 – открытый урок по живописи для обучающихся 3 классов « Развитие колористического видения. Этюд овощей и фруктов» ( преподаватель Лихтина О.А.);</w:t>
            </w:r>
          </w:p>
          <w:p>
            <w:pPr>
              <w:pStyle w:val="Normal"/>
              <w:tabs>
                <w:tab w:val="clear" w:pos="709"/>
                <w:tab w:val="left" w:pos="4005" w:leader="none"/>
              </w:tabs>
              <w:jc w:val="both"/>
              <w:rPr>
                <w:sz w:val="24"/>
                <w:szCs w:val="24"/>
              </w:rPr>
            </w:pPr>
            <w:r>
              <w:rPr>
                <w:sz w:val="24"/>
                <w:szCs w:val="24"/>
              </w:rPr>
              <w:t>18.10.2019 – открытый урок для обучающихся 1 класса «Роспись матрёшек», преподаватель Арабова В.А.;</w:t>
            </w:r>
          </w:p>
          <w:p>
            <w:pPr>
              <w:pStyle w:val="Normal"/>
              <w:tabs>
                <w:tab w:val="clear" w:pos="709"/>
                <w:tab w:val="left" w:pos="4005" w:leader="none"/>
              </w:tabs>
              <w:jc w:val="both"/>
              <w:rPr>
                <w:sz w:val="24"/>
                <w:szCs w:val="24"/>
              </w:rPr>
            </w:pPr>
            <w:r>
              <w:rPr>
                <w:sz w:val="24"/>
                <w:szCs w:val="24"/>
              </w:rPr>
              <w:t>16.11. 2019 открытый урок для обучающихся 2 класса «Гжель. Истоки и современное развитие промысла», преподаватель Луценко Г.В.;</w:t>
            </w:r>
          </w:p>
          <w:p>
            <w:pPr>
              <w:pStyle w:val="Normal"/>
              <w:tabs>
                <w:tab w:val="clear" w:pos="709"/>
                <w:tab w:val="left" w:pos="4005" w:leader="none"/>
              </w:tabs>
              <w:jc w:val="both"/>
              <w:rPr>
                <w:sz w:val="24"/>
                <w:szCs w:val="24"/>
              </w:rPr>
            </w:pPr>
            <w:r>
              <w:rPr>
                <w:sz w:val="24"/>
                <w:szCs w:val="24"/>
              </w:rPr>
              <w:t>11.12.2019 - открытый урок для обучающихся 1 класса «Филимоновская игрушка», преподаватель Дмитренко Е.А.;</w:t>
            </w:r>
          </w:p>
          <w:p>
            <w:pPr>
              <w:pStyle w:val="Normal"/>
              <w:tabs>
                <w:tab w:val="clear" w:pos="709"/>
                <w:tab w:val="left" w:pos="4005" w:leader="none"/>
              </w:tabs>
              <w:jc w:val="both"/>
              <w:rPr>
                <w:color w:val="000000"/>
                <w:sz w:val="24"/>
                <w:szCs w:val="24"/>
              </w:rPr>
            </w:pPr>
            <w:r>
              <w:rPr>
                <w:sz w:val="24"/>
                <w:szCs w:val="24"/>
              </w:rPr>
              <w:t>19.12.2019 открытый урок - для обучающихся 2 класса «Трансформация и стилизация изображения», преподаватель Лихтина О.А.;</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5.11</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40</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Преподаватели учреждений дополнительного образования в сфере культуры повысили квалификацию и прошли аттестацию квалификационных категорий</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color w:val="000000"/>
                <w:sz w:val="24"/>
                <w:szCs w:val="24"/>
              </w:rPr>
              <w:t xml:space="preserve">ежеквартально/ </w:t>
            </w:r>
            <w:r>
              <w:rPr>
                <w:rFonts w:cs="Times New Roman" w:ascii="Times New Roman" w:hAnsi="Times New Roman"/>
                <w:sz w:val="24"/>
                <w:szCs w:val="24"/>
              </w:rPr>
              <w:t>11.02.2019-13.02.2019;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04.03.2019-07.03.2019;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25.03.2019.-29.03.2019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26.03.2019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02.04.2019 – 26.06.2019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11.04.2019-12.04.2019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19.07.2019 – 01.08.2019</w:t>
            </w:r>
          </w:p>
          <w:p>
            <w:pPr>
              <w:pStyle w:val="ConsPlusNormal"/>
              <w:jc w:val="center"/>
              <w:rPr>
                <w:rFonts w:ascii="Times New Roman" w:hAnsi="Times New Roman" w:cs="Times New Roman"/>
                <w:color w:val="000000"/>
                <w:sz w:val="24"/>
                <w:szCs w:val="24"/>
              </w:rPr>
            </w:pPr>
            <w:r>
              <w:rPr>
                <w:rFonts w:cs="Times New Roman" w:ascii="Times New Roman" w:hAnsi="Times New Roman"/>
                <w:sz w:val="24"/>
                <w:szCs w:val="24"/>
              </w:rPr>
              <w:t>19.07.2019 – 22.08.2019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Контрольное событие выполнено. 12 преподавателей учреждений дополнительного образования прошли</w:t>
            </w:r>
            <w:r>
              <w:rPr>
                <w:color w:val="000000"/>
                <w:sz w:val="24"/>
                <w:szCs w:val="24"/>
              </w:rPr>
              <w:t xml:space="preserve"> аттестацию квалификационных категорий</w:t>
            </w:r>
            <w:r>
              <w:rPr>
                <w:sz w:val="24"/>
                <w:szCs w:val="24"/>
              </w:rPr>
              <w:t xml:space="preserve"> Преподаватели МКУДО «Светлоградская районная детская музыкальная школа» прошли повышение квалификации в количестве 4 человека.</w:t>
            </w:r>
          </w:p>
          <w:p>
            <w:pPr>
              <w:pStyle w:val="Normal"/>
              <w:jc w:val="both"/>
              <w:rPr>
                <w:sz w:val="24"/>
                <w:szCs w:val="24"/>
              </w:rPr>
            </w:pPr>
            <w:r>
              <w:rPr>
                <w:sz w:val="24"/>
                <w:szCs w:val="24"/>
              </w:rPr>
              <w:t>11-13 февраля - повышение квалификации преподавателя Черноволенко Л.В. на семинаре по программе повышения квалификации для руководителей самодеятельных духовых оркестров и преподавателей отделений духовых и ударных инструментов ДМШ, ДШИ края «Духовое сообщество». (ЦДОК г. Ставрополь)</w:t>
            </w:r>
          </w:p>
          <w:p>
            <w:pPr>
              <w:pStyle w:val="Normal"/>
              <w:widowControl w:val="false"/>
              <w:jc w:val="both"/>
              <w:rPr>
                <w:sz w:val="24"/>
                <w:szCs w:val="24"/>
              </w:rPr>
            </w:pPr>
            <w:r>
              <w:rPr>
                <w:sz w:val="24"/>
                <w:szCs w:val="24"/>
              </w:rPr>
              <w:t>- 04-07 марта – повышение квалификации преподавателя Распутней О.В. по программе курсов повышения квалификации для  преподавателей по классу эстрадно-джазового вокала ДМШ, ДШИ края. (ЦДОК г. Ставрополь);</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с 11-12 апреля – повышение квалификации преподавателей Харченко Г.И., и Аванесова А.Э.(Ростов на Дону);</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- 18 июня – преподаватель Толстова О.Ю. повысила квалификационную категорию, преподаватель Черноволенко Л.В. подтвердила высшую квалификационную категорию.</w:t>
            </w:r>
          </w:p>
          <w:p>
            <w:pPr>
              <w:pStyle w:val="ConsPlusNormal"/>
              <w:rPr>
                <w:rFonts w:ascii="Times New Roman" w:hAnsi="Times New Roman" w:cs="Times New Roman"/>
                <w:sz w:val="24"/>
                <w:szCs w:val="24"/>
              </w:rPr>
            </w:pPr>
            <w:r>
              <w:rPr>
                <w:rFonts w:cs="Times New Roman" w:ascii="Times New Roman" w:hAnsi="Times New Roman"/>
                <w:sz w:val="24"/>
                <w:szCs w:val="24"/>
              </w:rPr>
              <w:t>7 сотрудников МБУ ДО «Светлоградская детская художественная школа» прошли курсы повышения квалификации и переподготовку:</w:t>
            </w:r>
          </w:p>
          <w:p>
            <w:pPr>
              <w:pStyle w:val="ConsPlusNormal"/>
              <w:jc w:val="both"/>
              <w:rPr>
                <w:rFonts w:ascii="Times New Roman" w:hAnsi="Times New Roman" w:cs="Times New Roman"/>
                <w:sz w:val="24"/>
                <w:szCs w:val="24"/>
              </w:rPr>
            </w:pPr>
            <w:r>
              <w:rPr>
                <w:rFonts w:cs="Times New Roman" w:ascii="Times New Roman" w:hAnsi="Times New Roman"/>
                <w:sz w:val="24"/>
                <w:szCs w:val="24"/>
              </w:rPr>
              <w:t>- Моисеенко Татьяна Витальевна – директор МБУ ДО СДХШ – прошла повышение квалификации в учебно – методическом центре по гражданской обороне и чрезвычайным ситуациям ГКУ «Противопожарная и аварийно – спасательная служба Ставропольского края» г. Ставрополь, сроком обучения с 25.03.2019г.-29.03.2019г. в объеме 36 часов;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t>- Моисеенко Татьяна Витальевна – директор МБУ ДО СДХШ – прошла повышение квалификации «Противодействие коррупции и экстремизму в образовательной организации» АНО «СПБ ЦДПО» г. Санкт – Петербург, срок обучения с 19.07.2019г – 01.08.2019г, в объеме 72 академических часа;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t>- Писаренко Евгения Валерьевна – документовед МБУ ДО СДХШ – прошла повышение квалификации «Контрактная системам в сфере закупок товаров, работ, услуг для обеспечения государственных и муниципальных нужд» АНО «СПБ ЦДПО» г. Санкт – Петербург, срок обучения с 19.07.2019г – 22.08.2019 г., в объеме 160 академических часа;</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Дмитренко Елена Анатольевна – преподаватель МБУ ДО СДХШ – прошла профессиональную переподготовку в Московской академии профессиональных компетенций по программе «Педагогическое образование: Изобразительное искусство в общеобразовательных организациях и организациях профессионального образования» г. Москва, срок обучения с 02.04.2019г – 26.06.2019г. в объеме 252 часов;</w:t>
            </w:r>
          </w:p>
          <w:p>
            <w:pPr>
              <w:pStyle w:val="Normal"/>
              <w:widowControl w:val="false"/>
              <w:jc w:val="both"/>
              <w:rPr>
                <w:sz w:val="24"/>
                <w:szCs w:val="24"/>
              </w:rPr>
            </w:pPr>
            <w:r>
              <w:rPr>
                <w:sz w:val="24"/>
                <w:szCs w:val="24"/>
              </w:rPr>
              <w:t>- Лихтина Ольга Александровна- преподаватель МБУ ДО СДХШ – прошла аттестацию в ЦДО, присвоена первая квалификационная категория с 26 марта 2019 г.</w:t>
            </w:r>
          </w:p>
          <w:p>
            <w:pPr>
              <w:pStyle w:val="Normal"/>
              <w:tabs>
                <w:tab w:val="clear" w:pos="709"/>
                <w:tab w:val="left" w:pos="4005" w:leader="none"/>
              </w:tabs>
              <w:jc w:val="both"/>
              <w:rPr>
                <w:sz w:val="24"/>
                <w:szCs w:val="24"/>
              </w:rPr>
            </w:pPr>
            <w:r>
              <w:rPr>
                <w:sz w:val="24"/>
                <w:szCs w:val="24"/>
              </w:rPr>
              <w:t>- Моисеенко Т.В. директор - квалификация  «Педагог дополнительного образования, преподаватель»;</w:t>
            </w:r>
          </w:p>
          <w:p>
            <w:pPr>
              <w:pStyle w:val="Normal"/>
              <w:tabs>
                <w:tab w:val="clear" w:pos="709"/>
                <w:tab w:val="left" w:pos="4005" w:leader="none"/>
              </w:tabs>
              <w:jc w:val="both"/>
              <w:rPr>
                <w:sz w:val="24"/>
                <w:szCs w:val="24"/>
              </w:rPr>
            </w:pPr>
            <w:r>
              <w:rPr>
                <w:sz w:val="24"/>
                <w:szCs w:val="24"/>
              </w:rPr>
              <w:t>- Писаренко Е.В. завхоз – квалификация «Специалист по административно-хозяйственному обеспечению»</w:t>
            </w:r>
          </w:p>
          <w:p>
            <w:pPr>
              <w:pStyle w:val="Normal"/>
              <w:jc w:val="both"/>
              <w:rPr>
                <w:color w:val="000000"/>
                <w:sz w:val="24"/>
                <w:szCs w:val="24"/>
              </w:rPr>
            </w:pPr>
            <w:r>
              <w:rPr>
                <w:sz w:val="24"/>
                <w:szCs w:val="24"/>
              </w:rPr>
              <w:t>- Гриднева А.Н. Документовед – квалификация «Документовед».</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5.12</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41</w:t>
            </w:r>
          </w:p>
          <w:p>
            <w:pPr>
              <w:pStyle w:val="ConsPlusNormal"/>
              <w:jc w:val="both"/>
              <w:rPr>
                <w:rFonts w:ascii="Times New Roman" w:hAnsi="Times New Roman" w:cs="Times New Roman"/>
                <w:sz w:val="24"/>
                <w:szCs w:val="24"/>
              </w:rPr>
            </w:pPr>
            <w:r>
              <w:rPr>
                <w:rFonts w:cs="Times New Roman" w:ascii="Times New Roman" w:hAnsi="Times New Roman"/>
                <w:sz w:val="24"/>
                <w:szCs w:val="24"/>
              </w:rPr>
              <w:t>Независимая оценка качества условий оказания услуг в сфере культуры проведена</w:t>
            </w:r>
          </w:p>
        </w:tc>
        <w:tc>
          <w:tcPr>
            <w:tcW w:w="18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 квартал/ ноябрь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23"/>
              <w:shd w:val="clear" w:color="auto" w:fill="auto"/>
              <w:spacing w:lineRule="auto" w:line="240"/>
              <w:jc w:val="both"/>
              <w:rPr>
                <w:sz w:val="24"/>
                <w:szCs w:val="24"/>
              </w:rPr>
            </w:pPr>
            <w:r>
              <w:rPr>
                <w:sz w:val="24"/>
                <w:szCs w:val="24"/>
              </w:rPr>
              <w:t xml:space="preserve">Контрольное событие выполнено. </w:t>
            </w:r>
            <w:r>
              <w:rPr>
                <w:color w:val="000000"/>
                <w:sz w:val="24"/>
                <w:szCs w:val="24"/>
                <w:lang w:bidi="ru-RU"/>
              </w:rPr>
              <w:t>Независимая оценка качества условий оказания услуг в сфере культуры проведена в</w:t>
            </w:r>
            <w:r>
              <w:rPr>
                <w:sz w:val="24"/>
                <w:szCs w:val="24"/>
              </w:rPr>
              <w:t xml:space="preserve"> 2 м</w:t>
            </w:r>
            <w:r>
              <w:rPr>
                <w:color w:val="000000"/>
                <w:sz w:val="24"/>
                <w:szCs w:val="24"/>
                <w:lang w:bidi="ru-RU"/>
              </w:rPr>
              <w:t>униципальных</w:t>
            </w:r>
            <w:r>
              <w:rPr>
                <w:sz w:val="24"/>
                <w:szCs w:val="24"/>
              </w:rPr>
              <w:t xml:space="preserve"> учреждениях дополнительного образования в сфере культуры: МКУК ДО «Светлоградская районная детская музыкальная школа» и МКУК ДО «Светлоградская детская художественная школа»</w:t>
            </w:r>
          </w:p>
        </w:tc>
        <w:tc>
          <w:tcPr>
            <w:tcW w:w="199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Осуществление организационно-методической деятельности</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Style25"/>
              <w:ind w:hanging="0"/>
              <w:rPr>
                <w:sz w:val="24"/>
                <w:szCs w:val="24"/>
              </w:rPr>
            </w:pPr>
            <w:r>
              <w:rPr>
                <w:color w:val="000000"/>
                <w:sz w:val="24"/>
                <w:szCs w:val="24"/>
              </w:rPr>
              <w:t xml:space="preserve">В ходе мероприятия осуществлена деятельность организационно-методического центра Петровского городского округа Ставропольского края (далее – Организационно-методический центр). Проведены все запланированные контрольные события. В 2019 г. МБУК «ПОМЦ» осуществляло выпуск новых программ, концертных номеров и их показ, издание методических пособий, организация и проведение семинаров, мастер-классов для руководителей учреждений культурно-досугового типа. Была проведена независимая оценки качества условий оказания услуг МБУК «ПОМЦ». Было проведено 12 семинаров и рабочих совещаний, </w:t>
            </w:r>
            <w:r>
              <w:rPr>
                <w:color w:val="000000"/>
                <w:sz w:val="24"/>
                <w:szCs w:val="24"/>
                <w:lang w:eastAsia="en-US"/>
              </w:rPr>
              <w:t>5 мастер-классов. Свой профессиональный уровень повысили 288 работников культуры.</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мероприятие выполнено:</w:t>
            </w:r>
          </w:p>
          <w:p>
            <w:pPr>
              <w:pStyle w:val="ConsPlusNormal"/>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доля работников культуры, прошедших курсы повышения квалификации и переподготовку в общей численности работников культуры – 14.1 %;</w:t>
            </w:r>
          </w:p>
          <w:p>
            <w:pPr>
              <w:pStyle w:val="ConsPlusNormal"/>
              <w:jc w:val="both"/>
              <w:rPr>
                <w:rFonts w:ascii="Times New Roman" w:hAnsi="Times New Roman" w:cs="Times New Roman"/>
                <w:sz w:val="24"/>
                <w:szCs w:val="24"/>
              </w:rPr>
            </w:pPr>
            <w:r>
              <w:rPr>
                <w:rFonts w:cs="Times New Roman" w:ascii="Times New Roman" w:hAnsi="Times New Roman"/>
                <w:color w:val="000000"/>
                <w:spacing w:val="1"/>
                <w:sz w:val="24"/>
                <w:szCs w:val="24"/>
              </w:rPr>
              <w:t>- количество работников культуры, повысивших профессиональный уровень – 288 человек</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6.1</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42</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Уплата налогов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ежеквартально до 20 числа месяца, следующего за отчетным кварталом/ 1, 2, 3, 4 квартал до 20 числа месяца, следующего за отчетным кварталом</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Default"/>
              <w:jc w:val="both"/>
              <w:rPr/>
            </w:pPr>
            <w:r>
              <w:rPr/>
              <w:t>Контрольное событие выполнено. Уплата налогов Организационно-методическим центром осуществлена в установленные сроки на 40,79 тыс. руб. в.т.ч.:</w:t>
            </w:r>
          </w:p>
          <w:p>
            <w:pPr>
              <w:pStyle w:val="Default"/>
              <w:jc w:val="both"/>
              <w:rPr/>
            </w:pPr>
            <w:r>
              <w:rPr/>
              <w:t>земельный налог;</w:t>
            </w:r>
          </w:p>
          <w:p>
            <w:pPr>
              <w:pStyle w:val="ConsPlusNormal"/>
              <w:jc w:val="both"/>
              <w:rPr>
                <w:rFonts w:ascii="Times New Roman" w:hAnsi="Times New Roman" w:cs="Times New Roman"/>
                <w:sz w:val="24"/>
                <w:szCs w:val="24"/>
              </w:rPr>
            </w:pPr>
            <w:r>
              <w:rPr>
                <w:rFonts w:cs="Times New Roman" w:ascii="Times New Roman" w:hAnsi="Times New Roman"/>
                <w:sz w:val="24"/>
                <w:szCs w:val="24"/>
              </w:rPr>
              <w:t>транспортный налог</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6.2</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43</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Выплата заработной платы работникам учреждения произведена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2 раза в месяц/январь – декабрь 2 раза в месяц</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 xml:space="preserve">Заработная плата работникам учреждения выплачена в соответствии с заключенным коллективным договором и в установленные сроки на 4 057,42 тыс. руб. Средняя заработная плата по учреждению в 2019 г. составила </w:t>
            </w:r>
            <w:r>
              <w:rPr>
                <w:rFonts w:ascii="Times New Roman" w:hAnsi="Times New Roman"/>
                <w:color w:val="000000"/>
                <w:sz w:val="24"/>
                <w:szCs w:val="24"/>
              </w:rPr>
              <w:t>24 973,24 рублей.</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6.3</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44</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Произведена закупка материалов, товаров, работ и услуг для нужд учреждения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ежемесячно/январь - 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Произведена закупка материалов, товаров для нужд учреждения на сумму 874,66 тыс. руб., в том числе:</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услуги по заполнению деклараций и журналов учета доходов;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услуги по расчету платы за негативное воздействие на окружающую среду;</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ремонт и заправка картриджей;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приобретение основных средств.</w:t>
            </w:r>
          </w:p>
          <w:p>
            <w:pPr>
              <w:pStyle w:val="Normal"/>
              <w:widowControl w:val="false"/>
              <w:jc w:val="both"/>
              <w:rPr>
                <w:bCs/>
                <w:color w:val="000000"/>
                <w:sz w:val="24"/>
                <w:szCs w:val="24"/>
              </w:rPr>
            </w:pPr>
            <w:r>
              <w:rPr>
                <w:bCs/>
                <w:color w:val="000000"/>
                <w:sz w:val="24"/>
                <w:szCs w:val="24"/>
              </w:rPr>
              <w:t>- вывоз ТБО;</w:t>
            </w:r>
          </w:p>
          <w:p>
            <w:pPr>
              <w:pStyle w:val="Normal"/>
              <w:widowControl w:val="false"/>
              <w:jc w:val="both"/>
              <w:rPr>
                <w:color w:val="000000"/>
                <w:sz w:val="24"/>
                <w:szCs w:val="24"/>
              </w:rPr>
            </w:pPr>
            <w:r>
              <w:rPr>
                <w:bCs/>
                <w:color w:val="000000"/>
                <w:sz w:val="24"/>
                <w:szCs w:val="24"/>
              </w:rPr>
              <w:t xml:space="preserve">- </w:t>
            </w:r>
            <w:r>
              <w:rPr>
                <w:color w:val="000000"/>
                <w:sz w:val="24"/>
                <w:szCs w:val="24"/>
              </w:rPr>
              <w:t>услуги по расчету платы за негативное воздействие на окружающую среду;</w:t>
            </w:r>
          </w:p>
          <w:p>
            <w:pPr>
              <w:pStyle w:val="Normal"/>
              <w:widowControl w:val="false"/>
              <w:jc w:val="both"/>
              <w:rPr>
                <w:color w:val="000000"/>
                <w:sz w:val="24"/>
                <w:szCs w:val="24"/>
              </w:rPr>
            </w:pPr>
            <w:r>
              <w:rPr>
                <w:color w:val="000000"/>
                <w:sz w:val="24"/>
                <w:szCs w:val="24"/>
              </w:rPr>
              <w:t>- техобслуживание пожарной сигнализации, средств охраны;</w:t>
            </w:r>
          </w:p>
          <w:p>
            <w:pPr>
              <w:pStyle w:val="Normal"/>
              <w:widowControl w:val="false"/>
              <w:jc w:val="both"/>
              <w:rPr>
                <w:bCs/>
                <w:color w:val="000000"/>
                <w:sz w:val="24"/>
                <w:szCs w:val="24"/>
              </w:rPr>
            </w:pPr>
            <w:r>
              <w:rPr>
                <w:color w:val="000000"/>
                <w:sz w:val="24"/>
                <w:szCs w:val="24"/>
              </w:rPr>
              <w:t xml:space="preserve">- </w:t>
            </w:r>
            <w:r>
              <w:rPr>
                <w:bCs/>
                <w:color w:val="000000"/>
                <w:sz w:val="24"/>
                <w:szCs w:val="24"/>
              </w:rPr>
              <w:t>обслуживание кинооборудования;</w:t>
            </w:r>
          </w:p>
          <w:p>
            <w:pPr>
              <w:pStyle w:val="Normal"/>
              <w:jc w:val="both"/>
              <w:rPr>
                <w:bCs/>
                <w:color w:val="000000"/>
                <w:sz w:val="24"/>
                <w:szCs w:val="24"/>
              </w:rPr>
            </w:pPr>
            <w:r>
              <w:rPr>
                <w:bCs/>
                <w:color w:val="000000"/>
                <w:sz w:val="24"/>
                <w:szCs w:val="24"/>
              </w:rPr>
              <w:t xml:space="preserve">- </w:t>
            </w:r>
            <w:r>
              <w:rPr>
                <w:color w:val="000000"/>
                <w:sz w:val="24"/>
                <w:szCs w:val="24"/>
              </w:rPr>
              <w:t>оплата за реагирование на тревожную кнопку ФГКУ «УВОВНГ России по СК»;</w:t>
            </w:r>
          </w:p>
          <w:p>
            <w:pPr>
              <w:pStyle w:val="ConsPlusNormal"/>
              <w:jc w:val="both"/>
              <w:rPr>
                <w:rFonts w:ascii="Times New Roman" w:hAnsi="Times New Roman" w:cs="Times New Roman"/>
                <w:color w:val="000000"/>
                <w:sz w:val="24"/>
                <w:szCs w:val="24"/>
              </w:rPr>
            </w:pPr>
            <w:r>
              <w:rPr>
                <w:rFonts w:cs="Times New Roman" w:ascii="Times New Roman" w:hAnsi="Times New Roman"/>
                <w:bCs/>
                <w:color w:val="000000"/>
                <w:sz w:val="24"/>
                <w:szCs w:val="24"/>
              </w:rPr>
              <w:t>- оплата коммунальных услуг.</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6.4</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45</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Оплата периодических медицинских осмотров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3 квартал/ 01.07.2019, 18.09.2019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bCs/>
                <w:color w:val="000000"/>
                <w:sz w:val="24"/>
                <w:szCs w:val="24"/>
              </w:rPr>
              <w:t xml:space="preserve">Оплата периодического медицинского осмотра произведена в установленные сроки и согласно заключенному договору на 16,00 </w:t>
            </w:r>
            <w:r>
              <w:rPr>
                <w:rFonts w:cs="Times New Roman" w:ascii="Times New Roman" w:hAnsi="Times New Roman"/>
                <w:color w:val="000000"/>
                <w:sz w:val="24"/>
                <w:szCs w:val="24"/>
              </w:rPr>
              <w:t>тыс. руб</w:t>
            </w:r>
            <w:r>
              <w:rPr>
                <w:rFonts w:cs="Times New Roman" w:ascii="Times New Roman" w:hAnsi="Times New Roman"/>
                <w:color w:val="FF0000"/>
                <w:sz w:val="24"/>
                <w:szCs w:val="24"/>
              </w:rPr>
              <w:t>.</w:t>
            </w:r>
            <w:r>
              <w:rPr>
                <w:rFonts w:cs="Times New Roman" w:ascii="Times New Roman" w:hAnsi="Times New Roman"/>
                <w:bCs/>
                <w:color w:val="000000"/>
                <w:sz w:val="24"/>
                <w:szCs w:val="24"/>
              </w:rPr>
              <w:t xml:space="preserve"> Медицинский осмотр прошли 14 сотрудников учреждения.</w:t>
            </w:r>
            <w:r>
              <w:rPr>
                <w:i/>
                <w:color w:val="000000"/>
                <w:sz w:val="28"/>
                <w:szCs w:val="28"/>
              </w:rPr>
              <w:t xml:space="preserve"> </w:t>
            </w:r>
            <w:r>
              <w:rPr>
                <w:rFonts w:cs="Times New Roman" w:ascii="Times New Roman" w:hAnsi="Times New Roman"/>
                <w:color w:val="000000"/>
                <w:sz w:val="24"/>
                <w:szCs w:val="24"/>
              </w:rPr>
              <w:t>(Договоры № 313899 от 01.07.2019, № 896 и № 897 от 18.09.2019 г. с ГБУЗ СК «Петровская РБ»)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6.5</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46</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Обеспечена работа клубного формирования, клуба по интересам</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4"/>
                <w:szCs w:val="24"/>
              </w:rPr>
            </w:pPr>
            <w:r>
              <w:rPr>
                <w:rFonts w:cs="Times New Roman" w:ascii="Times New Roman" w:hAnsi="Times New Roman"/>
                <w:color w:val="000000"/>
                <w:sz w:val="24"/>
                <w:szCs w:val="24"/>
              </w:rPr>
              <w:t>ежеквартально, согласно утвержденным планам работы учреждений/ 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Default"/>
              <w:jc w:val="both"/>
              <w:rPr/>
            </w:pPr>
            <w:r>
              <w:rPr/>
              <w:t>Контрольное событие выполнено. Занятия в студии современного бального спортивного танца «Антарес» проходят в соответствии с планом работы учреждения, функционирует согласно графику работы студии. Студию «Антарес» посещают 48 чел. Студия приняла участие в 12 мероприятиях.</w:t>
            </w:r>
          </w:p>
          <w:p>
            <w:pPr>
              <w:pStyle w:val="32"/>
              <w:jc w:val="both"/>
              <w:rPr>
                <w:rFonts w:ascii="Times New Roman" w:hAnsi="Times New Roman"/>
                <w:color w:val="000000"/>
                <w:sz w:val="24"/>
                <w:szCs w:val="24"/>
              </w:rPr>
            </w:pPr>
            <w:r>
              <w:rPr>
                <w:rFonts w:ascii="Times New Roman" w:hAnsi="Times New Roman"/>
                <w:color w:val="000000"/>
                <w:sz w:val="24"/>
                <w:szCs w:val="24"/>
              </w:rPr>
              <w:t>25.01.2019 г. Выступление студии современного бального спортивного танца "Антарес" на «Петровском балу», посвященном «Дню студента».</w:t>
            </w:r>
          </w:p>
          <w:p>
            <w:pPr>
              <w:pStyle w:val="32"/>
              <w:jc w:val="both"/>
              <w:rPr>
                <w:rFonts w:ascii="Times New Roman" w:hAnsi="Times New Roman"/>
                <w:color w:val="000000"/>
                <w:sz w:val="24"/>
                <w:szCs w:val="24"/>
              </w:rPr>
            </w:pPr>
            <w:r>
              <w:rPr>
                <w:rFonts w:ascii="Times New Roman" w:hAnsi="Times New Roman"/>
                <w:color w:val="000000"/>
                <w:sz w:val="24"/>
                <w:szCs w:val="24"/>
              </w:rPr>
              <w:t>15.03.2019 г. Участие  студии бально–спортивного танца «Антарес» в торжественном мероприятии, посвященном Дню жилищно-коммунального хозяйства и бытового сервиса «Образ совершенства».</w:t>
            </w:r>
          </w:p>
          <w:p>
            <w:pPr>
              <w:pStyle w:val="32"/>
              <w:jc w:val="both"/>
              <w:rPr>
                <w:rFonts w:ascii="Times New Roman" w:hAnsi="Times New Roman"/>
                <w:color w:val="000000"/>
                <w:sz w:val="24"/>
                <w:szCs w:val="24"/>
              </w:rPr>
            </w:pPr>
            <w:r>
              <w:rPr>
                <w:rFonts w:ascii="Times New Roman" w:hAnsi="Times New Roman"/>
                <w:color w:val="000000"/>
                <w:sz w:val="24"/>
                <w:szCs w:val="24"/>
              </w:rPr>
              <w:t>25.03.2019 г. Участие  студии бально–спортивного танца «Антарес» в торжественном мероприятии, посвященном «Дню работника культуры».</w:t>
            </w:r>
          </w:p>
          <w:p>
            <w:pPr>
              <w:pStyle w:val="3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19.04.2019 г. Участие студии бально–спортивного танца «Антарес» в торжественном мероприятии, посвященном «Дню призывника».</w:t>
            </w:r>
          </w:p>
          <w:p>
            <w:pPr>
              <w:pStyle w:val="32"/>
              <w:jc w:val="both"/>
              <w:rPr>
                <w:rFonts w:ascii="Times New Roman" w:hAnsi="Times New Roman"/>
                <w:color w:val="000000"/>
                <w:sz w:val="24"/>
                <w:szCs w:val="24"/>
              </w:rPr>
            </w:pPr>
            <w:r>
              <w:rPr>
                <w:rFonts w:ascii="Times New Roman" w:hAnsi="Times New Roman"/>
                <w:color w:val="000000"/>
                <w:sz w:val="24"/>
                <w:szCs w:val="24"/>
              </w:rPr>
              <w:t>09.05.2019 г. Участие студии бально–спортивного танца «Антарес» в Гала -концерте «Салют, Победа !» ».(Диплом Лауреата 1 степени).</w:t>
            </w:r>
          </w:p>
          <w:p>
            <w:pPr>
              <w:pStyle w:val="32"/>
              <w:jc w:val="both"/>
              <w:rPr>
                <w:rFonts w:ascii="Times New Roman" w:hAnsi="Times New Roman"/>
                <w:color w:val="000000"/>
                <w:sz w:val="24"/>
                <w:szCs w:val="24"/>
              </w:rPr>
            </w:pPr>
            <w:r>
              <w:rPr>
                <w:rFonts w:ascii="Times New Roman" w:hAnsi="Times New Roman"/>
                <w:color w:val="000000"/>
                <w:sz w:val="24"/>
                <w:szCs w:val="24"/>
              </w:rPr>
              <w:t>11.05.2019 г. Участие студии бально–спортивного танца «Антарес» в Торжественном мероприятии, посвященном 20-летию салона «Академии красоты Елены Касич».</w:t>
            </w:r>
          </w:p>
          <w:p>
            <w:pPr>
              <w:pStyle w:val="32"/>
              <w:jc w:val="both"/>
              <w:rPr>
                <w:rFonts w:ascii="Times New Roman" w:hAnsi="Times New Roman"/>
                <w:color w:val="000000"/>
                <w:sz w:val="24"/>
                <w:szCs w:val="24"/>
              </w:rPr>
            </w:pPr>
            <w:r>
              <w:rPr>
                <w:rFonts w:ascii="Times New Roman" w:hAnsi="Times New Roman"/>
                <w:color w:val="000000"/>
                <w:sz w:val="24"/>
                <w:szCs w:val="24"/>
              </w:rPr>
              <w:t>12.05.2019 г. Участие студии бально – спортивного танца «Антарес» во Всероссийском фестивале-конкурсе юных дарований «Майские зори». (Диплом 1 степени).</w:t>
            </w:r>
          </w:p>
          <w:p>
            <w:pPr>
              <w:pStyle w:val="32"/>
              <w:jc w:val="both"/>
              <w:rPr>
                <w:rFonts w:ascii="Times New Roman" w:hAnsi="Times New Roman"/>
                <w:color w:val="000000"/>
                <w:sz w:val="24"/>
                <w:szCs w:val="24"/>
              </w:rPr>
            </w:pPr>
            <w:r>
              <w:rPr>
                <w:rFonts w:ascii="Times New Roman" w:hAnsi="Times New Roman"/>
                <w:color w:val="000000"/>
                <w:sz w:val="24"/>
                <w:szCs w:val="24"/>
              </w:rPr>
              <w:t>22.05.2019 г. Участие студии бально – спортивного танца «Антарес» в Выпускном ДМШ.</w:t>
            </w:r>
          </w:p>
          <w:p>
            <w:pPr>
              <w:pStyle w:val="32"/>
              <w:jc w:val="both"/>
              <w:rPr>
                <w:rFonts w:ascii="Times New Roman" w:hAnsi="Times New Roman"/>
                <w:color w:val="000000"/>
                <w:sz w:val="24"/>
                <w:szCs w:val="24"/>
              </w:rPr>
            </w:pPr>
            <w:r>
              <w:rPr>
                <w:rFonts w:ascii="Times New Roman" w:hAnsi="Times New Roman"/>
                <w:color w:val="000000"/>
                <w:sz w:val="24"/>
                <w:szCs w:val="24"/>
              </w:rPr>
              <w:t>23.05.2019 г. Участие студии бально – спортивного танца «Антарес» в «Последнем звонке» МБОУ СОШ №4.</w:t>
            </w:r>
          </w:p>
          <w:p>
            <w:pPr>
              <w:pStyle w:val="32"/>
              <w:jc w:val="both"/>
              <w:rPr>
                <w:rFonts w:ascii="Times New Roman" w:hAnsi="Times New Roman"/>
                <w:color w:val="000000"/>
                <w:sz w:val="24"/>
                <w:szCs w:val="24"/>
              </w:rPr>
            </w:pPr>
            <w:r>
              <w:rPr>
                <w:rFonts w:ascii="Times New Roman" w:hAnsi="Times New Roman"/>
                <w:color w:val="000000"/>
                <w:sz w:val="24"/>
                <w:szCs w:val="24"/>
              </w:rPr>
              <w:t xml:space="preserve">08.06.2019 г. Участие студии бально–спортивного танца «Антарес» в </w:t>
            </w:r>
            <w:r>
              <w:rPr>
                <w:rFonts w:ascii="Times New Roman" w:hAnsi="Times New Roman"/>
                <w:color w:val="000000"/>
                <w:sz w:val="24"/>
                <w:szCs w:val="24"/>
                <w:lang w:val="en-US"/>
              </w:rPr>
              <w:t>IX</w:t>
            </w:r>
            <w:r>
              <w:rPr>
                <w:rFonts w:ascii="Times New Roman" w:hAnsi="Times New Roman"/>
                <w:color w:val="000000"/>
                <w:sz w:val="24"/>
                <w:szCs w:val="24"/>
              </w:rPr>
              <w:t xml:space="preserve"> открытом межрегиональном фестивале-конкурсе детского творчества «Волшебная планета детства», (Диплом Лауреата 1 степени).</w:t>
            </w:r>
          </w:p>
          <w:p>
            <w:pPr>
              <w:pStyle w:val="32"/>
              <w:jc w:val="both"/>
              <w:rPr>
                <w:rFonts w:ascii="Times New Roman" w:hAnsi="Times New Roman"/>
                <w:color w:val="000000"/>
                <w:sz w:val="24"/>
                <w:szCs w:val="24"/>
              </w:rPr>
            </w:pPr>
            <w:r>
              <w:rPr>
                <w:rFonts w:ascii="Times New Roman" w:hAnsi="Times New Roman"/>
                <w:color w:val="000000"/>
                <w:sz w:val="24"/>
                <w:szCs w:val="24"/>
              </w:rPr>
              <w:t>20.06.2019г. Участие студии бально–спортивного танца «Антарес» в Районном торжественном мероприятии "Бал медалистов".</w:t>
            </w:r>
          </w:p>
          <w:p>
            <w:pPr>
              <w:pStyle w:val="32"/>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13.04.19 г. Работа балетмейстера - постановщика в составе жюри районного фестиваля-конкурса «Волшебный мир танца-2019» в Туркменском муниципальном районе СК (Благодарственное письмо).</w:t>
            </w:r>
          </w:p>
          <w:p>
            <w:pPr>
              <w:pStyle w:val="Normal"/>
              <w:widowControl w:val="false"/>
              <w:jc w:val="both"/>
              <w:rPr>
                <w:color w:val="000000"/>
                <w:sz w:val="24"/>
                <w:szCs w:val="24"/>
              </w:rPr>
            </w:pPr>
            <w:r>
              <w:rPr>
                <w:color w:val="000000"/>
                <w:sz w:val="24"/>
                <w:szCs w:val="24"/>
              </w:rPr>
              <w:t>Молодежный любительский клуб «Экватор» посещает 22 чел.</w:t>
            </w:r>
          </w:p>
          <w:p>
            <w:pPr>
              <w:pStyle w:val="Normal"/>
              <w:widowControl w:val="false"/>
              <w:jc w:val="both"/>
              <w:rPr>
                <w:color w:val="000000"/>
                <w:sz w:val="24"/>
                <w:szCs w:val="24"/>
              </w:rPr>
            </w:pPr>
            <w:r>
              <w:rPr>
                <w:color w:val="000000"/>
                <w:sz w:val="24"/>
                <w:szCs w:val="24"/>
              </w:rPr>
              <w:t>Заседание клуба по интересам «Экватор» состоялось за отчетный период 4 раза, согласно утвержденным планам работы:</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беседа в клубе ко Дню воинской славы «Мужество – свойство души»;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игровая программа «Весеннее настроение»;</w:t>
            </w:r>
          </w:p>
          <w:p>
            <w:pPr>
              <w:pStyle w:val="Normal"/>
              <w:ind w:right="76" w:hanging="0"/>
              <w:jc w:val="both"/>
              <w:rPr>
                <w:color w:val="000000"/>
                <w:sz w:val="24"/>
                <w:szCs w:val="24"/>
              </w:rPr>
            </w:pPr>
            <w:r>
              <w:rPr>
                <w:color w:val="000000"/>
                <w:sz w:val="24"/>
                <w:szCs w:val="24"/>
              </w:rPr>
              <w:t>- игровая программа "Дарите ромашки любимым", посвященная "Дню любви семьи и верности"</w:t>
            </w:r>
          </w:p>
          <w:p>
            <w:pPr>
              <w:pStyle w:val="Normal"/>
              <w:ind w:right="76" w:hanging="0"/>
              <w:jc w:val="both"/>
              <w:rPr>
                <w:bCs/>
                <w:color w:val="000000"/>
                <w:sz w:val="24"/>
                <w:szCs w:val="24"/>
              </w:rPr>
            </w:pPr>
            <w:r>
              <w:rPr>
                <w:sz w:val="24"/>
                <w:szCs w:val="24"/>
              </w:rPr>
              <w:t>- конкурсно-игровая программа, посвященная Новогодним праздникам «Новый год, к нам идет».</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6.6</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47</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Проведены семинары с участием работников учреждений культуры Петровского городского округа для оказания практической помощи </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4"/>
                <w:szCs w:val="24"/>
              </w:rPr>
            </w:pPr>
            <w:r>
              <w:rPr>
                <w:sz w:val="24"/>
                <w:szCs w:val="24"/>
              </w:rPr>
              <w:t>2 раза в квартал/</w:t>
            </w:r>
            <w:r>
              <w:rPr>
                <w:color w:val="000000"/>
                <w:sz w:val="24"/>
                <w:szCs w:val="24"/>
              </w:rPr>
              <w:t xml:space="preserve">24 января; </w:t>
            </w:r>
          </w:p>
          <w:p>
            <w:pPr>
              <w:pStyle w:val="Normal"/>
              <w:jc w:val="center"/>
              <w:rPr>
                <w:color w:val="000000"/>
                <w:sz w:val="24"/>
                <w:szCs w:val="24"/>
              </w:rPr>
            </w:pPr>
            <w:r>
              <w:rPr>
                <w:color w:val="000000"/>
                <w:sz w:val="24"/>
                <w:szCs w:val="24"/>
              </w:rPr>
              <w:t>18 февраля; 19 февраля;</w:t>
            </w:r>
          </w:p>
          <w:p>
            <w:pPr>
              <w:pStyle w:val="Normal"/>
              <w:jc w:val="center"/>
              <w:rPr>
                <w:color w:val="000000"/>
                <w:sz w:val="24"/>
                <w:szCs w:val="24"/>
              </w:rPr>
            </w:pPr>
            <w:r>
              <w:rPr>
                <w:color w:val="000000"/>
                <w:sz w:val="24"/>
                <w:szCs w:val="24"/>
              </w:rPr>
              <w:t>1 марта;</w:t>
            </w:r>
          </w:p>
          <w:p>
            <w:pPr>
              <w:pStyle w:val="Normal"/>
              <w:jc w:val="center"/>
              <w:rPr>
                <w:color w:val="000000"/>
                <w:sz w:val="24"/>
                <w:szCs w:val="24"/>
              </w:rPr>
            </w:pPr>
            <w:r>
              <w:rPr>
                <w:color w:val="000000"/>
                <w:sz w:val="24"/>
                <w:szCs w:val="24"/>
              </w:rPr>
              <w:t>11 апреля,</w:t>
            </w:r>
          </w:p>
          <w:p>
            <w:pPr>
              <w:pStyle w:val="Normal"/>
              <w:jc w:val="center"/>
              <w:rPr>
                <w:color w:val="000000"/>
                <w:sz w:val="24"/>
                <w:szCs w:val="24"/>
              </w:rPr>
            </w:pPr>
            <w:r>
              <w:rPr>
                <w:color w:val="000000"/>
                <w:sz w:val="24"/>
                <w:szCs w:val="24"/>
              </w:rPr>
              <w:t>6 июня;</w:t>
            </w:r>
          </w:p>
          <w:p>
            <w:pPr>
              <w:pStyle w:val="Normal"/>
              <w:jc w:val="center"/>
              <w:rPr>
                <w:color w:val="000000"/>
                <w:sz w:val="24"/>
                <w:szCs w:val="24"/>
              </w:rPr>
            </w:pPr>
            <w:r>
              <w:rPr>
                <w:color w:val="000000"/>
                <w:sz w:val="24"/>
                <w:szCs w:val="24"/>
              </w:rPr>
              <w:t>8 августа;</w:t>
            </w:r>
          </w:p>
          <w:p>
            <w:pPr>
              <w:pStyle w:val="Normal"/>
              <w:jc w:val="center"/>
              <w:rPr>
                <w:color w:val="000000"/>
                <w:sz w:val="24"/>
                <w:szCs w:val="24"/>
              </w:rPr>
            </w:pPr>
            <w:r>
              <w:rPr>
                <w:color w:val="000000"/>
                <w:sz w:val="24"/>
                <w:szCs w:val="24"/>
              </w:rPr>
              <w:t>12 августа;</w:t>
            </w:r>
          </w:p>
          <w:p>
            <w:pPr>
              <w:pStyle w:val="Normal"/>
              <w:jc w:val="center"/>
              <w:rPr>
                <w:color w:val="000000"/>
                <w:sz w:val="24"/>
                <w:szCs w:val="24"/>
              </w:rPr>
            </w:pPr>
            <w:r>
              <w:rPr>
                <w:color w:val="000000"/>
                <w:sz w:val="24"/>
                <w:szCs w:val="24"/>
              </w:rPr>
              <w:t>13 сентября;</w:t>
            </w:r>
          </w:p>
          <w:p>
            <w:pPr>
              <w:pStyle w:val="Normal"/>
              <w:jc w:val="center"/>
              <w:rPr>
                <w:color w:val="000000"/>
                <w:sz w:val="24"/>
                <w:szCs w:val="24"/>
              </w:rPr>
            </w:pPr>
            <w:r>
              <w:rPr>
                <w:color w:val="000000"/>
                <w:sz w:val="24"/>
                <w:szCs w:val="24"/>
              </w:rPr>
              <w:t>8 октября;</w:t>
            </w:r>
          </w:p>
          <w:p>
            <w:pPr>
              <w:pStyle w:val="Normal"/>
              <w:jc w:val="center"/>
              <w:rPr>
                <w:color w:val="000000"/>
                <w:sz w:val="24"/>
                <w:szCs w:val="24"/>
              </w:rPr>
            </w:pPr>
            <w:r>
              <w:rPr>
                <w:color w:val="000000"/>
                <w:sz w:val="24"/>
                <w:szCs w:val="24"/>
              </w:rPr>
              <w:t>11 декабря;</w:t>
            </w:r>
          </w:p>
          <w:p>
            <w:pPr>
              <w:pStyle w:val="Normal"/>
              <w:jc w:val="center"/>
              <w:rPr>
                <w:sz w:val="24"/>
                <w:szCs w:val="24"/>
              </w:rPr>
            </w:pPr>
            <w:r>
              <w:rPr>
                <w:color w:val="000000"/>
                <w:sz w:val="24"/>
                <w:szCs w:val="24"/>
              </w:rPr>
              <w:t>12 декабря</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За отчетный период проведено 12 семинаров-совещаний, в том числе:</w:t>
            </w:r>
          </w:p>
          <w:p>
            <w:pPr>
              <w:pStyle w:val="24"/>
              <w:jc w:val="both"/>
              <w:rPr>
                <w:rFonts w:ascii="Times New Roman" w:hAnsi="Times New Roman"/>
                <w:color w:val="000000"/>
                <w:sz w:val="24"/>
                <w:szCs w:val="24"/>
              </w:rPr>
            </w:pPr>
            <w:r>
              <w:rPr>
                <w:rFonts w:ascii="Times New Roman" w:hAnsi="Times New Roman"/>
                <w:color w:val="000000"/>
                <w:sz w:val="24"/>
                <w:szCs w:val="24"/>
              </w:rPr>
              <w:t>24.01.2019 г. Совещание руководителей учреждений культуры «Подведение итогов годовой статистической отчетности».</w:t>
            </w:r>
          </w:p>
          <w:p>
            <w:pPr>
              <w:pStyle w:val="24"/>
              <w:jc w:val="both"/>
              <w:rPr>
                <w:rFonts w:ascii="Times New Roman" w:hAnsi="Times New Roman"/>
                <w:color w:val="000000"/>
                <w:sz w:val="24"/>
                <w:szCs w:val="24"/>
              </w:rPr>
            </w:pPr>
            <w:r>
              <w:rPr>
                <w:rFonts w:ascii="Times New Roman" w:hAnsi="Times New Roman"/>
                <w:color w:val="000000"/>
                <w:sz w:val="24"/>
                <w:szCs w:val="24"/>
              </w:rPr>
              <w:t>24.01.2019 г. Совещание руководителей учреждений культуры «Подведение итогов годовой статистической отчетности».</w:t>
            </w:r>
          </w:p>
          <w:p>
            <w:pPr>
              <w:pStyle w:val="24"/>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18.02.2019 г. Совещание. Круглый стол "Переход на централизованное бухгалтерское обслуживание учреждений культуры. Работник-инвалид: оформление документов льготы. ИПР инвалида. Условия труда инвалида».</w:t>
            </w:r>
          </w:p>
          <w:p>
            <w:pPr>
              <w:pStyle w:val="NoSpacing"/>
              <w:tabs>
                <w:tab w:val="clear" w:pos="708"/>
                <w:tab w:val="left" w:pos="851" w:leader="none"/>
              </w:tabs>
              <w:jc w:val="both"/>
              <w:rPr>
                <w:rFonts w:ascii="Times New Roman" w:hAnsi="Times New Roman"/>
                <w:sz w:val="24"/>
                <w:szCs w:val="24"/>
              </w:rPr>
            </w:pPr>
            <w:r>
              <w:rPr>
                <w:rFonts w:ascii="Times New Roman" w:hAnsi="Times New Roman"/>
                <w:sz w:val="24"/>
                <w:szCs w:val="24"/>
              </w:rPr>
              <w:t>19.02.2019 г. Совещание с художественными руководителями учреждений культуры ПГО по работе АИС "Единое информационное пространство в сфере культуры. Практикум работа на сайте культура РФ».</w:t>
            </w:r>
          </w:p>
          <w:p>
            <w:pPr>
              <w:pStyle w:val="ConsPlusNormal"/>
              <w:tabs>
                <w:tab w:val="clear" w:pos="708"/>
                <w:tab w:val="left" w:pos="851" w:leader="none"/>
              </w:tabs>
              <w:jc w:val="both"/>
              <w:rPr>
                <w:rFonts w:ascii="Times New Roman" w:hAnsi="Times New Roman" w:cs="Times New Roman"/>
                <w:sz w:val="24"/>
                <w:szCs w:val="24"/>
              </w:rPr>
            </w:pPr>
            <w:r>
              <w:rPr>
                <w:rFonts w:cs="Times New Roman" w:ascii="Times New Roman" w:hAnsi="Times New Roman"/>
                <w:sz w:val="24"/>
                <w:szCs w:val="24"/>
              </w:rPr>
              <w:t>01.03.2019 г. семинар «Мониторинг реализации Программы «Культура Петровского городского округа Ставропольского края».</w:t>
            </w:r>
          </w:p>
          <w:p>
            <w:pPr>
              <w:pStyle w:val="NoSpacing"/>
              <w:tabs>
                <w:tab w:val="clear" w:pos="708"/>
                <w:tab w:val="left" w:pos="851" w:leader="none"/>
              </w:tabs>
              <w:jc w:val="both"/>
              <w:rPr>
                <w:rFonts w:ascii="Times New Roman" w:hAnsi="Times New Roman"/>
                <w:sz w:val="24"/>
                <w:szCs w:val="24"/>
              </w:rPr>
            </w:pPr>
            <w:r>
              <w:rPr>
                <w:rFonts w:ascii="Times New Roman" w:hAnsi="Times New Roman"/>
                <w:sz w:val="24"/>
                <w:szCs w:val="24"/>
              </w:rPr>
              <w:t>11.04.2019 г. Семинар «Проблемные вопросы в сфере закупок в учреждениях культуры».</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06.06.2019г. Семинар "Организация платных услуг в учреждениях культуры"</w:t>
            </w:r>
          </w:p>
          <w:p>
            <w:pPr>
              <w:pStyle w:val="Normal"/>
              <w:jc w:val="both"/>
              <w:rPr>
                <w:color w:val="000000"/>
                <w:sz w:val="24"/>
                <w:szCs w:val="24"/>
              </w:rPr>
            </w:pPr>
            <w:r>
              <w:rPr>
                <w:color w:val="000000"/>
                <w:sz w:val="24"/>
                <w:szCs w:val="24"/>
              </w:rPr>
              <w:t xml:space="preserve">08.08.2019 г. Совещание по подготовке к региональному медийному творческому культурному проекту «У меня есть ГОЛОС-2» с руководителями участников от учреждений культуры Петровского городского округа. </w:t>
            </w:r>
          </w:p>
          <w:p>
            <w:pPr>
              <w:pStyle w:val="Normal"/>
              <w:jc w:val="both"/>
              <w:rPr>
                <w:sz w:val="24"/>
                <w:szCs w:val="24"/>
              </w:rPr>
            </w:pPr>
            <w:r>
              <w:rPr>
                <w:color w:val="000000"/>
                <w:sz w:val="24"/>
                <w:szCs w:val="24"/>
              </w:rPr>
              <w:t>13.09.2019 г. Семинар: «Вопросы: Электронные трудовые книжки. Новые формы работы.</w:t>
            </w:r>
            <w:r>
              <w:rPr>
                <w:sz w:val="24"/>
                <w:szCs w:val="24"/>
              </w:rPr>
              <w:t xml:space="preserve"> Новые проекты Минкультуры СК. Требования к сайтам учреждений. Введение бесплатных билетов</w:t>
            </w:r>
            <w:r>
              <w:rPr>
                <w:color w:val="000000"/>
                <w:sz w:val="24"/>
                <w:szCs w:val="24"/>
              </w:rPr>
              <w:t>».</w:t>
            </w:r>
          </w:p>
          <w:p>
            <w:pPr>
              <w:pStyle w:val="Normal"/>
              <w:tabs>
                <w:tab w:val="clear" w:pos="709"/>
                <w:tab w:val="left" w:pos="851" w:leader="none"/>
              </w:tabs>
              <w:jc w:val="both"/>
              <w:rPr>
                <w:sz w:val="24"/>
                <w:szCs w:val="24"/>
              </w:rPr>
            </w:pPr>
            <w:r>
              <w:rPr>
                <w:sz w:val="24"/>
                <w:szCs w:val="24"/>
              </w:rPr>
              <w:t>08.10.2019 г. Совещание с руководителями учреждений культуры Петровского городского округа «Реализация инновационного социального проекта «Вместе» в учреждениях культуры Петровского городского округа».</w:t>
            </w:r>
          </w:p>
          <w:p>
            <w:pPr>
              <w:pStyle w:val="Normal"/>
              <w:tabs>
                <w:tab w:val="clear" w:pos="709"/>
                <w:tab w:val="left" w:pos="851" w:leader="none"/>
              </w:tabs>
              <w:jc w:val="both"/>
              <w:rPr>
                <w:sz w:val="24"/>
                <w:szCs w:val="24"/>
              </w:rPr>
            </w:pPr>
            <w:r>
              <w:rPr>
                <w:sz w:val="24"/>
                <w:szCs w:val="24"/>
              </w:rPr>
              <w:t>11.12.2019 г. Семинар «Подготовка к сдаче годовых статистических отчетов. Форма 7 НК».</w:t>
            </w:r>
          </w:p>
          <w:p>
            <w:pPr>
              <w:pStyle w:val="Normal"/>
              <w:tabs>
                <w:tab w:val="clear" w:pos="709"/>
                <w:tab w:val="left" w:pos="851" w:leader="none"/>
              </w:tabs>
              <w:jc w:val="both"/>
              <w:rPr>
                <w:sz w:val="24"/>
                <w:szCs w:val="24"/>
              </w:rPr>
            </w:pPr>
            <w:r>
              <w:rPr>
                <w:sz w:val="24"/>
                <w:szCs w:val="24"/>
              </w:rPr>
              <w:t>12.12.2019 г. Совещание руководителей «Профилактика мошенничества в Петровском городском округе».</w:t>
            </w:r>
          </w:p>
          <w:p>
            <w:pPr>
              <w:pStyle w:val="Normal"/>
              <w:tabs>
                <w:tab w:val="clear" w:pos="709"/>
                <w:tab w:val="left" w:pos="851" w:leader="none"/>
              </w:tabs>
              <w:jc w:val="both"/>
              <w:rPr>
                <w:sz w:val="24"/>
                <w:szCs w:val="24"/>
              </w:rPr>
            </w:pPr>
            <w:r>
              <w:rPr>
                <w:sz w:val="24"/>
                <w:szCs w:val="24"/>
              </w:rPr>
              <w:t>20.12.2019 г. Итоговое совещание работников культуры. Заполнение формы «Статистические данные по жанрам народного творчества».</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6.7</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48</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Работники культуры повысили профессиональный уровень</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4"/>
                <w:szCs w:val="24"/>
              </w:rPr>
            </w:pPr>
            <w:r>
              <w:rPr>
                <w:color w:val="000000"/>
                <w:sz w:val="24"/>
                <w:szCs w:val="24"/>
              </w:rPr>
              <w:t xml:space="preserve">2 раза в квартал/24 января; </w:t>
            </w:r>
          </w:p>
          <w:p>
            <w:pPr>
              <w:pStyle w:val="Normal"/>
              <w:jc w:val="center"/>
              <w:rPr>
                <w:color w:val="000000"/>
                <w:sz w:val="24"/>
                <w:szCs w:val="24"/>
              </w:rPr>
            </w:pPr>
            <w:r>
              <w:rPr>
                <w:color w:val="000000"/>
                <w:sz w:val="24"/>
                <w:szCs w:val="24"/>
              </w:rPr>
              <w:t>18 февраля;</w:t>
            </w:r>
          </w:p>
          <w:p>
            <w:pPr>
              <w:pStyle w:val="Normal"/>
              <w:jc w:val="center"/>
              <w:rPr>
                <w:color w:val="000000"/>
                <w:sz w:val="24"/>
                <w:szCs w:val="24"/>
              </w:rPr>
            </w:pPr>
            <w:r>
              <w:rPr>
                <w:color w:val="000000"/>
                <w:sz w:val="24"/>
                <w:szCs w:val="24"/>
              </w:rPr>
              <w:t>19 февраля;</w:t>
            </w:r>
          </w:p>
          <w:p>
            <w:pPr>
              <w:pStyle w:val="Normal"/>
              <w:jc w:val="center"/>
              <w:rPr>
                <w:color w:val="000000"/>
                <w:sz w:val="24"/>
                <w:szCs w:val="24"/>
              </w:rPr>
            </w:pPr>
            <w:r>
              <w:rPr>
                <w:color w:val="000000"/>
                <w:sz w:val="24"/>
                <w:szCs w:val="24"/>
              </w:rPr>
              <w:t>1 марта;</w:t>
            </w:r>
          </w:p>
          <w:p>
            <w:pPr>
              <w:pStyle w:val="Normal"/>
              <w:jc w:val="center"/>
              <w:rPr>
                <w:color w:val="000000"/>
                <w:sz w:val="24"/>
                <w:szCs w:val="24"/>
              </w:rPr>
            </w:pPr>
            <w:r>
              <w:rPr>
                <w:color w:val="000000"/>
                <w:sz w:val="24"/>
                <w:szCs w:val="24"/>
              </w:rPr>
              <w:t>11 апреля,</w:t>
            </w:r>
          </w:p>
          <w:p>
            <w:pPr>
              <w:pStyle w:val="Normal"/>
              <w:jc w:val="center"/>
              <w:rPr>
                <w:color w:val="000000"/>
                <w:sz w:val="24"/>
                <w:szCs w:val="24"/>
              </w:rPr>
            </w:pPr>
            <w:r>
              <w:rPr>
                <w:color w:val="000000"/>
                <w:sz w:val="24"/>
                <w:szCs w:val="24"/>
              </w:rPr>
              <w:t>6 июня;</w:t>
            </w:r>
          </w:p>
          <w:p>
            <w:pPr>
              <w:pStyle w:val="Normal"/>
              <w:jc w:val="center"/>
              <w:rPr>
                <w:color w:val="000000"/>
                <w:sz w:val="24"/>
                <w:szCs w:val="24"/>
              </w:rPr>
            </w:pPr>
            <w:r>
              <w:rPr>
                <w:color w:val="000000"/>
                <w:sz w:val="24"/>
                <w:szCs w:val="24"/>
              </w:rPr>
              <w:t>8 августа;</w:t>
            </w:r>
          </w:p>
          <w:p>
            <w:pPr>
              <w:pStyle w:val="Normal"/>
              <w:jc w:val="center"/>
              <w:rPr>
                <w:color w:val="000000"/>
                <w:sz w:val="24"/>
                <w:szCs w:val="24"/>
              </w:rPr>
            </w:pPr>
            <w:r>
              <w:rPr>
                <w:color w:val="000000"/>
                <w:sz w:val="24"/>
                <w:szCs w:val="24"/>
              </w:rPr>
              <w:t>12 августа;</w:t>
            </w:r>
          </w:p>
          <w:p>
            <w:pPr>
              <w:pStyle w:val="Normal"/>
              <w:jc w:val="center"/>
              <w:rPr>
                <w:color w:val="000000"/>
                <w:sz w:val="24"/>
                <w:szCs w:val="24"/>
              </w:rPr>
            </w:pPr>
            <w:r>
              <w:rPr>
                <w:color w:val="000000"/>
                <w:sz w:val="24"/>
                <w:szCs w:val="24"/>
              </w:rPr>
              <w:t>13 сентября;</w:t>
            </w:r>
          </w:p>
          <w:p>
            <w:pPr>
              <w:pStyle w:val="Normal"/>
              <w:jc w:val="center"/>
              <w:rPr>
                <w:color w:val="000000"/>
                <w:sz w:val="24"/>
                <w:szCs w:val="24"/>
              </w:rPr>
            </w:pPr>
            <w:r>
              <w:rPr>
                <w:color w:val="000000"/>
                <w:sz w:val="24"/>
                <w:szCs w:val="24"/>
              </w:rPr>
              <w:t>8 октября;</w:t>
            </w:r>
          </w:p>
          <w:p>
            <w:pPr>
              <w:pStyle w:val="Normal"/>
              <w:jc w:val="center"/>
              <w:rPr>
                <w:color w:val="000000"/>
                <w:sz w:val="24"/>
                <w:szCs w:val="24"/>
              </w:rPr>
            </w:pPr>
            <w:r>
              <w:rPr>
                <w:color w:val="000000"/>
                <w:sz w:val="24"/>
                <w:szCs w:val="24"/>
              </w:rPr>
              <w:t>11 декабря;</w:t>
            </w:r>
          </w:p>
          <w:p>
            <w:pPr>
              <w:pStyle w:val="Normal"/>
              <w:jc w:val="center"/>
              <w:rPr>
                <w:sz w:val="24"/>
                <w:szCs w:val="24"/>
              </w:rPr>
            </w:pPr>
            <w:r>
              <w:rPr>
                <w:color w:val="000000"/>
                <w:sz w:val="24"/>
                <w:szCs w:val="24"/>
              </w:rPr>
              <w:t>12 декабря</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Контрольное событие выполнено. За 2019 г. 288 работника культуры приняли участие в семинарах и мастер-классах организованных и проведенных Организационно-методическим центром и повысили профессиональный уровень.</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6.8</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49</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Проведены мастер-классы для работников учреждений культуры Петровского городского округа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4"/>
                <w:szCs w:val="24"/>
              </w:rPr>
            </w:pPr>
            <w:r>
              <w:rPr>
                <w:sz w:val="24"/>
                <w:szCs w:val="24"/>
              </w:rPr>
              <w:t xml:space="preserve">4 раза в год/ </w:t>
            </w:r>
            <w:r>
              <w:rPr>
                <w:color w:val="000000"/>
                <w:sz w:val="24"/>
                <w:szCs w:val="24"/>
              </w:rPr>
              <w:t>07.02.2019,</w:t>
            </w:r>
          </w:p>
          <w:p>
            <w:pPr>
              <w:pStyle w:val="Normal"/>
              <w:jc w:val="center"/>
              <w:rPr>
                <w:color w:val="000000"/>
                <w:sz w:val="24"/>
                <w:szCs w:val="24"/>
              </w:rPr>
            </w:pPr>
            <w:r>
              <w:rPr>
                <w:color w:val="000000"/>
                <w:sz w:val="24"/>
                <w:szCs w:val="24"/>
              </w:rPr>
              <w:t>18.02.2019, 19.02.2019; 08.07.2019;</w:t>
            </w:r>
          </w:p>
          <w:p>
            <w:pPr>
              <w:pStyle w:val="Normal"/>
              <w:jc w:val="center"/>
              <w:rPr>
                <w:sz w:val="24"/>
                <w:szCs w:val="24"/>
              </w:rPr>
            </w:pPr>
            <w:r>
              <w:rPr>
                <w:color w:val="000000"/>
                <w:sz w:val="24"/>
                <w:szCs w:val="24"/>
              </w:rPr>
              <w:t>08.09.2019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За 2019 г. проведено 5 мастер-классов для работников учреждений культуры:</w:t>
            </w:r>
          </w:p>
          <w:p>
            <w:pPr>
              <w:pStyle w:val="Normal"/>
              <w:widowControl w:val="false"/>
              <w:jc w:val="both"/>
              <w:rPr>
                <w:color w:val="000000"/>
                <w:sz w:val="24"/>
                <w:szCs w:val="24"/>
              </w:rPr>
            </w:pPr>
            <w:r>
              <w:rPr>
                <w:color w:val="000000"/>
                <w:sz w:val="24"/>
                <w:szCs w:val="24"/>
              </w:rPr>
              <w:t xml:space="preserve">07.02.2019 г Мастер – класс художника МБУК «ПОМЦ» Шеина Ю.В. для учащихся МКУ ДО «Детского экологического центра» «Основы живописи. Компоновка цветов в букете» </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18.02.2019 г. Практикум с художественными руководителями учреждений культуры ПГО по работе АИС "Единое информационное пространство в сфере культуры.</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19.02.2019 г. Практикум работа на сайте «Культура РФ».</w:t>
            </w:r>
          </w:p>
          <w:p>
            <w:pPr>
              <w:pStyle w:val="Normal"/>
              <w:widowControl w:val="false"/>
              <w:jc w:val="both"/>
              <w:rPr>
                <w:color w:val="000000"/>
                <w:sz w:val="24"/>
                <w:szCs w:val="24"/>
              </w:rPr>
            </w:pPr>
            <w:r>
              <w:rPr>
                <w:color w:val="000000"/>
                <w:sz w:val="24"/>
                <w:szCs w:val="24"/>
              </w:rPr>
              <w:t xml:space="preserve">08.07.2019 г Мастер – класс художника МБУК «ПОМЦ» Шеина Ю.В. для летнего школьного лагеря МКУ ДО «Детского экологического центра» «Основы рисунка» </w:t>
            </w:r>
          </w:p>
          <w:p>
            <w:pPr>
              <w:pStyle w:val="Normal"/>
              <w:numPr>
                <w:ilvl w:val="0"/>
                <w:numId w:val="0"/>
              </w:numPr>
              <w:ind w:hanging="0"/>
              <w:jc w:val="both"/>
              <w:outlineLvl w:val="0"/>
              <w:rPr>
                <w:sz w:val="24"/>
                <w:szCs w:val="24"/>
              </w:rPr>
            </w:pPr>
            <w:r>
              <w:rPr>
                <w:color w:val="000000"/>
                <w:sz w:val="24"/>
                <w:szCs w:val="24"/>
              </w:rPr>
              <w:t>08.09.2019 г Мастер-класс художника Шеина Ю.В. «От холста к готовой картине» на избирательном участке (типографии) в единый день голосования.</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6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Сохранение, использование и популяризация объектов культурного наследия (памятников истории и культуры)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both"/>
              <w:rPr>
                <w:color w:val="000000"/>
                <w:sz w:val="24"/>
                <w:szCs w:val="24"/>
              </w:rPr>
            </w:pPr>
            <w:r>
              <w:rPr>
                <w:sz w:val="24"/>
                <w:szCs w:val="24"/>
              </w:rPr>
              <w:t xml:space="preserve">Мероприятие позволило провести мероприятия по сохранению, использованию и популяризации объектов культурного наследия (памятников истории и культуры). </w:t>
            </w:r>
            <w:r>
              <w:rPr>
                <w:color w:val="000000"/>
                <w:sz w:val="24"/>
                <w:szCs w:val="24"/>
              </w:rPr>
              <w:t>Проведены все запланированные контрольные события. В 2016 году проводились мероприятия по сохранению памятников Воинской славы в рамках подготовки к празднованию Дня Победы в Великой Отечественной войне 1941-1945 годов.</w:t>
            </w:r>
          </w:p>
          <w:p>
            <w:pPr>
              <w:pStyle w:val="Normal"/>
              <w:ind w:firstLine="284"/>
              <w:jc w:val="both"/>
              <w:rPr>
                <w:sz w:val="24"/>
                <w:szCs w:val="24"/>
              </w:rPr>
            </w:pPr>
            <w:r>
              <w:rPr>
                <w:sz w:val="24"/>
                <w:szCs w:val="24"/>
              </w:rPr>
              <w:t>В канун празднования 75-й годовщины со Дня Победы в Великой Отечественной войне 1941-1945 гг. особое внимание было уделено памятникам, мемориалам, братским могилам, обелискам, увековечивающим память погибших в годы Великой Отечественной войны. На территории Петровского городского округа расположен 31 памятник</w:t>
            </w:r>
            <w:r>
              <w:rPr>
                <w:color w:val="FF0000"/>
                <w:sz w:val="24"/>
                <w:szCs w:val="24"/>
              </w:rPr>
              <w:t xml:space="preserve"> </w:t>
            </w:r>
            <w:r>
              <w:rPr>
                <w:sz w:val="24"/>
                <w:szCs w:val="24"/>
              </w:rPr>
              <w:t xml:space="preserve">участникам Великой Отечественной войны и труженикам тыла, 20 из них находятся в оперативном управлении отдела культуры и учреждений культуры Петровского городского округа. </w:t>
            </w:r>
          </w:p>
          <w:p>
            <w:pPr>
              <w:pStyle w:val="Normal"/>
              <w:ind w:firstLine="284"/>
              <w:jc w:val="both"/>
              <w:rPr>
                <w:sz w:val="24"/>
                <w:szCs w:val="24"/>
              </w:rPr>
            </w:pPr>
            <w:r>
              <w:rPr>
                <w:sz w:val="24"/>
                <w:szCs w:val="24"/>
              </w:rPr>
              <w:t>Не смотря на то, что в учреждениях культуры нет работников рабочих профессий, в течение года поддерживается на памятниках, мемориалах, братских могилах, обелисках порядок. Ежеквартально устраиваются субботники с привлечением территориальных отделов администрации Петровского городского округа Ставропольского края, работников школ, детских садов, общественности.</w:t>
            </w:r>
          </w:p>
          <w:p>
            <w:pPr>
              <w:pStyle w:val="23"/>
              <w:shd w:val="clear" w:color="auto" w:fill="auto"/>
              <w:spacing w:lineRule="auto" w:line="240"/>
              <w:ind w:firstLine="284"/>
              <w:jc w:val="both"/>
              <w:rPr>
                <w:sz w:val="24"/>
                <w:szCs w:val="24"/>
              </w:rPr>
            </w:pPr>
            <w:r>
              <w:rPr>
                <w:sz w:val="24"/>
                <w:szCs w:val="24"/>
              </w:rPr>
              <w:t xml:space="preserve">В 2019 году на приведение в порядок (текущий ремонт – побелка, покраска) закрепленных за учреждениями культуры округа было направлено из муниципальной программы «Культура Петровского городского округа Ставропольского края» 104,916 тыс.руб. Собственными силами был наведен порядок у Мемориалов Славы, а в с. Кугуты памятник был отремонтирован полностью. </w:t>
            </w:r>
          </w:p>
          <w:p>
            <w:pPr>
              <w:pStyle w:val="23"/>
              <w:shd w:val="clear" w:color="auto" w:fill="auto"/>
              <w:spacing w:lineRule="auto" w:line="240"/>
              <w:ind w:firstLine="284"/>
              <w:jc w:val="both"/>
              <w:rPr>
                <w:sz w:val="24"/>
                <w:szCs w:val="24"/>
              </w:rPr>
            </w:pPr>
            <w:r>
              <w:rPr>
                <w:sz w:val="24"/>
                <w:szCs w:val="24"/>
              </w:rPr>
              <w:t>Информационные надписи установлены на 28-ми объектах культурного наследия (в 2018 – 8), на сумму 28,0 тыс. рублей.</w:t>
            </w:r>
          </w:p>
          <w:p>
            <w:pPr>
              <w:pStyle w:val="23"/>
              <w:shd w:val="clear" w:color="auto" w:fill="auto"/>
              <w:spacing w:lineRule="auto" w:line="240"/>
              <w:ind w:firstLine="284"/>
              <w:jc w:val="both"/>
              <w:rPr>
                <w:sz w:val="24"/>
                <w:szCs w:val="24"/>
              </w:rPr>
            </w:pPr>
            <w:r>
              <w:rPr>
                <w:sz w:val="24"/>
                <w:szCs w:val="24"/>
              </w:rPr>
              <w:t xml:space="preserve">В 2019 г. во исполнение протокольного поручения Губернатора Ставропольского края от 22 апреля 2019 г. № 11, была подготовлена научно-практическая (сметная) документация на проведение ремонтно-реставрационных работ (капитального ремонта) за счет средств целевых субсидий, предоставляемых в рамках государственной программы Ставропольского края «Сохранение и развитие культуры», </w:t>
            </w:r>
            <w:r>
              <w:rPr>
                <w:color w:val="000000"/>
                <w:sz w:val="24"/>
                <w:szCs w:val="24"/>
                <w:lang w:bidi="ru-RU"/>
              </w:rPr>
              <w:t>утвержденной постановлением Правительства Ста</w:t>
            </w:r>
            <w:r>
              <w:rPr>
                <w:sz w:val="24"/>
                <w:szCs w:val="24"/>
                <w:lang w:bidi="ru-RU"/>
              </w:rPr>
              <w:t>вропольско</w:t>
            </w:r>
            <w:r>
              <w:rPr>
                <w:color w:val="000000"/>
                <w:sz w:val="24"/>
                <w:szCs w:val="24"/>
                <w:lang w:bidi="ru-RU"/>
              </w:rPr>
              <w:t>го края от 24</w:t>
            </w:r>
            <w:r>
              <w:rPr>
                <w:rStyle w:val="2Exact"/>
                <w:rFonts w:eastAsia="Calibri"/>
                <w:sz w:val="24"/>
                <w:szCs w:val="24"/>
              </w:rPr>
              <w:t xml:space="preserve"> декабря 2018 г. № 592-п на следующие памятники</w:t>
            </w:r>
            <w:r>
              <w:rPr>
                <w:sz w:val="24"/>
                <w:szCs w:val="24"/>
              </w:rPr>
              <w:t>:</w:t>
            </w:r>
          </w:p>
          <w:p>
            <w:pPr>
              <w:pStyle w:val="23"/>
              <w:shd w:val="clear" w:color="auto" w:fill="auto"/>
              <w:tabs>
                <w:tab w:val="clear" w:pos="709"/>
                <w:tab w:val="left" w:pos="7861" w:leader="none"/>
                <w:tab w:val="left" w:pos="8259" w:leader="none"/>
                <w:tab w:val="left" w:pos="9061" w:leader="none"/>
              </w:tabs>
              <w:spacing w:lineRule="auto" w:line="240"/>
              <w:ind w:firstLine="284"/>
              <w:jc w:val="both"/>
              <w:rPr>
                <w:sz w:val="24"/>
                <w:szCs w:val="24"/>
              </w:rPr>
            </w:pPr>
            <w:r>
              <w:rPr>
                <w:sz w:val="24"/>
                <w:szCs w:val="24"/>
                <w:lang w:bidi="ru-RU"/>
              </w:rPr>
              <w:t xml:space="preserve">«Памятник воинам-землякам, погибшим в 1941-1945 гг.», Ставропольский край, Петровский городской округ, г. Светлоград, </w:t>
            </w:r>
            <w:r>
              <w:rPr>
                <w:bCs/>
                <w:sz w:val="24"/>
                <w:szCs w:val="24"/>
                <w:shd w:fill="FFFFFF" w:val="clear"/>
              </w:rPr>
              <w:t>67 метров на северо-запад от нежилого здания 40 по ул. Ленина (парк культуры и отдыха)</w:t>
            </w:r>
            <w:r>
              <w:rPr>
                <w:sz w:val="24"/>
                <w:szCs w:val="24"/>
                <w:lang w:bidi="ru-RU"/>
              </w:rPr>
              <w:t>;</w:t>
            </w:r>
          </w:p>
          <w:p>
            <w:pPr>
              <w:pStyle w:val="NormalWeb"/>
              <w:spacing w:beforeAutospacing="0" w:before="0" w:afterAutospacing="0" w:after="0"/>
              <w:ind w:firstLine="284"/>
              <w:jc w:val="both"/>
              <w:rPr/>
            </w:pPr>
            <w:r>
              <w:rPr/>
              <w:t xml:space="preserve">«Памятник воинам-землякам, погибшим в 1941 - 1945 гг.» </w:t>
            </w:r>
            <w:r>
              <w:rPr>
                <w:bCs/>
                <w:shd w:fill="FFFFFF" w:val="clear"/>
              </w:rPr>
              <w:t>Ставропольский край, Петровский городской округ, г. Светлоград, 170 м на юго-восток от нежилого здания № 28 (Б) по пер. Садовый (сквер к-за «Победа»);</w:t>
            </w:r>
          </w:p>
          <w:p>
            <w:pPr>
              <w:pStyle w:val="NormalWeb"/>
              <w:spacing w:beforeAutospacing="0" w:before="0" w:afterAutospacing="0" w:after="0"/>
              <w:ind w:firstLine="284"/>
              <w:jc w:val="both"/>
              <w:rPr>
                <w:lang w:bidi="ru-RU"/>
              </w:rPr>
            </w:pPr>
            <w:r>
              <w:rPr>
                <w:lang w:bidi="ru-RU"/>
              </w:rPr>
              <w:t>«Обелиск воинам-землякам, погибшим в годы гражданской и Великой Отечественной войн», Ставропольский край, Петровский городской округ, п. Прикалаусский;</w:t>
            </w:r>
          </w:p>
          <w:p>
            <w:pPr>
              <w:pStyle w:val="NormalWeb"/>
              <w:spacing w:beforeAutospacing="0" w:before="0" w:afterAutospacing="0" w:after="0"/>
              <w:ind w:firstLine="284"/>
              <w:jc w:val="both"/>
              <w:rPr>
                <w:lang w:bidi="ru-RU"/>
              </w:rPr>
            </w:pPr>
            <w:r>
              <w:rPr>
                <w:lang w:bidi="ru-RU"/>
              </w:rPr>
              <w:t>«Памятник воинам-односельчанам, погибшим в 1941 - 1945 гг.», Ставропольский край, Петровский городской округ, с. Сухая Буйвола;</w:t>
            </w:r>
          </w:p>
          <w:p>
            <w:pPr>
              <w:pStyle w:val="Normal"/>
              <w:ind w:firstLine="284"/>
              <w:jc w:val="both"/>
              <w:rPr>
                <w:sz w:val="24"/>
                <w:szCs w:val="24"/>
              </w:rPr>
            </w:pPr>
            <w:r>
              <w:rPr>
                <w:sz w:val="24"/>
                <w:szCs w:val="24"/>
              </w:rPr>
              <w:t xml:space="preserve">Братская могила воинов Советской Армии, погибших в боях 1942 - 1943 гг., </w:t>
            </w:r>
            <w:r>
              <w:rPr>
                <w:sz w:val="24"/>
                <w:szCs w:val="24"/>
                <w:lang w:bidi="ru-RU"/>
              </w:rPr>
              <w:t>Ставропольский край, Петровский городской округ, с. Донская Балка;</w:t>
            </w:r>
          </w:p>
          <w:p>
            <w:pPr>
              <w:pStyle w:val="NormalWeb"/>
              <w:spacing w:beforeAutospacing="0" w:before="0" w:afterAutospacing="0" w:after="0"/>
              <w:ind w:firstLine="284"/>
              <w:jc w:val="both"/>
              <w:rPr>
                <w:lang w:bidi="ru-RU"/>
              </w:rPr>
            </w:pPr>
            <w:r>
              <w:rPr/>
              <w:t xml:space="preserve">«Обелиск воинам-односельчанам участникам гражданской и Великой Отечественной войн» </w:t>
            </w:r>
            <w:r>
              <w:rPr>
                <w:lang w:bidi="ru-RU"/>
              </w:rPr>
              <w:t>Ставропольский край, Петровский городской округ, с. Шведино.</w:t>
            </w:r>
          </w:p>
          <w:p>
            <w:pPr>
              <w:pStyle w:val="NormalWeb"/>
              <w:spacing w:beforeAutospacing="0" w:before="0" w:afterAutospacing="0" w:after="0"/>
              <w:ind w:firstLine="284"/>
              <w:jc w:val="both"/>
              <w:rPr/>
            </w:pPr>
            <w:r>
              <w:rPr/>
              <w:t>Были проведены историко-культурная экспертиза, экспертиза правильности применения сметных нормативов, индексов и методологии выполнения сметной документации на ремонтно-реставрационные работы на указанные выше объекты культурного наследия.</w:t>
            </w:r>
          </w:p>
          <w:p>
            <w:pPr>
              <w:pStyle w:val="ConsPlusNonformat"/>
              <w:ind w:firstLine="284"/>
              <w:jc w:val="both"/>
              <w:rPr>
                <w:rFonts w:ascii="Times New Roman" w:hAnsi="Times New Roman" w:cs="Times New Roman"/>
                <w:sz w:val="24"/>
                <w:szCs w:val="24"/>
              </w:rPr>
            </w:pPr>
            <w:r>
              <w:rPr>
                <w:rFonts w:cs="Times New Roman" w:ascii="Times New Roman" w:hAnsi="Times New Roman"/>
                <w:sz w:val="24"/>
                <w:szCs w:val="24"/>
              </w:rPr>
              <w:t>В 2019 г. подана заявка на получение субсидии на восстановление (ремонт, реставрацию, благоустройство) 3-х воинских захоронений, не являющихся объектами культурного наследия и находящихся на территории Петровского городского округа Ставропольского края за счет средств бюджета Ставропольского края, а также средств поступивших из федерального бюджета в целях софинансирования мероприятий по обустройству и восстановлению воинских захоронений в рамках реализации федеральной целевой программы «Увековечивание памяти погибших при защите Отечества на 2019-2024 годы», утвержденной постановлением Правительства Российской Федерации от 09 августа 2019 г. № 1036:</w:t>
            </w:r>
          </w:p>
          <w:p>
            <w:pPr>
              <w:pStyle w:val="ConsPlusNonformat"/>
              <w:ind w:firstLine="284"/>
              <w:jc w:val="both"/>
              <w:rPr>
                <w:rFonts w:ascii="Times New Roman" w:hAnsi="Times New Roman" w:cs="Times New Roman"/>
                <w:sz w:val="24"/>
                <w:szCs w:val="24"/>
              </w:rPr>
            </w:pPr>
            <w:r>
              <w:rPr>
                <w:rFonts w:cs="Times New Roman" w:ascii="Times New Roman" w:hAnsi="Times New Roman"/>
                <w:bCs/>
                <w:color w:val="000000"/>
                <w:kern w:val="2"/>
                <w:sz w:val="24"/>
                <w:szCs w:val="24"/>
              </w:rPr>
              <w:t>«</w:t>
            </w:r>
            <w:r>
              <w:rPr>
                <w:rFonts w:cs="Times New Roman" w:ascii="Times New Roman" w:hAnsi="Times New Roman"/>
                <w:sz w:val="24"/>
                <w:szCs w:val="24"/>
              </w:rPr>
              <w:t>Монумент воинам-односельчанам, павшим в ВОВ 1941-1945 гг. с Вечным огнем и памятником неизвестному солдату</w:t>
            </w:r>
            <w:r>
              <w:rPr>
                <w:rFonts w:cs="Times New Roman" w:ascii="Times New Roman" w:hAnsi="Times New Roman"/>
                <w:bCs/>
                <w:color w:val="000000"/>
                <w:kern w:val="2"/>
                <w:sz w:val="24"/>
                <w:szCs w:val="24"/>
              </w:rPr>
              <w:t>»</w:t>
            </w:r>
            <w:r>
              <w:rPr>
                <w:rFonts w:cs="Times New Roman" w:ascii="Times New Roman" w:hAnsi="Times New Roman"/>
                <w:sz w:val="24"/>
                <w:szCs w:val="24"/>
              </w:rPr>
              <w:t>, Ставропольский край, Петровский район, с. Гофицкое, ул. Ленина, 95а;</w:t>
            </w:r>
          </w:p>
          <w:p>
            <w:pPr>
              <w:pStyle w:val="Normal"/>
              <w:ind w:firstLine="284"/>
              <w:jc w:val="both"/>
              <w:rPr>
                <w:sz w:val="24"/>
                <w:szCs w:val="24"/>
              </w:rPr>
            </w:pPr>
            <w:r>
              <w:rPr>
                <w:sz w:val="24"/>
                <w:szCs w:val="24"/>
              </w:rPr>
              <w:t>«Памятник П.Г.Дьячкову, павшему смертью храбрых в 1943 году в боях за Родину» в сквере по ул. 1-я Фабричная в городе Светлограде Петровского городского округа Ставропольского края</w:t>
            </w:r>
          </w:p>
          <w:p>
            <w:pPr>
              <w:pStyle w:val="Normal"/>
              <w:ind w:firstLine="284"/>
              <w:jc w:val="both"/>
              <w:rPr>
                <w:sz w:val="24"/>
                <w:szCs w:val="24"/>
              </w:rPr>
            </w:pPr>
            <w:r>
              <w:rPr>
                <w:sz w:val="24"/>
                <w:szCs w:val="24"/>
              </w:rPr>
              <w:t>«Обелиск на братской могиле воинам - разведчикам, погибшим в 1943 г.», на гражданском кладбище №1 в городе Светлограде Петровского городского округа Ставропольского края.</w:t>
            </w:r>
          </w:p>
          <w:p>
            <w:pPr>
              <w:pStyle w:val="ConsPlusNormal"/>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Право муниципальной собственности на объекты культурного наследия (памятники истории и культуры) регионального значения оформлено на 4 объекта, таким образом,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составляет 51,3%.</w:t>
            </w:r>
          </w:p>
          <w:p>
            <w:pPr>
              <w:pStyle w:val="Normal"/>
              <w:shd w:val="clear" w:color="auto" w:fill="FFFFFF"/>
              <w:ind w:firstLine="284"/>
              <w:jc w:val="both"/>
              <w:rPr>
                <w:sz w:val="24"/>
                <w:szCs w:val="24"/>
              </w:rPr>
            </w:pPr>
            <w:r>
              <w:rPr>
                <w:color w:val="000000"/>
                <w:sz w:val="24"/>
                <w:szCs w:val="24"/>
              </w:rPr>
              <w:t>Доля объектов культурного наследия (памятников истории и культуры), находящихся в муниципальной собственности и требующих консервации или реставрации составляет 15,8%</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мероприятие выполнено:</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доля объектов культурного наследия (памятников истории и культуры), находящихся в муниципальной собственности и требующих консервации или реставрации – 15,8 %;</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- 51,3 %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7.1</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50</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Оформлено право муниципальной собственности на объекты культурного наследия (памятники истории и культуры) регионального значения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4"/>
                <w:szCs w:val="24"/>
              </w:rPr>
            </w:pPr>
            <w:r>
              <w:rPr>
                <w:color w:val="000000"/>
                <w:sz w:val="24"/>
                <w:szCs w:val="24"/>
              </w:rPr>
              <w:t>1, 2 полугодие/ 23.01.2019;</w:t>
            </w:r>
          </w:p>
          <w:p>
            <w:pPr>
              <w:pStyle w:val="Normal"/>
              <w:jc w:val="center"/>
              <w:rPr>
                <w:color w:val="000000"/>
                <w:sz w:val="24"/>
                <w:szCs w:val="24"/>
              </w:rPr>
            </w:pPr>
            <w:r>
              <w:rPr>
                <w:color w:val="000000"/>
                <w:sz w:val="24"/>
                <w:szCs w:val="24"/>
              </w:rPr>
              <w:t>21.04.2019; 06.05.2019</w:t>
            </w:r>
          </w:p>
          <w:p>
            <w:pPr>
              <w:pStyle w:val="Normal"/>
              <w:jc w:val="center"/>
              <w:rPr>
                <w:color w:val="000000"/>
                <w:sz w:val="24"/>
                <w:szCs w:val="24"/>
              </w:rPr>
            </w:pPr>
            <w:r>
              <w:rPr>
                <w:color w:val="000000"/>
                <w:sz w:val="24"/>
                <w:szCs w:val="24"/>
              </w:rPr>
              <w:t>22.07.2019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Право муниципальной собственности на объекты культурного наследия (памятники истории и культуры) регионального значения оформлено на 4 объекта: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Памятник В.И. Ленину г. Светлоград, сквер к-за "Победа");</w:t>
            </w:r>
          </w:p>
          <w:p>
            <w:pPr>
              <w:pStyle w:val="Normal"/>
              <w:jc w:val="both"/>
              <w:rPr>
                <w:color w:val="000000"/>
                <w:sz w:val="24"/>
                <w:szCs w:val="24"/>
              </w:rPr>
            </w:pPr>
            <w:r>
              <w:rPr>
                <w:color w:val="000000"/>
                <w:sz w:val="24"/>
                <w:szCs w:val="24"/>
              </w:rPr>
              <w:t>- Братская могила мирных советских жителей, расстрелянных в 1942-1943 гг., с. Благодатное, ул. Советская, 5б;</w:t>
            </w:r>
          </w:p>
          <w:p>
            <w:pPr>
              <w:pStyle w:val="Normal"/>
              <w:jc w:val="both"/>
              <w:rPr>
                <w:color w:val="000000"/>
                <w:sz w:val="24"/>
                <w:szCs w:val="24"/>
              </w:rPr>
            </w:pPr>
            <w:r>
              <w:rPr>
                <w:color w:val="000000"/>
                <w:sz w:val="24"/>
                <w:szCs w:val="24"/>
              </w:rPr>
              <w:t>- Памятник В.И. Ленину, с. Благодатное, ул. Советская, 5б.</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Памятник В.И. Ленину, с. Сухая Буйвола, ул. Красная, 20а</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7.2</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Контрольное событие 51</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Оформлено право муниципальной собственности на земельные участки, находящиеся под объектами культурного наследия (памятники истории и культуры) регионального значения</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sz w:val="24"/>
                <w:szCs w:val="24"/>
              </w:rPr>
            </w:pPr>
            <w:r>
              <w:rPr>
                <w:color w:val="000000"/>
                <w:sz w:val="24"/>
                <w:szCs w:val="24"/>
              </w:rPr>
              <w:t>1, 2 полугодие/</w:t>
            </w:r>
          </w:p>
          <w:p>
            <w:pPr>
              <w:pStyle w:val="Normal"/>
              <w:jc w:val="center"/>
              <w:rPr>
                <w:color w:val="000000"/>
                <w:sz w:val="24"/>
                <w:szCs w:val="24"/>
              </w:rPr>
            </w:pPr>
            <w:r>
              <w:rPr>
                <w:color w:val="000000"/>
                <w:sz w:val="24"/>
                <w:szCs w:val="24"/>
              </w:rPr>
              <w:t>26.01.2019; 12.06.2019;</w:t>
            </w:r>
          </w:p>
          <w:p>
            <w:pPr>
              <w:pStyle w:val="Normal"/>
              <w:jc w:val="center"/>
              <w:rPr>
                <w:color w:val="000000"/>
                <w:sz w:val="24"/>
                <w:szCs w:val="24"/>
              </w:rPr>
            </w:pPr>
            <w:r>
              <w:rPr>
                <w:color w:val="000000"/>
                <w:sz w:val="24"/>
                <w:szCs w:val="24"/>
              </w:rPr>
              <w:t>25.06.2019; 26.06.2019;</w:t>
            </w:r>
          </w:p>
          <w:p>
            <w:pPr>
              <w:pStyle w:val="Normal"/>
              <w:jc w:val="center"/>
              <w:rPr>
                <w:color w:val="000000"/>
                <w:sz w:val="24"/>
                <w:szCs w:val="24"/>
              </w:rPr>
            </w:pPr>
            <w:r>
              <w:rPr>
                <w:color w:val="000000"/>
                <w:sz w:val="24"/>
                <w:szCs w:val="24"/>
              </w:rPr>
              <w:t>22.07.2019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 xml:space="preserve">Право муниципальной собственности оформлено на </w:t>
            </w:r>
            <w:r>
              <w:rPr>
                <w:rFonts w:cs="Times New Roman" w:ascii="Times New Roman" w:hAnsi="Times New Roman"/>
                <w:sz w:val="24"/>
                <w:szCs w:val="24"/>
              </w:rPr>
              <w:t>8 земельных участков, находящихся под объектами культурного наследия (памятниками истории и культуры) регионального значения: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Площадь мемориалов в комплексе, с. Донская Балка, ул. Ленина, 100 а;</w:t>
            </w:r>
          </w:p>
          <w:p>
            <w:pPr>
              <w:pStyle w:val="ConsPlusNormal"/>
              <w:jc w:val="both"/>
              <w:rPr>
                <w:rFonts w:ascii="Times New Roman" w:hAnsi="Times New Roman" w:cs="Times New Roman"/>
                <w:sz w:val="24"/>
                <w:szCs w:val="24"/>
              </w:rPr>
            </w:pPr>
            <w:r>
              <w:rPr>
                <w:rFonts w:cs="Times New Roman" w:ascii="Times New Roman" w:hAnsi="Times New Roman"/>
                <w:sz w:val="24"/>
                <w:szCs w:val="24"/>
              </w:rPr>
              <w:t>- Братская могила воинов Советской армии, погибших в 1942-1943 гг., с. Высоцкое, ул. Советская б/н;</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xml:space="preserve">- Мемориальный комплекс Славы, </w:t>
            </w:r>
            <w:r>
              <w:rPr>
                <w:rFonts w:cs="Times New Roman" w:ascii="Times New Roman" w:hAnsi="Times New Roman"/>
                <w:sz w:val="24"/>
                <w:szCs w:val="24"/>
              </w:rPr>
              <w:t>с. Высоцкое, ул. Центральная, 2а;</w:t>
            </w:r>
          </w:p>
          <w:p>
            <w:pPr>
              <w:pStyle w:val="ConsPlusNormal"/>
              <w:jc w:val="both"/>
              <w:rPr>
                <w:rFonts w:ascii="Times New Roman" w:hAnsi="Times New Roman" w:cs="Times New Roman"/>
                <w:bCs/>
                <w:iCs/>
                <w:sz w:val="24"/>
                <w:szCs w:val="24"/>
              </w:rPr>
            </w:pPr>
            <w:r>
              <w:rPr>
                <w:rFonts w:cs="Times New Roman" w:ascii="Times New Roman" w:hAnsi="Times New Roman"/>
                <w:sz w:val="24"/>
                <w:szCs w:val="24"/>
              </w:rPr>
              <w:t xml:space="preserve">- Памятник воинам-односельчанам, погибшим в 1941 - 1945 гг., с. Николина Балка, </w:t>
            </w:r>
            <w:r>
              <w:rPr>
                <w:rFonts w:cs="Times New Roman" w:ascii="Times New Roman" w:hAnsi="Times New Roman"/>
                <w:bCs/>
                <w:iCs/>
                <w:sz w:val="24"/>
                <w:szCs w:val="24"/>
              </w:rPr>
              <w:t>пер. Центральный, 28а;</w:t>
            </w:r>
          </w:p>
          <w:p>
            <w:pPr>
              <w:pStyle w:val="ConsPlusNormal"/>
              <w:jc w:val="both"/>
              <w:rPr>
                <w:rFonts w:ascii="Times New Roman" w:hAnsi="Times New Roman" w:cs="Times New Roman"/>
                <w:sz w:val="24"/>
                <w:szCs w:val="24"/>
              </w:rPr>
            </w:pPr>
            <w:r>
              <w:rPr>
                <w:rFonts w:cs="Times New Roman" w:ascii="Times New Roman" w:hAnsi="Times New Roman"/>
                <w:sz w:val="24"/>
                <w:szCs w:val="24"/>
              </w:rPr>
              <w:t>- Братская могила красных партизан, погибших в годы гражданской войны, с. Ореховка, ул. Красная, б/н;</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Обелиск воинам-односельчанам, погибшим в 1941-1945 гг., с. Шангала, ул. 60 лет Октября, 31 б:</w:t>
            </w:r>
          </w:p>
          <w:p>
            <w:pPr>
              <w:pStyle w:val="ConsPlusNormal"/>
              <w:jc w:val="both"/>
              <w:rPr>
                <w:rFonts w:ascii="Times New Roman" w:hAnsi="Times New Roman" w:cs="Times New Roman"/>
                <w:sz w:val="24"/>
                <w:szCs w:val="24"/>
              </w:rPr>
            </w:pPr>
            <w:r>
              <w:rPr>
                <w:rFonts w:cs="Times New Roman" w:ascii="Times New Roman" w:hAnsi="Times New Roman"/>
                <w:sz w:val="24"/>
                <w:szCs w:val="24"/>
              </w:rPr>
              <w:t>- Памятник В.И. Ленину, с. Сухая Буйвола, ул. Красная, 20а</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 «Братская могила воинов Советской армии, погибших в 1942-1943 гг.», с. Высоцкое, ул. Советская, б/н, но регистрация объекта была проведена </w:t>
            </w:r>
            <w:r>
              <w:rPr>
                <w:rFonts w:cs="Times New Roman" w:ascii="Times New Roman" w:hAnsi="Times New Roman"/>
                <w:color w:val="000000"/>
                <w:sz w:val="24"/>
                <w:szCs w:val="24"/>
              </w:rPr>
              <w:t>12.06.2019</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7.3</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52</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Охранные обязательства на объекты культурного наследия (памятники истории и культуры) оформлено</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 квартал/ 12.12.2019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Охранные обязательства на объекты культурного наследия (памятники истории и культуры) оформлены на 6 объектов:</w:t>
            </w:r>
          </w:p>
          <w:p>
            <w:pPr>
              <w:pStyle w:val="23"/>
              <w:shd w:val="clear" w:color="auto" w:fill="auto"/>
              <w:tabs>
                <w:tab w:val="clear" w:pos="709"/>
                <w:tab w:val="left" w:pos="7861" w:leader="none"/>
                <w:tab w:val="left" w:pos="8259" w:leader="none"/>
                <w:tab w:val="left" w:pos="9061" w:leader="none"/>
              </w:tabs>
              <w:spacing w:lineRule="auto" w:line="240"/>
              <w:ind w:firstLine="284"/>
              <w:jc w:val="both"/>
              <w:rPr>
                <w:sz w:val="24"/>
                <w:szCs w:val="24"/>
              </w:rPr>
            </w:pPr>
            <w:r>
              <w:rPr>
                <w:sz w:val="24"/>
                <w:szCs w:val="24"/>
                <w:lang w:bidi="ru-RU"/>
              </w:rPr>
              <w:t xml:space="preserve">«Памятник воинам-землякам, погибшим в 1941-1945 гг.», Ставропольский край, Петровский городской округ, г. Светлоград, </w:t>
            </w:r>
            <w:r>
              <w:rPr>
                <w:bCs/>
                <w:sz w:val="24"/>
                <w:szCs w:val="24"/>
                <w:shd w:fill="FFFFFF" w:val="clear"/>
              </w:rPr>
              <w:t>67 метров на северо-запад от нежилого здания 40 по ул. Ленина (парк культуры и отдыха)</w:t>
            </w:r>
            <w:r>
              <w:rPr>
                <w:sz w:val="24"/>
                <w:szCs w:val="24"/>
                <w:lang w:bidi="ru-RU"/>
              </w:rPr>
              <w:t>;</w:t>
            </w:r>
          </w:p>
          <w:p>
            <w:pPr>
              <w:pStyle w:val="NormalWeb"/>
              <w:spacing w:beforeAutospacing="0" w:before="0" w:afterAutospacing="0" w:after="0"/>
              <w:ind w:firstLine="284"/>
              <w:jc w:val="both"/>
              <w:rPr/>
            </w:pPr>
            <w:r>
              <w:rPr/>
              <w:t xml:space="preserve">«Памятник воинам-землякам, погибшим в 1941 - 1945 гг.» </w:t>
            </w:r>
            <w:r>
              <w:rPr>
                <w:bCs/>
                <w:shd w:fill="FFFFFF" w:val="clear"/>
              </w:rPr>
              <w:t>Ставропольский край, Петровский городской округ, г. Светлоград, 170 м на юго-восток от нежилого здания № 28 (Б) по пер. Садовый (сквер к-за «Победа»);</w:t>
            </w:r>
          </w:p>
          <w:p>
            <w:pPr>
              <w:pStyle w:val="NormalWeb"/>
              <w:spacing w:beforeAutospacing="0" w:before="0" w:afterAutospacing="0" w:after="0"/>
              <w:ind w:firstLine="284"/>
              <w:jc w:val="both"/>
              <w:rPr>
                <w:lang w:bidi="ru-RU"/>
              </w:rPr>
            </w:pPr>
            <w:r>
              <w:rPr>
                <w:lang w:bidi="ru-RU"/>
              </w:rPr>
              <w:t>«Обелиск воинам-землякам, погибшим в годы гражданской и Великой Отечественной войн», Ставропольский край, Петровский городской округ, п. Прикалаусский;</w:t>
            </w:r>
          </w:p>
          <w:p>
            <w:pPr>
              <w:pStyle w:val="NormalWeb"/>
              <w:spacing w:beforeAutospacing="0" w:before="0" w:afterAutospacing="0" w:after="0"/>
              <w:ind w:firstLine="284"/>
              <w:jc w:val="both"/>
              <w:rPr>
                <w:lang w:bidi="ru-RU"/>
              </w:rPr>
            </w:pPr>
            <w:r>
              <w:rPr>
                <w:lang w:bidi="ru-RU"/>
              </w:rPr>
              <w:t>«Памятник воинам-односельчанам, погибшим в 1941 - 1945 гг.», Ставропольский край, Петровский городской округ, с. Сухая Буйвола;</w:t>
            </w:r>
          </w:p>
          <w:p>
            <w:pPr>
              <w:pStyle w:val="Normal"/>
              <w:ind w:firstLine="284"/>
              <w:jc w:val="both"/>
              <w:rPr>
                <w:sz w:val="24"/>
                <w:szCs w:val="24"/>
              </w:rPr>
            </w:pPr>
            <w:r>
              <w:rPr>
                <w:sz w:val="24"/>
                <w:szCs w:val="24"/>
              </w:rPr>
              <w:t xml:space="preserve">Братская могила воинов Советской Армии, погибших в боях 1942 - 1943 гг., </w:t>
            </w:r>
            <w:r>
              <w:rPr>
                <w:sz w:val="24"/>
                <w:szCs w:val="24"/>
                <w:lang w:bidi="ru-RU"/>
              </w:rPr>
              <w:t>Ставропольский край, Петровский городской округ, с. Донская Балка;</w:t>
            </w:r>
          </w:p>
          <w:p>
            <w:pPr>
              <w:pStyle w:val="NormalWeb"/>
              <w:spacing w:beforeAutospacing="0" w:before="0" w:afterAutospacing="0" w:after="0"/>
              <w:ind w:firstLine="284"/>
              <w:jc w:val="both"/>
              <w:rPr>
                <w:color w:val="000000"/>
              </w:rPr>
            </w:pPr>
            <w:r>
              <w:rPr/>
              <w:t xml:space="preserve">«Обелиск воинам-односельчанам участникам гражданской и Великой Отечественной войн» </w:t>
            </w:r>
            <w:r>
              <w:rPr>
                <w:lang w:bidi="ru-RU"/>
              </w:rPr>
              <w:t>Ставропольский край, Петровский городской округ, с. Шведино.</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7.4</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53</w:t>
            </w:r>
          </w:p>
          <w:p>
            <w:pPr>
              <w:pStyle w:val="ConsPlusNormal"/>
              <w:jc w:val="both"/>
              <w:rPr>
                <w:rFonts w:ascii="Times New Roman" w:hAnsi="Times New Roman" w:cs="Times New Roman"/>
                <w:sz w:val="24"/>
                <w:szCs w:val="24"/>
              </w:rPr>
            </w:pPr>
            <w:r>
              <w:rPr>
                <w:rFonts w:cs="Times New Roman" w:ascii="Times New Roman" w:hAnsi="Times New Roman"/>
                <w:sz w:val="24"/>
                <w:szCs w:val="24"/>
              </w:rPr>
              <w:t>Информационные надписи на объекты культурного наследия (памятники истории и культуры) установлены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 квартал/</w:t>
            </w:r>
          </w:p>
          <w:p>
            <w:pPr>
              <w:pStyle w:val="Normal"/>
              <w:jc w:val="center"/>
              <w:rPr>
                <w:sz w:val="24"/>
                <w:szCs w:val="24"/>
              </w:rPr>
            </w:pPr>
            <w:r>
              <w:rPr>
                <w:sz w:val="24"/>
                <w:szCs w:val="24"/>
              </w:rPr>
              <w:t>сентябрь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Информационные надписи на объекты культурного наследия (памятники истории и культуры) установлены на 28 объектах.</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54</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Проектно-сметная документация на проведение ремонтно-реставрационных работ на объектах культурного наследия (памятниках истории и культуры) изготовлена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 квартал/</w:t>
            </w:r>
          </w:p>
          <w:p>
            <w:pPr>
              <w:pStyle w:val="Normal"/>
              <w:jc w:val="center"/>
              <w:rPr>
                <w:sz w:val="24"/>
                <w:szCs w:val="24"/>
              </w:rPr>
            </w:pPr>
            <w:r>
              <w:rPr>
                <w:sz w:val="24"/>
                <w:szCs w:val="24"/>
              </w:rPr>
              <w:t>13.08.2019, 20.08.2019</w:t>
            </w:r>
          </w:p>
          <w:p>
            <w:pPr>
              <w:pStyle w:val="Normal"/>
              <w:jc w:val="center"/>
              <w:rPr>
                <w:sz w:val="24"/>
                <w:szCs w:val="24"/>
              </w:rPr>
            </w:pPr>
            <w:r>
              <w:rPr>
                <w:sz w:val="24"/>
                <w:szCs w:val="24"/>
              </w:rPr>
              <w:t>21.08.2019,</w:t>
            </w:r>
          </w:p>
          <w:p>
            <w:pPr>
              <w:pStyle w:val="Normal"/>
              <w:jc w:val="center"/>
              <w:rPr>
                <w:sz w:val="24"/>
                <w:szCs w:val="24"/>
              </w:rPr>
            </w:pPr>
            <w:r>
              <w:rPr>
                <w:sz w:val="24"/>
                <w:szCs w:val="24"/>
              </w:rPr>
              <w:t>22.08.2019</w:t>
            </w:r>
          </w:p>
          <w:p>
            <w:pPr>
              <w:pStyle w:val="Normal"/>
              <w:jc w:val="center"/>
              <w:rPr>
                <w:sz w:val="24"/>
                <w:szCs w:val="24"/>
              </w:rPr>
            </w:pPr>
            <w:r>
              <w:rPr>
                <w:sz w:val="24"/>
                <w:szCs w:val="24"/>
              </w:rPr>
              <w:t>27.08.2019</w:t>
            </w:r>
          </w:p>
          <w:p>
            <w:pPr>
              <w:pStyle w:val="Normal"/>
              <w:jc w:val="center"/>
              <w:rPr>
                <w:sz w:val="24"/>
                <w:szCs w:val="24"/>
              </w:rPr>
            </w:pPr>
            <w:r>
              <w:rPr>
                <w:sz w:val="24"/>
                <w:szCs w:val="24"/>
              </w:rPr>
              <w:t>02.09.2019</w:t>
            </w:r>
          </w:p>
          <w:p>
            <w:pPr>
              <w:pStyle w:val="Normal"/>
              <w:jc w:val="center"/>
              <w:rPr>
                <w:sz w:val="24"/>
                <w:szCs w:val="24"/>
              </w:rPr>
            </w:pPr>
            <w:r>
              <w:rPr>
                <w:sz w:val="24"/>
                <w:szCs w:val="24"/>
              </w:rPr>
              <w:t>24.09.2019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В 2019 изготовлена научная проектно-сметная документации на ремонтно-реставрационные работы следующих объектов культурного наследия:</w:t>
            </w:r>
          </w:p>
          <w:p>
            <w:pPr>
              <w:pStyle w:val="Normal"/>
              <w:jc w:val="both"/>
              <w:rPr>
                <w:sz w:val="24"/>
                <w:szCs w:val="24"/>
              </w:rPr>
            </w:pPr>
            <w:r>
              <w:rPr>
                <w:sz w:val="24"/>
                <w:szCs w:val="24"/>
              </w:rPr>
              <w:t>- Братская могила воинов Советской Армии, погибших в боях 1942 - 1943 гг., с. Донская Балка;</w:t>
            </w:r>
          </w:p>
          <w:p>
            <w:pPr>
              <w:pStyle w:val="Normal"/>
              <w:jc w:val="both"/>
              <w:rPr>
                <w:sz w:val="24"/>
                <w:szCs w:val="24"/>
              </w:rPr>
            </w:pPr>
            <w:r>
              <w:rPr>
                <w:sz w:val="24"/>
                <w:szCs w:val="24"/>
              </w:rPr>
              <w:t>- Обелиск воинам-землякам, погибшим в годы гражданской и Великой Отечественной войн, п. Прикалаусский;</w:t>
            </w:r>
          </w:p>
          <w:p>
            <w:pPr>
              <w:pStyle w:val="Normal"/>
              <w:jc w:val="both"/>
              <w:rPr>
                <w:sz w:val="24"/>
                <w:szCs w:val="24"/>
              </w:rPr>
            </w:pPr>
            <w:r>
              <w:rPr>
                <w:sz w:val="24"/>
                <w:szCs w:val="24"/>
              </w:rPr>
              <w:t>- Памятник воинам-односельчанам, погибшим в 1941 - 1945 гг., с. Сухая Буйвола;</w:t>
            </w:r>
          </w:p>
          <w:p>
            <w:pPr>
              <w:pStyle w:val="Normal"/>
              <w:jc w:val="both"/>
              <w:rPr>
                <w:sz w:val="24"/>
                <w:szCs w:val="24"/>
              </w:rPr>
            </w:pPr>
            <w:r>
              <w:rPr>
                <w:sz w:val="24"/>
                <w:szCs w:val="24"/>
              </w:rPr>
              <w:t>- Памятник воинам-землякам, погибшим в 1941 - 1945 гг.</w:t>
            </w:r>
            <w:r>
              <w:rPr>
                <w:bCs/>
                <w:sz w:val="24"/>
                <w:szCs w:val="24"/>
              </w:rPr>
              <w:t xml:space="preserve"> г. Светлоград</w:t>
            </w:r>
            <w:r>
              <w:rPr>
                <w:sz w:val="24"/>
                <w:szCs w:val="24"/>
              </w:rPr>
              <w:t>;</w:t>
            </w:r>
          </w:p>
          <w:p>
            <w:pPr>
              <w:pStyle w:val="Normal"/>
              <w:jc w:val="both"/>
              <w:rPr>
                <w:sz w:val="24"/>
                <w:szCs w:val="24"/>
              </w:rPr>
            </w:pPr>
            <w:r>
              <w:rPr>
                <w:sz w:val="24"/>
                <w:szCs w:val="24"/>
              </w:rPr>
              <w:t>- Обелиск воинам-односельчанам участникам гражданской и Великой Отечественной войн, с. Шведино;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t>- Памятник воинам-землякам, погибшим в 1941 - 1945 гг., г. Светлоград, парк «Победы»;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Cs/>
                <w:color w:val="000000"/>
                <w:kern w:val="2"/>
                <w:sz w:val="24"/>
                <w:szCs w:val="24"/>
              </w:rPr>
              <w:t>«</w:t>
            </w:r>
            <w:r>
              <w:rPr>
                <w:rFonts w:cs="Times New Roman" w:ascii="Times New Roman" w:hAnsi="Times New Roman"/>
                <w:sz w:val="24"/>
                <w:szCs w:val="24"/>
              </w:rPr>
              <w:t>Монумент воинам-односельчанам, павшим в ВОВ 1941-1945 гг. с Вечным огнем и памятником неизвестному солдату</w:t>
            </w:r>
            <w:r>
              <w:rPr>
                <w:rFonts w:cs="Times New Roman" w:ascii="Times New Roman" w:hAnsi="Times New Roman"/>
                <w:bCs/>
                <w:color w:val="000000"/>
                <w:kern w:val="2"/>
                <w:sz w:val="24"/>
                <w:szCs w:val="24"/>
              </w:rPr>
              <w:t>»</w:t>
            </w:r>
            <w:r>
              <w:rPr>
                <w:rFonts w:cs="Times New Roman" w:ascii="Times New Roman" w:hAnsi="Times New Roman"/>
                <w:sz w:val="24"/>
                <w:szCs w:val="24"/>
              </w:rPr>
              <w:t>, Ставропольский край, Петровский район, с. Гофицкое</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Организация и содержание мемориалов «Огонь Вечный славы»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В ходе мероприятия осуществлена организация и содержание 11 мемориалов «Огонь Вечной славы»:</w:t>
            </w:r>
          </w:p>
          <w:p>
            <w:pPr>
              <w:pStyle w:val="Normal"/>
              <w:jc w:val="both"/>
              <w:rPr>
                <w:sz w:val="24"/>
                <w:szCs w:val="24"/>
              </w:rPr>
            </w:pPr>
            <w:r>
              <w:rPr>
                <w:sz w:val="24"/>
                <w:szCs w:val="24"/>
              </w:rPr>
              <w:t>мемориал «Вечный огонь»,</w:t>
            </w:r>
            <w:r>
              <w:rPr>
                <w:rFonts w:eastAsia="Calibri"/>
                <w:sz w:val="24"/>
                <w:szCs w:val="24"/>
                <w:lang w:eastAsia="en-US"/>
              </w:rPr>
              <w:t xml:space="preserve"> г. Светлоград, Парк культуры и отдыха;</w:t>
            </w:r>
          </w:p>
          <w:p>
            <w:pPr>
              <w:pStyle w:val="Style25"/>
              <w:ind w:hanging="0"/>
              <w:rPr>
                <w:sz w:val="24"/>
                <w:szCs w:val="24"/>
              </w:rPr>
            </w:pPr>
            <w:r>
              <w:rPr>
                <w:sz w:val="24"/>
                <w:szCs w:val="24"/>
              </w:rPr>
              <w:t>мемориал «Вечный огонь», с. Благодатное Петровского района, ул. Советская, 3 г;</w:t>
            </w:r>
          </w:p>
          <w:p>
            <w:pPr>
              <w:pStyle w:val="Style25"/>
              <w:ind w:hanging="0"/>
              <w:rPr>
                <w:sz w:val="24"/>
                <w:szCs w:val="24"/>
              </w:rPr>
            </w:pPr>
            <w:r>
              <w:rPr>
                <w:sz w:val="24"/>
                <w:szCs w:val="24"/>
              </w:rPr>
              <w:t>мемориал «Вечный огонь», с. Высоцкое Петровского района, ул. Центральная, 2а;</w:t>
            </w:r>
          </w:p>
          <w:p>
            <w:pPr>
              <w:pStyle w:val="Style25"/>
              <w:ind w:hanging="0"/>
              <w:rPr>
                <w:sz w:val="24"/>
                <w:szCs w:val="24"/>
              </w:rPr>
            </w:pPr>
            <w:r>
              <w:rPr>
                <w:sz w:val="24"/>
                <w:szCs w:val="24"/>
              </w:rPr>
              <w:t>мемориал «Вечный огонь», с. Гофицкое Петровского района, ул. Ленина, 95;</w:t>
            </w:r>
          </w:p>
          <w:p>
            <w:pPr>
              <w:pStyle w:val="Style25"/>
              <w:ind w:hanging="0"/>
              <w:rPr>
                <w:sz w:val="24"/>
                <w:szCs w:val="24"/>
              </w:rPr>
            </w:pPr>
            <w:r>
              <w:rPr>
                <w:sz w:val="24"/>
                <w:szCs w:val="24"/>
              </w:rPr>
              <w:t xml:space="preserve">«Площадь мемориалов в комплексе», </w:t>
              <w:tab/>
              <w:t>с. Донская Балка Петровского района, ул. Ленина, 100 «А»;</w:t>
            </w:r>
          </w:p>
          <w:p>
            <w:pPr>
              <w:pStyle w:val="Style25"/>
              <w:ind w:hanging="0"/>
              <w:rPr>
                <w:sz w:val="24"/>
                <w:szCs w:val="24"/>
              </w:rPr>
            </w:pPr>
            <w:r>
              <w:rPr>
                <w:sz w:val="24"/>
                <w:szCs w:val="24"/>
              </w:rPr>
              <w:t>мемориал «Вечный огонь», с. Константиновское Петровского района, пл. Свободы, б/н;</w:t>
            </w:r>
          </w:p>
          <w:p>
            <w:pPr>
              <w:pStyle w:val="Style25"/>
              <w:ind w:hanging="0"/>
              <w:rPr>
                <w:bCs/>
                <w:iCs/>
                <w:sz w:val="24"/>
                <w:szCs w:val="24"/>
              </w:rPr>
            </w:pPr>
            <w:r>
              <w:rPr>
                <w:sz w:val="24"/>
                <w:szCs w:val="24"/>
              </w:rPr>
              <w:t xml:space="preserve">мемориал «Вечный огонь», с. Николина Балка, </w:t>
            </w:r>
            <w:r>
              <w:rPr>
                <w:bCs/>
                <w:iCs/>
                <w:sz w:val="24"/>
                <w:szCs w:val="24"/>
              </w:rPr>
              <w:t>пер. Центральный, 28а;</w:t>
            </w:r>
          </w:p>
          <w:p>
            <w:pPr>
              <w:pStyle w:val="Style25"/>
              <w:ind w:hanging="0"/>
              <w:rPr>
                <w:sz w:val="24"/>
                <w:szCs w:val="24"/>
              </w:rPr>
            </w:pPr>
            <w:r>
              <w:rPr>
                <w:sz w:val="24"/>
                <w:szCs w:val="24"/>
              </w:rPr>
              <w:t>мемориал «Вечный огонь», с. Просянка Петровского района, ул. Мира, б/н;</w:t>
            </w:r>
          </w:p>
          <w:p>
            <w:pPr>
              <w:pStyle w:val="Style25"/>
              <w:ind w:hanging="0"/>
              <w:rPr>
                <w:sz w:val="24"/>
                <w:szCs w:val="24"/>
              </w:rPr>
            </w:pPr>
            <w:r>
              <w:rPr>
                <w:sz w:val="24"/>
                <w:szCs w:val="24"/>
              </w:rPr>
              <w:t>мемориал «Вечный огонь», п. Рогатая Балка Петровского района, ул. Первомайская;</w:t>
            </w:r>
          </w:p>
          <w:p>
            <w:pPr>
              <w:pStyle w:val="Style25"/>
              <w:ind w:hanging="0"/>
              <w:rPr>
                <w:sz w:val="24"/>
                <w:szCs w:val="24"/>
              </w:rPr>
            </w:pPr>
            <w:r>
              <w:rPr>
                <w:sz w:val="24"/>
                <w:szCs w:val="24"/>
              </w:rPr>
              <w:t>мемориал «Вечный огонь», с. Сухая Буйвола, ул.Красная, б/н;</w:t>
            </w:r>
          </w:p>
          <w:p>
            <w:pPr>
              <w:pStyle w:val="Style25"/>
              <w:ind w:hanging="0"/>
              <w:rPr>
                <w:sz w:val="24"/>
                <w:szCs w:val="24"/>
              </w:rPr>
            </w:pPr>
            <w:r>
              <w:rPr>
                <w:sz w:val="24"/>
                <w:szCs w:val="24"/>
              </w:rPr>
              <w:t>мемориал «Вечный огонь», с. Шведино, ул. Советская, 22.</w:t>
            </w:r>
          </w:p>
          <w:p>
            <w:pPr>
              <w:pStyle w:val="ConsPlusNormal"/>
              <w:jc w:val="both"/>
              <w:rPr>
                <w:rFonts w:ascii="Times New Roman" w:hAnsi="Times New Roman" w:cs="Times New Roman"/>
                <w:sz w:val="24"/>
                <w:szCs w:val="24"/>
              </w:rPr>
            </w:pPr>
            <w:r>
              <w:rPr>
                <w:rFonts w:cs="Times New Roman" w:ascii="Times New Roman" w:hAnsi="Times New Roman"/>
                <w:sz w:val="24"/>
                <w:szCs w:val="24"/>
              </w:rPr>
              <w:t>Заключены муниципальные контракты на поставку и транспортировку природного газа, договоры на техническое обслуживание газового оборудования</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- 51,3 %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8.1</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55</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Произведена закупка материалов, товаров, работ и услуг для обеспечения содержания мемориалов «Огонь Вечный славы»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21.01.2019; 31.01.2019; 22.02.2019; 14.02.2019;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до 20 числа 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Произведена закупка материалов, товаров, работ и услуг для обеспечения содержания мемориалов «Огонь Вечный славы»:</w:t>
            </w:r>
          </w:p>
          <w:p>
            <w:pPr>
              <w:pStyle w:val="Normal"/>
              <w:jc w:val="both"/>
              <w:rPr>
                <w:sz w:val="24"/>
                <w:szCs w:val="24"/>
              </w:rPr>
            </w:pPr>
            <w:r>
              <w:rPr>
                <w:sz w:val="24"/>
                <w:szCs w:val="24"/>
              </w:rPr>
              <w:t>- замена прибора учета потребления газа мемориала «Огонь Вечной славы» п. Рогатая Балка договор с</w:t>
            </w:r>
            <w:r>
              <w:rPr>
                <w:sz w:val="24"/>
                <w:szCs w:val="24"/>
                <w:shd w:fill="FFFFFF" w:val="clear"/>
              </w:rPr>
              <w:t xml:space="preserve"> АО «Светлоградрайгаз» </w:t>
            </w:r>
            <w:r>
              <w:rPr>
                <w:sz w:val="24"/>
                <w:szCs w:val="24"/>
              </w:rPr>
              <w:t>№ 4 от 21.01.2019 г.;</w:t>
            </w:r>
          </w:p>
          <w:p>
            <w:pPr>
              <w:pStyle w:val="Normal"/>
              <w:jc w:val="both"/>
              <w:rPr>
                <w:sz w:val="24"/>
                <w:szCs w:val="24"/>
              </w:rPr>
            </w:pPr>
            <w:r>
              <w:rPr>
                <w:sz w:val="24"/>
                <w:szCs w:val="24"/>
              </w:rPr>
              <w:t>- аттестация учета потребления газа мемориала «Огонь Вечной славы» п. Рогатая Балка договор с ФБУ «Ставропольский ЦСМ» № 204-5 от 31.01.2019г.;</w:t>
            </w:r>
          </w:p>
          <w:p>
            <w:pPr>
              <w:pStyle w:val="Normal"/>
              <w:jc w:val="both"/>
              <w:rPr>
                <w:sz w:val="24"/>
                <w:szCs w:val="24"/>
              </w:rPr>
            </w:pPr>
            <w:r>
              <w:rPr>
                <w:sz w:val="24"/>
                <w:szCs w:val="24"/>
              </w:rPr>
              <w:t xml:space="preserve">Заключены муниципальные контракты на поставку природного газа к мемориалам «Огонь Вечной славы» с ООО "Газпром межрегионгаз Ставрополь" №№ 34-1-0904/19, 34-1-0905/19, 34-1-0906/19, 34-1-0907/19, 34-1-0908/19, 34-1-0909/19, 34-1-0910/19, 34-1-0911/19, 34-1-0912/19, 34-1-0913/19 от 22.02.2019. </w:t>
            </w:r>
          </w:p>
          <w:p>
            <w:pPr>
              <w:pStyle w:val="Normal"/>
              <w:jc w:val="both"/>
              <w:rPr>
                <w:sz w:val="24"/>
                <w:szCs w:val="24"/>
              </w:rPr>
            </w:pPr>
            <w:r>
              <w:rPr>
                <w:sz w:val="24"/>
                <w:szCs w:val="24"/>
              </w:rPr>
              <w:t xml:space="preserve">Заключены муниципальные контракты на транспортировку природного газа к мемориалам «Огонь Вечной славы» с ООО </w:t>
            </w:r>
            <w:r>
              <w:rPr>
                <w:bCs/>
                <w:sz w:val="24"/>
                <w:szCs w:val="24"/>
              </w:rPr>
              <w:t xml:space="preserve">АО «Газпром газораспределение Ставрополь», </w:t>
            </w:r>
            <w:r>
              <w:rPr>
                <w:sz w:val="24"/>
                <w:szCs w:val="24"/>
              </w:rPr>
              <w:t xml:space="preserve">" №№ 34-7-0904/19, 34-7-0905/19, 34-7-0906/19, 34-7-0907/19, 34-7-0908/19, 34-7-0909/19, 34-7-0910/19, 34-7-0911/19, 34-7-0912/19, 34-7-0913/19 от 22.02.2019 </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Произведена оплата поставки и транспортировки природного газа к мемориалам «Огонь Вечной славы» по указанным выше контрактам за 2019 г.</w:t>
            </w:r>
          </w:p>
          <w:p>
            <w:pPr>
              <w:pStyle w:val="ConsPlusNormal"/>
              <w:jc w:val="both"/>
              <w:rPr>
                <w:rFonts w:ascii="Times New Roman" w:hAnsi="Times New Roman" w:cs="Times New Roman"/>
                <w:sz w:val="24"/>
                <w:szCs w:val="24"/>
              </w:rPr>
            </w:pPr>
            <w:r>
              <w:rPr>
                <w:rFonts w:cs="Times New Roman" w:ascii="Times New Roman" w:hAnsi="Times New Roman"/>
                <w:sz w:val="24"/>
                <w:szCs w:val="24"/>
              </w:rPr>
              <w:t>Заключен договор оказания услуг по тех. обслуживанию сети газораспределения к мемориалам «Огонь Вечной славы» с</w:t>
            </w:r>
            <w:r>
              <w:rPr>
                <w:rFonts w:cs="Times New Roman" w:ascii="Times New Roman" w:hAnsi="Times New Roman"/>
                <w:sz w:val="24"/>
                <w:szCs w:val="24"/>
                <w:shd w:fill="FFFFFF" w:val="clear"/>
              </w:rPr>
              <w:t xml:space="preserve"> АО «Светлоградрайгаз» </w:t>
            </w:r>
            <w:r>
              <w:rPr>
                <w:rFonts w:cs="Times New Roman" w:ascii="Times New Roman" w:hAnsi="Times New Roman"/>
                <w:sz w:val="24"/>
                <w:szCs w:val="24"/>
              </w:rPr>
              <w:t>№ 412-2/19 от 14.02.2019</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8.2</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56</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 косметический ремонт содержания мемориалов «Огонь Вечный славы»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 квартал/ с 26.04.2019 по 08.05.2019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Работниками культуры проведен косметический ремонт 11 мемориалов «Огонь Вечный славы»:</w:t>
            </w:r>
          </w:p>
          <w:p>
            <w:pPr>
              <w:pStyle w:val="Normal"/>
              <w:rPr>
                <w:sz w:val="24"/>
                <w:szCs w:val="24"/>
              </w:rPr>
            </w:pPr>
            <w:r>
              <w:rPr>
                <w:sz w:val="24"/>
                <w:szCs w:val="24"/>
              </w:rPr>
              <w:t>мемориал «Вечный огонь»,</w:t>
            </w:r>
            <w:r>
              <w:rPr>
                <w:rFonts w:eastAsia="Calibri"/>
                <w:sz w:val="24"/>
                <w:szCs w:val="24"/>
                <w:lang w:eastAsia="en-US"/>
              </w:rPr>
              <w:t xml:space="preserve"> г. Светлоград, Парк культуры и отдыха;</w:t>
            </w:r>
          </w:p>
          <w:p>
            <w:pPr>
              <w:pStyle w:val="Style25"/>
              <w:ind w:hanging="0"/>
              <w:rPr>
                <w:sz w:val="24"/>
                <w:szCs w:val="24"/>
              </w:rPr>
            </w:pPr>
            <w:r>
              <w:rPr>
                <w:sz w:val="24"/>
                <w:szCs w:val="24"/>
              </w:rPr>
              <w:t>мемориал «Вечный огонь», с. Благодатное, ул. Советская, 3 г;</w:t>
            </w:r>
          </w:p>
          <w:p>
            <w:pPr>
              <w:pStyle w:val="Style25"/>
              <w:ind w:hanging="0"/>
              <w:jc w:val="left"/>
              <w:rPr>
                <w:sz w:val="24"/>
                <w:szCs w:val="24"/>
              </w:rPr>
            </w:pPr>
            <w:r>
              <w:rPr>
                <w:sz w:val="24"/>
                <w:szCs w:val="24"/>
              </w:rPr>
              <w:t>мемориал «Вечный огонь», с. Высоцкое, ул. Центральная, 2а;</w:t>
            </w:r>
          </w:p>
          <w:p>
            <w:pPr>
              <w:pStyle w:val="Style25"/>
              <w:ind w:hanging="0"/>
              <w:rPr>
                <w:sz w:val="24"/>
                <w:szCs w:val="24"/>
              </w:rPr>
            </w:pPr>
            <w:r>
              <w:rPr>
                <w:sz w:val="24"/>
                <w:szCs w:val="24"/>
              </w:rPr>
              <w:t>мемориал «Вечный огонь», с. Гофицкое, ул. Ленина, 95;</w:t>
            </w:r>
          </w:p>
          <w:p>
            <w:pPr>
              <w:pStyle w:val="Style25"/>
              <w:ind w:hanging="0"/>
              <w:rPr>
                <w:sz w:val="24"/>
                <w:szCs w:val="24"/>
              </w:rPr>
            </w:pPr>
            <w:r>
              <w:rPr>
                <w:sz w:val="24"/>
                <w:szCs w:val="24"/>
              </w:rPr>
              <w:t>«Площадь мемориалов в комплексе», с. Донская Балка, ул. Ленина, 100 «А»;</w:t>
            </w:r>
          </w:p>
          <w:p>
            <w:pPr>
              <w:pStyle w:val="Style25"/>
              <w:ind w:hanging="0"/>
              <w:jc w:val="left"/>
              <w:rPr>
                <w:sz w:val="24"/>
                <w:szCs w:val="24"/>
              </w:rPr>
            </w:pPr>
            <w:r>
              <w:rPr>
                <w:sz w:val="24"/>
                <w:szCs w:val="24"/>
              </w:rPr>
              <w:t>мемориал «Вечный огонь», с. Константиновское, пл. Свободы, б/н;</w:t>
            </w:r>
          </w:p>
          <w:p>
            <w:pPr>
              <w:pStyle w:val="Style25"/>
              <w:ind w:hanging="0"/>
              <w:jc w:val="left"/>
              <w:rPr>
                <w:bCs/>
                <w:iCs/>
                <w:sz w:val="24"/>
                <w:szCs w:val="24"/>
              </w:rPr>
            </w:pPr>
            <w:r>
              <w:rPr>
                <w:sz w:val="24"/>
                <w:szCs w:val="24"/>
              </w:rPr>
              <w:t xml:space="preserve">мемориал «Вечный огонь», с. Николина Балка, </w:t>
            </w:r>
            <w:r>
              <w:rPr>
                <w:bCs/>
                <w:iCs/>
                <w:sz w:val="24"/>
                <w:szCs w:val="24"/>
              </w:rPr>
              <w:t>пер. Центральный, 28а;</w:t>
            </w:r>
          </w:p>
          <w:p>
            <w:pPr>
              <w:pStyle w:val="Style25"/>
              <w:ind w:hanging="0"/>
              <w:jc w:val="left"/>
              <w:rPr>
                <w:sz w:val="24"/>
                <w:szCs w:val="24"/>
              </w:rPr>
            </w:pPr>
            <w:r>
              <w:rPr>
                <w:sz w:val="24"/>
                <w:szCs w:val="24"/>
              </w:rPr>
              <w:t>мемориал «Вечный огонь», с. Просянка, ул. Мира, б/н;</w:t>
            </w:r>
          </w:p>
          <w:p>
            <w:pPr>
              <w:pStyle w:val="Style25"/>
              <w:ind w:hanging="0"/>
              <w:rPr>
                <w:sz w:val="24"/>
                <w:szCs w:val="24"/>
              </w:rPr>
            </w:pPr>
            <w:r>
              <w:rPr>
                <w:sz w:val="24"/>
                <w:szCs w:val="24"/>
              </w:rPr>
              <w:t>мемориал «Вечный огонь», п. Рогатая Балка, ул. Первомайская;</w:t>
            </w:r>
          </w:p>
          <w:p>
            <w:pPr>
              <w:pStyle w:val="Style25"/>
              <w:ind w:hanging="0"/>
              <w:jc w:val="left"/>
              <w:rPr>
                <w:sz w:val="24"/>
                <w:szCs w:val="24"/>
              </w:rPr>
            </w:pPr>
            <w:r>
              <w:rPr>
                <w:sz w:val="24"/>
                <w:szCs w:val="24"/>
              </w:rPr>
              <w:t>мемориал «Вечный огонь», с. Сухая Буйвола, ул. Красная, б/н;</w:t>
            </w:r>
          </w:p>
          <w:p>
            <w:pPr>
              <w:pStyle w:val="ConsPlusNormal"/>
              <w:jc w:val="both"/>
              <w:rPr>
                <w:rFonts w:ascii="Times New Roman" w:hAnsi="Times New Roman" w:cs="Times New Roman"/>
                <w:sz w:val="24"/>
                <w:szCs w:val="24"/>
              </w:rPr>
            </w:pPr>
            <w:r>
              <w:rPr>
                <w:rFonts w:cs="Times New Roman" w:ascii="Times New Roman" w:hAnsi="Times New Roman"/>
                <w:sz w:val="24"/>
                <w:szCs w:val="24"/>
              </w:rPr>
              <w:t>мемориал «Вечный огонь», с. Шведино, ул. Советская, 22.</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Задача 7 «Обеспечение активного участия жителей в общественной и культурной жизни Петровского городского округа Ставропольского края» подпрограммы 1 Программы</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Реализация проектов развития территорий муниципальных образований, основанных на местных инициативах</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Мероприятие позволило осуществить ремонт зданий сельских Домов культуры. </w:t>
            </w:r>
            <w:r>
              <w:rPr>
                <w:color w:val="000000"/>
                <w:sz w:val="24"/>
                <w:szCs w:val="24"/>
              </w:rPr>
              <w:t>Проведены все запланированные контрольные события. Выполнены:</w:t>
            </w:r>
          </w:p>
          <w:p>
            <w:pPr>
              <w:pStyle w:val="Normal"/>
              <w:tabs>
                <w:tab w:val="clear" w:pos="709"/>
                <w:tab w:val="left" w:pos="9540" w:leader="none"/>
              </w:tabs>
              <w:jc w:val="both"/>
              <w:rPr>
                <w:color w:val="000000"/>
                <w:sz w:val="24"/>
                <w:szCs w:val="24"/>
              </w:rPr>
            </w:pPr>
            <w:r>
              <w:rPr>
                <w:color w:val="000000"/>
                <w:sz w:val="24"/>
                <w:szCs w:val="24"/>
              </w:rPr>
              <w:t>Ремонт здания муниципального казенного учреждения культуры «Дом культуры села Ореховка» на сумму 3 783 528,00 руб.;</w:t>
            </w:r>
          </w:p>
          <w:p>
            <w:pPr>
              <w:pStyle w:val="Normal"/>
              <w:tabs>
                <w:tab w:val="clear" w:pos="709"/>
                <w:tab w:val="left" w:pos="9540" w:leader="none"/>
              </w:tabs>
              <w:jc w:val="both"/>
              <w:rPr>
                <w:color w:val="000000"/>
                <w:sz w:val="24"/>
                <w:szCs w:val="24"/>
              </w:rPr>
            </w:pPr>
            <w:r>
              <w:rPr>
                <w:rFonts w:eastAsia="Calibri"/>
                <w:color w:val="000000"/>
                <w:sz w:val="24"/>
                <w:szCs w:val="24"/>
                <w:shd w:fill="FFFFFF" w:val="clear"/>
              </w:rPr>
              <w:t>Б</w:t>
            </w:r>
            <w:r>
              <w:rPr>
                <w:color w:val="000000"/>
                <w:sz w:val="24"/>
                <w:szCs w:val="24"/>
              </w:rPr>
              <w:t>лагоустройство прилегающей территории к зданию муниципального казенного учреждения культуры «Дом культуры села Донская Балка" на сумму 2 967 499,00 руб.;</w:t>
            </w:r>
          </w:p>
          <w:p>
            <w:pPr>
              <w:pStyle w:val="Normal"/>
              <w:tabs>
                <w:tab w:val="clear" w:pos="709"/>
                <w:tab w:val="left" w:pos="9540" w:leader="none"/>
              </w:tabs>
              <w:jc w:val="both"/>
              <w:rPr>
                <w:color w:val="000000"/>
                <w:sz w:val="24"/>
                <w:szCs w:val="24"/>
              </w:rPr>
            </w:pPr>
            <w:r>
              <w:rPr>
                <w:color w:val="000000"/>
                <w:sz w:val="24"/>
                <w:szCs w:val="24"/>
              </w:rPr>
              <w:t>Ремонт помещений в здании муниципального казенного учреждения культуры «Дом Культуры села Просянка», на сумму 2 974 000,00 руб.;</w:t>
            </w:r>
          </w:p>
          <w:p>
            <w:pPr>
              <w:pStyle w:val="Normal"/>
              <w:tabs>
                <w:tab w:val="clear" w:pos="709"/>
                <w:tab w:val="left" w:pos="9540" w:leader="none"/>
              </w:tabs>
              <w:jc w:val="both"/>
              <w:rPr>
                <w:color w:val="000000"/>
                <w:sz w:val="24"/>
                <w:szCs w:val="24"/>
              </w:rPr>
            </w:pPr>
            <w:r>
              <w:rPr>
                <w:color w:val="000000"/>
                <w:sz w:val="24"/>
                <w:szCs w:val="24"/>
              </w:rPr>
              <w:t>Благоустройство прилегающей территории к зданию муниципального казенного учреждения культуры «Дом культуры села Николина Балка», на сумму 2 763 490,11 руб.;</w:t>
            </w:r>
          </w:p>
          <w:p>
            <w:pPr>
              <w:pStyle w:val="Normal"/>
              <w:tabs>
                <w:tab w:val="clear" w:pos="709"/>
                <w:tab w:val="left" w:pos="9540" w:leader="none"/>
              </w:tabs>
              <w:jc w:val="both"/>
              <w:rPr>
                <w:color w:val="000000"/>
                <w:sz w:val="24"/>
                <w:szCs w:val="24"/>
              </w:rPr>
            </w:pPr>
            <w:r>
              <w:rPr>
                <w:color w:val="000000"/>
                <w:sz w:val="24"/>
                <w:szCs w:val="24"/>
              </w:rPr>
              <w:t>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 на сумму 3 073 555,00 руб.;</w:t>
            </w:r>
          </w:p>
          <w:p>
            <w:pPr>
              <w:pStyle w:val="Normal"/>
              <w:tabs>
                <w:tab w:val="clear" w:pos="709"/>
                <w:tab w:val="left" w:pos="9540" w:leader="none"/>
              </w:tabs>
              <w:jc w:val="both"/>
              <w:rPr>
                <w:sz w:val="24"/>
                <w:szCs w:val="24"/>
              </w:rPr>
            </w:pPr>
            <w:r>
              <w:rPr>
                <w:color w:val="000000"/>
                <w:sz w:val="24"/>
                <w:szCs w:val="24"/>
              </w:rPr>
              <w:t>Благоустройство прилегающей территории МКУК «ДК с. Шведино», на сумму 2 975 050,00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мероприятие выполнено:</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 1,77</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9.1</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57</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 ремонт здания муниципального казенного учреждения культуры «Дом культуры села Ореховка»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сентября/30.08.2019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Контрольное событие выполнено. Контракт с ООО «МИФ» от 25 января 2019г. № 121600005618000264_107108 выполнен. Ремонт здания муниципального казенного учреждения культуры «Дом культуры села Ореховка» осуществлен. На реализацию проекта были израсходованы средства в </w:t>
            </w:r>
            <w:r>
              <w:rPr>
                <w:color w:val="000000"/>
                <w:sz w:val="24"/>
                <w:szCs w:val="24"/>
              </w:rPr>
              <w:t>сумме 3 783 528,00 руб., в том числе:</w:t>
            </w:r>
          </w:p>
          <w:p>
            <w:pPr>
              <w:pStyle w:val="Normal"/>
              <w:jc w:val="both"/>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1999999,96 руб.;</w:t>
            </w:r>
          </w:p>
          <w:p>
            <w:pPr>
              <w:pStyle w:val="Normal"/>
              <w:jc w:val="both"/>
              <w:rPr>
                <w:color w:val="000000"/>
                <w:sz w:val="24"/>
                <w:szCs w:val="24"/>
              </w:rPr>
            </w:pPr>
            <w:r>
              <w:rPr>
                <w:color w:val="000000"/>
                <w:sz w:val="24"/>
                <w:szCs w:val="24"/>
              </w:rPr>
              <w:t>средства местного бюджета - 1155227,98 руб.;</w:t>
            </w:r>
          </w:p>
          <w:p>
            <w:pPr>
              <w:pStyle w:val="Normal"/>
              <w:jc w:val="both"/>
              <w:rPr>
                <w:sz w:val="24"/>
                <w:szCs w:val="24"/>
                <w:highlight w:val="yellow"/>
              </w:rPr>
            </w:pPr>
            <w:r>
              <w:rPr>
                <w:rFonts w:eastAsia="Calibri"/>
                <w:color w:val="000000"/>
                <w:sz w:val="24"/>
                <w:szCs w:val="24"/>
                <w:shd w:fill="FFFFFF" w:val="clear"/>
              </w:rPr>
              <w:t xml:space="preserve">средства безвозмездных поступлений - </w:t>
            </w:r>
            <w:r>
              <w:rPr>
                <w:color w:val="000000"/>
                <w:sz w:val="24"/>
                <w:szCs w:val="24"/>
              </w:rPr>
              <w:t>628 300,06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9.2</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58</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Осуществлено благоустройство прилегающей территории к зданию муниципального казенного учреждения культуры «Дом культуры села Донская Балка» и реконструкция летней концертной площадки в с. Донская Балка ПГО СК</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сентября/30.08.2019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Контрольное событие выполнено. Контракт с ИП Киракосян Э.С. от 29.01.2019 № 001 выполнен. Осуществлено благоустройство прилегающей территории к зданию муниципального казенного учреждения культуры «Дом культуры села Донская Балка» и реконструкция летней концертной площадки в с. Донская Балка на </w:t>
            </w:r>
            <w:r>
              <w:rPr>
                <w:color w:val="000000"/>
                <w:sz w:val="24"/>
                <w:szCs w:val="24"/>
              </w:rPr>
              <w:t>сумму 2 967 499,00 руб., в том числе:</w:t>
            </w:r>
          </w:p>
          <w:p>
            <w:pPr>
              <w:pStyle w:val="Normal"/>
              <w:jc w:val="both"/>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1 997 000,00 руб.;</w:t>
            </w:r>
          </w:p>
          <w:p>
            <w:pPr>
              <w:pStyle w:val="Normal"/>
              <w:jc w:val="both"/>
              <w:rPr>
                <w:color w:val="000000"/>
                <w:sz w:val="24"/>
                <w:szCs w:val="24"/>
              </w:rPr>
            </w:pPr>
            <w:r>
              <w:rPr>
                <w:color w:val="000000"/>
                <w:sz w:val="24"/>
                <w:szCs w:val="24"/>
              </w:rPr>
              <w:t>средства местного бюджета - 668 499,00 руб.;</w:t>
            </w:r>
          </w:p>
          <w:p>
            <w:pPr>
              <w:pStyle w:val="Normal"/>
              <w:jc w:val="both"/>
              <w:rPr>
                <w:sz w:val="24"/>
                <w:szCs w:val="24"/>
              </w:rPr>
            </w:pPr>
            <w:r>
              <w:rPr>
                <w:rFonts w:eastAsia="Calibri"/>
                <w:color w:val="000000"/>
                <w:sz w:val="24"/>
                <w:szCs w:val="24"/>
                <w:shd w:fill="FFFFFF" w:val="clear"/>
              </w:rPr>
              <w:t xml:space="preserve">средства безвозмездных поступлений - </w:t>
            </w:r>
            <w:r>
              <w:rPr>
                <w:color w:val="000000"/>
                <w:sz w:val="24"/>
                <w:szCs w:val="24"/>
              </w:rPr>
              <w:t>302 000,00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9.3</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59</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Осуществлено благоустройство прилегающей территории к зданию муниципального казенного учреждения культуры «Дом культуры села Николина Балка» </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сентября/03.06.2019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Контрольное событие выполнено. Контракт с ООО «Дорожно-передвижная механизированная колонна» от 29 января № 0121600005618000267_122533 выполнен. Работы по благоустройству прилегающей территории к зданию муниципального казенного учреждения культуры «Дом культуры села Николина Балка» завершены. На </w:t>
            </w:r>
            <w:r>
              <w:rPr>
                <w:color w:val="000000"/>
                <w:sz w:val="24"/>
                <w:szCs w:val="24"/>
              </w:rPr>
              <w:t>реализацию проекта были израсходованы средства в сумме 2763490,11 руб., в том числе:</w:t>
            </w:r>
          </w:p>
          <w:p>
            <w:pPr>
              <w:pStyle w:val="Normal"/>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1858648,46 руб.;</w:t>
            </w:r>
          </w:p>
          <w:p>
            <w:pPr>
              <w:pStyle w:val="Normal"/>
              <w:rPr>
                <w:color w:val="000000"/>
                <w:sz w:val="24"/>
                <w:szCs w:val="24"/>
              </w:rPr>
            </w:pPr>
            <w:r>
              <w:rPr>
                <w:color w:val="000000"/>
                <w:sz w:val="24"/>
                <w:szCs w:val="24"/>
              </w:rPr>
              <w:t>средства местного бюджета - 621841,65 руб.;</w:t>
            </w:r>
          </w:p>
          <w:p>
            <w:pPr>
              <w:pStyle w:val="Normal"/>
              <w:rPr>
                <w:color w:val="000000"/>
                <w:sz w:val="24"/>
                <w:szCs w:val="24"/>
              </w:rPr>
            </w:pPr>
            <w:r>
              <w:rPr>
                <w:rFonts w:eastAsia="Calibri"/>
                <w:color w:val="000000"/>
                <w:sz w:val="24"/>
                <w:szCs w:val="24"/>
                <w:shd w:fill="FFFFFF" w:val="clear"/>
              </w:rPr>
              <w:t xml:space="preserve">средства безвозмездных поступлений - </w:t>
            </w:r>
            <w:r>
              <w:rPr>
                <w:color w:val="000000"/>
                <w:sz w:val="24"/>
                <w:szCs w:val="24"/>
              </w:rPr>
              <w:t>283 000,00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9.4</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60</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Осуществлена замена оконных блоков и проведение работ по косметическому ремонту наружных стен здания муниципального казенного учреждения культуры «Дом культуры села Сухая Буйвола»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сентября/30.08.2019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Контрольное событие выполнено. Контракт с ИП Рыбалкиной Е.К. от </w:t>
            </w:r>
            <w:r>
              <w:rPr>
                <w:spacing w:val="-4"/>
                <w:sz w:val="24"/>
                <w:szCs w:val="24"/>
              </w:rPr>
              <w:t>29 января 2019 г.</w:t>
            </w:r>
            <w:r>
              <w:rPr>
                <w:sz w:val="24"/>
                <w:szCs w:val="24"/>
              </w:rPr>
              <w:t xml:space="preserve"> № 0121600005618000263_88838 выполнен. Работы по замене оконных блоков и косметическому ремонту наружных стен здания муниципального казенного учреждения культуры «Дом культуры села Сухая Буйвола» осуществлены</w:t>
            </w:r>
            <w:r>
              <w:rPr>
                <w:color w:val="000000"/>
                <w:sz w:val="24"/>
                <w:szCs w:val="24"/>
              </w:rPr>
              <w:t xml:space="preserve"> на сумму 3 073 555,00 руб., в том числе:</w:t>
            </w:r>
          </w:p>
          <w:p>
            <w:pPr>
              <w:pStyle w:val="Normal"/>
              <w:jc w:val="both"/>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1988430,71 руб.;</w:t>
            </w:r>
          </w:p>
          <w:p>
            <w:pPr>
              <w:pStyle w:val="Normal"/>
              <w:jc w:val="both"/>
              <w:rPr>
                <w:color w:val="000000"/>
                <w:sz w:val="24"/>
                <w:szCs w:val="24"/>
              </w:rPr>
            </w:pPr>
            <w:r>
              <w:rPr>
                <w:color w:val="000000"/>
                <w:sz w:val="24"/>
                <w:szCs w:val="24"/>
              </w:rPr>
              <w:t>средства местного бюджета - 666124,29 руб.;</w:t>
            </w:r>
          </w:p>
          <w:p>
            <w:pPr>
              <w:pStyle w:val="Normal"/>
              <w:jc w:val="both"/>
              <w:rPr>
                <w:sz w:val="24"/>
                <w:szCs w:val="24"/>
              </w:rPr>
            </w:pPr>
            <w:r>
              <w:rPr>
                <w:rFonts w:eastAsia="Calibri"/>
                <w:color w:val="000000"/>
                <w:sz w:val="24"/>
                <w:szCs w:val="24"/>
                <w:shd w:fill="FFFFFF" w:val="clear"/>
              </w:rPr>
              <w:t xml:space="preserve">средства безвозмездных поступлений - </w:t>
            </w:r>
            <w:r>
              <w:rPr>
                <w:color w:val="000000"/>
                <w:sz w:val="24"/>
                <w:szCs w:val="24"/>
              </w:rPr>
              <w:t>419 000,00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9.5</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61</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 ремонт в здании муниципального казенного учреждения культуры «Дом культуры села Просянка»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сентября/-12.08.2019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 xml:space="preserve">Контрольное событие выполнено. Контракт с ООО «ЮгСпецСтрой» от 04.02.2019 № </w:t>
            </w:r>
            <w:r>
              <w:rPr>
                <w:bCs/>
                <w:sz w:val="24"/>
                <w:szCs w:val="24"/>
              </w:rPr>
              <w:t> </w:t>
            </w:r>
            <w:r>
              <w:rPr>
                <w:sz w:val="24"/>
                <w:szCs w:val="24"/>
              </w:rPr>
              <w:t xml:space="preserve">005 выполнен. Ремонт в здании муниципального казенного учреждения культуры «Дом культуры села Просянка» завершен. На </w:t>
            </w:r>
            <w:r>
              <w:rPr>
                <w:color w:val="000000"/>
                <w:sz w:val="24"/>
                <w:szCs w:val="24"/>
              </w:rPr>
              <w:t>реализацию проекта были израсходованы средства в сумме 2974000,00 руб., в том числе:</w:t>
            </w:r>
          </w:p>
          <w:p>
            <w:pPr>
              <w:pStyle w:val="Normal"/>
              <w:jc w:val="both"/>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2 000 000,00 руб.;</w:t>
            </w:r>
          </w:p>
          <w:p>
            <w:pPr>
              <w:pStyle w:val="Normal"/>
              <w:jc w:val="both"/>
              <w:rPr>
                <w:color w:val="000000"/>
                <w:sz w:val="24"/>
                <w:szCs w:val="24"/>
              </w:rPr>
            </w:pPr>
            <w:r>
              <w:rPr>
                <w:color w:val="000000"/>
                <w:sz w:val="24"/>
                <w:szCs w:val="24"/>
              </w:rPr>
              <w:t>средства местного бюджета - 670 000,00 руб.;</w:t>
            </w:r>
          </w:p>
          <w:p>
            <w:pPr>
              <w:pStyle w:val="Normal"/>
              <w:jc w:val="both"/>
              <w:rPr>
                <w:sz w:val="24"/>
                <w:szCs w:val="24"/>
              </w:rPr>
            </w:pPr>
            <w:r>
              <w:rPr>
                <w:rFonts w:eastAsia="Calibri"/>
                <w:color w:val="000000"/>
                <w:sz w:val="24"/>
                <w:szCs w:val="24"/>
                <w:shd w:fill="FFFFFF" w:val="clear"/>
              </w:rPr>
              <w:t xml:space="preserve">средства безвозмездных поступлений - </w:t>
            </w:r>
            <w:r>
              <w:rPr>
                <w:color w:val="000000"/>
                <w:sz w:val="24"/>
                <w:szCs w:val="24"/>
              </w:rPr>
              <w:t>304 000,00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9.6</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62</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Осуществлено благоустройство прилегающей территории МКУК «ДК с. Шведино»</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сентября/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24.04.2019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color w:val="000000"/>
                <w:sz w:val="24"/>
                <w:szCs w:val="24"/>
              </w:rPr>
            </w:pPr>
            <w:r>
              <w:rPr>
                <w:sz w:val="24"/>
                <w:szCs w:val="24"/>
              </w:rPr>
              <w:t>Контрольное событие выполнено. Контракт с ДПМК 30.01.2019 г.</w:t>
            </w:r>
            <w:r>
              <w:rPr>
                <w:sz w:val="24"/>
                <w:szCs w:val="24"/>
                <w:u w:val="single"/>
              </w:rPr>
              <w:t xml:space="preserve"> </w:t>
            </w:r>
            <w:r>
              <w:rPr>
                <w:sz w:val="24"/>
                <w:szCs w:val="24"/>
              </w:rPr>
              <w:t>№ 0121600005618000268_192741 на проведение работ по благоустройству прилегающей территории МКУК «ДК с. Шведино» выполнен, благоустройство прилегающей территории МКУК «ДК с. Шведино» осуществлено</w:t>
            </w:r>
            <w:r>
              <w:rPr>
                <w:color w:val="000000"/>
                <w:sz w:val="24"/>
                <w:szCs w:val="24"/>
              </w:rPr>
              <w:t xml:space="preserve"> на сумму 2 975 050,00 руб., в том числе:</w:t>
            </w:r>
          </w:p>
          <w:p>
            <w:pPr>
              <w:pStyle w:val="Normal"/>
              <w:jc w:val="both"/>
              <w:rPr>
                <w:color w:val="000000"/>
                <w:sz w:val="24"/>
                <w:szCs w:val="24"/>
              </w:rPr>
            </w:pPr>
            <w:r>
              <w:rPr>
                <w:rFonts w:eastAsia="Calibri"/>
                <w:color w:val="000000"/>
                <w:sz w:val="24"/>
                <w:szCs w:val="24"/>
                <w:shd w:fill="FFFFFF" w:val="clear"/>
              </w:rPr>
              <w:t xml:space="preserve">средства краевого бюджета - </w:t>
            </w:r>
            <w:r>
              <w:rPr>
                <w:color w:val="000000"/>
                <w:sz w:val="24"/>
                <w:szCs w:val="24"/>
              </w:rPr>
              <w:t>1988876,49 руб.;</w:t>
            </w:r>
          </w:p>
          <w:p>
            <w:pPr>
              <w:pStyle w:val="Normal"/>
              <w:jc w:val="both"/>
              <w:rPr>
                <w:color w:val="000000"/>
                <w:sz w:val="24"/>
                <w:szCs w:val="24"/>
              </w:rPr>
            </w:pPr>
            <w:r>
              <w:rPr>
                <w:color w:val="000000"/>
                <w:sz w:val="24"/>
                <w:szCs w:val="24"/>
              </w:rPr>
              <w:t>средства местного бюджета - 684173,51 руб.;</w:t>
            </w:r>
          </w:p>
          <w:p>
            <w:pPr>
              <w:pStyle w:val="Normal"/>
              <w:jc w:val="both"/>
              <w:rPr>
                <w:sz w:val="24"/>
                <w:szCs w:val="24"/>
              </w:rPr>
            </w:pPr>
            <w:r>
              <w:rPr>
                <w:rFonts w:eastAsia="Calibri"/>
                <w:color w:val="000000"/>
                <w:sz w:val="24"/>
                <w:szCs w:val="24"/>
                <w:shd w:fill="FFFFFF" w:val="clear"/>
              </w:rPr>
              <w:t xml:space="preserve">средства безвозмездных поступлений - </w:t>
            </w:r>
            <w:r>
              <w:rPr>
                <w:color w:val="000000"/>
                <w:sz w:val="24"/>
                <w:szCs w:val="24"/>
              </w:rPr>
              <w:t>302 000,00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10.</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Реализация регионального проекта «Культурная среда»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sz w:val="24"/>
                <w:szCs w:val="24"/>
              </w:rPr>
            </w:pPr>
            <w:r>
              <w:rPr>
                <w:sz w:val="24"/>
                <w:szCs w:val="24"/>
              </w:rPr>
              <w:t>В рамках данного основного мероприятия подпрограммы в 2019 г. была создана модельная муниципальная библиотеки, проведен капитальный ремонт здания муниципального казенного учреждения культуры «Дом культуры села Шведино» и частично капитальный ремонт здания муниципального казенного учреждения культуры «Центральный Дом культуры города Светлограда»</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мероприятие выполнено:</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доля посещений модельной библиотеки, в общем количестве посещений муниципальных библиотек – 34,0:</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доля муниципальных зданий учреждений культуры, являющихся аварийными или требующими капитального ремонта – 18,9 %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63</w:t>
            </w:r>
          </w:p>
          <w:p>
            <w:pPr>
              <w:pStyle w:val="ConsPlusNormal"/>
              <w:jc w:val="both"/>
              <w:rPr>
                <w:rFonts w:ascii="Times New Roman" w:hAnsi="Times New Roman" w:cs="Times New Roman"/>
                <w:b/>
                <w:b/>
                <w:sz w:val="24"/>
                <w:szCs w:val="24"/>
              </w:rPr>
            </w:pPr>
            <w:r>
              <w:rPr>
                <w:rFonts w:cs="Times New Roman" w:ascii="Times New Roman" w:hAnsi="Times New Roman"/>
                <w:sz w:val="24"/>
                <w:szCs w:val="24"/>
              </w:rPr>
              <w:t>Создана модельная муниципальная библиотека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01 декабря / 08.11.2019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sz w:val="24"/>
                <w:szCs w:val="24"/>
              </w:rPr>
            </w:pPr>
            <w:r>
              <w:rPr>
                <w:sz w:val="24"/>
                <w:szCs w:val="24"/>
              </w:rPr>
              <w:t>Контрольное событие выполнено. Центральная библиотека МКУК ПЦБС стала модельной библиотекой. Было проведено:</w:t>
            </w:r>
            <w:r>
              <w:rPr>
                <w:spacing w:val="2"/>
                <w:sz w:val="24"/>
                <w:szCs w:val="24"/>
                <w:shd w:fill="FFFFFF" w:val="clear"/>
              </w:rPr>
              <w:t xml:space="preserve"> замена мебели, приобретение современного оборудования, создание комфортной среды для пользователей, оборудование зон и творческих площадок, приобретено 2052 экз. книг. </w:t>
            </w:r>
            <w:r>
              <w:rPr>
                <w:color w:val="000000"/>
                <w:sz w:val="24"/>
                <w:szCs w:val="24"/>
                <w:shd w:fill="FFFFFF" w:val="clear"/>
              </w:rPr>
              <w:t xml:space="preserve">Стало возможным воплотить в жизнь идеи по модернизации библиотеки и сделать её площадкой живого общения, расширить спектр образовательно-просветительских возможностей, увеличить количество массовых мероприятий: круглых столов, вебинаров, видеоконференций, семинарских занятий. Сделать её региональной базой проведения мероприятий, семинаров, конкурсов и фестивалей. Усовершенствования коснулись и людей с особенностями здоровья, для них здесь появились специально оборудованные места, консультативный пункт на базе центра правовой и муниципальной информации. Преобразились помещения. Организован максимально свободный доступ к фондам, места для работы с книгой. Зонирование помещений позволяет работать на компьютере, обсуждать с друзьями новинки, удобно устроившись на диванах. Для детей и молодежи предусмотрены также игровые и развлекательные зоны, творческие площадки. Внедрение современных интерактивных технологий позволило применить совершенно новые формы работы, открыть новые кружки и клубы по интересам. В творческой мастерской теперь регулярно проводятся мастер-классы, на занятиях кружка «В объективе» посетители создают буктрейлеры по книгам, зарисовки из жизни библиотеки и ее читателей. Модернизация позволила не только создавать базу оцифрованных краеведческих материалов, но и сделала их доступными для удалённых пользователей. И как результат участия в национальном проекте, теперь количество посетителей модельной библиотеки увеличится как минимум в два раза. </w:t>
            </w:r>
            <w:r>
              <w:rPr>
                <w:sz w:val="24"/>
                <w:szCs w:val="24"/>
              </w:rPr>
              <w:t xml:space="preserve">На </w:t>
            </w:r>
            <w:r>
              <w:rPr>
                <w:color w:val="000000"/>
                <w:sz w:val="24"/>
                <w:szCs w:val="24"/>
              </w:rPr>
              <w:t>реализацию проекта были израсходованы средства в сумме 10 мил. руб.</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10.2</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64</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 капитальный ремонт здания муниципального казенного учреждения культуры «Дом культуры села Шведино»</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30 сентября</w:t>
            </w:r>
            <w:r>
              <w:rPr>
                <w:rFonts w:cs="Times New Roman" w:ascii="Times New Roman" w:hAnsi="Times New Roman"/>
                <w:sz w:val="24"/>
                <w:szCs w:val="24"/>
                <w:lang w:val="en-US"/>
              </w:rPr>
              <w:t>/</w:t>
            </w:r>
            <w:r>
              <w:rPr>
                <w:rFonts w:cs="Times New Roman" w:ascii="Times New Roman" w:hAnsi="Times New Roman"/>
                <w:sz w:val="24"/>
                <w:szCs w:val="24"/>
              </w:rPr>
              <w:t xml:space="preserve"> 30.09.2019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sz w:val="24"/>
                <w:szCs w:val="24"/>
              </w:rPr>
            </w:pPr>
            <w:r>
              <w:rPr>
                <w:sz w:val="24"/>
                <w:szCs w:val="24"/>
              </w:rPr>
              <w:t xml:space="preserve">Контрольное событие выполнено. Капитальный ремонт здания муниципального казенного учреждения культуры «Дом культуры села Шведино» завершен. </w:t>
            </w:r>
            <w:r>
              <w:rPr>
                <w:color w:val="000000"/>
                <w:sz w:val="24"/>
                <w:szCs w:val="24"/>
              </w:rPr>
              <w:t>В ходе ремонта обустроена входная группа, установлен пандус в целях обеспечения доступности учреждения маломобильным группам граждан, отремонтированы зрительный зал, два фойе, лестничные пролеты, помещение, отведенное под гостиную. Должное внимание уделено электроосвещению, установили пожарную сигнализацию, провели сантехнические работы. На эти цели израсходовано 9015,7 тыс. рублей, в том числе: средства федерального бюджета – 8474,8 тыс. рублей; средства краевого бюджета – 540,9 тыс. рублей.</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10.3</w:t>
            </w:r>
          </w:p>
        </w:tc>
        <w:tc>
          <w:tcPr>
            <w:tcW w:w="340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65</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 капитальный ремонт здания муниципального казенного учреждения культуры «Центральный Дом культуры города Светлограда»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20 декабря/ 20 декабря</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9540" w:leader="none"/>
              </w:tabs>
              <w:jc w:val="both"/>
              <w:rPr>
                <w:sz w:val="24"/>
                <w:szCs w:val="24"/>
              </w:rPr>
            </w:pPr>
            <w:r>
              <w:rPr>
                <w:sz w:val="24"/>
                <w:szCs w:val="24"/>
              </w:rPr>
              <w:t xml:space="preserve">Контрольное событие выполнено. 1 этап капитального ремонта здания муниципального казенного учреждения культуры </w:t>
            </w:r>
            <w:r>
              <w:rPr>
                <w:color w:val="000000"/>
                <w:sz w:val="24"/>
                <w:szCs w:val="24"/>
              </w:rPr>
              <w:t xml:space="preserve">«Центральный Дом культуры города Светлограда» осуществлен. Выполнены следующие виды работ: заменена кровля здания, произведен ремонт канализации, демонтаж противопожарного занавеса, капитальный ремонт автоматической системы водяного пожаротушения. Сложившаяся по результатам контрактных процедур экономия в размере 1787,2 тыс. рублей направлена на общестроительные работы: заменены витражи, выполнен ремонт двух туалетов. На проведение поэтапного капитального ремонта здания были израсходованы средства в сумме 16900,1 тыс. рублей, в том числе: средства краевого бюджета – 16055,1 тыс. рублей; средства местного бюджета - 845,0 тыс. рублей). </w:t>
            </w:r>
          </w:p>
        </w:tc>
        <w:tc>
          <w:tcPr>
            <w:tcW w:w="18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3615"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Обеспечение реализации Программы деятельности отдела культуры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lang w:bidi="he-IL"/>
              </w:rPr>
            </w:pPr>
            <w:r>
              <w:rPr>
                <w:rFonts w:ascii="Times New Roman" w:hAnsi="Times New Roman"/>
                <w:color w:val="000000"/>
                <w:sz w:val="24"/>
                <w:szCs w:val="24"/>
              </w:rPr>
              <w:t xml:space="preserve">В 2019 году в рамках данного мероприятия осуществлялась управленческая и организационная деятельность отдела культуры. Проведены все запланированные контрольные события. Организованы и проведены </w:t>
            </w:r>
            <w:r>
              <w:rPr>
                <w:rFonts w:ascii="Times New Roman" w:hAnsi="Times New Roman"/>
                <w:sz w:val="24"/>
                <w:szCs w:val="24"/>
                <w:lang w:bidi="he-IL"/>
              </w:rPr>
              <w:t>ставшие традиционными фестивали, конкурсы</w:t>
            </w:r>
            <w:r>
              <w:rPr>
                <w:rFonts w:ascii="Times New Roman" w:hAnsi="Times New Roman"/>
                <w:sz w:val="24"/>
                <w:szCs w:val="24"/>
              </w:rPr>
              <w:t>:</w:t>
            </w:r>
          </w:p>
          <w:p>
            <w:pPr>
              <w:pStyle w:val="Normal"/>
              <w:jc w:val="both"/>
              <w:rPr>
                <w:sz w:val="24"/>
                <w:szCs w:val="24"/>
              </w:rPr>
            </w:pPr>
            <w:r>
              <w:rPr>
                <w:sz w:val="24"/>
                <w:szCs w:val="24"/>
              </w:rPr>
              <w:t>- конкурс профессионального мастерства работников культуры «Звезда культуры»;</w:t>
            </w:r>
          </w:p>
          <w:p>
            <w:pPr>
              <w:pStyle w:val="Normal"/>
              <w:jc w:val="both"/>
              <w:rPr>
                <w:sz w:val="24"/>
                <w:szCs w:val="24"/>
              </w:rPr>
            </w:pPr>
            <w:r>
              <w:rPr>
                <w:sz w:val="24"/>
                <w:szCs w:val="24"/>
              </w:rPr>
              <w:t>- открытый межрайонный конкурс театров моды «Звездный след»;</w:t>
            </w:r>
          </w:p>
          <w:p>
            <w:pPr>
              <w:pStyle w:val="ConsPlusNormal"/>
              <w:jc w:val="both"/>
              <w:rPr>
                <w:rFonts w:ascii="Times New Roman" w:hAnsi="Times New Roman" w:cs="Times New Roman"/>
                <w:sz w:val="24"/>
                <w:szCs w:val="24"/>
              </w:rPr>
            </w:pPr>
            <w:r>
              <w:rPr>
                <w:rFonts w:cs="Times New Roman" w:ascii="Times New Roman" w:hAnsi="Times New Roman"/>
                <w:sz w:val="24"/>
                <w:szCs w:val="24"/>
              </w:rPr>
              <w:t>- конкурс исполнительского мастерства «Радуга талантов», посвященный памяти Л.П. Тарануха;</w:t>
            </w:r>
          </w:p>
          <w:p>
            <w:pPr>
              <w:pStyle w:val="Normal"/>
              <w:jc w:val="both"/>
              <w:rPr>
                <w:sz w:val="24"/>
                <w:szCs w:val="24"/>
              </w:rPr>
            </w:pPr>
            <w:r>
              <w:rPr>
                <w:sz w:val="24"/>
                <w:szCs w:val="24"/>
              </w:rPr>
              <w:t>- фестиваль – конкурс патриотической песни «Салют Победы!»;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t>- фестиваль-конкурс хоров ветеранов Петровского городского округа «Поющие сердцем и душой»;</w:t>
            </w:r>
          </w:p>
          <w:p>
            <w:pPr>
              <w:pStyle w:val="Normal"/>
              <w:jc w:val="both"/>
              <w:rPr>
                <w:sz w:val="24"/>
                <w:szCs w:val="24"/>
              </w:rPr>
            </w:pPr>
            <w:r>
              <w:rPr>
                <w:sz w:val="24"/>
                <w:szCs w:val="24"/>
              </w:rPr>
              <w:t>- фестиваль фольклорного искусства «Играй, гармонь – звени, частушка!»;</w:t>
            </w:r>
          </w:p>
          <w:p>
            <w:pPr>
              <w:pStyle w:val="Normal"/>
              <w:jc w:val="both"/>
              <w:rPr>
                <w:sz w:val="24"/>
                <w:szCs w:val="24"/>
              </w:rPr>
            </w:pPr>
            <w:r>
              <w:rPr>
                <w:sz w:val="24"/>
                <w:szCs w:val="24"/>
              </w:rPr>
              <w:t>- выставка – конкурс декоративно-прикладного творчества «Традиции живы!»;</w:t>
            </w:r>
          </w:p>
          <w:p>
            <w:pPr>
              <w:pStyle w:val="Normal"/>
              <w:jc w:val="both"/>
              <w:rPr>
                <w:sz w:val="24"/>
                <w:szCs w:val="24"/>
              </w:rPr>
            </w:pPr>
            <w:r>
              <w:rPr>
                <w:sz w:val="24"/>
                <w:szCs w:val="24"/>
              </w:rPr>
              <w:t>- фестиваль «Соцветие земли Петровской»;</w:t>
            </w:r>
          </w:p>
          <w:p>
            <w:pPr>
              <w:pStyle w:val="Normal"/>
              <w:jc w:val="both"/>
              <w:rPr>
                <w:sz w:val="24"/>
                <w:szCs w:val="24"/>
              </w:rPr>
            </w:pPr>
            <w:r>
              <w:rPr>
                <w:sz w:val="24"/>
                <w:szCs w:val="24"/>
              </w:rPr>
              <w:t>- фестиваль – конкурс молодых исполнителей «Восходящая звезда».</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Мероприятие выполнено:</w:t>
            </w:r>
          </w:p>
          <w:p>
            <w:pPr>
              <w:pStyle w:val="ConsPlusNonformat"/>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 количество культурных мероприятий и программ различных форм и направленностей, реализуемых муниципальными учреждениями культурно-досугового типа - 4680;</w:t>
            </w:r>
          </w:p>
          <w:p>
            <w:pPr>
              <w:pStyle w:val="ConsPlusNormal"/>
              <w:jc w:val="both"/>
              <w:rPr>
                <w:rFonts w:ascii="Times New Roman" w:hAnsi="Times New Roman" w:cs="Times New Roman"/>
                <w:sz w:val="24"/>
                <w:szCs w:val="24"/>
              </w:rPr>
            </w:pPr>
            <w:r>
              <w:rPr>
                <w:rFonts w:cs="Times New Roman" w:ascii="Times New Roman" w:hAnsi="Times New Roman"/>
                <w:color w:val="000000"/>
                <w:spacing w:val="1"/>
                <w:sz w:val="24"/>
                <w:szCs w:val="24"/>
              </w:rPr>
              <w:t>- доля работников культуры, прошедших курсы повышения квалификации и переподготовку в общей численности работников культуры – 14,1 %</w:t>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11.1</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66</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Выплачена заработная плата работникам отдела культуры </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раза в месяц/январь – сентябрь 2 раза в месяц</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выполнено. Заработная плата выплачена в соответствии с коллективным договором и установленные сроки на сумму 3 538,12</w:t>
            </w:r>
            <w:r>
              <w:rPr>
                <w:rFonts w:cs="Times New Roman" w:ascii="Times New Roman" w:hAnsi="Times New Roman"/>
                <w:color w:val="FF0000"/>
                <w:sz w:val="24"/>
                <w:szCs w:val="24"/>
              </w:rPr>
              <w:t xml:space="preserve"> </w:t>
            </w:r>
            <w:r>
              <w:rPr>
                <w:rFonts w:cs="Times New Roman" w:ascii="Times New Roman" w:hAnsi="Times New Roman"/>
                <w:sz w:val="24"/>
                <w:szCs w:val="24"/>
              </w:rPr>
              <w:t>тыс. руб.</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11.2</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67</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Произведены выплаты за санаторно-курортные путевки муниципальным служащим отдела культуры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 3 квартал/июнь, июль, август, сентябрь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Произведены выплаты за санаторно-курортные путевки в размере 82,97 тыс. руб. 6 сотрудникам отдела культуры согласно графику</w:t>
            </w:r>
            <w:r>
              <w:rPr>
                <w:rFonts w:cs="Times New Roman" w:ascii="Times New Roman" w:hAnsi="Times New Roman"/>
                <w:sz w:val="24"/>
                <w:szCs w:val="24"/>
              </w:rPr>
              <w:t xml:space="preserve"> отпусков</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11.3</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68</w:t>
            </w:r>
          </w:p>
          <w:p>
            <w:pPr>
              <w:pStyle w:val="ConsPlusNormal"/>
              <w:jc w:val="both"/>
              <w:rPr>
                <w:rFonts w:ascii="Times New Roman" w:hAnsi="Times New Roman" w:cs="Times New Roman"/>
                <w:sz w:val="24"/>
                <w:szCs w:val="24"/>
              </w:rPr>
            </w:pPr>
            <w:r>
              <w:rPr>
                <w:rFonts w:cs="Times New Roman" w:ascii="Times New Roman" w:hAnsi="Times New Roman"/>
                <w:sz w:val="24"/>
                <w:szCs w:val="24"/>
              </w:rPr>
              <w:t>Уплата налогов осуществлена</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ежеквартально до 20 числа месяца, следующего за отчетным кварталом/ 1, 2, 3 квартал до 20 числа месяца, следующего за отчетным кварталом</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Уплата налогов произведена в установленный срок</w:t>
            </w:r>
            <w:r>
              <w:rPr>
                <w:rFonts w:cs="Times New Roman" w:ascii="Times New Roman" w:hAnsi="Times New Roman"/>
                <w:sz w:val="24"/>
                <w:szCs w:val="24"/>
              </w:rPr>
              <w:t xml:space="preserve"> на сумму 2,60</w:t>
            </w:r>
            <w:r>
              <w:rPr>
                <w:rFonts w:cs="Times New Roman" w:ascii="Times New Roman" w:hAnsi="Times New Roman"/>
                <w:color w:val="000000"/>
                <w:sz w:val="24"/>
                <w:szCs w:val="24"/>
              </w:rPr>
              <w:t xml:space="preserve"> тыс. руб</w:t>
            </w:r>
            <w:r>
              <w:rPr>
                <w:rFonts w:cs="Times New Roman" w:ascii="Times New Roman" w:hAnsi="Times New Roman"/>
                <w:sz w:val="24"/>
                <w:szCs w:val="24"/>
              </w:rPr>
              <w:t>.</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11.4</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69</w:t>
            </w:r>
          </w:p>
          <w:p>
            <w:pPr>
              <w:pStyle w:val="ConsPlusNormal"/>
              <w:jc w:val="both"/>
              <w:rPr>
                <w:rFonts w:ascii="Times New Roman" w:hAnsi="Times New Roman" w:cs="Times New Roman"/>
                <w:sz w:val="24"/>
                <w:szCs w:val="24"/>
              </w:rPr>
            </w:pPr>
            <w:r>
              <w:rPr>
                <w:rFonts w:cs="Times New Roman" w:ascii="Times New Roman" w:hAnsi="Times New Roman"/>
                <w:sz w:val="24"/>
                <w:szCs w:val="24"/>
              </w:rPr>
              <w:t>Осуществлена закупка товаров, работ и услуг для осуществления деятельности отдела культуры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ежемесячно/январь-декабрь</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4"/>
                <w:szCs w:val="24"/>
              </w:rPr>
            </w:pPr>
            <w:r>
              <w:rPr>
                <w:sz w:val="24"/>
                <w:szCs w:val="24"/>
              </w:rPr>
              <w:t xml:space="preserve">Контрольное событие выполнено. </w:t>
            </w:r>
            <w:r>
              <w:rPr>
                <w:color w:val="000000"/>
                <w:sz w:val="24"/>
                <w:szCs w:val="24"/>
              </w:rPr>
              <w:t>Произведена закупка материалов, товаров для нужд отдела культуры на сумму 358,83</w:t>
            </w:r>
            <w:r>
              <w:rPr>
                <w:color w:val="FF0000"/>
                <w:sz w:val="24"/>
                <w:szCs w:val="24"/>
              </w:rPr>
              <w:t xml:space="preserve"> </w:t>
            </w:r>
            <w:r>
              <w:rPr>
                <w:color w:val="000000"/>
                <w:sz w:val="24"/>
                <w:szCs w:val="24"/>
              </w:rPr>
              <w:t>тыс. руб., в том числе:</w:t>
            </w:r>
          </w:p>
          <w:p>
            <w:pPr>
              <w:pStyle w:val="Normal"/>
              <w:rPr>
                <w:color w:val="000000"/>
                <w:sz w:val="24"/>
                <w:szCs w:val="24"/>
              </w:rPr>
            </w:pPr>
            <w:r>
              <w:rPr>
                <w:color w:val="000000"/>
                <w:sz w:val="24"/>
                <w:szCs w:val="24"/>
              </w:rPr>
              <w:t>- услуги связи и интернета;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приобретение основных средств;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приобретение канцелярских принадлежностей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закупка хозяйственных товаров;</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sz w:val="24"/>
                <w:szCs w:val="24"/>
              </w:rPr>
              <w:t>образовательные услуги по дополнительному профессиональному образованию по программе повышения квалификации «Обучение должностных лиц и специалистов гражданской обороны и единой государственной системы предупреждения и ликвидации чрезвычайных ситуаций»;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t>- обслуживание программы «1С-Бухралтерия»;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обучение сотрудника охрана труда на предприятии.</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7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11.5</w:t>
            </w:r>
          </w:p>
        </w:tc>
        <w:tc>
          <w:tcPr>
            <w:tcW w:w="328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70</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Приобретена подарочная и сувенирная продукция для организации и проведения культурно-массовых мероприятий в учреждениях культуры, дополнительного образования сферы культуры</w:t>
            </w:r>
          </w:p>
        </w:tc>
        <w:tc>
          <w:tcPr>
            <w:tcW w:w="184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ежеквартально, согласно утвержденному плану мероприятий/25.03.2019 03.05.2019 09.05.2019 18.05.2019 25.05.2019 27.05.2019 30.05.2019 12.06.2019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10.09.2019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27.09.2019</w:t>
            </w:r>
          </w:p>
        </w:tc>
        <w:tc>
          <w:tcPr>
            <w:tcW w:w="652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 xml:space="preserve">Контрольное событие выполнено. </w:t>
            </w:r>
            <w:r>
              <w:rPr>
                <w:rFonts w:cs="Times New Roman" w:ascii="Times New Roman" w:hAnsi="Times New Roman"/>
                <w:color w:val="000000"/>
                <w:sz w:val="24"/>
                <w:szCs w:val="24"/>
              </w:rPr>
              <w:t>Приобретена подарочная и сувенирная продукция на 3 324,89 тыс. руб. для организации и проведения следующих мероприятий в учреждениях культуры:</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Масленице;</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23 февраля;</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Международному женскому Дню 8 марта;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w:t>
            </w:r>
            <w:r>
              <w:rPr>
                <w:rFonts w:cs="Times New Roman" w:ascii="Times New Roman" w:hAnsi="Times New Roman"/>
                <w:iCs/>
                <w:color w:val="000000"/>
                <w:sz w:val="24"/>
                <w:szCs w:val="24"/>
              </w:rPr>
              <w:t xml:space="preserve"> мероприятий, посвящённых Празднику Весны и Труда</w:t>
            </w:r>
            <w:r>
              <w:rPr>
                <w:rFonts w:cs="Times New Roman" w:ascii="Times New Roman" w:hAnsi="Times New Roman"/>
                <w:color w:val="000000"/>
                <w:sz w:val="24"/>
                <w:szCs w:val="24"/>
              </w:rPr>
              <w:t>;</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73-й годовщине Победы в Великой Отечественной Войне 1941-1945 гг.;</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Дню защиты детей;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Дню молодежи;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Дню Государственного флага Российской Федерации;</w:t>
            </w:r>
          </w:p>
          <w:p>
            <w:pPr>
              <w:pStyle w:val="NoSpacing"/>
              <w:jc w:val="both"/>
              <w:rPr>
                <w:rFonts w:ascii="Times New Roman" w:hAnsi="Times New Roman"/>
                <w:color w:val="000000"/>
                <w:sz w:val="24"/>
                <w:szCs w:val="24"/>
              </w:rPr>
            </w:pPr>
            <w:r>
              <w:rPr>
                <w:rFonts w:ascii="Times New Roman" w:hAnsi="Times New Roman"/>
                <w:color w:val="000000"/>
                <w:sz w:val="24"/>
                <w:szCs w:val="24"/>
              </w:rPr>
              <w:t>- цикл мероприятий, посвященных Дню Ставропольского края;</w:t>
            </w:r>
          </w:p>
          <w:p>
            <w:pPr>
              <w:pStyle w:val="NoSpacing"/>
              <w:jc w:val="both"/>
              <w:rPr>
                <w:rFonts w:ascii="Times New Roman" w:hAnsi="Times New Roman"/>
                <w:color w:val="000000"/>
                <w:sz w:val="24"/>
                <w:szCs w:val="24"/>
              </w:rPr>
            </w:pPr>
            <w:r>
              <w:rPr>
                <w:rFonts w:ascii="Times New Roman" w:hAnsi="Times New Roman"/>
                <w:color w:val="000000"/>
                <w:sz w:val="24"/>
                <w:szCs w:val="24"/>
              </w:rPr>
              <w:t>- цикл мероприятий, посвященных Дню пожилого человека;</w:t>
            </w:r>
          </w:p>
          <w:p>
            <w:pPr>
              <w:pStyle w:val="NoSpacing"/>
              <w:jc w:val="both"/>
              <w:rPr>
                <w:rFonts w:ascii="Times New Roman" w:hAnsi="Times New Roman"/>
                <w:color w:val="000000"/>
                <w:sz w:val="24"/>
                <w:szCs w:val="24"/>
              </w:rPr>
            </w:pPr>
            <w:r>
              <w:rPr>
                <w:rFonts w:ascii="Times New Roman" w:hAnsi="Times New Roman"/>
                <w:color w:val="000000"/>
                <w:sz w:val="24"/>
                <w:szCs w:val="24"/>
              </w:rPr>
              <w:t>- цикл мероприятий, посвященных Дню матери;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цикл мероприятий, посвященных новогодним и рождественским праздникам.</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Районный конкурс исполнительского искусства «Радуга талантов», посвященный памяти Л.П. Таранухи;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I</w:t>
            </w:r>
            <w:r>
              <w:rPr>
                <w:rFonts w:cs="Times New Roman" w:ascii="Times New Roman" w:hAnsi="Times New Roman"/>
                <w:color w:val="000000"/>
                <w:sz w:val="24"/>
                <w:szCs w:val="24"/>
                <w:lang w:val="en-US"/>
              </w:rPr>
              <w:t>I</w:t>
            </w:r>
            <w:r>
              <w:rPr>
                <w:rFonts w:cs="Times New Roman" w:ascii="Times New Roman" w:hAnsi="Times New Roman"/>
                <w:color w:val="000000"/>
                <w:sz w:val="24"/>
                <w:szCs w:val="24"/>
              </w:rPr>
              <w:t>I Открытый межрайонный конкурс модельного искусства «Звездный след»;</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Районный фестиваль патриотической песни «Салют Победы»;</w:t>
            </w:r>
          </w:p>
          <w:p>
            <w:pPr>
              <w:pStyle w:val="ConsPlusNormal"/>
              <w:jc w:val="both"/>
              <w:rPr>
                <w:rFonts w:ascii="Times New Roman" w:hAnsi="Times New Roman" w:cs="Times New Roman"/>
                <w:sz w:val="24"/>
                <w:szCs w:val="24"/>
              </w:rPr>
            </w:pPr>
            <w:r>
              <w:rPr>
                <w:rFonts w:cs="Times New Roman" w:ascii="Times New Roman" w:hAnsi="Times New Roman"/>
                <w:sz w:val="24"/>
                <w:szCs w:val="24"/>
              </w:rPr>
              <w:t>- фестиваль-конкурс хоров ветеранов Петровского городского округа «Поющие сердцем и душой»;</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t>- Районный фестиваль народного творчества «Играй, гармонь, звени частушка»;</w:t>
            </w:r>
          </w:p>
          <w:p>
            <w:pPr>
              <w:pStyle w:val="Normal"/>
              <w:jc w:val="both"/>
              <w:rPr>
                <w:sz w:val="24"/>
                <w:szCs w:val="24"/>
              </w:rPr>
            </w:pPr>
            <w:r>
              <w:rPr>
                <w:sz w:val="24"/>
                <w:szCs w:val="24"/>
              </w:rPr>
              <w:t>- фестиваль-конкурс молодых исполнителей «Восходящая звезда»</w:t>
            </w:r>
          </w:p>
        </w:tc>
        <w:tc>
          <w:tcPr>
            <w:tcW w:w="1966"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exact" w:line="240"/>
        <w:rPr>
          <w:sz w:val="28"/>
          <w:szCs w:val="28"/>
        </w:rPr>
      </w:pPr>
      <w:r>
        <w:rPr>
          <w:sz w:val="28"/>
          <w:szCs w:val="28"/>
        </w:rPr>
      </w:r>
      <w:r>
        <w:br w:type="page"/>
      </w:r>
    </w:p>
    <w:p>
      <w:pPr>
        <w:pStyle w:val="Normal"/>
        <w:spacing w:lineRule="exact" w:line="240"/>
        <w:jc w:val="right"/>
        <w:rPr>
          <w:color w:val="000000"/>
          <w:sz w:val="28"/>
          <w:szCs w:val="28"/>
        </w:rPr>
      </w:pPr>
      <w:r>
        <w:rPr>
          <w:color w:val="000000"/>
          <w:sz w:val="28"/>
          <w:szCs w:val="28"/>
        </w:rPr>
        <w:t>Приложение 2</w:t>
      </w:r>
    </w:p>
    <w:p>
      <w:pPr>
        <w:pStyle w:val="Normal"/>
        <w:spacing w:lineRule="exact" w:line="240"/>
        <w:jc w:val="right"/>
        <w:rPr>
          <w:color w:val="000000"/>
          <w:sz w:val="28"/>
          <w:szCs w:val="28"/>
        </w:rPr>
      </w:pPr>
      <w:r>
        <w:rPr>
          <w:color w:val="000000"/>
          <w:sz w:val="28"/>
          <w:szCs w:val="28"/>
        </w:rPr>
      </w:r>
    </w:p>
    <w:p>
      <w:pPr>
        <w:pStyle w:val="Normal"/>
        <w:spacing w:lineRule="exact" w:line="240"/>
        <w:jc w:val="right"/>
        <w:rPr>
          <w:color w:val="000000"/>
          <w:sz w:val="28"/>
          <w:szCs w:val="28"/>
        </w:rPr>
      </w:pPr>
      <w:r>
        <w:rPr>
          <w:color w:val="000000"/>
          <w:sz w:val="28"/>
          <w:szCs w:val="28"/>
        </w:rPr>
      </w:r>
    </w:p>
    <w:p>
      <w:pPr>
        <w:pStyle w:val="Normal"/>
        <w:spacing w:lineRule="exact" w:line="240"/>
        <w:jc w:val="center"/>
        <w:rPr>
          <w:color w:val="000000"/>
          <w:sz w:val="28"/>
          <w:szCs w:val="28"/>
        </w:rPr>
      </w:pPr>
      <w:r>
        <w:rPr>
          <w:color w:val="000000"/>
          <w:sz w:val="28"/>
          <w:szCs w:val="28"/>
        </w:rPr>
        <w:t>ОТЧЕТ</w:t>
      </w:r>
    </w:p>
    <w:p>
      <w:pPr>
        <w:pStyle w:val="Normal"/>
        <w:spacing w:lineRule="exact" w:line="240"/>
        <w:jc w:val="center"/>
        <w:rPr>
          <w:color w:val="000000"/>
          <w:sz w:val="28"/>
          <w:szCs w:val="28"/>
        </w:rPr>
      </w:pPr>
      <w:r>
        <w:rPr>
          <w:color w:val="000000"/>
          <w:sz w:val="28"/>
          <w:szCs w:val="28"/>
        </w:rPr>
        <w:t>об использовании средств бюджета Петровского городского округа Ставропольского края на реализацию Программы</w:t>
      </w:r>
    </w:p>
    <w:p>
      <w:pPr>
        <w:pStyle w:val="Normal"/>
        <w:spacing w:lineRule="exact" w:line="240"/>
        <w:jc w:val="center"/>
        <w:rPr>
          <w:sz w:val="28"/>
          <w:szCs w:val="28"/>
        </w:rPr>
      </w:pPr>
      <w:r>
        <w:rPr>
          <w:sz w:val="28"/>
          <w:szCs w:val="28"/>
        </w:rPr>
      </w:r>
    </w:p>
    <w:p>
      <w:pPr>
        <w:pStyle w:val="Normal"/>
        <w:spacing w:lineRule="exact" w:line="240"/>
        <w:jc w:val="center"/>
        <w:rPr>
          <w:sz w:val="28"/>
          <w:szCs w:val="28"/>
        </w:rPr>
      </w:pPr>
      <w:r>
        <w:rPr>
          <w:sz w:val="28"/>
          <w:szCs w:val="28"/>
        </w:rPr>
      </w:r>
    </w:p>
    <w:tbl>
      <w:tblPr>
        <w:tblW w:w="14373" w:type="dxa"/>
        <w:jc w:val="left"/>
        <w:tblInd w:w="93" w:type="dxa"/>
        <w:tblCellMar>
          <w:top w:w="0" w:type="dxa"/>
          <w:left w:w="108" w:type="dxa"/>
          <w:bottom w:w="0" w:type="dxa"/>
          <w:right w:w="108" w:type="dxa"/>
        </w:tblCellMar>
        <w:tblLook w:val="04a0" w:noVBand="1" w:noHBand="0" w:lastColumn="0" w:firstColumn="1" w:lastRow="0" w:firstRow="1"/>
      </w:tblPr>
      <w:tblGrid>
        <w:gridCol w:w="589"/>
        <w:gridCol w:w="1970"/>
        <w:gridCol w:w="1979"/>
        <w:gridCol w:w="856"/>
        <w:gridCol w:w="707"/>
        <w:gridCol w:w="42"/>
        <w:gridCol w:w="12"/>
        <w:gridCol w:w="800"/>
        <w:gridCol w:w="2"/>
        <w:gridCol w:w="989"/>
        <w:gridCol w:w="3"/>
        <w:gridCol w:w="3"/>
        <w:gridCol w:w="2114"/>
        <w:gridCol w:w="3"/>
        <w:gridCol w:w="2152"/>
        <w:gridCol w:w="1"/>
        <w:gridCol w:w="2149"/>
      </w:tblGrid>
      <w:tr>
        <w:trPr>
          <w:trHeight w:val="20" w:hRule="atLeast"/>
        </w:trPr>
        <w:tc>
          <w:tcPr>
            <w:tcW w:w="5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 </w:t>
            </w:r>
            <w:r>
              <w:rPr>
                <w:color w:val="000000"/>
                <w:sz w:val="28"/>
                <w:szCs w:val="28"/>
              </w:rPr>
              <w:t>п/п</w:t>
            </w:r>
          </w:p>
        </w:tc>
        <w:tc>
          <w:tcPr>
            <w:tcW w:w="19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Наименование Программы, подпрограммы Программы, основного мероприятия подпрограммы Программы</w:t>
            </w:r>
          </w:p>
        </w:tc>
        <w:tc>
          <w:tcPr>
            <w:tcW w:w="19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Ответственный исполнитель, соисполнители Программы</w:t>
            </w:r>
          </w:p>
        </w:tc>
        <w:tc>
          <w:tcPr>
            <w:tcW w:w="3414" w:type="dxa"/>
            <w:gridSpan w:val="9"/>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Целевая статья расходов</w:t>
            </w:r>
          </w:p>
        </w:tc>
        <w:tc>
          <w:tcPr>
            <w:tcW w:w="6419" w:type="dxa"/>
            <w:gridSpan w:val="5"/>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Расходы за отчетный год</w:t>
            </w:r>
          </w:p>
        </w:tc>
      </w:tr>
      <w:tr>
        <w:trPr>
          <w:trHeight w:val="20" w:hRule="atLeast"/>
        </w:trPr>
        <w:tc>
          <w:tcPr>
            <w:tcW w:w="5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19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19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3414" w:type="dxa"/>
            <w:gridSpan w:val="9"/>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6419" w:type="dxa"/>
            <w:gridSpan w:val="5"/>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(тыс. рублей)</w:t>
            </w:r>
          </w:p>
        </w:tc>
      </w:tr>
      <w:tr>
        <w:trPr>
          <w:trHeight w:val="322" w:hRule="atLeast"/>
        </w:trPr>
        <w:tc>
          <w:tcPr>
            <w:tcW w:w="5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19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19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rPr>
            </w:pPr>
            <w:r>
              <w:rPr>
                <w:color w:val="000000"/>
                <w:sz w:val="28"/>
                <w:szCs w:val="28"/>
              </w:rPr>
            </w:r>
          </w:p>
        </w:tc>
        <w:tc>
          <w:tcPr>
            <w:tcW w:w="856"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Програм-ма</w:t>
            </w:r>
          </w:p>
        </w:tc>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Подпрограмма</w:t>
            </w:r>
          </w:p>
        </w:tc>
        <w:tc>
          <w:tcPr>
            <w:tcW w:w="854" w:type="dxa"/>
            <w:gridSpan w:val="3"/>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Основное мероприятие</w:t>
            </w:r>
          </w:p>
        </w:tc>
        <w:tc>
          <w:tcPr>
            <w:tcW w:w="991"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Направление расходов</w:t>
            </w:r>
          </w:p>
        </w:tc>
        <w:tc>
          <w:tcPr>
            <w:tcW w:w="2120" w:type="dxa"/>
            <w:gridSpan w:val="3"/>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сводная бюджетная роспись, план на 1 января 2019 года</w:t>
            </w:r>
          </w:p>
        </w:tc>
        <w:tc>
          <w:tcPr>
            <w:tcW w:w="2155"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сводная бюджетная роспись на 31 декабря 2019 года</w:t>
            </w:r>
          </w:p>
        </w:tc>
        <w:tc>
          <w:tcPr>
            <w:tcW w:w="2150"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кассовое исполнение</w:t>
            </w:r>
          </w:p>
        </w:tc>
      </w:tr>
      <w:tr>
        <w:trPr>
          <w:trHeight w:val="322" w:hRule="atLeast"/>
        </w:trPr>
        <w:tc>
          <w:tcPr>
            <w:tcW w:w="5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856"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70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854" w:type="dxa"/>
            <w:gridSpan w:val="3"/>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991"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2120" w:type="dxa"/>
            <w:gridSpan w:val="3"/>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2155"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2150" w:type="dxa"/>
            <w:gridSpan w:val="2"/>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r>
      <w:tr>
        <w:trPr>
          <w:trHeight w:val="20" w:hRule="atLeast"/>
        </w:trPr>
        <w:tc>
          <w:tcPr>
            <w:tcW w:w="589" w:type="dxa"/>
            <w:tcBorders>
              <w:left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1</w:t>
            </w:r>
          </w:p>
        </w:tc>
        <w:tc>
          <w:tcPr>
            <w:tcW w:w="1970" w:type="dxa"/>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2</w:t>
            </w:r>
          </w:p>
        </w:tc>
        <w:tc>
          <w:tcPr>
            <w:tcW w:w="1979" w:type="dxa"/>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3</w:t>
            </w:r>
          </w:p>
        </w:tc>
        <w:tc>
          <w:tcPr>
            <w:tcW w:w="856" w:type="dxa"/>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4</w:t>
            </w:r>
          </w:p>
        </w:tc>
        <w:tc>
          <w:tcPr>
            <w:tcW w:w="707" w:type="dxa"/>
            <w:tcBorders>
              <w:top w:val="single" w:sz="4" w:space="0" w:color="000000"/>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5</w:t>
            </w:r>
          </w:p>
        </w:tc>
        <w:tc>
          <w:tcPr>
            <w:tcW w:w="854" w:type="dxa"/>
            <w:gridSpan w:val="3"/>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6</w:t>
            </w:r>
          </w:p>
        </w:tc>
        <w:tc>
          <w:tcPr>
            <w:tcW w:w="991" w:type="dxa"/>
            <w:gridSpan w:val="2"/>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7</w:t>
            </w:r>
          </w:p>
        </w:tc>
        <w:tc>
          <w:tcPr>
            <w:tcW w:w="2120" w:type="dxa"/>
            <w:gridSpan w:val="3"/>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8</w:t>
            </w:r>
          </w:p>
        </w:tc>
        <w:tc>
          <w:tcPr>
            <w:tcW w:w="2155" w:type="dxa"/>
            <w:gridSpan w:val="2"/>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9</w:t>
            </w:r>
          </w:p>
        </w:tc>
        <w:tc>
          <w:tcPr>
            <w:tcW w:w="2150" w:type="dxa"/>
            <w:gridSpan w:val="2"/>
            <w:tcBorders>
              <w:bottom w:val="single" w:sz="4" w:space="0" w:color="000000"/>
              <w:right w:val="single" w:sz="4" w:space="0" w:color="000000"/>
            </w:tcBorders>
            <w:shd w:color="auto" w:fill="auto" w:val="clear"/>
            <w:vAlign w:val="bottom"/>
          </w:tcPr>
          <w:p>
            <w:pPr>
              <w:pStyle w:val="Normal"/>
              <w:rPr>
                <w:color w:val="000000"/>
                <w:sz w:val="28"/>
                <w:szCs w:val="28"/>
              </w:rPr>
            </w:pPr>
            <w:r>
              <w:rPr>
                <w:color w:val="000000"/>
                <w:sz w:val="28"/>
                <w:szCs w:val="28"/>
              </w:rPr>
              <w:t>10</w:t>
            </w:r>
          </w:p>
        </w:tc>
      </w:tr>
      <w:tr>
        <w:trPr>
          <w:trHeight w:val="20" w:hRule="atLeast"/>
        </w:trPr>
        <w:tc>
          <w:tcPr>
            <w:tcW w:w="589" w:type="dxa"/>
            <w:vMerge w:val="restart"/>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1970" w:type="dxa"/>
            <w:vMerge w:val="restart"/>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Программа Петровского городского округа Ставропольского края «Культура Петровского городского округа Ставропольского края», всего</w:t>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 </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156 324,88</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237 467,47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227 128,46</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Дома культуры</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99 419,31</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155 693,17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147 577,87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Муниципальные музеи</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4 325,24</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5 863,35</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4 875,05</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МКУК ПЦБС</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26 386,19</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43 571,77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42 840,61</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МКУДО СРДМШ</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11 756,17</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18 724,23</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18 608,48</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МБУДО СДХШ</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3 102,79</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p>
            <w:pPr>
              <w:pStyle w:val="Normal"/>
              <w:jc w:val="right"/>
              <w:rPr>
                <w:color w:val="000000"/>
                <w:sz w:val="28"/>
                <w:szCs w:val="28"/>
              </w:rPr>
            </w:pPr>
            <w:r>
              <w:rPr>
                <w:color w:val="000000"/>
                <w:sz w:val="28"/>
                <w:szCs w:val="28"/>
              </w:rPr>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МБУК "ПОМЦ"</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4 417,69</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6 917,49</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4 785,13</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4 396,63</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 «ПКБО»</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r>
      <w:tr>
        <w:trPr>
          <w:trHeight w:val="20" w:hRule="atLeast"/>
        </w:trPr>
        <w:tc>
          <w:tcPr>
            <w:tcW w:w="589" w:type="dxa"/>
            <w:vMerge w:val="restart"/>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1979"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 </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150 546,27</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230 064,49</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219 821,06</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Дома культуры</w:t>
            </w:r>
          </w:p>
        </w:tc>
        <w:tc>
          <w:tcPr>
            <w:tcW w:w="856" w:type="dxa"/>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lang w:val="en-US"/>
              </w:rPr>
              <w:t>99</w:t>
            </w:r>
            <w:r>
              <w:rPr>
                <w:color w:val="000000"/>
                <w:sz w:val="28"/>
                <w:szCs w:val="28"/>
              </w:rPr>
              <w:t xml:space="preserve"> </w:t>
            </w:r>
            <w:r>
              <w:rPr>
                <w:color w:val="000000"/>
                <w:sz w:val="28"/>
                <w:szCs w:val="28"/>
                <w:lang w:val="en-US"/>
              </w:rPr>
              <w:t>419</w:t>
            </w:r>
            <w:r>
              <w:rPr>
                <w:color w:val="000000"/>
                <w:sz w:val="28"/>
                <w:szCs w:val="28"/>
              </w:rPr>
              <w:t>,31</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152 739,82</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144 670,44</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4 325,24</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5 843,35</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4 863,35</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МКУК ПЦБС</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lang w:val="en-US"/>
              </w:rPr>
              <w:t>x</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26 386,19</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43 481,77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42 750,61</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Отдел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lang w:val="en-US"/>
              </w:rPr>
              <w:t>x</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lang w:val="en-US"/>
              </w:rPr>
              <w:t>x</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1 138,88</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445,50</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98,36</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МКУДО СРДМШ</w:t>
            </w:r>
          </w:p>
        </w:tc>
        <w:tc>
          <w:tcPr>
            <w:tcW w:w="856"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11 756,17</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18 724,23</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18 608,48</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МБУДО СДХШ</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3 102,79</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МБУК "ПОМЦ"</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4 417,69</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 «ПКБО»</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r>
      <w:tr>
        <w:trPr>
          <w:trHeight w:val="20" w:hRule="atLeast"/>
        </w:trPr>
        <w:tc>
          <w:tcPr>
            <w:tcW w:w="589" w:type="dxa"/>
            <w:vMerge w:val="restart"/>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2.1</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Сохранение и популяризация традиционной народной культуры в Петровском городском округе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lang w:val="en-US"/>
              </w:rPr>
              <w:t>x</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80 837,90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105 616,06</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97 648,99</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Дома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80 837,90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105 579,38</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97 648,99</w:t>
            </w:r>
          </w:p>
        </w:tc>
      </w:tr>
      <w:tr>
        <w:trPr>
          <w:trHeight w:val="20" w:hRule="atLeast"/>
        </w:trPr>
        <w:tc>
          <w:tcPr>
            <w:tcW w:w="589" w:type="dxa"/>
            <w:vMerge w:val="continue"/>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36,68</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r>
      <w:tr>
        <w:trPr>
          <w:trHeight w:val="20" w:hRule="atLeast"/>
        </w:trPr>
        <w:tc>
          <w:tcPr>
            <w:tcW w:w="589"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2.2</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Осуществление хранения, изучения и публичного представления музейных предметов, музейных коллекций</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02</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4 325,24</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5 146,06</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4 223,73</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02</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4 325,24</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5 136,69</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4 223,73</w:t>
            </w:r>
          </w:p>
        </w:tc>
      </w:tr>
      <w:tr>
        <w:trPr>
          <w:trHeight w:val="20" w:hRule="atLeast"/>
        </w:trPr>
        <w:tc>
          <w:tcPr>
            <w:tcW w:w="589" w:type="dxa"/>
            <w:vMerge w:val="continue"/>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02</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9,37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r>
      <w:tr>
        <w:trPr>
          <w:trHeight w:val="20" w:hRule="atLeast"/>
        </w:trPr>
        <w:tc>
          <w:tcPr>
            <w:tcW w:w="589"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2.3</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Осуществление библиотечного, библиографического и информационного обслуживания населения Петровского городского округа</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03</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26 006,11</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33 517,87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32 750,61</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МКУК ПЦБС</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03</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26 006,11</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lang w:val="en-US"/>
              </w:rPr>
              <w:t>33 481</w:t>
            </w:r>
            <w:r>
              <w:rPr>
                <w:color w:val="000000"/>
                <w:sz w:val="28"/>
                <w:szCs w:val="28"/>
              </w:rPr>
              <w:t>,77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32 750,61</w:t>
            </w:r>
          </w:p>
        </w:tc>
      </w:tr>
      <w:tr>
        <w:trPr>
          <w:trHeight w:val="20" w:hRule="atLeast"/>
        </w:trPr>
        <w:tc>
          <w:tcPr>
            <w:tcW w:w="58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03</w:t>
            </w:r>
          </w:p>
        </w:tc>
        <w:tc>
          <w:tcPr>
            <w:tcW w:w="991" w:type="dxa"/>
            <w:gridSpan w:val="2"/>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36,10</w:t>
            </w:r>
          </w:p>
        </w:tc>
        <w:tc>
          <w:tcPr>
            <w:tcW w:w="2150"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r>
      <w:tr>
        <w:trPr>
          <w:trHeight w:val="20" w:hRule="atLeast"/>
        </w:trPr>
        <w:tc>
          <w:tcPr>
            <w:tcW w:w="589"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2.4</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Обеспечение деятельности муниципальных учреждений дополнительного образования в сфере культуры</w:t>
            </w:r>
          </w:p>
        </w:tc>
        <w:tc>
          <w:tcPr>
            <w:tcW w:w="1979"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 </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04</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14 858,96</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22 383,56</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22 037,95</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МКУДО СРДМШ</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04</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11 756,17</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18 724,23</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18 608,48</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МБУДО СДХШ</w:t>
            </w:r>
          </w:p>
        </w:tc>
        <w:tc>
          <w:tcPr>
            <w:tcW w:w="856" w:type="dxa"/>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04</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lang w:val="en-US"/>
              </w:rPr>
              <w:t>000</w:t>
            </w:r>
            <w:r>
              <w:rPr>
                <w:color w:val="000000"/>
                <w:sz w:val="28"/>
                <w:szCs w:val="28"/>
              </w:rPr>
              <w:t>0</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3 102,79</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3 429,47</w:t>
            </w:r>
          </w:p>
        </w:tc>
      </w:tr>
      <w:tr>
        <w:trPr>
          <w:trHeight w:val="20" w:hRule="atLeast"/>
        </w:trPr>
        <w:tc>
          <w:tcPr>
            <w:tcW w:w="58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04</w:t>
            </w:r>
          </w:p>
        </w:tc>
        <w:tc>
          <w:tcPr>
            <w:tcW w:w="991" w:type="dxa"/>
            <w:gridSpan w:val="2"/>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229,86</w:t>
            </w:r>
          </w:p>
        </w:tc>
        <w:tc>
          <w:tcPr>
            <w:tcW w:w="2150"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r>
      <w:tr>
        <w:trPr>
          <w:trHeight w:val="20" w:hRule="atLeast"/>
        </w:trPr>
        <w:tc>
          <w:tcPr>
            <w:tcW w:w="58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2.5</w:t>
            </w:r>
          </w:p>
        </w:tc>
        <w:tc>
          <w:tcPr>
            <w:tcW w:w="19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Осуществление организационно – методической деятельности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4417,69</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r>
      <w:tr>
        <w:trPr>
          <w:trHeight w:val="20" w:hRule="atLeast"/>
        </w:trPr>
        <w:tc>
          <w:tcPr>
            <w:tcW w:w="58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МБУК "ПОМЦ"</w:t>
            </w:r>
          </w:p>
        </w:tc>
        <w:tc>
          <w:tcPr>
            <w:tcW w:w="856" w:type="dxa"/>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991" w:type="dxa"/>
            <w:gridSpan w:val="2"/>
            <w:tcBorders>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4 417,69</w:t>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4 988,87</w:t>
            </w:r>
          </w:p>
        </w:tc>
      </w:tr>
      <w:tr>
        <w:trPr>
          <w:trHeight w:val="20" w:hRule="atLeast"/>
        </w:trPr>
        <w:tc>
          <w:tcPr>
            <w:tcW w:w="589"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2.6</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Реализация проектов развития территорий муниципальных образований, основанных на местных инициативах</w:t>
            </w:r>
          </w:p>
        </w:tc>
        <w:tc>
          <w:tcPr>
            <w:tcW w:w="1979" w:type="dxa"/>
            <w:tcBorders>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06</w:t>
            </w:r>
          </w:p>
        </w:tc>
        <w:tc>
          <w:tcPr>
            <w:tcW w:w="991" w:type="dxa"/>
            <w:gridSpan w:val="2"/>
            <w:tcBorders>
              <w:top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left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lang w:val="en-US"/>
              </w:rPr>
              <w:t>18</w:t>
            </w:r>
            <w:r>
              <w:rPr>
                <w:color w:val="000000"/>
                <w:sz w:val="28"/>
                <w:szCs w:val="28"/>
              </w:rPr>
              <w:t xml:space="preserve"> </w:t>
            </w:r>
            <w:r>
              <w:rPr>
                <w:color w:val="000000"/>
                <w:sz w:val="28"/>
                <w:szCs w:val="28"/>
                <w:lang w:val="en-US"/>
              </w:rPr>
              <w:t>581</w:t>
            </w:r>
            <w:r>
              <w:rPr>
                <w:color w:val="000000"/>
                <w:sz w:val="28"/>
                <w:szCs w:val="28"/>
              </w:rPr>
              <w:t>,41</w:t>
            </w:r>
          </w:p>
        </w:tc>
        <w:tc>
          <w:tcPr>
            <w:tcW w:w="2155"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18 933,82</w:t>
            </w:r>
          </w:p>
        </w:tc>
        <w:tc>
          <w:tcPr>
            <w:tcW w:w="2150"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18 933,17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vMerge w:val="restart"/>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Дома культуры</w:t>
            </w:r>
          </w:p>
        </w:tc>
        <w:tc>
          <w:tcPr>
            <w:tcW w:w="856" w:type="dxa"/>
            <w:tcBorders>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left w:val="single" w:sz="4" w:space="0" w:color="000000"/>
            </w:tcBorders>
            <w:shd w:color="auto" w:fill="auto" w:val="clear"/>
          </w:tcPr>
          <w:p>
            <w:pPr>
              <w:pStyle w:val="Normal"/>
              <w:rPr>
                <w:color w:val="000000"/>
                <w:sz w:val="28"/>
                <w:szCs w:val="28"/>
              </w:rPr>
            </w:pPr>
            <w:r>
              <w:rPr>
                <w:color w:val="000000"/>
                <w:sz w:val="28"/>
                <w:szCs w:val="28"/>
              </w:rPr>
              <w:t>06</w:t>
            </w:r>
          </w:p>
        </w:tc>
        <w:tc>
          <w:tcPr>
            <w:tcW w:w="991" w:type="dxa"/>
            <w:gridSpan w:val="2"/>
            <w:tcBorders>
              <w:top w:val="single" w:sz="4" w:space="0" w:color="000000"/>
              <w:left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lang w:val="en-US"/>
              </w:rPr>
              <w:t>18</w:t>
            </w:r>
            <w:r>
              <w:rPr>
                <w:color w:val="000000"/>
                <w:sz w:val="28"/>
                <w:szCs w:val="28"/>
              </w:rPr>
              <w:t xml:space="preserve"> </w:t>
            </w:r>
            <w:r>
              <w:rPr>
                <w:color w:val="000000"/>
                <w:sz w:val="28"/>
                <w:szCs w:val="28"/>
                <w:lang w:val="en-US"/>
              </w:rPr>
              <w:t>581</w:t>
            </w:r>
            <w:r>
              <w:rPr>
                <w:color w:val="000000"/>
                <w:sz w:val="28"/>
                <w:szCs w:val="28"/>
              </w:rPr>
              <w:t>,41</w:t>
            </w:r>
          </w:p>
        </w:tc>
        <w:tc>
          <w:tcPr>
            <w:tcW w:w="2155"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18 933,82</w:t>
            </w:r>
          </w:p>
        </w:tc>
        <w:tc>
          <w:tcPr>
            <w:tcW w:w="2150" w:type="dxa"/>
            <w:gridSpan w:val="2"/>
            <w:tcBorders>
              <w:top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18 933,17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856" w:type="dxa"/>
            <w:tcBorders>
              <w:right w:val="single" w:sz="4" w:space="0" w:color="000000"/>
            </w:tcBorders>
            <w:shd w:color="auto" w:fill="auto" w:val="clear"/>
          </w:tcPr>
          <w:p>
            <w:pPr>
              <w:pStyle w:val="Normal"/>
              <w:rPr>
                <w:color w:val="000000"/>
                <w:sz w:val="28"/>
                <w:szCs w:val="28"/>
              </w:rPr>
            </w:pPr>
            <w:r>
              <w:rPr>
                <w:color w:val="000000"/>
                <w:sz w:val="28"/>
                <w:szCs w:val="28"/>
              </w:rPr>
              <w:t> </w:t>
            </w:r>
          </w:p>
        </w:tc>
        <w:tc>
          <w:tcPr>
            <w:tcW w:w="707" w:type="dxa"/>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4" w:type="dxa"/>
            <w:gridSpan w:val="3"/>
            <w:tcBorders>
              <w:left w:val="single" w:sz="4" w:space="0" w:color="000000"/>
            </w:tcBorders>
            <w:shd w:color="auto" w:fill="auto" w:val="clear"/>
          </w:tcPr>
          <w:p>
            <w:pPr>
              <w:pStyle w:val="Normal"/>
              <w:rPr>
                <w:color w:val="000000"/>
                <w:sz w:val="28"/>
                <w:szCs w:val="28"/>
              </w:rPr>
            </w:pPr>
            <w:r>
              <w:rPr>
                <w:color w:val="000000"/>
                <w:sz w:val="28"/>
                <w:szCs w:val="28"/>
              </w:rPr>
            </w:r>
          </w:p>
        </w:tc>
        <w:tc>
          <w:tcPr>
            <w:tcW w:w="991" w:type="dxa"/>
            <w:gridSpan w:val="2"/>
            <w:tcBorders>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r>
          </w:p>
        </w:tc>
        <w:tc>
          <w:tcPr>
            <w:tcW w:w="2120" w:type="dxa"/>
            <w:gridSpan w:val="3"/>
            <w:tcBorders>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r>
          </w:p>
        </w:tc>
        <w:tc>
          <w:tcPr>
            <w:tcW w:w="2155"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r>
          </w:p>
        </w:tc>
        <w:tc>
          <w:tcPr>
            <w:tcW w:w="2150" w:type="dxa"/>
            <w:gridSpan w:val="2"/>
            <w:tcBorders>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r>
          </w:p>
        </w:tc>
      </w:tr>
      <w:tr>
        <w:trPr>
          <w:trHeight w:val="20" w:hRule="atLeast"/>
        </w:trPr>
        <w:tc>
          <w:tcPr>
            <w:tcW w:w="589" w:type="dxa"/>
            <w:vMerge w:val="restart"/>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2.7</w:t>
            </w:r>
          </w:p>
        </w:tc>
        <w:tc>
          <w:tcPr>
            <w:tcW w:w="1970" w:type="dxa"/>
            <w:vMerge w:val="restart"/>
            <w:tcBorders>
              <w:top w:val="single" w:sz="4" w:space="0" w:color="000000"/>
              <w:left w:val="single" w:sz="4" w:space="0" w:color="000000"/>
              <w:right w:val="single" w:sz="4" w:space="0" w:color="000000"/>
            </w:tcBorders>
            <w:shd w:fill="auto" w:val="clear"/>
          </w:tcPr>
          <w:p>
            <w:pPr>
              <w:pStyle w:val="Normal"/>
              <w:jc w:val="both"/>
              <w:rPr>
                <w:color w:val="000000"/>
                <w:sz w:val="28"/>
                <w:szCs w:val="28"/>
              </w:rPr>
            </w:pPr>
            <w:r>
              <w:rPr>
                <w:color w:val="000000"/>
                <w:sz w:val="28"/>
                <w:szCs w:val="28"/>
              </w:rPr>
              <w:t xml:space="preserve">Организация и содержание мемориалов «Огонь Вечной славы» </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t>07</w:t>
            </w:r>
          </w:p>
        </w:tc>
        <w:tc>
          <w:tcPr>
            <w:tcW w:w="991"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1 138,88</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1 067,62</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841,61</w:t>
            </w:r>
          </w:p>
        </w:tc>
      </w:tr>
      <w:tr>
        <w:trPr>
          <w:trHeight w:val="20" w:hRule="atLeast"/>
        </w:trPr>
        <w:tc>
          <w:tcPr>
            <w:tcW w:w="589" w:type="dxa"/>
            <w:vMerge w:val="continue"/>
            <w:tcBorders>
              <w:left w:val="single" w:sz="4" w:space="0" w:color="000000"/>
              <w:right w:val="single" w:sz="4" w:space="0" w:color="000000"/>
            </w:tcBorders>
            <w:shd w:fill="auto" w:val="clea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Дома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1</w:t>
            </w:r>
          </w:p>
        </w:tc>
        <w:tc>
          <w:tcPr>
            <w:tcW w:w="854" w:type="dxa"/>
            <w:gridSpan w:val="3"/>
            <w:tcBorders>
              <w:top w:val="single" w:sz="4" w:space="0" w:color="000000"/>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t>07</w:t>
            </w:r>
          </w:p>
        </w:tc>
        <w:tc>
          <w:tcPr>
            <w:tcW w:w="991"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768,45</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630,11</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49"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ind w:left="117" w:hanging="0"/>
              <w:rPr>
                <w:color w:val="000000"/>
                <w:sz w:val="28"/>
                <w:szCs w:val="28"/>
              </w:rPr>
            </w:pPr>
            <w:r>
              <w:rPr>
                <w:color w:val="000000"/>
                <w:sz w:val="28"/>
                <w:szCs w:val="28"/>
              </w:rPr>
              <w:t>1</w:t>
            </w:r>
          </w:p>
        </w:tc>
        <w:tc>
          <w:tcPr>
            <w:tcW w:w="814"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ind w:left="189" w:hanging="0"/>
              <w:rPr>
                <w:color w:val="000000"/>
                <w:sz w:val="28"/>
                <w:szCs w:val="28"/>
              </w:rPr>
            </w:pPr>
            <w:r>
              <w:rPr>
                <w:color w:val="000000"/>
                <w:sz w:val="28"/>
                <w:szCs w:val="28"/>
              </w:rPr>
              <w:t>07</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lang w:val="en-US"/>
              </w:rPr>
              <w:t>0</w:t>
            </w:r>
            <w:r>
              <w:rPr>
                <w:color w:val="000000"/>
                <w:sz w:val="28"/>
                <w:szCs w:val="28"/>
              </w:rPr>
              <w:t>,00</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165,68</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113,14</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Отдел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49"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1</w:t>
            </w:r>
          </w:p>
        </w:tc>
        <w:tc>
          <w:tcPr>
            <w:tcW w:w="814"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07</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1138,88</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133,49</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98,36</w:t>
            </w:r>
          </w:p>
        </w:tc>
      </w:tr>
      <w:tr>
        <w:trPr>
          <w:trHeight w:val="20" w:hRule="atLeast"/>
        </w:trPr>
        <w:tc>
          <w:tcPr>
            <w:tcW w:w="589" w:type="dxa"/>
            <w:vMerge w:val="restart"/>
            <w:tcBorders>
              <w:top w:val="single" w:sz="4" w:space="0" w:color="000000"/>
              <w:left w:val="single" w:sz="4" w:space="0" w:color="000000"/>
              <w:right w:val="single" w:sz="4" w:space="0" w:color="000000"/>
            </w:tcBorders>
            <w:shd w:fill="auto" w:val="clear"/>
            <w:vAlign w:val="center"/>
          </w:tcPr>
          <w:p>
            <w:pPr>
              <w:pStyle w:val="Normal"/>
              <w:rPr>
                <w:color w:val="000000"/>
                <w:sz w:val="28"/>
                <w:szCs w:val="28"/>
                <w:lang w:val="en-US"/>
              </w:rPr>
            </w:pPr>
            <w:r>
              <w:rPr>
                <w:color w:val="000000"/>
                <w:sz w:val="28"/>
                <w:szCs w:val="28"/>
              </w:rPr>
              <w:t>2</w:t>
            </w:r>
            <w:r>
              <w:rPr>
                <w:color w:val="000000"/>
                <w:sz w:val="28"/>
                <w:szCs w:val="28"/>
                <w:lang w:val="en-US"/>
              </w:rPr>
              <w:t>.8</w:t>
            </w:r>
          </w:p>
        </w:tc>
        <w:tc>
          <w:tcPr>
            <w:tcW w:w="1970" w:type="dxa"/>
            <w:vMerge w:val="restart"/>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Сохранение, использование и популяризация объектов культурного наследия (памятников истории и культуры)</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 xml:space="preserve"> </w:t>
            </w:r>
            <w:r>
              <w:rPr>
                <w:color w:val="000000"/>
                <w:sz w:val="28"/>
                <w:szCs w:val="28"/>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08</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2 494,82</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2 480,32</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Дома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lang w:val="en-US"/>
              </w:rPr>
            </w:pPr>
            <w:r>
              <w:rPr>
                <w:color w:val="000000"/>
                <w:sz w:val="28"/>
                <w:szCs w:val="28"/>
                <w:lang w:val="en-US"/>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lang w:val="en-US"/>
              </w:rPr>
            </w:pPr>
            <w:r>
              <w:rPr>
                <w:color w:val="000000"/>
                <w:sz w:val="28"/>
                <w:szCs w:val="28"/>
                <w:lang w:val="en-US"/>
              </w:rPr>
              <w:t xml:space="preserve"> </w:t>
            </w:r>
            <w:r>
              <w:rPr>
                <w:color w:val="000000"/>
                <w:sz w:val="28"/>
                <w:szCs w:val="28"/>
                <w:lang w:val="en-US"/>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lang w:val="en-US"/>
              </w:rPr>
            </w:pPr>
            <w:r>
              <w:rPr>
                <w:color w:val="000000"/>
                <w:sz w:val="28"/>
                <w:szCs w:val="28"/>
                <w:lang w:val="en-US"/>
              </w:rPr>
              <w:t>08</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1542,36</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1542,36</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08</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540,98</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526,48</w:t>
            </w:r>
          </w:p>
        </w:tc>
      </w:tr>
      <w:tr>
        <w:trPr>
          <w:trHeight w:val="20" w:hRule="atLeast"/>
        </w:trPr>
        <w:tc>
          <w:tcPr>
            <w:tcW w:w="58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МКУ «ПКБО»</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08</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411,48</w:t>
            </w:r>
          </w:p>
        </w:tc>
      </w:tr>
      <w:tr>
        <w:trPr>
          <w:trHeight w:val="20" w:hRule="atLeast"/>
        </w:trPr>
        <w:tc>
          <w:tcPr>
            <w:tcW w:w="589" w:type="dxa"/>
            <w:vMerge w:val="restart"/>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2.9</w:t>
            </w:r>
          </w:p>
        </w:tc>
        <w:tc>
          <w:tcPr>
            <w:tcW w:w="1970" w:type="dxa"/>
            <w:vMerge w:val="restart"/>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Реализация регионального проекта "Культурная среда"</w:t>
            </w:r>
          </w:p>
        </w:tc>
        <w:tc>
          <w:tcPr>
            <w:tcW w:w="1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А1</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lang w:val="en-US"/>
              </w:rPr>
            </w:pPr>
            <w:r>
              <w:rPr>
                <w:color w:val="000000"/>
                <w:sz w:val="28"/>
                <w:szCs w:val="28"/>
                <w:lang w:val="en-US"/>
              </w:rPr>
              <w:t>x</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380,08</w:t>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35915,81</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35915,81</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МКУК ПЦБС</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lang w:val="en-US"/>
              </w:rPr>
            </w:pPr>
            <w:r>
              <w:rPr>
                <w:color w:val="000000"/>
                <w:sz w:val="28"/>
                <w:szCs w:val="28"/>
                <w:lang w:val="en-US"/>
              </w:rPr>
              <w:t>05</w:t>
            </w:r>
          </w:p>
        </w:tc>
        <w:tc>
          <w:tcPr>
            <w:tcW w:w="761" w:type="dxa"/>
            <w:gridSpan w:val="3"/>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rPr>
                <w:color w:val="000000"/>
                <w:sz w:val="28"/>
                <w:szCs w:val="28"/>
                <w:lang w:val="en-US"/>
              </w:rPr>
            </w:pPr>
            <w:r>
              <w:rPr>
                <w:color w:val="000000"/>
                <w:sz w:val="28"/>
                <w:szCs w:val="28"/>
                <w:lang w:val="en-US"/>
              </w:rPr>
              <w:t>1</w:t>
            </w:r>
          </w:p>
        </w:tc>
        <w:tc>
          <w:tcPr>
            <w:tcW w:w="802" w:type="dxa"/>
            <w:gridSpan w:val="2"/>
            <w:tcBorders>
              <w:top w:val="single" w:sz="4" w:space="0" w:color="000000"/>
              <w:left w:val="single" w:sz="4" w:space="0" w:color="000000"/>
              <w:bottom w:val="single" w:sz="4" w:space="0" w:color="000000"/>
            </w:tcBorders>
            <w:shd w:color="auto" w:fill="auto" w:val="clear"/>
          </w:tcPr>
          <w:p>
            <w:pPr>
              <w:pStyle w:val="Normal"/>
              <w:tabs>
                <w:tab w:val="clear" w:pos="709"/>
                <w:tab w:val="left" w:pos="480" w:leader="none"/>
                <w:tab w:val="center" w:pos="1097" w:leader="none"/>
              </w:tabs>
              <w:jc w:val="both"/>
              <w:rPr>
                <w:color w:val="000000"/>
                <w:sz w:val="28"/>
                <w:szCs w:val="28"/>
              </w:rPr>
            </w:pPr>
            <w:r>
              <w:rPr>
                <w:color w:val="000000"/>
                <w:sz w:val="28"/>
                <w:szCs w:val="28"/>
              </w:rPr>
              <w:t xml:space="preserve"> </w:t>
            </w:r>
            <w:r>
              <w:rPr>
                <w:color w:val="000000"/>
                <w:sz w:val="28"/>
                <w:szCs w:val="28"/>
              </w:rPr>
              <w:t>А1</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380,08</w:t>
            </w:r>
          </w:p>
          <w:p>
            <w:pPr>
              <w:pStyle w:val="Normal"/>
              <w:jc w:val="right"/>
              <w:rPr>
                <w:color w:val="000000"/>
                <w:sz w:val="28"/>
                <w:szCs w:val="28"/>
              </w:rPr>
            </w:pPr>
            <w:r>
              <w:rPr>
                <w:color w:val="000000"/>
                <w:sz w:val="28"/>
                <w:szCs w:val="28"/>
              </w:rPr>
            </w:r>
          </w:p>
        </w:tc>
        <w:tc>
          <w:tcPr>
            <w:tcW w:w="2153"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10000,00</w:t>
            </w:r>
          </w:p>
        </w:tc>
        <w:tc>
          <w:tcPr>
            <w:tcW w:w="2149" w:type="dxa"/>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10000,00</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t>Дома культуры</w:t>
            </w:r>
          </w:p>
        </w:tc>
        <w:tc>
          <w:tcPr>
            <w:tcW w:w="856"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1</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tabs>
                <w:tab w:val="clear" w:pos="709"/>
                <w:tab w:val="left" w:pos="480" w:leader="none"/>
                <w:tab w:val="center" w:pos="1097" w:leader="none"/>
              </w:tabs>
              <w:rPr>
                <w:color w:val="000000"/>
                <w:sz w:val="28"/>
                <w:szCs w:val="28"/>
              </w:rPr>
            </w:pPr>
            <w:r>
              <w:rPr>
                <w:color w:val="000000"/>
                <w:sz w:val="28"/>
                <w:szCs w:val="28"/>
              </w:rPr>
              <w:t>А1</w:t>
            </w:r>
          </w:p>
        </w:tc>
        <w:tc>
          <w:tcPr>
            <w:tcW w:w="991" w:type="dxa"/>
            <w:gridSpan w:val="2"/>
            <w:tcBorders>
              <w:top w:val="single" w:sz="4" w:space="0" w:color="000000"/>
              <w:left w:val="single" w:sz="4" w:space="0" w:color="000000"/>
              <w:bottom w:val="single" w:sz="4" w:space="0" w:color="000000"/>
            </w:tcBorders>
            <w:shd w:color="auto" w:fill="auto" w:val="clear"/>
          </w:tcPr>
          <w:p>
            <w:pPr>
              <w:pStyle w:val="Normal"/>
              <w:rPr>
                <w:color w:val="000000"/>
                <w:sz w:val="28"/>
                <w:szCs w:val="28"/>
              </w:rPr>
            </w:pPr>
            <w:r>
              <w:rPr>
                <w:color w:val="000000"/>
                <w:sz w:val="28"/>
                <w:szCs w:val="28"/>
              </w:rPr>
              <w:t>0000</w:t>
            </w:r>
          </w:p>
          <w:p>
            <w:pPr>
              <w:pStyle w:val="Normal"/>
              <w:rPr>
                <w:color w:val="000000"/>
                <w:sz w:val="28"/>
                <w:szCs w:val="28"/>
              </w:rPr>
            </w:pPr>
            <w:r>
              <w:rPr>
                <w:color w:val="000000"/>
                <w:sz w:val="28"/>
                <w:szCs w:val="28"/>
              </w:rPr>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25 915,81</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25915,81</w:t>
            </w:r>
          </w:p>
        </w:tc>
      </w:tr>
      <w:tr>
        <w:trPr>
          <w:trHeight w:val="20" w:hRule="atLeast"/>
        </w:trPr>
        <w:tc>
          <w:tcPr>
            <w:tcW w:w="589" w:type="dxa"/>
            <w:vMerge w:val="restart"/>
            <w:tcBorders>
              <w:top w:val="single" w:sz="4" w:space="0" w:color="000000"/>
              <w:left w:val="single" w:sz="4" w:space="0" w:color="000000"/>
              <w:right w:val="single" w:sz="4" w:space="0" w:color="000000"/>
            </w:tcBorders>
            <w:shd w:color="auto" w:fill="auto" w:val="clear"/>
          </w:tcPr>
          <w:p>
            <w:pPr>
              <w:pStyle w:val="Normal"/>
              <w:jc w:val="both"/>
              <w:rPr>
                <w:color w:val="000000"/>
                <w:sz w:val="28"/>
                <w:szCs w:val="28"/>
              </w:rPr>
            </w:pPr>
            <w:r>
              <w:rPr>
                <w:color w:val="000000"/>
                <w:sz w:val="28"/>
                <w:szCs w:val="28"/>
              </w:rPr>
              <w:t>3</w:t>
            </w:r>
          </w:p>
        </w:tc>
        <w:tc>
          <w:tcPr>
            <w:tcW w:w="1970" w:type="dxa"/>
            <w:vMerge w:val="restart"/>
            <w:tcBorders>
              <w:top w:val="single" w:sz="4" w:space="0" w:color="000000"/>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общепрограммныемероприятия», всего</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5778,61</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7 402,98</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7 307,40</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jc w:val="both"/>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5778,61</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4339,63</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4298,27</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jc w:val="both"/>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МКУК «ПЦБС»</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2</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90,00</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90,00</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jc w:val="both"/>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Дома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2953,35</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2907,43</w:t>
            </w:r>
          </w:p>
        </w:tc>
      </w:tr>
      <w:tr>
        <w:trPr>
          <w:trHeight w:val="20" w:hRule="atLeast"/>
        </w:trPr>
        <w:tc>
          <w:tcPr>
            <w:tcW w:w="589" w:type="dxa"/>
            <w:vMerge w:val="continue"/>
            <w:tcBorders>
              <w:left w:val="single" w:sz="4" w:space="0" w:color="000000"/>
              <w:right w:val="single" w:sz="4" w:space="0" w:color="000000"/>
            </w:tcBorders>
            <w:shd w:color="auto" w:fill="auto" w:val="clear"/>
          </w:tcPr>
          <w:p>
            <w:pPr>
              <w:pStyle w:val="Normal"/>
              <w:jc w:val="both"/>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color="auto" w:fill="auto" w:val="clea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20,00</w:t>
            </w:r>
          </w:p>
        </w:tc>
        <w:tc>
          <w:tcPr>
            <w:tcW w:w="2150" w:type="dxa"/>
            <w:gridSpan w:val="2"/>
            <w:tcBorders>
              <w:top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11,70</w:t>
            </w:r>
          </w:p>
        </w:tc>
      </w:tr>
      <w:tr>
        <w:trPr>
          <w:trHeight w:val="20" w:hRule="atLeast"/>
        </w:trPr>
        <w:tc>
          <w:tcPr>
            <w:tcW w:w="589" w:type="dxa"/>
            <w:vMerge w:val="restart"/>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3.1</w:t>
            </w:r>
          </w:p>
        </w:tc>
        <w:tc>
          <w:tcPr>
            <w:tcW w:w="1970" w:type="dxa"/>
            <w:vMerge w:val="restart"/>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Обеспечение реализации Программы деятельности отдела культуры</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х</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5778,61</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7 402,98</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7 307,40</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Отдел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5778,61</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4339,63</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4298,27</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МКУК «ПЦБС»</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2</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lang w:val="en-US"/>
              </w:rPr>
            </w:pPr>
            <w:r>
              <w:rPr>
                <w:color w:val="000000"/>
                <w:sz w:val="28"/>
                <w:szCs w:val="28"/>
                <w:lang w:val="en-US"/>
              </w:rPr>
              <w:t>01</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90,00</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90,00</w:t>
            </w:r>
          </w:p>
        </w:tc>
      </w:tr>
      <w:tr>
        <w:trPr>
          <w:trHeight w:val="20" w:hRule="atLeast"/>
        </w:trPr>
        <w:tc>
          <w:tcPr>
            <w:tcW w:w="589"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right w:val="single" w:sz="4" w:space="0" w:color="000000"/>
            </w:tcBorders>
            <w:shd w:fill="auto" w:val="clear"/>
          </w:tcPr>
          <w:p>
            <w:pPr>
              <w:pStyle w:val="Normal"/>
              <w:rPr>
                <w:color w:val="000000"/>
                <w:sz w:val="28"/>
                <w:szCs w:val="28"/>
              </w:rPr>
            </w:pPr>
            <w:r>
              <w:rPr>
                <w:color w:val="000000"/>
                <w:sz w:val="28"/>
                <w:szCs w:val="28"/>
              </w:rPr>
              <w:t>Дома культуры</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2953,35</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2907,43</w:t>
            </w:r>
          </w:p>
        </w:tc>
      </w:tr>
      <w:tr>
        <w:trPr>
          <w:trHeight w:val="20" w:hRule="atLeast"/>
        </w:trPr>
        <w:tc>
          <w:tcPr>
            <w:tcW w:w="589"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0" w:type="dxa"/>
            <w:vMerge w:val="continue"/>
            <w:tcBorders>
              <w:left w:val="single" w:sz="4" w:space="0" w:color="000000"/>
              <w:bottom w:val="single" w:sz="4" w:space="0" w:color="000000"/>
              <w:right w:val="single" w:sz="4" w:space="0" w:color="000000"/>
            </w:tcBorders>
            <w:shd w:fill="auto" w:val="clear"/>
            <w:vAlign w:val="center"/>
          </w:tcPr>
          <w:p>
            <w:pPr>
              <w:pStyle w:val="Normal"/>
              <w:rPr>
                <w:color w:val="000000"/>
                <w:sz w:val="28"/>
                <w:szCs w:val="28"/>
              </w:rPr>
            </w:pPr>
            <w:r>
              <w:rPr>
                <w:color w:val="000000"/>
                <w:sz w:val="28"/>
                <w:szCs w:val="28"/>
              </w:rPr>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8"/>
                <w:szCs w:val="28"/>
              </w:rPr>
            </w:pPr>
            <w:r>
              <w:rPr>
                <w:color w:val="000000"/>
                <w:sz w:val="28"/>
                <w:szCs w:val="28"/>
              </w:rPr>
              <w:t>муниципальные музеи</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05</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2</w:t>
            </w:r>
          </w:p>
        </w:tc>
        <w:tc>
          <w:tcPr>
            <w:tcW w:w="85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01</w:t>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8"/>
                <w:szCs w:val="28"/>
              </w:rPr>
            </w:pPr>
            <w:r>
              <w:rPr>
                <w:color w:val="000000"/>
                <w:sz w:val="28"/>
                <w:szCs w:val="28"/>
              </w:rPr>
              <w:t>0000</w:t>
            </w:r>
          </w:p>
        </w:tc>
        <w:tc>
          <w:tcPr>
            <w:tcW w:w="21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0,00</w:t>
            </w:r>
          </w:p>
        </w:tc>
        <w:tc>
          <w:tcPr>
            <w:tcW w:w="21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20,00</w:t>
            </w:r>
          </w:p>
        </w:tc>
        <w:tc>
          <w:tcPr>
            <w:tcW w:w="21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color w:val="000000"/>
                <w:sz w:val="28"/>
                <w:szCs w:val="28"/>
              </w:rPr>
            </w:pPr>
            <w:r>
              <w:rPr>
                <w:color w:val="000000"/>
                <w:sz w:val="28"/>
                <w:szCs w:val="28"/>
              </w:rPr>
              <w:t>11,70</w:t>
            </w:r>
          </w:p>
        </w:tc>
      </w:tr>
    </w:tbl>
    <w:p>
      <w:pPr>
        <w:sectPr>
          <w:headerReference w:type="default" r:id="rId4"/>
          <w:type w:val="nextPage"/>
          <w:pgSz w:orient="landscape" w:w="16838" w:h="11906"/>
          <w:pgMar w:left="1985" w:right="567" w:header="709" w:top="1418" w:footer="0" w:bottom="1134" w:gutter="0"/>
          <w:pgNumType w:fmt="decimal"/>
          <w:formProt w:val="false"/>
          <w:textDirection w:val="lrTb"/>
          <w:docGrid w:type="default" w:linePitch="360" w:charSpace="0"/>
        </w:sectPr>
        <w:pStyle w:val="Normal"/>
        <w:spacing w:lineRule="exact" w:line="240"/>
        <w:jc w:val="center"/>
        <w:rPr>
          <w:sz w:val="28"/>
          <w:szCs w:val="28"/>
        </w:rPr>
      </w:pPr>
      <w:r>
        <w:rPr>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ИНФОРМАЦИЯ</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о расходах бюджета Петровского городского округа Ставропольского края, средств физических и юридических лиц на реализацию Программы</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тыс. рублей</w:t>
      </w:r>
    </w:p>
    <w:tbl>
      <w:tblPr>
        <w:tblpPr w:bottomFromText="0" w:horzAnchor="text" w:leftFromText="180" w:rightFromText="180" w:tblpX="62" w:tblpY="1" w:topFromText="0" w:vertAnchor="text"/>
        <w:tblW w:w="9418" w:type="dxa"/>
        <w:jc w:val="left"/>
        <w:tblInd w:w="62" w:type="dxa"/>
        <w:tblCellMar>
          <w:top w:w="102" w:type="dxa"/>
          <w:left w:w="62" w:type="dxa"/>
          <w:bottom w:w="102" w:type="dxa"/>
          <w:right w:w="62" w:type="dxa"/>
        </w:tblCellMar>
        <w:tblLook w:val="0000" w:noVBand="0" w:noHBand="0" w:lastColumn="0" w:firstColumn="0" w:lastRow="0" w:firstRow="0"/>
      </w:tblPr>
      <w:tblGrid>
        <w:gridCol w:w="709"/>
        <w:gridCol w:w="2469"/>
        <w:gridCol w:w="2831"/>
        <w:gridCol w:w="1705"/>
        <w:gridCol w:w="1704"/>
      </w:tblGrid>
      <w:tr>
        <w:trPr>
          <w:trHeight w:val="20" w:hRule="atLeast"/>
        </w:trPr>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п/п</w:t>
            </w:r>
          </w:p>
        </w:tc>
        <w:tc>
          <w:tcPr>
            <w:tcW w:w="246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Программы, подпрограммы Программы, основного мероприятия</w:t>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Источники ресурсного обеспечения</w:t>
            </w:r>
          </w:p>
        </w:tc>
        <w:tc>
          <w:tcPr>
            <w:tcW w:w="1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Объемы финансового обеспечения по</w:t>
            </w:r>
          </w:p>
          <w:p>
            <w:pPr>
              <w:pStyle w:val="Normal"/>
              <w:jc w:val="center"/>
              <w:rPr>
                <w:sz w:val="28"/>
                <w:szCs w:val="28"/>
              </w:rPr>
            </w:pPr>
            <w:r>
              <w:rPr>
                <w:sz w:val="28"/>
                <w:szCs w:val="28"/>
              </w:rPr>
              <w:t>Программе</w:t>
            </w:r>
          </w:p>
        </w:tc>
        <w:tc>
          <w:tcPr>
            <w:tcW w:w="17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Исполнение</w:t>
            </w:r>
          </w:p>
        </w:tc>
      </w:tr>
      <w:tr>
        <w:trPr>
          <w:trHeight w:val="20" w:hRule="atLeast"/>
        </w:trPr>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46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17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4</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8"/>
                <w:szCs w:val="28"/>
              </w:rPr>
            </w:pPr>
            <w:r>
              <w:rPr>
                <w:sz w:val="28"/>
                <w:szCs w:val="28"/>
              </w:rPr>
              <w:t>5</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Программа Петровского городского округа Ставропольского края «Культура Петровского городского округа Ставропольского края», всего</w:t>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237 402,78</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227 201,12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Петровского городского округа Ставропольского края (далее – 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237 330,12</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227 128,46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Ставропольского края (далее – краевой бюджет),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53 327,65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48 577,20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41 939,27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38 103,77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10 654,88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10 230,23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590,30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бюджета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184 002,47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178 551,26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32 916,88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32 610,38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18 336,38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18 465,27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3 403,43</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3 429,47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113 771,00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109 474,11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5 268,85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4 775,05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отделу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4 905,58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4 396,63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411,48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411,48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72,66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highlight w:val="yellow"/>
              </w:rPr>
            </w:pPr>
            <w:r>
              <w:rPr>
                <w:rFonts w:cs="Times New Roman" w:ascii="Times New Roman" w:hAnsi="Times New Roman"/>
                <w:sz w:val="28"/>
                <w:szCs w:val="28"/>
              </w:rPr>
              <w:t>72,66</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229 999,80</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219 893,72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229 927,14</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219 821,06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53 327,65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48 577,20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41 939,27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38 103,77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10 654,88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10 230,23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590,30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176 599,49</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171 243,86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32 826,88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32 520,38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18 336,38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18 465,27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3 403,43</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3 429,47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110 817,65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106 566,68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5 248,85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4 763,35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565,96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98,36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411,48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highlight w:val="yellow"/>
              </w:rPr>
            </w:pPr>
            <w:r>
              <w:rPr>
                <w:rFonts w:cs="Times New Roman" w:ascii="Times New Roman" w:hAnsi="Times New Roman"/>
                <w:sz w:val="28"/>
                <w:szCs w:val="28"/>
              </w:rPr>
              <w:t>411,48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72,66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72,66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в том числе следующие основные мероприятия:</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rPr>
                <w:rFonts w:ascii="Times New Roman" w:hAnsi="Times New Roman" w:cs="Times New Roman"/>
                <w:sz w:val="28"/>
                <w:szCs w:val="28"/>
              </w:rPr>
            </w:pPr>
            <w:r>
              <w:rPr>
                <w:rFonts w:cs="Times New Roman" w:ascii="Times New Roman" w:hAnsi="Times New Roman"/>
                <w:sz w:val="28"/>
                <w:szCs w:val="28"/>
              </w:rPr>
              <w:t>2.1</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Сохранение и популяризация традиционной народной культуры в Петровском городском округе</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105 678,75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97 648,99</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5 035,50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1 200,00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5 035,50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1 200,00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100 643,25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96 448,99</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100 556,78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96 448,99</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86,47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w:t>
            </w:r>
          </w:p>
        </w:tc>
        <w:tc>
          <w:tcPr>
            <w:tcW w:w="246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Кинообслуживание населения Петровского городского округа</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Не требует финансового обеспечения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2.3</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Осуществление хранения, изучения и публичного представления музейных предметов, музейных коллекций</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5 146,06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4 223,73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590,30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590,30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4 555,76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4 123,73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4 546,39</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4 123,73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9,37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2.4</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Осуществление библиотечного, библиографического и информационного обслуживания населения Петровского городского округа</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33 562,48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32 750,61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654,88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230,23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654,88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230,23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32 907,60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32 520,38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32 826,88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32 520,38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80,72</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2.5</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Обеспечение деятельности муниципальных учреждений дополнительного образования в сфере культуры</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22 138,91</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22 037,95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143,20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 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21 995,71</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21 894,75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18 336,38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18 465,28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3 403,43</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3 429,47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255,90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2.6</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Осуществление организационно – методической деятельности</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«ПОМЦ»</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4 988,87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администрация</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2.7</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Реализация проектов развития территорий муниципальных образований, основанных на местных инициативах</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19 006,48</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19 005,83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18 933,82</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18 933,17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11 832,96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11 832,95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11 832,96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11  832,95</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МКУДО СРДМШ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МБУДО СДХШ</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7 100,86</w:t>
            </w:r>
          </w:p>
        </w:tc>
        <w:tc>
          <w:tcPr>
            <w:tcW w:w="17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7 100,22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7 100,86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7 100,22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72,66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72,66</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2.8</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Реализация регионального проекта «Культурная среда»</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35 915,81</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35 915,81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35 070,81</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35 070,81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25 070,81</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25 070,81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10 000,00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10 000,00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845,00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845,00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845,00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845,00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2.9</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Организация и содержание мемориалов «Огонь Вечной славы»</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1 067,62</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841,61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1 067,62</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841,61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772,65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630,11</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133,49</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98,36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161,48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113,14</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2.10</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Сохранение, использование и популяризация объектов культурного наследия (памятников истории и культуры)</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2 494,82</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2 480,32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2 494,82</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2 480,32</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1 542,36</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1 542,36</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540,98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526,48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имущественных и земельных отношений</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ПКБО</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411 48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411,48</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всего</w:t>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7 402,98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7 307,40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7 402,98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7 307,40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отделу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4 339,63</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4 298,27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90,00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2 953,35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2 907,43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20,00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11,70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tcBorders>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в том числе следующие основные мероприятия:</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r>
          </w:p>
        </w:tc>
      </w:tr>
      <w:tr>
        <w:trPr>
          <w:trHeight w:val="20" w:hRule="atLeast"/>
        </w:trPr>
        <w:tc>
          <w:tcPr>
            <w:tcW w:w="70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3.1</w:t>
            </w:r>
          </w:p>
        </w:tc>
        <w:tc>
          <w:tcPr>
            <w:tcW w:w="2469"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Обеспечение реализации Программы деятельности отдела культуры</w:t>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7 402,98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7 307,40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краевой бюджет, в т.ч.</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МКУ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бюджет городского округа, в т.ч. предусмотренные:</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7 402,98</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7 307,40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отделу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4 339,63</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4 298,27</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МБУК «ПЦБС</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90,00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90,00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Дома культуры</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2 953,35</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2 907,43</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муниципальные музеи</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20,00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right"/>
              <w:rPr>
                <w:sz w:val="28"/>
                <w:szCs w:val="28"/>
              </w:rPr>
            </w:pPr>
            <w:r>
              <w:rPr>
                <w:sz w:val="28"/>
                <w:szCs w:val="28"/>
              </w:rPr>
              <w:t>11,70</w:t>
            </w:r>
          </w:p>
        </w:tc>
      </w:tr>
      <w:tr>
        <w:trPr>
          <w:trHeight w:val="20" w:hRule="atLeast"/>
        </w:trPr>
        <w:tc>
          <w:tcPr>
            <w:tcW w:w="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4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28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средства других источников</w:t>
            </w:r>
          </w:p>
        </w:tc>
        <w:tc>
          <w:tcPr>
            <w:tcW w:w="1705"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c>
          <w:tcPr>
            <w:tcW w:w="1704"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
              <w:jc w:val="right"/>
              <w:rPr>
                <w:rFonts w:ascii="Times New Roman" w:hAnsi="Times New Roman" w:cs="Times New Roman"/>
                <w:sz w:val="28"/>
                <w:szCs w:val="28"/>
              </w:rPr>
            </w:pPr>
            <w:r>
              <w:rPr>
                <w:rFonts w:cs="Times New Roman" w:ascii="Times New Roman" w:hAnsi="Times New Roman"/>
                <w:sz w:val="28"/>
                <w:szCs w:val="28"/>
              </w:rPr>
              <w:t>0,00</w:t>
            </w:r>
          </w:p>
        </w:tc>
      </w:tr>
    </w:tbl>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sectPr>
          <w:headerReference w:type="default" r:id="rId5"/>
          <w:type w:val="nextPage"/>
          <w:pgSz w:w="11906" w:h="16838"/>
          <w:pgMar w:left="1985" w:right="567" w:header="709" w:top="1134" w:footer="0" w:bottom="1134" w:gutter="0"/>
          <w:pgNumType w:fmt="decimal"/>
          <w:formProt w:val="false"/>
          <w:textDirection w:val="lrTb"/>
          <w:docGrid w:type="default" w:linePitch="360" w:charSpace="0"/>
        </w:sect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z w:val="28"/>
          <w:szCs w:val="28"/>
        </w:rPr>
      </w:pPr>
      <w:bookmarkStart w:id="4" w:name="P2401"/>
      <w:bookmarkEnd w:id="4"/>
      <w:r>
        <w:rPr>
          <w:rFonts w:cs="Times New Roman" w:ascii="Times New Roman" w:hAnsi="Times New Roman"/>
          <w:sz w:val="28"/>
          <w:szCs w:val="28"/>
        </w:rPr>
        <w:t>СВЕДЕНИЯ</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о достижении значений индикаторов достижения целей</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Программы и показателей решения задач подпрограммы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bl>
      <w:tblPr>
        <w:tblW w:w="14282" w:type="dxa"/>
        <w:jc w:val="left"/>
        <w:tblInd w:w="0" w:type="dxa"/>
        <w:tblCellMar>
          <w:top w:w="102" w:type="dxa"/>
          <w:left w:w="62" w:type="dxa"/>
          <w:bottom w:w="102" w:type="dxa"/>
          <w:right w:w="62" w:type="dxa"/>
        </w:tblCellMar>
        <w:tblLook w:val="0000" w:noVBand="0" w:noHBand="0" w:lastColumn="0" w:firstColumn="0" w:lastRow="0" w:firstRow="0"/>
      </w:tblPr>
      <w:tblGrid>
        <w:gridCol w:w="485"/>
        <w:gridCol w:w="53"/>
        <w:gridCol w:w="3003"/>
        <w:gridCol w:w="1557"/>
        <w:gridCol w:w="2330"/>
        <w:gridCol w:w="8"/>
        <w:gridCol w:w="1084"/>
        <w:gridCol w:w="2"/>
        <w:gridCol w:w="1976"/>
        <w:gridCol w:w="3"/>
        <w:gridCol w:w="3"/>
        <w:gridCol w:w="3777"/>
      </w:tblGrid>
      <w:tr>
        <w:trPr>
          <w:trHeight w:val="20" w:hRule="atLeast"/>
        </w:trPr>
        <w:tc>
          <w:tcPr>
            <w:tcW w:w="538"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00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Наименование целевого индикатора достижения цели Программы, показателя решения задачи подпрограммы Программы</w:t>
            </w:r>
          </w:p>
        </w:tc>
        <w:tc>
          <w:tcPr>
            <w:tcW w:w="155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Единица измерения</w:t>
            </w:r>
          </w:p>
        </w:tc>
        <w:tc>
          <w:tcPr>
            <w:tcW w:w="5406"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Значение целевого индикатора достижения цели Программы, показателя решения задачи подпрограммы Программы</w:t>
            </w:r>
          </w:p>
        </w:tc>
        <w:tc>
          <w:tcPr>
            <w:tcW w:w="377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left="298" w:hanging="298"/>
              <w:jc w:val="center"/>
              <w:rPr>
                <w:rFonts w:ascii="Times New Roman" w:hAnsi="Times New Roman" w:cs="Times New Roman"/>
                <w:sz w:val="28"/>
                <w:szCs w:val="28"/>
              </w:rPr>
            </w:pPr>
            <w:r>
              <w:rPr>
                <w:rFonts w:cs="Times New Roman" w:ascii="Times New Roman" w:hAnsi="Times New Roman"/>
                <w:sz w:val="28"/>
                <w:szCs w:val="28"/>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trPr>
          <w:trHeight w:val="20" w:hRule="atLeast"/>
        </w:trPr>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300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2338"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2018</w:t>
            </w:r>
          </w:p>
        </w:tc>
        <w:tc>
          <w:tcPr>
            <w:tcW w:w="306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2019</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r>
      <w:tr>
        <w:trPr>
          <w:trHeight w:val="20" w:hRule="atLeast"/>
        </w:trPr>
        <w:tc>
          <w:tcPr>
            <w:tcW w:w="5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300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15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2338"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108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план</w:t>
            </w:r>
          </w:p>
        </w:tc>
        <w:tc>
          <w:tcPr>
            <w:tcW w:w="197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фактическое значение на конец года</w:t>
            </w:r>
          </w:p>
        </w:tc>
        <w:tc>
          <w:tcPr>
            <w:tcW w:w="378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23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197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c>
          <w:tcPr>
            <w:tcW w:w="378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7</w:t>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Цель 1 «Сохранение и развитие культуры Петровского городского округа Ставропольского края»</w:t>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8"/>
                <w:szCs w:val="28"/>
                <w:lang w:eastAsia="en-US"/>
              </w:rPr>
            </w:pPr>
            <w:r>
              <w:rPr>
                <w:sz w:val="28"/>
                <w:szCs w:val="28"/>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lang w:eastAsia="en-US"/>
              </w:rPr>
            </w:pPr>
            <w:r>
              <w:rPr>
                <w:sz w:val="28"/>
                <w:szCs w:val="28"/>
                <w:lang w:eastAsia="en-US"/>
              </w:rPr>
              <w:t>ед.</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4675</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4680</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4680</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8"/>
                <w:szCs w:val="28"/>
              </w:rPr>
            </w:pPr>
            <w:r>
              <w:rPr>
                <w:sz w:val="28"/>
                <w:szCs w:val="28"/>
              </w:rPr>
              <w:t>Количество посетителей муниципальных музеев</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lang w:eastAsia="en-US"/>
              </w:rPr>
            </w:pPr>
            <w:r>
              <w:rPr>
                <w:sz w:val="28"/>
                <w:szCs w:val="28"/>
                <w:lang w:eastAsia="en-US"/>
              </w:rPr>
              <w:t>чел.</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5789</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5790</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6073</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Количество посетителей муниципальных музеев увеличилось за счет числа посетителей нестационарных выставок музейных экспонатов</w:t>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8"/>
                <w:szCs w:val="28"/>
              </w:rPr>
            </w:pPr>
            <w:r>
              <w:rPr>
                <w:color w:val="000000"/>
                <w:sz w:val="28"/>
                <w:szCs w:val="28"/>
              </w:rPr>
              <w:t>Доля пользователей муниципальных библиотек в общей численности населения Петровского городского округа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lang w:eastAsia="en-US"/>
              </w:rPr>
            </w:pPr>
            <w:r>
              <w:rPr>
                <w:sz w:val="28"/>
                <w:szCs w:val="28"/>
                <w:lang w:eastAsia="en-US"/>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48,0</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49,32</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49,32</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color w:val="000000"/>
                <w:sz w:val="28"/>
                <w:szCs w:val="28"/>
              </w:rPr>
            </w:pPr>
            <w:r>
              <w:rPr>
                <w:color w:val="000000"/>
                <w:sz w:val="28"/>
                <w:szCs w:val="28"/>
                <w:lang w:eastAsia="en-US"/>
              </w:rPr>
              <w:t>Прирост количества обучающихся по дополнительным общеобразовательным программам предпрофессионального направления по сравнению с предыдущим годом</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lang w:eastAsia="en-US"/>
              </w:rPr>
            </w:pPr>
            <w:r>
              <w:rPr>
                <w:sz w:val="28"/>
                <w:szCs w:val="28"/>
                <w:lang w:eastAsia="en-US"/>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6,3</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11,61</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11,61</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color w:val="000000" w:themeColor="text1"/>
                <w:sz w:val="28"/>
                <w:szCs w:val="28"/>
              </w:rPr>
            </w:pPr>
            <w:r>
              <w:rPr>
                <w:color w:val="000000" w:themeColor="text1"/>
                <w:spacing w:val="1"/>
                <w:sz w:val="28"/>
                <w:szCs w:val="28"/>
              </w:rPr>
              <w:t>Доля работников культуры, прошедших курсы повышения квалификации и переподготовку в общей численности работников культуры</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8"/>
                <w:szCs w:val="28"/>
                <w:lang w:eastAsia="en-US"/>
              </w:rPr>
            </w:pPr>
            <w:r>
              <w:rPr>
                <w:color w:val="000000"/>
                <w:sz w:val="28"/>
                <w:szCs w:val="28"/>
                <w:lang w:eastAsia="en-US"/>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13,9</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14,1</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color w:val="000000" w:themeColor="text1"/>
                <w:spacing w:val="1"/>
                <w:sz w:val="28"/>
                <w:szCs w:val="28"/>
              </w:rPr>
              <w:t>Доля работников культуры, прошедших курсы повышения квалификации и переподготовку в общей численности работников культуры увеличилась т.к сотрубники предпенсионного возраста дополнительно прошли обучение за счет средств Министерства труда и социальной защиты населения ставропольского края через ГКУ «ЦЗН Петровского района»</w:t>
            </w:r>
          </w:p>
        </w:tc>
      </w:tr>
      <w:tr>
        <w:trPr>
          <w:trHeight w:val="20" w:hRule="atLeast"/>
        </w:trPr>
        <w:tc>
          <w:tcPr>
            <w:tcW w:w="4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6.</w:t>
            </w:r>
          </w:p>
        </w:tc>
        <w:tc>
          <w:tcPr>
            <w:tcW w:w="305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8"/>
                <w:szCs w:val="28"/>
              </w:rPr>
            </w:pPr>
            <w:r>
              <w:rPr>
                <w:sz w:val="28"/>
                <w:szCs w:val="28"/>
              </w:rPr>
              <w:t>Доля объектов культурного наследия (памятников истории и культуры), находящихся в муниципальной собственности и требующих консервации или реставрации</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lang w:eastAsia="en-US"/>
              </w:rPr>
            </w:pPr>
            <w:r>
              <w:rPr>
                <w:sz w:val="28"/>
                <w:szCs w:val="28"/>
                <w:lang w:eastAsia="en-US"/>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0</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15,8</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15,8</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Программы</w:t>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7.</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sz w:val="28"/>
                <w:szCs w:val="28"/>
                <w:lang w:eastAsia="en-US"/>
              </w:rPr>
            </w:pPr>
            <w:r>
              <w:rPr>
                <w:rFonts w:cs="Times New Roman" w:ascii="Times New Roman" w:hAnsi="Times New Roman"/>
                <w:sz w:val="28"/>
                <w:szCs w:val="28"/>
                <w:lang w:eastAsia="en-US"/>
              </w:rPr>
              <w:t>Количество культурно-досуговых формирований в учреждениях культурно - досугового типа Петровского городского округа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center"/>
              <w:rPr>
                <w:rFonts w:ascii="Times New Roman" w:hAnsi="Times New Roman" w:cs="Times New Roman"/>
                <w:sz w:val="28"/>
                <w:szCs w:val="28"/>
                <w:lang w:eastAsia="en-US"/>
              </w:rPr>
            </w:pPr>
            <w:r>
              <w:rPr>
                <w:rFonts w:cs="Times New Roman" w:ascii="Times New Roman" w:hAnsi="Times New Roman"/>
                <w:sz w:val="28"/>
                <w:szCs w:val="28"/>
                <w:lang w:eastAsia="en-US"/>
              </w:rPr>
              <w:t>ед.</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320</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322</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322</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8.</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sz w:val="28"/>
                <w:szCs w:val="28"/>
                <w:lang w:eastAsia="en-US"/>
              </w:rPr>
            </w:pPr>
            <w:r>
              <w:rPr>
                <w:rFonts w:cs="Times New Roman" w:ascii="Times New Roman" w:hAnsi="Times New Roman"/>
                <w:sz w:val="28"/>
                <w:szCs w:val="28"/>
                <w:lang w:eastAsia="en-US"/>
              </w:rPr>
              <w:t>Количество посещений киновидеопоказов</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center"/>
              <w:rPr>
                <w:rFonts w:ascii="Times New Roman" w:hAnsi="Times New Roman" w:cs="Times New Roman"/>
                <w:sz w:val="28"/>
                <w:szCs w:val="28"/>
                <w:lang w:eastAsia="en-US"/>
              </w:rPr>
            </w:pPr>
            <w:r>
              <w:rPr>
                <w:rFonts w:cs="Times New Roman" w:ascii="Times New Roman" w:hAnsi="Times New Roman"/>
                <w:sz w:val="28"/>
                <w:szCs w:val="28"/>
                <w:lang w:eastAsia="en-US"/>
              </w:rPr>
              <w:t>ед.</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18900</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20877</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Количество посещений киновидеопоказов</w:t>
            </w:r>
            <w:r>
              <w:rPr>
                <w:rFonts w:cs="Times New Roman" w:ascii="Times New Roman" w:hAnsi="Times New Roman"/>
                <w:color w:val="000000" w:themeColor="text1"/>
                <w:sz w:val="28"/>
                <w:szCs w:val="28"/>
                <w:shd w:fill="FFFFFF" w:val="clear"/>
              </w:rPr>
              <w:t xml:space="preserve"> увеличилось, т.к. был пересмотрен репертуар кинозала, увеличилось количество премьерных показов, усилилась реклама фильмов, активнее стало сотрудничество с образовательными учреждениями</w:t>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Задача 2 «Развитие музейного дела в Петровском городском округе Ставропольского края»</w:t>
            </w:r>
          </w:p>
          <w:p>
            <w:pPr>
              <w:pStyle w:val="ConsPlusNormal"/>
              <w:jc w:val="center"/>
              <w:rPr>
                <w:rFonts w:ascii="Times New Roman" w:hAnsi="Times New Roman" w:cs="Times New Roman"/>
                <w:sz w:val="28"/>
                <w:szCs w:val="28"/>
              </w:rPr>
            </w:pPr>
            <w:r>
              <w:rPr>
                <w:rFonts w:cs="Times New Roman" w:ascii="Times New Roman" w:hAnsi="Times New Roman"/>
                <w:color w:val="000000"/>
                <w:sz w:val="28"/>
                <w:szCs w:val="28"/>
              </w:rPr>
              <w:t>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9.</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sz w:val="28"/>
                <w:szCs w:val="28"/>
                <w:lang w:eastAsia="en-US"/>
              </w:rPr>
            </w:pPr>
            <w:r>
              <w:rPr>
                <w:rFonts w:cs="Times New Roman" w:ascii="Times New Roman" w:hAnsi="Times New Roman"/>
                <w:sz w:val="28"/>
                <w:szCs w:val="28"/>
                <w:lang w:eastAsia="en-US"/>
              </w:rPr>
              <w:t>Доля музейных предметов, включенных в Государственный электронный каталог</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center"/>
              <w:rPr>
                <w:rFonts w:ascii="Times New Roman" w:hAnsi="Times New Roman" w:cs="Times New Roman"/>
                <w:sz w:val="28"/>
                <w:szCs w:val="28"/>
                <w:lang w:eastAsia="en-US"/>
              </w:rPr>
            </w:pPr>
            <w:r>
              <w:rPr>
                <w:rFonts w:cs="Times New Roman" w:ascii="Times New Roman" w:hAnsi="Times New Roman"/>
                <w:sz w:val="28"/>
                <w:szCs w:val="28"/>
                <w:lang w:eastAsia="en-US"/>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29,0</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33,6</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33,6</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Задача 3 «Развитие библиотечной деятельности в Петровском городском округе Ставропольского края»</w:t>
            </w:r>
          </w:p>
          <w:p>
            <w:pPr>
              <w:pStyle w:val="ConsPlusNormal"/>
              <w:jc w:val="center"/>
              <w:rPr>
                <w:rFonts w:ascii="Times New Roman" w:hAnsi="Times New Roman" w:cs="Times New Roman"/>
                <w:sz w:val="28"/>
                <w:szCs w:val="28"/>
              </w:rPr>
            </w:pPr>
            <w:r>
              <w:rPr>
                <w:rFonts w:cs="Times New Roman" w:ascii="Times New Roman" w:hAnsi="Times New Roman"/>
                <w:color w:val="000000"/>
                <w:sz w:val="28"/>
                <w:szCs w:val="28"/>
              </w:rPr>
              <w:t>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10.</w:t>
            </w:r>
          </w:p>
        </w:tc>
        <w:tc>
          <w:tcPr>
            <w:tcW w:w="300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Количество библиографических записей в сводном электронном каталоге библиотек Петровского городского округа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t>тыс.</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запись</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349475</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370000</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373525</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color w:val="000000"/>
                <w:sz w:val="28"/>
                <w:szCs w:val="28"/>
              </w:rPr>
              <w:t xml:space="preserve">В связи с уменьшением объема комплектования книжного фонда больше рабочего времени было затрачено на формирование </w:t>
            </w:r>
            <w:r>
              <w:rPr>
                <w:rFonts w:cs="Times New Roman" w:ascii="Times New Roman" w:hAnsi="Times New Roman"/>
                <w:sz w:val="28"/>
                <w:szCs w:val="28"/>
              </w:rPr>
              <w:t>сводного электронного каталога библиотек</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11</w:t>
            </w:r>
          </w:p>
        </w:tc>
        <w:tc>
          <w:tcPr>
            <w:tcW w:w="30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Spacing"/>
              <w:jc w:val="both"/>
              <w:rPr>
                <w:rFonts w:ascii="Times New Roman" w:hAnsi="Times New Roman"/>
                <w:color w:val="000000"/>
                <w:sz w:val="28"/>
                <w:szCs w:val="28"/>
              </w:rPr>
            </w:pPr>
            <w:r>
              <w:rPr>
                <w:rFonts w:ascii="Times New Roman" w:hAnsi="Times New Roman"/>
                <w:color w:val="000000"/>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olor w:val="000000"/>
                <w:sz w:val="28"/>
                <w:szCs w:val="28"/>
              </w:rPr>
            </w:pPr>
            <w:r>
              <w:rPr>
                <w:rFonts w:ascii="Times New Roman" w:hAnsi="Times New Roman"/>
                <w:color w:val="000000"/>
                <w:sz w:val="28"/>
                <w:szCs w:val="28"/>
              </w:rPr>
              <w:t>рублей на 1 рубль</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color w:val="000000"/>
                <w:sz w:val="28"/>
                <w:szCs w:val="28"/>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12.</w:t>
            </w:r>
          </w:p>
        </w:tc>
        <w:tc>
          <w:tcPr>
            <w:tcW w:w="300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color w:val="000000"/>
                <w:sz w:val="28"/>
                <w:szCs w:val="28"/>
              </w:rPr>
              <w:t>Доля детей, охваченных дополнительным образованием в сфере культуры в общей численности детей в возрасте от 5 до 18 лет, проживающих на территории Петровского городского округа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5,68</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5,79</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5,79</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color w:val="000000"/>
                <w:sz w:val="28"/>
                <w:szCs w:val="28"/>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13</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color w:val="000000"/>
                <w:sz w:val="28"/>
                <w:szCs w:val="28"/>
                <w:lang w:eastAsia="en-US"/>
              </w:rPr>
            </w:pPr>
            <w:r>
              <w:rPr>
                <w:rFonts w:cs="Times New Roman" w:ascii="Times New Roman" w:hAnsi="Times New Roman"/>
                <w:color w:val="000000"/>
                <w:spacing w:val="1"/>
                <w:sz w:val="28"/>
                <w:szCs w:val="28"/>
              </w:rPr>
              <w:t>Количество работников культуры, повысивших профессиональный уровень</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hanging="56"/>
              <w:jc w:val="center"/>
              <w:rPr>
                <w:rFonts w:ascii="Times New Roman" w:hAnsi="Times New Roman" w:cs="Times New Roman"/>
                <w:color w:val="000000"/>
                <w:sz w:val="28"/>
                <w:szCs w:val="28"/>
              </w:rPr>
            </w:pPr>
            <w:r>
              <w:rPr>
                <w:rFonts w:cs="Times New Roman" w:ascii="Times New Roman" w:hAnsi="Times New Roman"/>
                <w:color w:val="000000"/>
                <w:sz w:val="28"/>
                <w:szCs w:val="28"/>
              </w:rPr>
              <w:t>чел.</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365</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288</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288</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Задача 6 «</w:t>
            </w:r>
            <w:r>
              <w:rPr>
                <w:rFonts w:cs="Times New Roman" w:ascii="Times New Roman" w:hAnsi="Times New Roman"/>
                <w:color w:val="000000"/>
                <w:sz w:val="28"/>
                <w:szCs w:val="28"/>
              </w:rPr>
              <w:t>Обеспечение активного участия жителей в общественной и культурной жизни Петровского городского округа Ставропольского края» 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14</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color w:val="000000"/>
                <w:spacing w:val="1"/>
                <w:sz w:val="28"/>
                <w:szCs w:val="28"/>
              </w:rPr>
            </w:pPr>
            <w:r>
              <w:rPr>
                <w:rFonts w:cs="Times New Roman" w:ascii="Times New Roman" w:hAnsi="Times New Roman"/>
                <w:color w:val="000000"/>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hanging="56"/>
              <w:jc w:val="center"/>
              <w:rPr>
                <w:rFonts w:ascii="Times New Roman" w:hAnsi="Times New Roman" w:cs="Times New Roman"/>
                <w:color w:val="000000"/>
                <w:sz w:val="28"/>
                <w:szCs w:val="28"/>
              </w:rPr>
            </w:pPr>
            <w:r>
              <w:rPr>
                <w:rFonts w:cs="Times New Roman" w:ascii="Times New Roman" w:hAnsi="Times New Roman"/>
                <w:color w:val="000000"/>
                <w:sz w:val="28"/>
                <w:szCs w:val="28"/>
              </w:rPr>
              <w:t>рублей на 1 рубль</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1,77</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1,77</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15</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 xml:space="preserve">Доля </w:t>
            </w:r>
            <w:r>
              <w:rPr>
                <w:rFonts w:cs="Times New Roman" w:ascii="Times New Roman" w:hAnsi="Times New Roman"/>
                <w:color w:val="000000"/>
                <w:sz w:val="28"/>
                <w:szCs w:val="28"/>
              </w:rPr>
              <w:t>муниципальных зданий учреждений культуры, являющихся аварийными или требующими капитального ремонта</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hanging="56"/>
              <w:jc w:val="center"/>
              <w:rPr>
                <w:rFonts w:ascii="Times New Roman" w:hAnsi="Times New Roman" w:cs="Times New Roman"/>
                <w:color w:val="000000"/>
                <w:sz w:val="28"/>
                <w:szCs w:val="28"/>
              </w:rPr>
            </w:pPr>
            <w:r>
              <w:rPr>
                <w:rFonts w:cs="Times New Roman" w:ascii="Times New Roman" w:hAnsi="Times New Roman"/>
                <w:color w:val="000000"/>
                <w:sz w:val="28"/>
                <w:szCs w:val="28"/>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22,2</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26,5</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18,9</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Показатель, достигнут благодаря тому, что в 2019 г. был осуществлен капитальный ремонт зданий МКУК «ДК с. Шведино», МКУК «ДК с. Ореховка», </w:t>
            </w:r>
            <w:r>
              <w:rPr>
                <w:rFonts w:cs="Times New Roman" w:ascii="Times New Roman" w:hAnsi="Times New Roman"/>
                <w:color w:val="000000"/>
                <w:sz w:val="28"/>
                <w:szCs w:val="28"/>
                <w:shd w:fill="FFFFFF" w:val="clear"/>
              </w:rPr>
              <w:t>Ореховского филиала МКУК "Петровская централизованная библиотечная система",</w:t>
            </w:r>
            <w:r>
              <w:rPr>
                <w:rFonts w:cs="Times New Roman" w:ascii="Times New Roman" w:hAnsi="Times New Roman"/>
                <w:sz w:val="28"/>
                <w:szCs w:val="28"/>
              </w:rPr>
              <w:t xml:space="preserve"> ремонт фасада и отопительной системы МКУ ДО "Светлоградская районная детская музыкальная школа"</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16</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rPr>
              <w:t>Доля посещений модельной библиотеки, в общем количестве посещений муниципальных библиотек</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hanging="56"/>
              <w:jc w:val="center"/>
              <w:rPr>
                <w:rFonts w:ascii="Times New Roman" w:hAnsi="Times New Roman" w:cs="Times New Roman"/>
                <w:color w:val="000000"/>
                <w:sz w:val="28"/>
                <w:szCs w:val="28"/>
              </w:rPr>
            </w:pPr>
            <w:r>
              <w:rPr>
                <w:rFonts w:cs="Times New Roman" w:ascii="Times New Roman" w:hAnsi="Times New Roman"/>
                <w:color w:val="000000"/>
                <w:sz w:val="28"/>
                <w:szCs w:val="28"/>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29,2</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34,0</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8"/>
                <w:szCs w:val="28"/>
              </w:rPr>
            </w:pPr>
            <w:r>
              <w:rPr>
                <w:color w:val="000000"/>
                <w:sz w:val="28"/>
                <w:szCs w:val="28"/>
              </w:rPr>
              <w:t>Доля посещений модельной библиотеки, в общем количестве посещений муниципальных библиотек</w:t>
            </w:r>
            <w:r>
              <w:rPr>
                <w:sz w:val="28"/>
                <w:szCs w:val="28"/>
              </w:rPr>
              <w:t xml:space="preserve">  выросла, т.к. современные технологии и оборудование модельной библиотеки позволили применять в работе новые формы и ввести новые услуги для населения, что увеличило количество посещений</w:t>
            </w:r>
          </w:p>
        </w:tc>
      </w:tr>
      <w:tr>
        <w:trPr>
          <w:trHeight w:val="20" w:hRule="atLeast"/>
        </w:trPr>
        <w:tc>
          <w:tcPr>
            <w:tcW w:w="14281" w:type="dxa"/>
            <w:gridSpan w:val="1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Задача 7 «</w:t>
            </w:r>
            <w:r>
              <w:rPr>
                <w:rFonts w:cs="Times New Roman" w:ascii="Times New Roman" w:hAnsi="Times New Roman"/>
                <w:color w:val="000000"/>
                <w:sz w:val="28"/>
                <w:szCs w:val="28"/>
              </w:rPr>
              <w:t>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trPr>
          <w:trHeight w:val="20" w:hRule="atLeast"/>
        </w:trPr>
        <w:tc>
          <w:tcPr>
            <w:tcW w:w="5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17.</w:t>
            </w:r>
          </w:p>
        </w:tc>
        <w:tc>
          <w:tcPr>
            <w:tcW w:w="300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Доля объектов </w:t>
            </w:r>
            <w:r>
              <w:rPr>
                <w:rFonts w:cs="Times New Roman" w:ascii="Times New Roman" w:hAnsi="Times New Roman"/>
                <w:color w:val="000000"/>
                <w:sz w:val="28"/>
                <w:szCs w:val="28"/>
                <w:lang w:eastAsia="en-US"/>
              </w:rPr>
              <w:t>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c>
          <w:tcPr>
            <w:tcW w:w="155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hanging="56"/>
              <w:jc w:val="center"/>
              <w:rPr>
                <w:rFonts w:ascii="Times New Roman" w:hAnsi="Times New Roman" w:cs="Times New Roman"/>
                <w:sz w:val="28"/>
                <w:szCs w:val="28"/>
              </w:rPr>
            </w:pPr>
            <w:r>
              <w:rPr>
                <w:rFonts w:cs="Times New Roman" w:ascii="Times New Roman" w:hAnsi="Times New Roman"/>
                <w:sz w:val="28"/>
                <w:szCs w:val="28"/>
              </w:rPr>
              <w:t>%</w:t>
            </w:r>
          </w:p>
        </w:tc>
        <w:tc>
          <w:tcPr>
            <w:tcW w:w="233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46,8</w:t>
            </w:r>
          </w:p>
        </w:tc>
        <w:tc>
          <w:tcPr>
            <w:tcW w:w="109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46,9</w:t>
            </w:r>
          </w:p>
        </w:tc>
        <w:tc>
          <w:tcPr>
            <w:tcW w:w="19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color w:val="000000"/>
                <w:sz w:val="28"/>
                <w:szCs w:val="28"/>
              </w:rPr>
              <w:t>51,3%</w:t>
            </w:r>
          </w:p>
        </w:tc>
        <w:tc>
          <w:tcPr>
            <w:tcW w:w="378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rPr>
              <w:t>В 2019 году зарегистрированы права муниципальной собственности на 4 объектов культурного наследия (памятников истории и культуры), что больше запланированного к регистрации числа памятников</w:t>
            </w:r>
          </w:p>
        </w:tc>
      </w:tr>
    </w:tbl>
    <w:p>
      <w:pPr>
        <w:pStyle w:val="Normal"/>
        <w:rPr/>
      </w:pPr>
      <w:r>
        <w:rPr/>
      </w:r>
    </w:p>
    <w:sectPr>
      <w:headerReference w:type="default" r:id="rId6"/>
      <w:type w:val="nextPage"/>
      <w:pgSz w:orient="landscape" w:w="16838" w:h="11906"/>
      <w:pgMar w:left="1985"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G Souvenir">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DejaVu Sans">
    <w:charset w:val="01"/>
    <w:family w:val="roman"/>
    <w:pitch w:val="variable"/>
  </w:font>
  <w:font w:name="Times New Roman CYR">
    <w:charset w:val="01"/>
    <w:family w:val="roman"/>
    <w:pitch w:val="variable"/>
  </w:font>
  <w:font w:name="Verdana">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89</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98</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107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bullet"/>
      <w:lvlText w:val=""/>
      <w:lvlJc w:val="left"/>
      <w:pPr>
        <w:ind w:left="1287" w:hanging="360"/>
      </w:pPr>
      <w:rPr>
        <w:rFonts w:ascii="Symbol" w:hAnsi="Symbol" w:cs="Symbol" w:hint="default"/>
        <w:sz w:val="28"/>
        <w:rFonts w:cs="Symbol"/>
        <w:color w:val="auto"/>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bullet"/>
      <w:lvlText w:val=""/>
      <w:lvlJc w:val="left"/>
      <w:pPr>
        <w:ind w:left="786" w:hanging="360"/>
      </w:pPr>
      <w:rPr>
        <w:rFonts w:ascii="Symbol" w:hAnsi="Symbol" w:cs="Symbol" w:hint="default"/>
        <w:sz w:val="28"/>
        <w:rFonts w:cs="Symbol"/>
        <w:color w:val="auto"/>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4">
    <w:lvl w:ilvl="0">
      <w:start w:val="1"/>
      <w:numFmt w:val="decimal"/>
      <w:lvlText w:val="%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0"/>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semiHidden="0" w:unhideWhenUsed="0" w:qFormat="1"/>
    <w:lsdException w:name="Emphasis" w:uiPriority="20" w:semiHidden="0" w:unhideWhenUsed="0" w:qFormat="1"/>
    <w:lsdException w:name="Document Map"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225399"/>
    <w:pPr>
      <w:widowControl/>
      <w:tabs>
        <w:tab w:val="clear" w:pos="708"/>
        <w:tab w:val="left" w:pos="709" w:leader="none"/>
      </w:tabs>
      <w:suppressAutoHyphens w:val="true"/>
      <w:bidi w:val="0"/>
      <w:spacing w:lineRule="atLeast" w:line="100"/>
      <w:ind w:hanging="0"/>
      <w:jc w:val="left"/>
    </w:pPr>
    <w:rPr>
      <w:rFonts w:ascii="Times New Roman" w:hAnsi="Times New Roman" w:eastAsia="Times New Roman" w:cs="Calibri"/>
      <w:color w:val="00000A"/>
      <w:kern w:val="0"/>
      <w:sz w:val="24"/>
      <w:szCs w:val="24"/>
      <w:lang w:val="ru-RU" w:eastAsia="ar-SA" w:bidi="ar-SA"/>
    </w:rPr>
  </w:style>
  <w:style w:type="paragraph" w:styleId="1">
    <w:name w:val="Heading 1"/>
    <w:basedOn w:val="Normal"/>
    <w:next w:val="Normal"/>
    <w:link w:val="10"/>
    <w:qFormat/>
    <w:rsid w:val="00225399"/>
    <w:pPr>
      <w:keepNext w:val="true"/>
      <w:spacing w:lineRule="exact" w:line="220"/>
      <w:jc w:val="center"/>
      <w:outlineLvl w:val="0"/>
    </w:pPr>
    <w:rPr>
      <w:rFonts w:ascii="AG Souvenir" w:hAnsi="AG Souvenir"/>
      <w:b/>
      <w:spacing w:val="38"/>
      <w:sz w:val="28"/>
    </w:rPr>
  </w:style>
  <w:style w:type="paragraph" w:styleId="2">
    <w:name w:val="Heading 2"/>
    <w:basedOn w:val="Normal"/>
    <w:next w:val="Normal"/>
    <w:link w:val="20"/>
    <w:qFormat/>
    <w:rsid w:val="00225399"/>
    <w:pPr>
      <w:keepNext w:val="true"/>
      <w:ind w:left="709" w:hanging="0"/>
      <w:outlineLvl w:val="1"/>
    </w:pPr>
    <w:rPr>
      <w:sz w:val="28"/>
    </w:rPr>
  </w:style>
  <w:style w:type="paragraph" w:styleId="3">
    <w:name w:val="Heading 3"/>
    <w:basedOn w:val="Normal"/>
    <w:next w:val="Normal"/>
    <w:link w:val="30"/>
    <w:qFormat/>
    <w:rsid w:val="00225399"/>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25399"/>
    <w:rPr>
      <w:rFonts w:ascii="AG Souvenir" w:hAnsi="AG Souvenir" w:eastAsia="Times New Roman"/>
      <w:b/>
      <w:spacing w:val="38"/>
      <w:szCs w:val="20"/>
      <w:lang w:eastAsia="ru-RU"/>
    </w:rPr>
  </w:style>
  <w:style w:type="character" w:styleId="21" w:customStyle="1">
    <w:name w:val="Заголовок 2 Знак"/>
    <w:basedOn w:val="DefaultParagraphFont"/>
    <w:link w:val="2"/>
    <w:qFormat/>
    <w:rsid w:val="00225399"/>
    <w:rPr>
      <w:rFonts w:eastAsia="Times New Roman"/>
      <w:szCs w:val="20"/>
      <w:lang w:eastAsia="ru-RU"/>
    </w:rPr>
  </w:style>
  <w:style w:type="character" w:styleId="31" w:customStyle="1">
    <w:name w:val="Заголовок 3 Знак"/>
    <w:basedOn w:val="DefaultParagraphFont"/>
    <w:link w:val="3"/>
    <w:qFormat/>
    <w:rsid w:val="00225399"/>
    <w:rPr>
      <w:rFonts w:ascii="Arial" w:hAnsi="Arial" w:eastAsia="Times New Roman" w:cs="Arial"/>
      <w:b/>
      <w:bCs/>
      <w:sz w:val="26"/>
      <w:szCs w:val="26"/>
      <w:lang w:eastAsia="ru-RU"/>
    </w:rPr>
  </w:style>
  <w:style w:type="character" w:styleId="Style11" w:customStyle="1">
    <w:name w:val="Основной текст Знак"/>
    <w:basedOn w:val="DefaultParagraphFont"/>
    <w:link w:val="a3"/>
    <w:qFormat/>
    <w:rsid w:val="00225399"/>
    <w:rPr>
      <w:rFonts w:eastAsia="Times New Roman"/>
      <w:szCs w:val="20"/>
      <w:lang w:eastAsia="ru-RU"/>
    </w:rPr>
  </w:style>
  <w:style w:type="character" w:styleId="Style12" w:customStyle="1">
    <w:name w:val="Основной текст с отступом Знак"/>
    <w:basedOn w:val="DefaultParagraphFont"/>
    <w:link w:val="a5"/>
    <w:qFormat/>
    <w:rsid w:val="00225399"/>
    <w:rPr>
      <w:rFonts w:eastAsia="Times New Roman"/>
      <w:szCs w:val="20"/>
      <w:lang w:eastAsia="ru-RU"/>
    </w:rPr>
  </w:style>
  <w:style w:type="character" w:styleId="Style13" w:customStyle="1">
    <w:name w:val="Нижний колонтитул Знак"/>
    <w:basedOn w:val="DefaultParagraphFont"/>
    <w:link w:val="a7"/>
    <w:uiPriority w:val="99"/>
    <w:qFormat/>
    <w:rsid w:val="00225399"/>
    <w:rPr>
      <w:rFonts w:eastAsia="Times New Roman"/>
      <w:sz w:val="20"/>
      <w:szCs w:val="20"/>
      <w:lang w:eastAsia="ru-RU"/>
    </w:rPr>
  </w:style>
  <w:style w:type="character" w:styleId="Style14" w:customStyle="1">
    <w:name w:val="Верхний колонтитул Знак"/>
    <w:basedOn w:val="DefaultParagraphFont"/>
    <w:link w:val="a9"/>
    <w:uiPriority w:val="99"/>
    <w:qFormat/>
    <w:rsid w:val="00225399"/>
    <w:rPr>
      <w:rFonts w:eastAsia="Times New Roman"/>
      <w:sz w:val="20"/>
      <w:szCs w:val="20"/>
      <w:lang w:eastAsia="ru-RU"/>
    </w:rPr>
  </w:style>
  <w:style w:type="character" w:styleId="Pagenumber">
    <w:name w:val="page number"/>
    <w:basedOn w:val="DefaultParagraphFont"/>
    <w:qFormat/>
    <w:rsid w:val="00225399"/>
    <w:rPr/>
  </w:style>
  <w:style w:type="character" w:styleId="Style15" w:customStyle="1">
    <w:name w:val="Текст выноски Знак"/>
    <w:basedOn w:val="DefaultParagraphFont"/>
    <w:link w:val="ad"/>
    <w:uiPriority w:val="99"/>
    <w:qFormat/>
    <w:rsid w:val="00225399"/>
    <w:rPr>
      <w:rFonts w:ascii="Tahoma" w:hAnsi="Tahoma" w:eastAsia="Calibri" w:cs="Tahoma"/>
      <w:sz w:val="16"/>
      <w:szCs w:val="16"/>
    </w:rPr>
  </w:style>
  <w:style w:type="character" w:styleId="Style16">
    <w:name w:val="Интернет-ссылка"/>
    <w:uiPriority w:val="99"/>
    <w:unhideWhenUsed/>
    <w:rsid w:val="00225399"/>
    <w:rPr>
      <w:color w:val="0000FF"/>
      <w:u w:val="single"/>
    </w:rPr>
  </w:style>
  <w:style w:type="character" w:styleId="FollowedHyperlink">
    <w:name w:val="FollowedHyperlink"/>
    <w:semiHidden/>
    <w:unhideWhenUsed/>
    <w:qFormat/>
    <w:rsid w:val="00225399"/>
    <w:rPr>
      <w:color w:val="800080"/>
      <w:u w:val="single"/>
    </w:rPr>
  </w:style>
  <w:style w:type="character" w:styleId="Linenumber">
    <w:name w:val="line number"/>
    <w:basedOn w:val="DefaultParagraphFont"/>
    <w:semiHidden/>
    <w:unhideWhenUsed/>
    <w:qFormat/>
    <w:rsid w:val="00225399"/>
    <w:rPr/>
  </w:style>
  <w:style w:type="character" w:styleId="FontStyle13" w:customStyle="1">
    <w:name w:val="Font Style13"/>
    <w:qFormat/>
    <w:rsid w:val="00225399"/>
    <w:rPr>
      <w:rFonts w:ascii="Times New Roman" w:hAnsi="Times New Roman" w:cs="Times New Roman"/>
      <w:sz w:val="26"/>
      <w:szCs w:val="26"/>
    </w:rPr>
  </w:style>
  <w:style w:type="character" w:styleId="Style17" w:customStyle="1">
    <w:name w:val="Схема документа Знак"/>
    <w:basedOn w:val="DefaultParagraphFont"/>
    <w:link w:val="af3"/>
    <w:semiHidden/>
    <w:qFormat/>
    <w:rsid w:val="00225399"/>
    <w:rPr>
      <w:rFonts w:ascii="Tahoma" w:hAnsi="Tahoma" w:eastAsia="Times New Roman" w:cs="Tahoma"/>
      <w:sz w:val="20"/>
      <w:szCs w:val="20"/>
      <w:shd w:fill="000080" w:val="clear"/>
      <w:lang w:eastAsia="ru-RU"/>
    </w:rPr>
  </w:style>
  <w:style w:type="character" w:styleId="Style18" w:customStyle="1">
    <w:name w:val="Без интервала Знак"/>
    <w:link w:val="af5"/>
    <w:uiPriority w:val="99"/>
    <w:qFormat/>
    <w:rsid w:val="00225399"/>
    <w:rPr>
      <w:rFonts w:ascii="Calibri" w:hAnsi="Calibri" w:eastAsia="Calibri"/>
      <w:sz w:val="22"/>
      <w:szCs w:val="22"/>
    </w:rPr>
  </w:style>
  <w:style w:type="character" w:styleId="Strong">
    <w:name w:val="Strong"/>
    <w:uiPriority w:val="99"/>
    <w:qFormat/>
    <w:rsid w:val="00225399"/>
    <w:rPr>
      <w:b/>
      <w:bCs/>
    </w:rPr>
  </w:style>
  <w:style w:type="character" w:styleId="Val" w:customStyle="1">
    <w:name w:val="val"/>
    <w:basedOn w:val="DefaultParagraphFont"/>
    <w:qFormat/>
    <w:rsid w:val="00225399"/>
    <w:rPr/>
  </w:style>
  <w:style w:type="character" w:styleId="FontStyle11" w:customStyle="1">
    <w:name w:val="Font Style11"/>
    <w:qFormat/>
    <w:rsid w:val="00225399"/>
    <w:rPr>
      <w:rFonts w:ascii="Times New Roman" w:hAnsi="Times New Roman" w:cs="Times New Roman"/>
      <w:sz w:val="26"/>
      <w:szCs w:val="26"/>
    </w:rPr>
  </w:style>
  <w:style w:type="character" w:styleId="212pt" w:customStyle="1">
    <w:name w:val="Основной текст (2) + 12 pt"/>
    <w:qFormat/>
    <w:rsid w:val="00225399"/>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2" w:customStyle="1">
    <w:name w:val="Основной текст (2)_"/>
    <w:link w:val="23"/>
    <w:qFormat/>
    <w:rsid w:val="00225399"/>
    <w:rPr>
      <w:shd w:fill="FFFFFF" w:val="clear"/>
    </w:rPr>
  </w:style>
  <w:style w:type="character" w:styleId="2Exact" w:customStyle="1">
    <w:name w:val="Основной текст (2) Exact"/>
    <w:qFormat/>
    <w:rsid w:val="00225399"/>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Appleconvertedspace" w:customStyle="1">
    <w:name w:val="apple-converted-space"/>
    <w:basedOn w:val="DefaultParagraphFont"/>
    <w:qFormat/>
    <w:rsid w:val="00225399"/>
    <w:rPr/>
  </w:style>
  <w:style w:type="character" w:styleId="Style19">
    <w:name w:val="Выделение"/>
    <w:uiPriority w:val="20"/>
    <w:qFormat/>
    <w:rsid w:val="00225399"/>
    <w:rPr>
      <w:i/>
      <w:iCs/>
    </w:rPr>
  </w:style>
  <w:style w:type="character" w:styleId="NoSpacingChar" w:customStyle="1">
    <w:name w:val="No Spacing Char"/>
    <w:link w:val="13"/>
    <w:qFormat/>
    <w:locked/>
    <w:rsid w:val="00225399"/>
    <w:rPr>
      <w:rFonts w:ascii="Calibri" w:hAnsi="Calibri" w:eastAsia="Calibri"/>
      <w:sz w:val="22"/>
      <w:szCs w:val="22"/>
      <w:lang w:eastAsia="ru-RU"/>
    </w:rPr>
  </w:style>
  <w:style w:type="character" w:styleId="Introtext" w:customStyle="1">
    <w:name w:val="introtext"/>
    <w:qFormat/>
    <w:rsid w:val="00225399"/>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sz w:val="28"/>
    </w:rPr>
  </w:style>
  <w:style w:type="character" w:styleId="ListLabel6">
    <w:name w:val="ListLabel 6"/>
    <w:qFormat/>
    <w:rPr>
      <w:color w:val="auto"/>
      <w:sz w:val="28"/>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olor w:val="000000"/>
      <w:sz w:val="24"/>
      <w:szCs w:val="24"/>
      <w:u w:val="none"/>
    </w:rPr>
  </w:style>
  <w:style w:type="character" w:styleId="ListLabel17">
    <w:name w:val="ListLabel 17"/>
    <w:qFormat/>
    <w:rPr>
      <w:rFonts w:cs="Symbol"/>
      <w:color w:val="auto"/>
      <w:sz w:val="28"/>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color w:val="auto"/>
      <w:sz w:val="28"/>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imes New Roman" w:hAnsi="Times New Roman"/>
      <w:color w:val="000000"/>
      <w:sz w:val="24"/>
      <w:szCs w:val="24"/>
      <w:u w:val="none"/>
    </w:rPr>
  </w:style>
  <w:style w:type="paragraph" w:styleId="Style20">
    <w:name w:val="Заголовок"/>
    <w:basedOn w:val="Normal"/>
    <w:next w:val="Style21"/>
    <w:qFormat/>
    <w:pPr>
      <w:keepNext w:val="true"/>
      <w:spacing w:before="240" w:after="120"/>
    </w:pPr>
    <w:rPr>
      <w:rFonts w:ascii="DejaVu Sans" w:hAnsi="DejaVu Sans" w:eastAsia="Droid Sans Fallback" w:cs="Droid Sans Devanagari"/>
      <w:sz w:val="28"/>
      <w:szCs w:val="28"/>
    </w:rPr>
  </w:style>
  <w:style w:type="paragraph" w:styleId="Style21">
    <w:name w:val="Body Text"/>
    <w:basedOn w:val="Normal"/>
    <w:link w:val="a4"/>
    <w:rsid w:val="00225399"/>
    <w:pPr/>
    <w:rPr>
      <w:sz w:val="28"/>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Style25">
    <w:name w:val="Body Text Indent"/>
    <w:basedOn w:val="Normal"/>
    <w:link w:val="a6"/>
    <w:rsid w:val="00225399"/>
    <w:pPr>
      <w:ind w:firstLine="709"/>
      <w:jc w:val="both"/>
    </w:pPr>
    <w:rPr>
      <w:sz w:val="28"/>
    </w:rPr>
  </w:style>
  <w:style w:type="paragraph" w:styleId="Postan" w:customStyle="1">
    <w:name w:val="Postan"/>
    <w:basedOn w:val="Normal"/>
    <w:qFormat/>
    <w:rsid w:val="00225399"/>
    <w:pPr>
      <w:jc w:val="center"/>
    </w:pPr>
    <w:rPr>
      <w:sz w:val="28"/>
    </w:rPr>
  </w:style>
  <w:style w:type="paragraph" w:styleId="Style26">
    <w:name w:val="Footer"/>
    <w:basedOn w:val="Normal"/>
    <w:link w:val="a8"/>
    <w:uiPriority w:val="99"/>
    <w:rsid w:val="00225399"/>
    <w:pPr>
      <w:tabs>
        <w:tab w:val="clear" w:pos="709"/>
        <w:tab w:val="center" w:pos="4153" w:leader="none"/>
        <w:tab w:val="right" w:pos="8306" w:leader="none"/>
      </w:tabs>
    </w:pPr>
    <w:rPr/>
  </w:style>
  <w:style w:type="paragraph" w:styleId="Style27">
    <w:name w:val="Header"/>
    <w:basedOn w:val="Normal"/>
    <w:link w:val="aa"/>
    <w:uiPriority w:val="99"/>
    <w:rsid w:val="00225399"/>
    <w:pPr>
      <w:tabs>
        <w:tab w:val="clear" w:pos="709"/>
        <w:tab w:val="center" w:pos="4153" w:leader="none"/>
        <w:tab w:val="right" w:pos="8306" w:leader="none"/>
      </w:tabs>
    </w:pPr>
    <w:rPr/>
  </w:style>
  <w:style w:type="paragraph" w:styleId="ListParagraph">
    <w:name w:val="List Paragraph"/>
    <w:basedOn w:val="Normal"/>
    <w:uiPriority w:val="34"/>
    <w:qFormat/>
    <w:rsid w:val="00225399"/>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ae"/>
    <w:uiPriority w:val="99"/>
    <w:unhideWhenUsed/>
    <w:qFormat/>
    <w:rsid w:val="00225399"/>
    <w:pPr/>
    <w:rPr>
      <w:rFonts w:ascii="Tahoma" w:hAnsi="Tahoma" w:eastAsia="Calibri" w:cs="Tahoma"/>
      <w:sz w:val="16"/>
      <w:szCs w:val="16"/>
      <w:lang w:eastAsia="en-US"/>
    </w:rPr>
  </w:style>
  <w:style w:type="paragraph" w:styleId="Xl65" w:customStyle="1">
    <w:name w:val="xl65"/>
    <w:basedOn w:val="Normal"/>
    <w:qFormat/>
    <w:rsid w:val="00225399"/>
    <w:pPr>
      <w:spacing w:beforeAutospacing="1" w:afterAutospacing="1"/>
    </w:pPr>
    <w:rPr>
      <w:sz w:val="24"/>
      <w:szCs w:val="24"/>
    </w:rPr>
  </w:style>
  <w:style w:type="paragraph" w:styleId="Xl66" w:customStyle="1">
    <w:name w:val="xl66"/>
    <w:basedOn w:val="Normal"/>
    <w:qFormat/>
    <w:rsid w:val="00225399"/>
    <w:pPr>
      <w:spacing w:beforeAutospacing="1" w:afterAutospacing="1"/>
      <w:jc w:val="center"/>
    </w:pPr>
    <w:rPr>
      <w:sz w:val="24"/>
      <w:szCs w:val="24"/>
    </w:rPr>
  </w:style>
  <w:style w:type="paragraph" w:styleId="Xl67" w:customStyle="1">
    <w:name w:val="xl67"/>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8" w:customStyle="1">
    <w:name w:val="xl68"/>
    <w:basedOn w:val="Normal"/>
    <w:qFormat/>
    <w:rsid w:val="00225399"/>
    <w:pPr>
      <w:pBdr>
        <w:top w:val="single" w:sz="4" w:space="0" w:color="000000"/>
        <w:right w:val="single" w:sz="4" w:space="0" w:color="000000"/>
      </w:pBdr>
      <w:spacing w:beforeAutospacing="1" w:afterAutospacing="1"/>
    </w:pPr>
    <w:rPr>
      <w:sz w:val="24"/>
      <w:szCs w:val="24"/>
    </w:rPr>
  </w:style>
  <w:style w:type="paragraph" w:styleId="Xl69" w:customStyle="1">
    <w:name w:val="xl69"/>
    <w:basedOn w:val="Normal"/>
    <w:qFormat/>
    <w:rsid w:val="00225399"/>
    <w:pPr>
      <w:pBdr>
        <w:right w:val="single" w:sz="4" w:space="0" w:color="000000"/>
      </w:pBdr>
      <w:spacing w:beforeAutospacing="1" w:afterAutospacing="1"/>
    </w:pPr>
    <w:rPr>
      <w:sz w:val="24"/>
      <w:szCs w:val="24"/>
    </w:rPr>
  </w:style>
  <w:style w:type="paragraph" w:styleId="Xl70" w:customStyle="1">
    <w:name w:val="xl70"/>
    <w:basedOn w:val="Normal"/>
    <w:qFormat/>
    <w:rsid w:val="00225399"/>
    <w:pPr>
      <w:spacing w:beforeAutospacing="1" w:afterAutospacing="1"/>
      <w:jc w:val="center"/>
      <w:textAlignment w:val="top"/>
    </w:pPr>
    <w:rPr>
      <w:sz w:val="24"/>
      <w:szCs w:val="24"/>
    </w:rPr>
  </w:style>
  <w:style w:type="paragraph" w:styleId="Xl71" w:customStyle="1">
    <w:name w:val="xl71"/>
    <w:basedOn w:val="Normal"/>
    <w:qFormat/>
    <w:rsid w:val="00225399"/>
    <w:pPr>
      <w:pBdr>
        <w:left w:val="single" w:sz="4" w:space="0" w:color="000000"/>
        <w:bottom w:val="single" w:sz="4" w:space="0" w:color="000000"/>
      </w:pBdr>
      <w:spacing w:beforeAutospacing="1" w:afterAutospacing="1"/>
      <w:jc w:val="center"/>
      <w:textAlignment w:val="top"/>
    </w:pPr>
    <w:rPr>
      <w:sz w:val="24"/>
      <w:szCs w:val="24"/>
    </w:rPr>
  </w:style>
  <w:style w:type="paragraph" w:styleId="Xl72" w:customStyle="1">
    <w:name w:val="xl72"/>
    <w:basedOn w:val="Normal"/>
    <w:qFormat/>
    <w:rsid w:val="00225399"/>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73" w:customStyle="1">
    <w:name w:val="xl73"/>
    <w:basedOn w:val="Normal"/>
    <w:qFormat/>
    <w:rsid w:val="00225399"/>
    <w:pPr>
      <w:pBdr>
        <w:top w:val="single" w:sz="4" w:space="0" w:color="000000"/>
      </w:pBdr>
      <w:spacing w:beforeAutospacing="1" w:afterAutospacing="1"/>
      <w:jc w:val="center"/>
      <w:textAlignment w:val="top"/>
    </w:pPr>
    <w:rPr>
      <w:sz w:val="24"/>
      <w:szCs w:val="24"/>
    </w:rPr>
  </w:style>
  <w:style w:type="paragraph" w:styleId="Xl74" w:customStyle="1">
    <w:name w:val="xl74"/>
    <w:basedOn w:val="Normal"/>
    <w:qFormat/>
    <w:rsid w:val="00225399"/>
    <w:pPr>
      <w:pBdr>
        <w:top w:val="single" w:sz="4" w:space="0" w:color="000000"/>
        <w:right w:val="single" w:sz="4" w:space="0" w:color="000000"/>
      </w:pBdr>
      <w:spacing w:beforeAutospacing="1" w:afterAutospacing="1"/>
      <w:textAlignment w:val="top"/>
    </w:pPr>
    <w:rPr>
      <w:sz w:val="24"/>
      <w:szCs w:val="24"/>
    </w:rPr>
  </w:style>
  <w:style w:type="paragraph" w:styleId="Xl75" w:customStyle="1">
    <w:name w:val="xl75"/>
    <w:basedOn w:val="Normal"/>
    <w:qFormat/>
    <w:rsid w:val="00225399"/>
    <w:pPr>
      <w:pBdr>
        <w:right w:val="single" w:sz="4" w:space="0" w:color="000000"/>
      </w:pBdr>
      <w:spacing w:beforeAutospacing="1" w:afterAutospacing="1"/>
      <w:textAlignment w:val="top"/>
    </w:pPr>
    <w:rPr>
      <w:sz w:val="24"/>
      <w:szCs w:val="24"/>
    </w:rPr>
  </w:style>
  <w:style w:type="paragraph" w:styleId="Xl76" w:customStyle="1">
    <w:name w:val="xl76"/>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 w:customStyle="1">
    <w:name w:val="xl77"/>
    <w:basedOn w:val="Normal"/>
    <w:qFormat/>
    <w:rsid w:val="00225399"/>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78" w:customStyle="1">
    <w:name w:val="xl78"/>
    <w:basedOn w:val="Normal"/>
    <w:qFormat/>
    <w:rsid w:val="00225399"/>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79" w:customStyle="1">
    <w:name w:val="xl79"/>
    <w:basedOn w:val="Normal"/>
    <w:qFormat/>
    <w:rsid w:val="00225399"/>
    <w:pPr>
      <w:pBdr>
        <w:top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80" w:customStyle="1">
    <w:name w:val="xl80"/>
    <w:basedOn w:val="Normal"/>
    <w:qFormat/>
    <w:rsid w:val="00225399"/>
    <w:pPr>
      <w:pBdr>
        <w:top w:val="single" w:sz="4" w:space="0" w:color="000000"/>
        <w:left w:val="single" w:sz="4" w:space="0" w:color="000000"/>
      </w:pBdr>
      <w:spacing w:beforeAutospacing="1" w:afterAutospacing="1"/>
      <w:textAlignment w:val="top"/>
    </w:pPr>
    <w:rPr>
      <w:sz w:val="24"/>
      <w:szCs w:val="24"/>
    </w:rPr>
  </w:style>
  <w:style w:type="paragraph" w:styleId="Xl81" w:customStyle="1">
    <w:name w:val="xl81"/>
    <w:basedOn w:val="Normal"/>
    <w:qFormat/>
    <w:rsid w:val="00225399"/>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82" w:customStyle="1">
    <w:name w:val="xl82"/>
    <w:basedOn w:val="Normal"/>
    <w:qFormat/>
    <w:rsid w:val="00225399"/>
    <w:pPr>
      <w:pBdr>
        <w:top w:val="single" w:sz="4" w:space="0" w:color="000000"/>
        <w:left w:val="single" w:sz="4" w:space="0" w:color="000000"/>
      </w:pBdr>
      <w:spacing w:beforeAutospacing="1" w:afterAutospacing="1"/>
      <w:textAlignment w:val="top"/>
    </w:pPr>
    <w:rPr>
      <w:sz w:val="24"/>
      <w:szCs w:val="24"/>
    </w:rPr>
  </w:style>
  <w:style w:type="paragraph" w:styleId="Xl83" w:customStyle="1">
    <w:name w:val="xl83"/>
    <w:basedOn w:val="Normal"/>
    <w:qFormat/>
    <w:rsid w:val="00225399"/>
    <w:pPr>
      <w:pBdr>
        <w:top w:val="single" w:sz="4" w:space="0" w:color="000000"/>
        <w:right w:val="single" w:sz="4" w:space="0" w:color="000000"/>
      </w:pBdr>
      <w:spacing w:beforeAutospacing="1" w:afterAutospacing="1"/>
      <w:textAlignment w:val="top"/>
    </w:pPr>
    <w:rPr>
      <w:sz w:val="24"/>
      <w:szCs w:val="24"/>
    </w:rPr>
  </w:style>
  <w:style w:type="paragraph" w:styleId="Xl84" w:customStyle="1">
    <w:name w:val="xl84"/>
    <w:basedOn w:val="Normal"/>
    <w:qFormat/>
    <w:rsid w:val="00225399"/>
    <w:pPr>
      <w:pBdr>
        <w:left w:val="single" w:sz="4" w:space="0" w:color="000000"/>
      </w:pBdr>
      <w:spacing w:beforeAutospacing="1" w:afterAutospacing="1"/>
      <w:textAlignment w:val="top"/>
    </w:pPr>
    <w:rPr>
      <w:sz w:val="24"/>
      <w:szCs w:val="24"/>
    </w:rPr>
  </w:style>
  <w:style w:type="paragraph" w:styleId="Xl85" w:customStyle="1">
    <w:name w:val="xl85"/>
    <w:basedOn w:val="Normal"/>
    <w:qFormat/>
    <w:rsid w:val="00225399"/>
    <w:pPr>
      <w:pBdr>
        <w:right w:val="single" w:sz="4" w:space="0" w:color="000000"/>
      </w:pBdr>
      <w:spacing w:beforeAutospacing="1" w:afterAutospacing="1"/>
      <w:jc w:val="center"/>
      <w:textAlignment w:val="top"/>
    </w:pPr>
    <w:rPr>
      <w:sz w:val="24"/>
      <w:szCs w:val="24"/>
    </w:rPr>
  </w:style>
  <w:style w:type="paragraph" w:styleId="Xl86" w:customStyle="1">
    <w:name w:val="xl86"/>
    <w:basedOn w:val="Normal"/>
    <w:qFormat/>
    <w:rsid w:val="00225399"/>
    <w:pPr>
      <w:pBdr>
        <w:right w:val="single" w:sz="4" w:space="0" w:color="000000"/>
      </w:pBdr>
      <w:spacing w:beforeAutospacing="1" w:afterAutospacing="1"/>
      <w:textAlignment w:val="top"/>
    </w:pPr>
    <w:rPr>
      <w:sz w:val="24"/>
      <w:szCs w:val="24"/>
    </w:rPr>
  </w:style>
  <w:style w:type="paragraph" w:styleId="Xl87" w:customStyle="1">
    <w:name w:val="xl87"/>
    <w:basedOn w:val="Normal"/>
    <w:qFormat/>
    <w:rsid w:val="00225399"/>
    <w:pPr>
      <w:spacing w:beforeAutospacing="1" w:afterAutospacing="1"/>
      <w:textAlignment w:val="top"/>
    </w:pPr>
    <w:rPr>
      <w:sz w:val="24"/>
      <w:szCs w:val="24"/>
    </w:rPr>
  </w:style>
  <w:style w:type="paragraph" w:styleId="Xl88" w:customStyle="1">
    <w:name w:val="xl88"/>
    <w:basedOn w:val="Normal"/>
    <w:qFormat/>
    <w:rsid w:val="00225399"/>
    <w:pPr>
      <w:pBdr>
        <w:left w:val="single" w:sz="4" w:space="0" w:color="000000"/>
      </w:pBdr>
      <w:spacing w:beforeAutospacing="1" w:afterAutospacing="1"/>
      <w:textAlignment w:val="top"/>
    </w:pPr>
    <w:rPr>
      <w:sz w:val="24"/>
      <w:szCs w:val="24"/>
    </w:rPr>
  </w:style>
  <w:style w:type="paragraph" w:styleId="Xl89" w:customStyle="1">
    <w:name w:val="xl89"/>
    <w:basedOn w:val="Normal"/>
    <w:qFormat/>
    <w:rsid w:val="00225399"/>
    <w:pPr>
      <w:pBdr>
        <w:left w:val="single" w:sz="4" w:space="0" w:color="000000"/>
      </w:pBdr>
      <w:spacing w:beforeAutospacing="1" w:afterAutospacing="1"/>
      <w:textAlignment w:val="top"/>
    </w:pPr>
    <w:rPr>
      <w:sz w:val="24"/>
      <w:szCs w:val="24"/>
    </w:rPr>
  </w:style>
  <w:style w:type="paragraph" w:styleId="Xl90" w:customStyle="1">
    <w:name w:val="xl90"/>
    <w:basedOn w:val="Normal"/>
    <w:qFormat/>
    <w:rsid w:val="00225399"/>
    <w:pPr>
      <w:pBdr>
        <w:left w:val="single" w:sz="4" w:space="0" w:color="000000"/>
        <w:right w:val="single" w:sz="4" w:space="0" w:color="000000"/>
      </w:pBdr>
      <w:spacing w:beforeAutospacing="1" w:afterAutospacing="1"/>
      <w:textAlignment w:val="top"/>
    </w:pPr>
    <w:rPr>
      <w:sz w:val="24"/>
      <w:szCs w:val="24"/>
    </w:rPr>
  </w:style>
  <w:style w:type="paragraph" w:styleId="Xl91" w:customStyle="1">
    <w:name w:val="xl91"/>
    <w:basedOn w:val="Normal"/>
    <w:qFormat/>
    <w:rsid w:val="00225399"/>
    <w:pPr>
      <w:pBdr>
        <w:left w:val="single" w:sz="4" w:space="0" w:color="000000"/>
        <w:bottom w:val="single" w:sz="4" w:space="0" w:color="000000"/>
      </w:pBdr>
      <w:spacing w:beforeAutospacing="1" w:afterAutospacing="1"/>
      <w:textAlignment w:val="top"/>
    </w:pPr>
    <w:rPr>
      <w:sz w:val="24"/>
      <w:szCs w:val="24"/>
    </w:rPr>
  </w:style>
  <w:style w:type="paragraph" w:styleId="Xl92" w:customStyle="1">
    <w:name w:val="xl92"/>
    <w:basedOn w:val="Normal"/>
    <w:qFormat/>
    <w:rsid w:val="00225399"/>
    <w:pPr>
      <w:pBdr>
        <w:bottom w:val="single" w:sz="4" w:space="0" w:color="000000"/>
        <w:right w:val="single" w:sz="4" w:space="0" w:color="000000"/>
      </w:pBdr>
      <w:spacing w:beforeAutospacing="1" w:afterAutospacing="1"/>
      <w:textAlignment w:val="top"/>
    </w:pPr>
    <w:rPr>
      <w:sz w:val="24"/>
      <w:szCs w:val="24"/>
    </w:rPr>
  </w:style>
  <w:style w:type="paragraph" w:styleId="Xl93" w:customStyle="1">
    <w:name w:val="xl93"/>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94" w:customStyle="1">
    <w:name w:val="xl94"/>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95" w:customStyle="1">
    <w:name w:val="xl95"/>
    <w:basedOn w:val="Normal"/>
    <w:qFormat/>
    <w:rsid w:val="00225399"/>
    <w:pPr>
      <w:pBdr>
        <w:left w:val="single" w:sz="4" w:space="0" w:color="000000"/>
        <w:bottom w:val="single" w:sz="4" w:space="0" w:color="000000"/>
      </w:pBdr>
      <w:spacing w:beforeAutospacing="1" w:afterAutospacing="1"/>
      <w:jc w:val="center"/>
      <w:textAlignment w:val="top"/>
    </w:pPr>
    <w:rPr>
      <w:sz w:val="24"/>
      <w:szCs w:val="24"/>
    </w:rPr>
  </w:style>
  <w:style w:type="paragraph" w:styleId="Xl96" w:customStyle="1">
    <w:name w:val="xl96"/>
    <w:basedOn w:val="Normal"/>
    <w:qFormat/>
    <w:rsid w:val="00225399"/>
    <w:pPr>
      <w:pBdr>
        <w:top w:val="single" w:sz="4" w:space="0" w:color="000000"/>
        <w:left w:val="single" w:sz="4" w:space="0" w:color="000000"/>
        <w:bottom w:val="single" w:sz="4" w:space="0" w:color="000000"/>
      </w:pBdr>
      <w:spacing w:beforeAutospacing="1" w:afterAutospacing="1"/>
      <w:jc w:val="center"/>
      <w:textAlignment w:val="top"/>
    </w:pPr>
    <w:rPr>
      <w:sz w:val="24"/>
      <w:szCs w:val="24"/>
    </w:rPr>
  </w:style>
  <w:style w:type="paragraph" w:styleId="Xl97" w:customStyle="1">
    <w:name w:val="xl97"/>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98" w:customStyle="1">
    <w:name w:val="xl98"/>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99" w:customStyle="1">
    <w:name w:val="xl99"/>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100" w:customStyle="1">
    <w:name w:val="xl100"/>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1" w:customStyle="1">
    <w:name w:val="xl101"/>
    <w:basedOn w:val="Normal"/>
    <w:qFormat/>
    <w:rsid w:val="00225399"/>
    <w:pPr>
      <w:pBdr>
        <w:top w:val="single" w:sz="4" w:space="0" w:color="000000"/>
        <w:left w:val="single" w:sz="4" w:space="0" w:color="000000"/>
      </w:pBdr>
      <w:spacing w:beforeAutospacing="1" w:afterAutospacing="1"/>
      <w:textAlignment w:val="center"/>
    </w:pPr>
    <w:rPr>
      <w:sz w:val="24"/>
      <w:szCs w:val="24"/>
    </w:rPr>
  </w:style>
  <w:style w:type="paragraph" w:styleId="Xl102" w:customStyle="1">
    <w:name w:val="xl102"/>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3" w:customStyle="1">
    <w:name w:val="xl103"/>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04" w:customStyle="1">
    <w:name w:val="xl104"/>
    <w:basedOn w:val="Normal"/>
    <w:qFormat/>
    <w:rsid w:val="00225399"/>
    <w:pPr>
      <w:pBdr>
        <w:top w:val="single" w:sz="4" w:space="0" w:color="000000"/>
        <w:left w:val="single" w:sz="4" w:space="0" w:color="000000"/>
        <w:bottom w:val="single" w:sz="4" w:space="0" w:color="000000"/>
      </w:pBdr>
      <w:spacing w:beforeAutospacing="1" w:afterAutospacing="1"/>
      <w:jc w:val="center"/>
      <w:textAlignment w:val="center"/>
    </w:pPr>
    <w:rPr>
      <w:sz w:val="24"/>
      <w:szCs w:val="24"/>
    </w:rPr>
  </w:style>
  <w:style w:type="paragraph" w:styleId="Xl105" w:customStyle="1">
    <w:name w:val="xl105"/>
    <w:basedOn w:val="Normal"/>
    <w:qFormat/>
    <w:rsid w:val="00225399"/>
    <w:pPr>
      <w:pBdr>
        <w:top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06" w:customStyle="1">
    <w:name w:val="xl106"/>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07" w:customStyle="1">
    <w:name w:val="xl107"/>
    <w:basedOn w:val="Normal"/>
    <w:qFormat/>
    <w:rsid w:val="00225399"/>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108" w:customStyle="1">
    <w:name w:val="xl108"/>
    <w:basedOn w:val="Normal"/>
    <w:qFormat/>
    <w:rsid w:val="00225399"/>
    <w:pPr>
      <w:pBdr>
        <w:left w:val="single" w:sz="4" w:space="0" w:color="000000"/>
        <w:right w:val="single" w:sz="4" w:space="0" w:color="000000"/>
      </w:pBdr>
      <w:spacing w:beforeAutospacing="1" w:afterAutospacing="1"/>
      <w:textAlignment w:val="center"/>
    </w:pPr>
    <w:rPr>
      <w:sz w:val="24"/>
      <w:szCs w:val="24"/>
    </w:rPr>
  </w:style>
  <w:style w:type="paragraph" w:styleId="Xl109" w:customStyle="1">
    <w:name w:val="xl109"/>
    <w:basedOn w:val="Normal"/>
    <w:qFormat/>
    <w:rsid w:val="00225399"/>
    <w:pPr>
      <w:pBdr>
        <w:bottom w:val="single" w:sz="4" w:space="0" w:color="000000"/>
        <w:right w:val="single" w:sz="4" w:space="0" w:color="000000"/>
      </w:pBdr>
      <w:spacing w:beforeAutospacing="1" w:afterAutospacing="1"/>
      <w:textAlignment w:val="top"/>
    </w:pPr>
    <w:rPr>
      <w:sz w:val="24"/>
      <w:szCs w:val="24"/>
    </w:rPr>
  </w:style>
  <w:style w:type="paragraph" w:styleId="Xl110" w:customStyle="1">
    <w:name w:val="xl110"/>
    <w:basedOn w:val="Normal"/>
    <w:qFormat/>
    <w:rsid w:val="00225399"/>
    <w:pPr>
      <w:pBdr>
        <w:right w:val="single" w:sz="4" w:space="0" w:color="000000"/>
      </w:pBdr>
      <w:spacing w:beforeAutospacing="1" w:afterAutospacing="1"/>
      <w:textAlignment w:val="top"/>
    </w:pPr>
    <w:rPr>
      <w:sz w:val="24"/>
      <w:szCs w:val="24"/>
    </w:rPr>
  </w:style>
  <w:style w:type="paragraph" w:styleId="Xl111" w:customStyle="1">
    <w:name w:val="xl111"/>
    <w:basedOn w:val="Normal"/>
    <w:qFormat/>
    <w:rsid w:val="00225399"/>
    <w:pPr>
      <w:pBdr>
        <w:top w:val="single" w:sz="4" w:space="0" w:color="000000"/>
        <w:left w:val="single" w:sz="4" w:space="0" w:color="000000"/>
      </w:pBdr>
      <w:spacing w:beforeAutospacing="1" w:afterAutospacing="1"/>
      <w:textAlignment w:val="center"/>
    </w:pPr>
    <w:rPr>
      <w:sz w:val="24"/>
      <w:szCs w:val="24"/>
    </w:rPr>
  </w:style>
  <w:style w:type="paragraph" w:styleId="Xl112" w:customStyle="1">
    <w:name w:val="xl112"/>
    <w:basedOn w:val="Normal"/>
    <w:qFormat/>
    <w:rsid w:val="00225399"/>
    <w:pPr>
      <w:pBdr>
        <w:top w:val="single" w:sz="4" w:space="0" w:color="000000"/>
        <w:right w:val="single" w:sz="4" w:space="0" w:color="000000"/>
      </w:pBdr>
      <w:spacing w:beforeAutospacing="1" w:afterAutospacing="1"/>
      <w:textAlignment w:val="top"/>
    </w:pPr>
    <w:rPr>
      <w:sz w:val="24"/>
      <w:szCs w:val="24"/>
    </w:rPr>
  </w:style>
  <w:style w:type="paragraph" w:styleId="Xl113" w:customStyle="1">
    <w:name w:val="xl113"/>
    <w:basedOn w:val="Normal"/>
    <w:qFormat/>
    <w:rsid w:val="00225399"/>
    <w:pPr>
      <w:pBdr>
        <w:left w:val="single" w:sz="4" w:space="0" w:color="000000"/>
      </w:pBdr>
      <w:spacing w:beforeAutospacing="1" w:afterAutospacing="1"/>
      <w:textAlignment w:val="center"/>
    </w:pPr>
    <w:rPr>
      <w:sz w:val="24"/>
      <w:szCs w:val="24"/>
    </w:rPr>
  </w:style>
  <w:style w:type="paragraph" w:styleId="Xl114" w:customStyle="1">
    <w:name w:val="xl114"/>
    <w:basedOn w:val="Normal"/>
    <w:qFormat/>
    <w:rsid w:val="00225399"/>
    <w:pPr>
      <w:pBdr>
        <w:right w:val="single" w:sz="4" w:space="0" w:color="000000"/>
      </w:pBdr>
      <w:spacing w:beforeAutospacing="1" w:afterAutospacing="1"/>
      <w:textAlignment w:val="top"/>
    </w:pPr>
    <w:rPr>
      <w:sz w:val="24"/>
      <w:szCs w:val="24"/>
    </w:rPr>
  </w:style>
  <w:style w:type="paragraph" w:styleId="Xl115" w:customStyle="1">
    <w:name w:val="xl115"/>
    <w:basedOn w:val="Normal"/>
    <w:qFormat/>
    <w:rsid w:val="00225399"/>
    <w:pPr>
      <w:spacing w:beforeAutospacing="1" w:afterAutospacing="1"/>
      <w:jc w:val="center"/>
      <w:textAlignment w:val="top"/>
    </w:pPr>
    <w:rPr>
      <w:sz w:val="24"/>
      <w:szCs w:val="24"/>
    </w:rPr>
  </w:style>
  <w:style w:type="paragraph" w:styleId="Xl116" w:customStyle="1">
    <w:name w:val="xl116"/>
    <w:basedOn w:val="Normal"/>
    <w:qFormat/>
    <w:rsid w:val="00225399"/>
    <w:pPr>
      <w:pBdr>
        <w:left w:val="single" w:sz="4" w:space="0" w:color="000000"/>
        <w:bottom w:val="single" w:sz="4" w:space="0" w:color="000000"/>
      </w:pBdr>
      <w:spacing w:beforeAutospacing="1" w:afterAutospacing="1"/>
      <w:textAlignment w:val="center"/>
    </w:pPr>
    <w:rPr>
      <w:sz w:val="24"/>
      <w:szCs w:val="24"/>
    </w:rPr>
  </w:style>
  <w:style w:type="paragraph" w:styleId="Xl117" w:customStyle="1">
    <w:name w:val="xl117"/>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sz w:val="24"/>
      <w:szCs w:val="24"/>
    </w:rPr>
  </w:style>
  <w:style w:type="paragraph" w:styleId="Xl118" w:customStyle="1">
    <w:name w:val="xl118"/>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19" w:customStyle="1">
    <w:name w:val="xl119"/>
    <w:basedOn w:val="Normal"/>
    <w:qFormat/>
    <w:rsid w:val="00225399"/>
    <w:pPr>
      <w:spacing w:beforeAutospacing="1" w:afterAutospacing="1"/>
    </w:pPr>
    <w:rPr>
      <w:sz w:val="24"/>
      <w:szCs w:val="24"/>
    </w:rPr>
  </w:style>
  <w:style w:type="paragraph" w:styleId="Xl120" w:customStyle="1">
    <w:name w:val="xl120"/>
    <w:basedOn w:val="Normal"/>
    <w:qFormat/>
    <w:rsid w:val="00225399"/>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21" w:customStyle="1">
    <w:name w:val="xl121"/>
    <w:basedOn w:val="Normal"/>
    <w:qFormat/>
    <w:rsid w:val="00225399"/>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22" w:customStyle="1">
    <w:name w:val="xl122"/>
    <w:basedOn w:val="Normal"/>
    <w:qFormat/>
    <w:rsid w:val="00225399"/>
    <w:pPr>
      <w:pBdr>
        <w:left w:val="single" w:sz="4" w:space="0" w:color="000000"/>
        <w:right w:val="single" w:sz="4" w:space="0" w:color="000000"/>
      </w:pBdr>
      <w:spacing w:beforeAutospacing="1" w:afterAutospacing="1"/>
      <w:jc w:val="center"/>
      <w:textAlignment w:val="top"/>
    </w:pPr>
    <w:rPr>
      <w:sz w:val="24"/>
      <w:szCs w:val="24"/>
    </w:rPr>
  </w:style>
  <w:style w:type="paragraph" w:styleId="Xl123" w:customStyle="1">
    <w:name w:val="xl123"/>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24" w:customStyle="1">
    <w:name w:val="xl124"/>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25" w:customStyle="1">
    <w:name w:val="xl125"/>
    <w:basedOn w:val="Normal"/>
    <w:qFormat/>
    <w:rsid w:val="00225399"/>
    <w:pPr>
      <w:pBdr>
        <w:top w:val="single" w:sz="4" w:space="0" w:color="000000"/>
        <w:left w:val="single" w:sz="4" w:space="0" w:color="000000"/>
      </w:pBdr>
      <w:spacing w:beforeAutospacing="1" w:afterAutospacing="1"/>
      <w:jc w:val="center"/>
      <w:textAlignment w:val="top"/>
    </w:pPr>
    <w:rPr>
      <w:sz w:val="24"/>
      <w:szCs w:val="24"/>
    </w:rPr>
  </w:style>
  <w:style w:type="paragraph" w:styleId="Xl126" w:customStyle="1">
    <w:name w:val="xl126"/>
    <w:basedOn w:val="Normal"/>
    <w:qFormat/>
    <w:rsid w:val="00225399"/>
    <w:pPr>
      <w:pBdr>
        <w:left w:val="single" w:sz="4" w:space="0" w:color="000000"/>
      </w:pBdr>
      <w:spacing w:beforeAutospacing="1" w:afterAutospacing="1"/>
      <w:jc w:val="center"/>
      <w:textAlignment w:val="top"/>
    </w:pPr>
    <w:rPr>
      <w:sz w:val="24"/>
      <w:szCs w:val="24"/>
    </w:rPr>
  </w:style>
  <w:style w:type="paragraph" w:styleId="Xl127" w:customStyle="1">
    <w:name w:val="xl127"/>
    <w:basedOn w:val="Normal"/>
    <w:qFormat/>
    <w:rsid w:val="0022539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28" w:customStyle="1">
    <w:name w:val="xl128"/>
    <w:basedOn w:val="Normal"/>
    <w:qFormat/>
    <w:rsid w:val="00225399"/>
    <w:pPr>
      <w:pBdr>
        <w:left w:val="single" w:sz="4" w:space="0" w:color="000000"/>
        <w:right w:val="single" w:sz="4" w:space="0" w:color="000000"/>
      </w:pBdr>
      <w:spacing w:beforeAutospacing="1" w:afterAutospacing="1"/>
      <w:jc w:val="center"/>
      <w:textAlignment w:val="center"/>
    </w:pPr>
    <w:rPr>
      <w:sz w:val="24"/>
      <w:szCs w:val="24"/>
    </w:rPr>
  </w:style>
  <w:style w:type="paragraph" w:styleId="Xl129" w:customStyle="1">
    <w:name w:val="xl129"/>
    <w:basedOn w:val="Normal"/>
    <w:qFormat/>
    <w:rsid w:val="00225399"/>
    <w:pPr>
      <w:pBdr>
        <w:top w:val="single" w:sz="4" w:space="0" w:color="000000"/>
        <w:left w:val="single" w:sz="4" w:space="0" w:color="000000"/>
        <w:bottom w:val="single" w:sz="4" w:space="0" w:color="000000"/>
      </w:pBdr>
      <w:spacing w:beforeAutospacing="1" w:afterAutospacing="1"/>
      <w:jc w:val="center"/>
      <w:textAlignment w:val="top"/>
    </w:pPr>
    <w:rPr>
      <w:sz w:val="24"/>
      <w:szCs w:val="24"/>
    </w:rPr>
  </w:style>
  <w:style w:type="paragraph" w:styleId="Xl130" w:customStyle="1">
    <w:name w:val="xl130"/>
    <w:basedOn w:val="Normal"/>
    <w:qFormat/>
    <w:rsid w:val="00225399"/>
    <w:pPr>
      <w:pBdr>
        <w:top w:val="single" w:sz="4" w:space="0" w:color="000000"/>
        <w:bottom w:val="single" w:sz="4" w:space="0" w:color="000000"/>
      </w:pBdr>
      <w:spacing w:beforeAutospacing="1" w:afterAutospacing="1"/>
      <w:jc w:val="center"/>
      <w:textAlignment w:val="top"/>
    </w:pPr>
    <w:rPr>
      <w:sz w:val="24"/>
      <w:szCs w:val="24"/>
    </w:rPr>
  </w:style>
  <w:style w:type="paragraph" w:styleId="Xl131" w:customStyle="1">
    <w:name w:val="xl131"/>
    <w:basedOn w:val="Normal"/>
    <w:qFormat/>
    <w:rsid w:val="00225399"/>
    <w:pPr>
      <w:pBdr>
        <w:left w:val="single" w:sz="4" w:space="0" w:color="000000"/>
      </w:pBdr>
      <w:spacing w:beforeAutospacing="1" w:afterAutospacing="1"/>
      <w:jc w:val="center"/>
      <w:textAlignment w:val="center"/>
    </w:pPr>
    <w:rPr>
      <w:sz w:val="24"/>
      <w:szCs w:val="24"/>
    </w:rPr>
  </w:style>
  <w:style w:type="paragraph" w:styleId="Xl132" w:customStyle="1">
    <w:name w:val="xl132"/>
    <w:basedOn w:val="Normal"/>
    <w:qFormat/>
    <w:rsid w:val="00225399"/>
    <w:pPr>
      <w:pBdr>
        <w:bottom w:val="single" w:sz="4" w:space="0" w:color="000000"/>
        <w:right w:val="single" w:sz="4" w:space="0" w:color="000000"/>
      </w:pBdr>
      <w:spacing w:beforeAutospacing="1" w:afterAutospacing="1"/>
      <w:textAlignment w:val="top"/>
    </w:pPr>
    <w:rPr>
      <w:sz w:val="24"/>
      <w:szCs w:val="24"/>
    </w:rPr>
  </w:style>
  <w:style w:type="paragraph" w:styleId="Xl133" w:customStyle="1">
    <w:name w:val="xl133"/>
    <w:basedOn w:val="Normal"/>
    <w:qFormat/>
    <w:rsid w:val="00225399"/>
    <w:pPr>
      <w:pBdr>
        <w:bottom w:val="single" w:sz="4" w:space="0" w:color="000000"/>
      </w:pBdr>
      <w:spacing w:beforeAutospacing="1" w:afterAutospacing="1"/>
      <w:jc w:val="center"/>
      <w:textAlignment w:val="top"/>
    </w:pPr>
    <w:rPr>
      <w:sz w:val="24"/>
      <w:szCs w:val="24"/>
    </w:rPr>
  </w:style>
  <w:style w:type="paragraph" w:styleId="Xl134" w:customStyle="1">
    <w:name w:val="xl134"/>
    <w:basedOn w:val="Normal"/>
    <w:qFormat/>
    <w:rsid w:val="00225399"/>
    <w:pPr>
      <w:pBdr>
        <w:top w:val="single" w:sz="4" w:space="0" w:color="000000"/>
        <w:left w:val="single" w:sz="4" w:space="0" w:color="000000"/>
        <w:bottom w:val="single" w:sz="4" w:space="0" w:color="000000"/>
      </w:pBdr>
      <w:spacing w:beforeAutospacing="1" w:afterAutospacing="1"/>
      <w:textAlignment w:val="top"/>
    </w:pPr>
    <w:rPr>
      <w:sz w:val="24"/>
      <w:szCs w:val="24"/>
    </w:rPr>
  </w:style>
  <w:style w:type="paragraph" w:styleId="Xl135" w:customStyle="1">
    <w:name w:val="xl135"/>
    <w:basedOn w:val="Normal"/>
    <w:qFormat/>
    <w:rsid w:val="00225399"/>
    <w:pPr>
      <w:pBdr>
        <w:top w:val="single" w:sz="4" w:space="0" w:color="000000"/>
      </w:pBdr>
      <w:spacing w:beforeAutospacing="1" w:afterAutospacing="1"/>
      <w:jc w:val="center"/>
      <w:textAlignment w:val="top"/>
    </w:pPr>
    <w:rPr>
      <w:sz w:val="24"/>
      <w:szCs w:val="24"/>
    </w:rPr>
  </w:style>
  <w:style w:type="paragraph" w:styleId="Xl136" w:customStyle="1">
    <w:name w:val="xl136"/>
    <w:basedOn w:val="Normal"/>
    <w:qFormat/>
    <w:rsid w:val="00225399"/>
    <w:pPr>
      <w:pBdr>
        <w:top w:val="single" w:sz="4" w:space="0" w:color="000000"/>
        <w:bottom w:val="single" w:sz="4" w:space="0" w:color="000000"/>
        <w:right w:val="single" w:sz="4" w:space="0" w:color="000000"/>
      </w:pBdr>
      <w:spacing w:beforeAutospacing="1" w:afterAutospacing="1"/>
    </w:pPr>
    <w:rPr>
      <w:sz w:val="24"/>
      <w:szCs w:val="24"/>
    </w:rPr>
  </w:style>
  <w:style w:type="paragraph" w:styleId="Xl137" w:customStyle="1">
    <w:name w:val="xl137"/>
    <w:basedOn w:val="Normal"/>
    <w:qFormat/>
    <w:rsid w:val="00225399"/>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38" w:customStyle="1">
    <w:name w:val="xl138"/>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9" w:customStyle="1">
    <w:name w:val="xl139"/>
    <w:basedOn w:val="Normal"/>
    <w:qFormat/>
    <w:rsid w:val="00225399"/>
    <w:pPr>
      <w:pBdr>
        <w:left w:val="single" w:sz="4" w:space="0" w:color="000000"/>
        <w:right w:val="single" w:sz="4" w:space="0" w:color="000000"/>
      </w:pBdr>
      <w:spacing w:beforeAutospacing="1" w:afterAutospacing="1"/>
      <w:jc w:val="center"/>
      <w:textAlignment w:val="center"/>
    </w:pPr>
    <w:rPr>
      <w:sz w:val="24"/>
      <w:szCs w:val="24"/>
    </w:rPr>
  </w:style>
  <w:style w:type="paragraph" w:styleId="Xl140" w:customStyle="1">
    <w:name w:val="xl140"/>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41" w:customStyle="1">
    <w:name w:val="xl141"/>
    <w:basedOn w:val="Normal"/>
    <w:qFormat/>
    <w:rsid w:val="00225399"/>
    <w:pPr>
      <w:pBdr>
        <w:top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42" w:customStyle="1">
    <w:name w:val="xl142"/>
    <w:basedOn w:val="Normal"/>
    <w:qFormat/>
    <w:rsid w:val="00225399"/>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43" w:customStyle="1">
    <w:name w:val="xl143"/>
    <w:basedOn w:val="Normal"/>
    <w:qFormat/>
    <w:rsid w:val="00225399"/>
    <w:pPr>
      <w:pBdr>
        <w:left w:val="single" w:sz="4" w:space="0" w:color="000000"/>
        <w:right w:val="single" w:sz="4" w:space="0" w:color="000000"/>
      </w:pBdr>
      <w:spacing w:beforeAutospacing="1" w:afterAutospacing="1"/>
      <w:jc w:val="center"/>
      <w:textAlignment w:val="top"/>
    </w:pPr>
    <w:rPr>
      <w:sz w:val="24"/>
      <w:szCs w:val="24"/>
    </w:rPr>
  </w:style>
  <w:style w:type="paragraph" w:styleId="Xl144" w:customStyle="1">
    <w:name w:val="xl144"/>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45" w:customStyle="1">
    <w:name w:val="xl145"/>
    <w:basedOn w:val="Normal"/>
    <w:qFormat/>
    <w:rsid w:val="00225399"/>
    <w:pPr>
      <w:pBdr>
        <w:top w:val="single" w:sz="4" w:space="0" w:color="000000"/>
        <w:left w:val="single" w:sz="4" w:space="0" w:color="000000"/>
        <w:right w:val="single" w:sz="4" w:space="0" w:color="000000"/>
      </w:pBdr>
      <w:spacing w:beforeAutospacing="1" w:afterAutospacing="1"/>
      <w:textAlignment w:val="top"/>
    </w:pPr>
    <w:rPr>
      <w:sz w:val="24"/>
      <w:szCs w:val="24"/>
    </w:rPr>
  </w:style>
  <w:style w:type="paragraph" w:styleId="Xl146" w:customStyle="1">
    <w:name w:val="xl146"/>
    <w:basedOn w:val="Normal"/>
    <w:qFormat/>
    <w:rsid w:val="00225399"/>
    <w:pPr>
      <w:pBdr>
        <w:left w:val="single" w:sz="4" w:space="0" w:color="000000"/>
        <w:right w:val="single" w:sz="4" w:space="0" w:color="000000"/>
      </w:pBdr>
      <w:spacing w:beforeAutospacing="1" w:afterAutospacing="1"/>
      <w:textAlignment w:val="top"/>
    </w:pPr>
    <w:rPr>
      <w:sz w:val="24"/>
      <w:szCs w:val="24"/>
    </w:rPr>
  </w:style>
  <w:style w:type="paragraph" w:styleId="Xl147" w:customStyle="1">
    <w:name w:val="xl147"/>
    <w:basedOn w:val="Normal"/>
    <w:qFormat/>
    <w:rsid w:val="00225399"/>
    <w:pPr>
      <w:pBdr>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48" w:customStyle="1">
    <w:name w:val="xl148"/>
    <w:basedOn w:val="Normal"/>
    <w:qFormat/>
    <w:rsid w:val="00225399"/>
    <w:pPr>
      <w:pBdr>
        <w:top w:val="single" w:sz="4" w:space="0" w:color="000000"/>
        <w:left w:val="single" w:sz="4" w:space="0" w:color="000000"/>
      </w:pBdr>
      <w:spacing w:beforeAutospacing="1" w:afterAutospacing="1"/>
      <w:jc w:val="center"/>
      <w:textAlignment w:val="center"/>
    </w:pPr>
    <w:rPr>
      <w:sz w:val="24"/>
      <w:szCs w:val="24"/>
    </w:rPr>
  </w:style>
  <w:style w:type="paragraph" w:styleId="Xl149" w:customStyle="1">
    <w:name w:val="xl149"/>
    <w:basedOn w:val="Normal"/>
    <w:qFormat/>
    <w:rsid w:val="00225399"/>
    <w:pPr>
      <w:pBdr>
        <w:top w:val="single" w:sz="4" w:space="0" w:color="000000"/>
        <w:right w:val="single" w:sz="4" w:space="0" w:color="000000"/>
      </w:pBdr>
      <w:spacing w:beforeAutospacing="1" w:afterAutospacing="1"/>
      <w:jc w:val="center"/>
      <w:textAlignment w:val="center"/>
    </w:pPr>
    <w:rPr>
      <w:sz w:val="24"/>
      <w:szCs w:val="24"/>
    </w:rPr>
  </w:style>
  <w:style w:type="paragraph" w:styleId="Xl150" w:customStyle="1">
    <w:name w:val="xl150"/>
    <w:basedOn w:val="Normal"/>
    <w:qFormat/>
    <w:rsid w:val="00225399"/>
    <w:pPr>
      <w:pBdr>
        <w:left w:val="single" w:sz="4" w:space="0" w:color="000000"/>
        <w:bottom w:val="single" w:sz="4" w:space="0" w:color="000000"/>
      </w:pBdr>
      <w:spacing w:beforeAutospacing="1" w:afterAutospacing="1"/>
      <w:jc w:val="center"/>
      <w:textAlignment w:val="center"/>
    </w:pPr>
    <w:rPr>
      <w:sz w:val="24"/>
      <w:szCs w:val="24"/>
    </w:rPr>
  </w:style>
  <w:style w:type="paragraph" w:styleId="Xl151" w:customStyle="1">
    <w:name w:val="xl151"/>
    <w:basedOn w:val="Normal"/>
    <w:qFormat/>
    <w:rsid w:val="00225399"/>
    <w:pPr>
      <w:pBdr>
        <w:bottom w:val="single" w:sz="4" w:space="0" w:color="000000"/>
        <w:right w:val="single" w:sz="4" w:space="0" w:color="000000"/>
      </w:pBdr>
      <w:spacing w:beforeAutospacing="1" w:afterAutospacing="1"/>
      <w:jc w:val="center"/>
      <w:textAlignment w:val="center"/>
    </w:pPr>
    <w:rPr>
      <w:sz w:val="24"/>
      <w:szCs w:val="24"/>
    </w:rPr>
  </w:style>
  <w:style w:type="paragraph" w:styleId="Xl152" w:customStyle="1">
    <w:name w:val="xl152"/>
    <w:basedOn w:val="Normal"/>
    <w:qFormat/>
    <w:rsid w:val="00225399"/>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153" w:customStyle="1">
    <w:name w:val="xl153"/>
    <w:basedOn w:val="Normal"/>
    <w:qFormat/>
    <w:rsid w:val="00225399"/>
    <w:pPr>
      <w:pBdr>
        <w:left w:val="single" w:sz="4" w:space="0" w:color="000000"/>
        <w:right w:val="single" w:sz="4" w:space="0" w:color="000000"/>
      </w:pBdr>
      <w:spacing w:beforeAutospacing="1" w:afterAutospacing="1"/>
      <w:jc w:val="center"/>
      <w:textAlignment w:val="top"/>
    </w:pPr>
    <w:rPr>
      <w:sz w:val="24"/>
      <w:szCs w:val="24"/>
    </w:rPr>
  </w:style>
  <w:style w:type="paragraph" w:styleId="Xl154" w:customStyle="1">
    <w:name w:val="xl154"/>
    <w:basedOn w:val="Normal"/>
    <w:qFormat/>
    <w:rsid w:val="00225399"/>
    <w:pPr>
      <w:pBdr>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55" w:customStyle="1">
    <w:name w:val="xl155"/>
    <w:basedOn w:val="Normal"/>
    <w:qFormat/>
    <w:rsid w:val="00225399"/>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56" w:customStyle="1">
    <w:name w:val="xl156"/>
    <w:basedOn w:val="Normal"/>
    <w:qFormat/>
    <w:rsid w:val="00225399"/>
    <w:pPr>
      <w:pBdr>
        <w:left w:val="single" w:sz="4" w:space="0" w:color="000000"/>
        <w:bottom w:val="single" w:sz="4" w:space="0" w:color="000000"/>
        <w:right w:val="single" w:sz="4" w:space="0" w:color="000000"/>
      </w:pBdr>
      <w:spacing w:beforeAutospacing="1" w:afterAutospacing="1"/>
    </w:pPr>
    <w:rPr>
      <w:sz w:val="24"/>
      <w:szCs w:val="24"/>
    </w:rPr>
  </w:style>
  <w:style w:type="paragraph" w:styleId="Xl157" w:customStyle="1">
    <w:name w:val="xl157"/>
    <w:basedOn w:val="Normal"/>
    <w:qFormat/>
    <w:rsid w:val="00225399"/>
    <w:pPr>
      <w:pBdr>
        <w:top w:val="single" w:sz="4" w:space="0" w:color="000000"/>
        <w:left w:val="single" w:sz="4" w:space="0" w:color="000000"/>
        <w:bottom w:val="single" w:sz="4" w:space="0" w:color="000000"/>
      </w:pBdr>
      <w:spacing w:beforeAutospacing="1" w:afterAutospacing="1"/>
      <w:jc w:val="center"/>
      <w:textAlignment w:val="center"/>
    </w:pPr>
    <w:rPr>
      <w:sz w:val="24"/>
      <w:szCs w:val="24"/>
    </w:rPr>
  </w:style>
  <w:style w:type="paragraph" w:styleId="Xl158" w:customStyle="1">
    <w:name w:val="xl158"/>
    <w:basedOn w:val="Normal"/>
    <w:qFormat/>
    <w:rsid w:val="00225399"/>
    <w:pPr>
      <w:pBdr>
        <w:top w:val="single" w:sz="4" w:space="0" w:color="000000"/>
        <w:bottom w:val="single" w:sz="4" w:space="0" w:color="000000"/>
      </w:pBdr>
      <w:spacing w:beforeAutospacing="1" w:afterAutospacing="1"/>
      <w:jc w:val="center"/>
      <w:textAlignment w:val="center"/>
    </w:pPr>
    <w:rPr>
      <w:sz w:val="24"/>
      <w:szCs w:val="24"/>
    </w:rPr>
  </w:style>
  <w:style w:type="paragraph" w:styleId="Xl159" w:customStyle="1">
    <w:name w:val="xl159"/>
    <w:basedOn w:val="Normal"/>
    <w:qFormat/>
    <w:rsid w:val="00225399"/>
    <w:pPr>
      <w:pBdr>
        <w:top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ConsPlusNormal" w:customStyle="1">
    <w:name w:val="ConsPlusNormal"/>
    <w:qFormat/>
    <w:rsid w:val="00225399"/>
    <w:pPr>
      <w:widowControl/>
      <w:bidi w:val="0"/>
      <w:ind w:hanging="0"/>
      <w:jc w:val="left"/>
    </w:pPr>
    <w:rPr>
      <w:rFonts w:ascii="Arial" w:hAnsi="Arial" w:eastAsia="Calibri" w:cs="Arial" w:eastAsiaTheme="minorHAnsi"/>
      <w:color w:val="auto"/>
      <w:kern w:val="0"/>
      <w:sz w:val="20"/>
      <w:szCs w:val="20"/>
      <w:lang w:val="ru-RU" w:eastAsia="en-US"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225399"/>
    <w:pPr>
      <w:spacing w:beforeAutospacing="1" w:afterAutospacing="1"/>
    </w:pPr>
    <w:rPr>
      <w:rFonts w:ascii="Tahoma" w:hAnsi="Tahoma"/>
      <w:lang w:val="en-US" w:eastAsia="en-US"/>
    </w:rPr>
  </w:style>
  <w:style w:type="paragraph" w:styleId="12" w:customStyle="1">
    <w:name w:val="Знак1"/>
    <w:basedOn w:val="Normal"/>
    <w:qFormat/>
    <w:rsid w:val="00225399"/>
    <w:pPr>
      <w:spacing w:lineRule="exact" w:line="240" w:before="0" w:after="160"/>
    </w:pPr>
    <w:rPr>
      <w:rFonts w:ascii="Verdana" w:hAnsi="Verdana" w:cs="Verdana"/>
      <w:lang w:val="en-US" w:eastAsia="en-US"/>
    </w:rPr>
  </w:style>
  <w:style w:type="paragraph" w:styleId="ConsPlusNonformat" w:customStyle="1">
    <w:name w:val="ConsPlusNonformat"/>
    <w:qFormat/>
    <w:rsid w:val="00225399"/>
    <w:pPr>
      <w:widowControl/>
      <w:bidi w:val="0"/>
      <w:ind w:hanging="0"/>
      <w:jc w:val="left"/>
    </w:pPr>
    <w:rPr>
      <w:rFonts w:ascii="Courier New" w:hAnsi="Courier New" w:eastAsia="Calibri" w:cs="Courier New" w:eastAsiaTheme="minorHAnsi"/>
      <w:color w:val="auto"/>
      <w:kern w:val="0"/>
      <w:sz w:val="20"/>
      <w:szCs w:val="20"/>
      <w:lang w:val="ru-RU" w:eastAsia="ru-RU" w:bidi="ar-SA"/>
    </w:rPr>
  </w:style>
  <w:style w:type="paragraph" w:styleId="ConsTitle" w:customStyle="1">
    <w:name w:val="ConsTitle"/>
    <w:qFormat/>
    <w:rsid w:val="00225399"/>
    <w:pPr>
      <w:widowControl w:val="false"/>
      <w:suppressAutoHyphens w:val="true"/>
      <w:bidi w:val="0"/>
      <w:ind w:right="19772" w:hanging="0"/>
      <w:jc w:val="left"/>
    </w:pPr>
    <w:rPr>
      <w:rFonts w:ascii="Arial" w:hAnsi="Arial" w:eastAsia="Arial" w:cs="Arial"/>
      <w:b/>
      <w:bCs/>
      <w:color w:val="auto"/>
      <w:kern w:val="0"/>
      <w:sz w:val="20"/>
      <w:szCs w:val="20"/>
      <w:lang w:val="ru-RU" w:eastAsia="ar-SA" w:bidi="ar-SA"/>
    </w:rPr>
  </w:style>
  <w:style w:type="paragraph" w:styleId="311" w:customStyle="1">
    <w:name w:val="Основной текст 31"/>
    <w:basedOn w:val="Normal"/>
    <w:qFormat/>
    <w:rsid w:val="00225399"/>
    <w:pPr>
      <w:jc w:val="center"/>
    </w:pPr>
    <w:rPr>
      <w:sz w:val="28"/>
      <w:lang w:eastAsia="ar-SA"/>
    </w:rPr>
  </w:style>
  <w:style w:type="paragraph" w:styleId="ConsPlusCell" w:customStyle="1">
    <w:name w:val="ConsPlusCell"/>
    <w:qFormat/>
    <w:rsid w:val="00225399"/>
    <w:pPr>
      <w:widowControl w:val="false"/>
      <w:bidi w:val="0"/>
      <w:ind w:hanging="0"/>
      <w:jc w:val="left"/>
    </w:pPr>
    <w:rPr>
      <w:rFonts w:ascii="Times New Roman" w:hAnsi="Times New Roman" w:eastAsia="Times New Roman" w:cs="Times New Roman"/>
      <w:color w:val="auto"/>
      <w:kern w:val="0"/>
      <w:sz w:val="24"/>
      <w:szCs w:val="24"/>
      <w:lang w:val="ru-RU" w:eastAsia="ru-RU" w:bidi="ar-SA"/>
    </w:rPr>
  </w:style>
  <w:style w:type="paragraph" w:styleId="ConsNonformat" w:customStyle="1">
    <w:name w:val="ConsNonformat"/>
    <w:qFormat/>
    <w:rsid w:val="00225399"/>
    <w:pPr>
      <w:widowControl w:val="false"/>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ConsNormal" w:customStyle="1">
    <w:name w:val="ConsNormal"/>
    <w:qFormat/>
    <w:rsid w:val="00225399"/>
    <w:pPr>
      <w:widowControl w:val="false"/>
      <w:bidi w:val="0"/>
      <w:ind w:right="19772" w:firstLine="720"/>
      <w:jc w:val="left"/>
    </w:pPr>
    <w:rPr>
      <w:rFonts w:ascii="Arial" w:hAnsi="Arial" w:eastAsia="Times New Roman" w:cs="Arial"/>
      <w:color w:val="auto"/>
      <w:kern w:val="0"/>
      <w:sz w:val="20"/>
      <w:szCs w:val="20"/>
      <w:lang w:val="ru-RU" w:eastAsia="ru-RU" w:bidi="ar-SA"/>
    </w:rPr>
  </w:style>
  <w:style w:type="paragraph" w:styleId="13" w:customStyle="1">
    <w:name w:val="Т-1"/>
    <w:basedOn w:val="Normal"/>
    <w:qFormat/>
    <w:rsid w:val="00225399"/>
    <w:pPr>
      <w:spacing w:lineRule="auto" w:line="360"/>
      <w:ind w:firstLine="720"/>
      <w:jc w:val="both"/>
    </w:pPr>
    <w:rPr>
      <w:sz w:val="28"/>
    </w:rPr>
  </w:style>
  <w:style w:type="paragraph" w:styleId="DocumentMap">
    <w:name w:val="Document Map"/>
    <w:basedOn w:val="Normal"/>
    <w:link w:val="af4"/>
    <w:semiHidden/>
    <w:qFormat/>
    <w:rsid w:val="00225399"/>
    <w:pPr>
      <w:shd w:val="clear" w:color="auto" w:fill="000080"/>
    </w:pPr>
    <w:rPr>
      <w:rFonts w:ascii="Tahoma" w:hAnsi="Tahoma" w:cs="Tahoma"/>
    </w:rPr>
  </w:style>
  <w:style w:type="paragraph" w:styleId="NoSpacing">
    <w:name w:val="No Spacing"/>
    <w:link w:val="af6"/>
    <w:uiPriority w:val="1"/>
    <w:qFormat/>
    <w:rsid w:val="00225399"/>
    <w:pPr>
      <w:widowControl/>
      <w:bidi w:val="0"/>
      <w:ind w:hanging="0"/>
      <w:jc w:val="left"/>
    </w:pPr>
    <w:rPr>
      <w:rFonts w:ascii="Calibri" w:hAnsi="Calibri" w:eastAsia="Calibri" w:cs="Times New Roman" w:eastAsiaTheme="minorHAnsi"/>
      <w:color w:val="auto"/>
      <w:kern w:val="0"/>
      <w:sz w:val="22"/>
      <w:szCs w:val="22"/>
      <w:lang w:val="ru-RU" w:eastAsia="en-US" w:bidi="ar-SA"/>
    </w:rPr>
  </w:style>
  <w:style w:type="paragraph" w:styleId="P8" w:customStyle="1">
    <w:name w:val="p8"/>
    <w:basedOn w:val="Normal"/>
    <w:uiPriority w:val="99"/>
    <w:qFormat/>
    <w:rsid w:val="00225399"/>
    <w:pPr>
      <w:spacing w:beforeAutospacing="1" w:afterAutospacing="1"/>
    </w:pPr>
    <w:rPr>
      <w:sz w:val="24"/>
      <w:szCs w:val="24"/>
    </w:rPr>
  </w:style>
  <w:style w:type="paragraph" w:styleId="NormalWeb">
    <w:name w:val="Normal (Web)"/>
    <w:basedOn w:val="Normal"/>
    <w:uiPriority w:val="99"/>
    <w:qFormat/>
    <w:rsid w:val="00225399"/>
    <w:pPr>
      <w:spacing w:beforeAutospacing="1" w:afterAutospacing="1"/>
    </w:pPr>
    <w:rPr>
      <w:sz w:val="24"/>
      <w:szCs w:val="24"/>
    </w:rPr>
  </w:style>
  <w:style w:type="paragraph" w:styleId="Default" w:customStyle="1">
    <w:name w:val="Default"/>
    <w:qFormat/>
    <w:rsid w:val="00225399"/>
    <w:pPr>
      <w:widowControl/>
      <w:bidi w:val="0"/>
      <w:ind w:hanging="0"/>
      <w:jc w:val="left"/>
    </w:pPr>
    <w:rPr>
      <w:rFonts w:ascii="Times New Roman" w:hAnsi="Times New Roman" w:eastAsia="Times New Roman" w:cs="Times New Roman"/>
      <w:color w:val="000000"/>
      <w:kern w:val="0"/>
      <w:sz w:val="24"/>
      <w:szCs w:val="24"/>
      <w:lang w:val="ru-RU" w:eastAsia="ru-RU" w:bidi="ar-SA"/>
    </w:rPr>
  </w:style>
  <w:style w:type="paragraph" w:styleId="14" w:customStyle="1">
    <w:name w:val="Без интервала1"/>
    <w:link w:val="NoSpacingChar"/>
    <w:qFormat/>
    <w:rsid w:val="00225399"/>
    <w:pPr>
      <w:widowControl/>
      <w:bidi w:val="0"/>
      <w:ind w:hanging="0"/>
      <w:jc w:val="left"/>
    </w:pPr>
    <w:rPr>
      <w:rFonts w:ascii="Calibri" w:hAnsi="Calibri" w:eastAsia="Calibri" w:cs="Times New Roman" w:eastAsiaTheme="minorHAnsi"/>
      <w:color w:val="auto"/>
      <w:kern w:val="0"/>
      <w:sz w:val="22"/>
      <w:szCs w:val="22"/>
      <w:lang w:val="ru-RU" w:eastAsia="ru-RU" w:bidi="ar-SA"/>
    </w:rPr>
  </w:style>
  <w:style w:type="paragraph" w:styleId="23" w:customStyle="1">
    <w:name w:val="Основной текст (2)"/>
    <w:basedOn w:val="Normal"/>
    <w:link w:val="22"/>
    <w:qFormat/>
    <w:rsid w:val="00225399"/>
    <w:pPr>
      <w:widowControl w:val="false"/>
      <w:shd w:val="clear" w:color="auto" w:fill="FFFFFF"/>
      <w:spacing w:lineRule="exact" w:line="322"/>
      <w:jc w:val="center"/>
    </w:pPr>
    <w:rPr>
      <w:rFonts w:eastAsia="Calibri" w:eastAsiaTheme="minorHAnsi"/>
      <w:sz w:val="28"/>
      <w:szCs w:val="28"/>
      <w:lang w:eastAsia="en-US"/>
    </w:rPr>
  </w:style>
  <w:style w:type="paragraph" w:styleId="Style61" w:customStyle="1">
    <w:name w:val="Style6"/>
    <w:basedOn w:val="Normal"/>
    <w:qFormat/>
    <w:rsid w:val="00225399"/>
    <w:pPr>
      <w:widowControl w:val="false"/>
      <w:spacing w:lineRule="exact" w:line="242"/>
    </w:pPr>
    <w:rPr>
      <w:sz w:val="24"/>
      <w:szCs w:val="24"/>
    </w:rPr>
  </w:style>
  <w:style w:type="paragraph" w:styleId="24" w:customStyle="1">
    <w:name w:val="Без интервала2"/>
    <w:qFormat/>
    <w:rsid w:val="00225399"/>
    <w:pPr>
      <w:widowControl/>
      <w:bidi w:val="0"/>
      <w:ind w:hanging="0"/>
      <w:jc w:val="left"/>
    </w:pPr>
    <w:rPr>
      <w:rFonts w:ascii="Calibri" w:hAnsi="Calibri" w:eastAsia="Calibri" w:cs="Times New Roman" w:eastAsiaTheme="minorHAnsi"/>
      <w:color w:val="auto"/>
      <w:kern w:val="0"/>
      <w:sz w:val="22"/>
      <w:szCs w:val="22"/>
      <w:lang w:val="ru-RU" w:eastAsia="ru-RU" w:bidi="ar-SA"/>
    </w:rPr>
  </w:style>
  <w:style w:type="paragraph" w:styleId="Msonormalcxspmiddle" w:customStyle="1">
    <w:name w:val="msonormalcxspmiddle"/>
    <w:basedOn w:val="Normal"/>
    <w:qFormat/>
    <w:rsid w:val="00225399"/>
    <w:pPr>
      <w:spacing w:beforeAutospacing="1" w:afterAutospacing="1"/>
    </w:pPr>
    <w:rPr>
      <w:sz w:val="24"/>
      <w:szCs w:val="24"/>
    </w:rPr>
  </w:style>
  <w:style w:type="paragraph" w:styleId="Style110" w:customStyle="1">
    <w:name w:val="Style1"/>
    <w:basedOn w:val="Normal"/>
    <w:qFormat/>
    <w:rsid w:val="00225399"/>
    <w:pPr>
      <w:widowControl w:val="false"/>
    </w:pPr>
    <w:rPr>
      <w:sz w:val="24"/>
      <w:szCs w:val="24"/>
    </w:rPr>
  </w:style>
  <w:style w:type="paragraph" w:styleId="32" w:customStyle="1">
    <w:name w:val="Без интервала3"/>
    <w:qFormat/>
    <w:rsid w:val="00e90063"/>
    <w:pPr>
      <w:widowControl/>
      <w:bidi w:val="0"/>
      <w:ind w:hanging="0"/>
      <w:jc w:val="left"/>
    </w:pPr>
    <w:rPr>
      <w:rFonts w:ascii="Calibri" w:hAnsi="Calibri" w:eastAsia="Calibri" w:cs="Times New Roman" w:eastAsiaTheme="minorHAnsi"/>
      <w:color w:val="auto"/>
      <w:kern w:val="0"/>
      <w:sz w:val="22"/>
      <w:szCs w:val="22"/>
      <w:lang w:val="ru-RU" w:eastAsia="ru-RU" w:bidi="ar-SA"/>
    </w:rPr>
  </w:style>
  <w:style w:type="numbering" w:styleId="NoList" w:default="1">
    <w:name w:val="No List"/>
    <w:uiPriority w:val="99"/>
    <w:semiHidden/>
    <w:unhideWhenUsed/>
    <w:qFormat/>
  </w:style>
  <w:style w:type="numbering" w:styleId="15" w:customStyle="1">
    <w:name w:val="Нет списка1"/>
    <w:semiHidden/>
    <w:unhideWhenUsed/>
    <w:qFormat/>
    <w:rsid w:val="00225399"/>
  </w:style>
  <w:style w:type="numbering" w:styleId="25" w:customStyle="1">
    <w:name w:val="Нет списка2"/>
    <w:semiHidden/>
    <w:unhideWhenUsed/>
    <w:qFormat/>
    <w:rsid w:val="00225399"/>
  </w:style>
  <w:style w:type="numbering" w:styleId="33" w:customStyle="1">
    <w:name w:val="Нет списка3"/>
    <w:semiHidden/>
    <w:unhideWhenUsed/>
    <w:qFormat/>
    <w:rsid w:val="00225399"/>
  </w:style>
  <w:style w:type="numbering" w:styleId="4" w:customStyle="1">
    <w:name w:val="Нет списка4"/>
    <w:semiHidden/>
    <w:unhideWhenUsed/>
    <w:qFormat/>
    <w:rsid w:val="00225399"/>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225399"/>
    <w:pPr>
      <w:jc w:val="left"/>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www.calend.ru/holidays/0/0/529/" TargetMode="Externa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269B-30A4-4D31-A572-1225641C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Application>LibreOffice/6.2.8.2$Linux_X86_64 LibreOffice_project/20$Build-2</Application>
  <Pages>106</Pages>
  <Words>25896</Words>
  <Characters>147608</Characters>
  <CharactersWithSpaces>173158</CharactersWithSpaces>
  <Paragraphs>346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2020-03-02T08:14:00Z</dcterms:created>
  <dc:creator>OtdelKultury</dc:creator>
  <dc:description/>
  <dc:language>ru-RU</dc:language>
  <cp:lastModifiedBy/>
  <cp:lastPrinted>2020-03-20T16:48:20Z</cp:lastPrinted>
  <dcterms:modified xsi:type="dcterms:W3CDTF">2020-04-09T08:58:24Z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