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7"/>
        <w:gridCol w:w="34"/>
        <w:gridCol w:w="3510"/>
        <w:gridCol w:w="6412"/>
      </w:tblGrid>
      <w:tr w:rsidR="00947A94" w:rsidRPr="00411072" w:rsidTr="002D49D4">
        <w:trPr>
          <w:trHeight w:val="375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A94" w:rsidRPr="001F7F84" w:rsidRDefault="00693123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7A94"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реализации инвестиционных проектов на территории Петровского городского округа Ставропольского края по состоянию на </w:t>
            </w:r>
            <w:r w:rsidR="008C35F9"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06636"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7A94"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49D4"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947A94"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91B83"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49D4"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7A94"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47A94" w:rsidRPr="001F7F84" w:rsidRDefault="00947A94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94" w:rsidRPr="00411072" w:rsidTr="002D49D4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1F7F84" w:rsidRDefault="00947A94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1F7F84" w:rsidRDefault="00947A94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1F7F84" w:rsidRDefault="00947A94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1F7F84" w:rsidRDefault="00947A94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</w:t>
            </w:r>
          </w:p>
        </w:tc>
      </w:tr>
      <w:tr w:rsidR="002D49D4" w:rsidRPr="00411072" w:rsidTr="00462FC2">
        <w:trPr>
          <w:trHeight w:val="14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4" w:rsidRPr="001F7F84" w:rsidRDefault="002D49D4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Сельскохозяйственное производство</w:t>
            </w:r>
          </w:p>
        </w:tc>
      </w:tr>
      <w:tr w:rsidR="0077269E" w:rsidRPr="004C5910" w:rsidTr="002D49D4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77269E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«Реконструкция и модернизация существующих молочно-товарных комплексов»</w:t>
            </w:r>
            <w:r w:rsidR="004437D4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пос. Рогатая Балка</w:t>
            </w:r>
          </w:p>
          <w:p w:rsidR="006D2DF9" w:rsidRPr="001F7F84" w:rsidRDefault="006D2DF9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70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E" w:rsidRPr="001F7F84" w:rsidRDefault="00FA17DA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сентябре 2017 года получено разрешение на строительство, возведен 1 и 2 корпус,</w:t>
            </w:r>
            <w:r w:rsidR="00A701AB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административное здание и </w:t>
            </w:r>
            <w:proofErr w:type="spellStart"/>
            <w:r w:rsidR="00A701AB" w:rsidRPr="001F7F84">
              <w:rPr>
                <w:rFonts w:ascii="Times New Roman" w:hAnsi="Times New Roman" w:cs="Times New Roman"/>
                <w:sz w:val="26"/>
                <w:szCs w:val="26"/>
              </w:rPr>
              <w:t>дезбарьер</w:t>
            </w:r>
            <w:proofErr w:type="spellEnd"/>
            <w:r w:rsidR="00A701AB" w:rsidRPr="001F7F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5E05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</w:t>
            </w:r>
            <w:r w:rsidR="0077269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доильн</w:t>
            </w:r>
            <w:r w:rsidR="00AB5E05" w:rsidRPr="001F7F8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7269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корп</w:t>
            </w:r>
            <w:r w:rsidR="00AB5E05" w:rsidRPr="001F7F84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56488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23ED3" w:rsidRPr="001F7F84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  <w:r w:rsidR="0056488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</w:t>
            </w:r>
            <w:r w:rsidR="002756BF" w:rsidRPr="001F7F84">
              <w:rPr>
                <w:rFonts w:ascii="Times New Roman" w:hAnsi="Times New Roman" w:cs="Times New Roman"/>
                <w:sz w:val="26"/>
                <w:szCs w:val="26"/>
              </w:rPr>
              <w:t>выравниванию</w:t>
            </w:r>
            <w:r w:rsidR="0056488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и заливке полов в корпусах</w:t>
            </w:r>
            <w:r w:rsidR="002756BF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и доильном зале</w:t>
            </w:r>
            <w:r w:rsidR="00DB646D" w:rsidRPr="001F7F84">
              <w:rPr>
                <w:rFonts w:ascii="Times New Roman" w:hAnsi="Times New Roman" w:cs="Times New Roman"/>
                <w:sz w:val="26"/>
                <w:szCs w:val="26"/>
              </w:rPr>
              <w:t>, а также</w:t>
            </w:r>
            <w:r w:rsidR="00342486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85E" w:rsidRPr="001F7F84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</w:t>
            </w:r>
            <w:r w:rsidR="00537846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, залито бетонное основание для кормового стола. </w:t>
            </w:r>
            <w:r w:rsidR="0046153E" w:rsidRPr="001F7F84">
              <w:rPr>
                <w:rFonts w:ascii="Times New Roman" w:hAnsi="Times New Roman" w:cs="Times New Roman"/>
                <w:sz w:val="26"/>
                <w:szCs w:val="26"/>
              </w:rPr>
              <w:t>В молочном блоке ведутся работы по возведению внутренних перегородок, а также подведению воды и</w:t>
            </w:r>
            <w:r w:rsidR="00DC495A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7846" w:rsidRPr="001F7F84">
              <w:rPr>
                <w:rFonts w:ascii="Times New Roman" w:hAnsi="Times New Roman" w:cs="Times New Roman"/>
                <w:sz w:val="26"/>
                <w:szCs w:val="26"/>
              </w:rPr>
              <w:t>прокладк</w:t>
            </w:r>
            <w:r w:rsidR="0046153E" w:rsidRPr="001F7F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37846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канализации.</w:t>
            </w:r>
            <w:r w:rsidR="00DB646D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53E" w:rsidRPr="001F7F84">
              <w:rPr>
                <w:rFonts w:ascii="Times New Roman" w:hAnsi="Times New Roman" w:cs="Times New Roman"/>
                <w:sz w:val="26"/>
                <w:szCs w:val="26"/>
              </w:rPr>
              <w:t>Произведена у</w:t>
            </w:r>
            <w:r w:rsidR="00DB646D" w:rsidRPr="001F7F84">
              <w:rPr>
                <w:rFonts w:ascii="Times New Roman" w:hAnsi="Times New Roman" w:cs="Times New Roman"/>
                <w:sz w:val="26"/>
                <w:szCs w:val="26"/>
              </w:rPr>
              <w:t>станов</w:t>
            </w:r>
            <w:r w:rsidR="0046153E" w:rsidRPr="001F7F84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DB646D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</w:t>
            </w:r>
            <w:r w:rsidR="0046153E" w:rsidRPr="001F7F8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B646D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разделительны</w:t>
            </w:r>
            <w:r w:rsidR="0046153E" w:rsidRPr="001F7F8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B646D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барьер</w:t>
            </w:r>
            <w:r w:rsidR="0046153E" w:rsidRPr="001F7F8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B646D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53E" w:rsidRPr="001F7F8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B646D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1 и 2 блоке с кормовыми проходами, начаты работы по укладке бетонных плит для хранения навоза.</w:t>
            </w:r>
          </w:p>
          <w:p w:rsidR="0046153E" w:rsidRPr="001F7F84" w:rsidRDefault="0046153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В 1 корпус переведены 102 головы нетелей.</w:t>
            </w:r>
          </w:p>
          <w:p w:rsidR="0077269E" w:rsidRPr="001F7F84" w:rsidRDefault="001F638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- около </w:t>
            </w:r>
            <w:r w:rsidR="00F50386" w:rsidRPr="001F7F84">
              <w:rPr>
                <w:rFonts w:ascii="Times New Roman" w:hAnsi="Times New Roman" w:cs="Times New Roman"/>
                <w:sz w:val="26"/>
                <w:szCs w:val="26"/>
              </w:rPr>
              <w:t>64,8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C742AE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7269E" w:rsidRPr="004C5910" w:rsidTr="002D49D4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77269E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Создание оросительной системы для получения гарантированных урожаев сельскохозяйственных культур</w:t>
            </w:r>
            <w:r w:rsidR="004437D4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с. Гофицкое</w:t>
            </w:r>
          </w:p>
          <w:p w:rsidR="006D2DF9" w:rsidRPr="001F7F84" w:rsidRDefault="006D2DF9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400-600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Иррико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-Холдинг»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322E4F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 В</w:t>
            </w:r>
            <w:r w:rsidR="0077269E" w:rsidRPr="001F7F84">
              <w:rPr>
                <w:rFonts w:ascii="Times New Roman" w:hAnsi="Times New Roman" w:cs="Times New Roman"/>
                <w:sz w:val="26"/>
                <w:szCs w:val="26"/>
              </w:rPr>
              <w:t>ыполнен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 оросительной системы.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Начата подготовка проектно-сметной документации</w:t>
            </w:r>
            <w:r w:rsidR="00164AA0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водоснабжения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2644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тендеры на определение основных поставщиков и подрядчиков.</w:t>
            </w:r>
            <w:r w:rsidR="00C742A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 С начала реализации проекта освоено  8,3 млн. рублей.</w:t>
            </w:r>
            <w:r w:rsidR="00F34C40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2428" w:rsidRPr="001F7F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t>остроен и введен в эксплуатацию склад для хранения зерна вместимостью 20000 тонн, площадью 5184 кв. метра.</w:t>
            </w:r>
          </w:p>
        </w:tc>
      </w:tr>
      <w:tr w:rsidR="0077269E" w:rsidRPr="004C5910" w:rsidTr="002D49D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77269E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B725D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Приобретение базы хранения минеральных удобрений</w:t>
            </w:r>
            <w:r w:rsidR="0077269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в г. Светлоград Петровский район</w:t>
            </w:r>
          </w:p>
          <w:p w:rsidR="00D979E3" w:rsidRPr="001F7F84" w:rsidRDefault="00D979E3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Стоимость проекта 102 млн. рублей.</w:t>
            </w:r>
          </w:p>
          <w:p w:rsidR="00D979E3" w:rsidRPr="001F7F84" w:rsidRDefault="00D979E3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</w:t>
            </w:r>
            <w:r w:rsidR="00512AE6" w:rsidRPr="001F7F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Фосагро</w:t>
            </w:r>
            <w:proofErr w:type="spellEnd"/>
            <w:r w:rsidR="00512AE6" w:rsidRPr="001F7F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164AA0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269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риобретена база, </w:t>
            </w:r>
            <w:r w:rsidR="009A61EA" w:rsidRPr="001F7F84">
              <w:rPr>
                <w:rFonts w:ascii="Times New Roman" w:hAnsi="Times New Roman" w:cs="Times New Roman"/>
                <w:sz w:val="26"/>
                <w:szCs w:val="26"/>
              </w:rPr>
              <w:t>необходимая</w:t>
            </w:r>
            <w:r w:rsidR="0077269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техника, </w:t>
            </w:r>
            <w:r w:rsidR="00022644" w:rsidRPr="001F7F84"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="0077269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реконструкции базы</w:t>
            </w:r>
            <w:r w:rsidR="00022644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железной дороги. </w:t>
            </w:r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Уложено асфальтное покрытие на территории базы. С </w:t>
            </w:r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2018 г. начата реализация минеральных удобрений. </w:t>
            </w:r>
            <w:r w:rsidR="003F3FF6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установлены цистерны емкостью 2,5 тыс. тонн для хранения жидких удобрений. </w:t>
            </w:r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F3FF6" w:rsidRPr="001F7F84">
              <w:rPr>
                <w:rFonts w:ascii="Times New Roman" w:hAnsi="Times New Roman" w:cs="Times New Roman"/>
                <w:sz w:val="26"/>
                <w:szCs w:val="26"/>
              </w:rPr>
              <w:t>едутся</w:t>
            </w:r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оборудованию складов для хранения и реализации средств защиты растений. С начала реализации проекта освоено </w:t>
            </w:r>
            <w:r w:rsidR="003F3FF6" w:rsidRPr="001F7F84">
              <w:rPr>
                <w:rFonts w:ascii="Times New Roman" w:hAnsi="Times New Roman" w:cs="Times New Roman"/>
                <w:sz w:val="26"/>
                <w:szCs w:val="26"/>
              </w:rPr>
              <w:t>130,4</w:t>
            </w:r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  </w:t>
            </w:r>
          </w:p>
        </w:tc>
      </w:tr>
      <w:tr w:rsidR="002F6536" w:rsidRPr="004C5910" w:rsidTr="002D49D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1F7F84" w:rsidRDefault="002F6536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1F7F84" w:rsidRDefault="002F6536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Строительство плодохранилища</w:t>
            </w:r>
            <w:r w:rsidR="003201C9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F6536" w:rsidRPr="001F7F84" w:rsidRDefault="003201C9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AE1E3A" w:rsidRPr="001F7F84" w:rsidRDefault="00AE1E3A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19</w:t>
            </w:r>
            <w:r w:rsidR="001142FA"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-25</w:t>
            </w: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1F7F84" w:rsidRDefault="002F6536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СППК «ВИТИС»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7" w:rsidRPr="001F7F84" w:rsidRDefault="00A04B2F" w:rsidP="00A04B2F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участие в конкурсе на получение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</w:t>
            </w:r>
            <w:r w:rsidR="00F26017" w:rsidRPr="001F7F84">
              <w:rPr>
                <w:rFonts w:ascii="Times New Roman" w:hAnsi="Times New Roman" w:cs="Times New Roman"/>
                <w:sz w:val="26"/>
                <w:szCs w:val="26"/>
              </w:rPr>
              <w:t>на развитие сельскохозяйственного потребительского кооператива</w:t>
            </w:r>
            <w:r w:rsidR="00F95C2C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42FA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проекта планируется </w:t>
            </w:r>
            <w:r w:rsidR="001142FA" w:rsidRPr="001F7F84">
              <w:t xml:space="preserve"> </w:t>
            </w:r>
            <w:r w:rsidR="001142FA" w:rsidRPr="001F7F84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r w:rsidR="001142FA" w:rsidRPr="001F7F84">
              <w:t xml:space="preserve"> </w:t>
            </w:r>
            <w:r w:rsidR="001142FA" w:rsidRPr="001F7F84">
              <w:rPr>
                <w:rFonts w:ascii="Times New Roman" w:hAnsi="Times New Roman" w:cs="Times New Roman"/>
                <w:sz w:val="26"/>
                <w:szCs w:val="26"/>
              </w:rPr>
              <w:t>плодохранилища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единовременного 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тонн</w:t>
            </w:r>
            <w:r w:rsidR="001142FA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E1E3A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Подобран земельный участок </w:t>
            </w:r>
            <w:r w:rsidR="00250CAC" w:rsidRPr="001F7F84">
              <w:rPr>
                <w:rFonts w:ascii="Times New Roman" w:hAnsi="Times New Roman" w:cs="Times New Roman"/>
                <w:sz w:val="26"/>
                <w:szCs w:val="26"/>
              </w:rPr>
              <w:t>для строительства</w:t>
            </w:r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7D7FC7" w:rsidRPr="001F7F84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250CAC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031BA1" w:rsidRPr="004C5910" w:rsidTr="002D49D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1F7F84" w:rsidRDefault="00031BA1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1F7F84" w:rsidRDefault="00077417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Приобретние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асфальтосмесительной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установки SANY SLB1500D</w:t>
            </w:r>
          </w:p>
          <w:p w:rsidR="00077417" w:rsidRPr="001F7F84" w:rsidRDefault="00077417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077417" w:rsidRPr="001F7F84" w:rsidRDefault="00077417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60,8 млн.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1F7F84" w:rsidRDefault="00077417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ООО «Дорожно-передвижная механизированная колонна»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1F7F84" w:rsidRDefault="00077417" w:rsidP="00AF3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Заключен договор лизинга, площадь территории расширена до 2,5 га, </w:t>
            </w:r>
            <w:r w:rsidR="00AF39FC">
              <w:rPr>
                <w:rFonts w:ascii="Times New Roman" w:hAnsi="Times New Roman" w:cs="Times New Roman"/>
                <w:sz w:val="26"/>
                <w:szCs w:val="26"/>
              </w:rPr>
              <w:t>построен фундамент</w:t>
            </w:r>
            <w:r w:rsidR="00114753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для установки, оборудование приобретено и доставлено.</w:t>
            </w:r>
          </w:p>
        </w:tc>
      </w:tr>
      <w:tr w:rsidR="0077269E" w:rsidRPr="004C5910" w:rsidTr="002D49D4">
        <w:trPr>
          <w:trHeight w:val="3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77269E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3C539C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Реконструкция и модернизация молочн</w:t>
            </w:r>
            <w:proofErr w:type="gram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товарной фермы</w:t>
            </w:r>
            <w:r w:rsidR="004437D4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артыновка</w:t>
            </w:r>
            <w:proofErr w:type="spellEnd"/>
          </w:p>
          <w:p w:rsidR="006D2DF9" w:rsidRPr="001F7F84" w:rsidRDefault="006D2DF9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 </w:t>
            </w:r>
            <w:r w:rsidR="00F50386"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179,93</w:t>
            </w: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ООО «Хлебороб»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0" w:rsidRPr="001F7F84" w:rsidRDefault="00D455F9" w:rsidP="002D49D4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1F7F8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Завершено строительство 5 площадок для зимнего содержания КРС, доильного зала, обустроена площадка для хранения грубых кормов, завершены работы по возведению навеса для размещения 200 голов дойного стада и реконструкция здания под  доильный зал на 400 голов. В</w:t>
            </w:r>
            <w:r w:rsidR="00AF39FC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r w:rsidRPr="001F7F8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1 квартале 2021 года заложено основание для площадки хранения сенажа.</w:t>
            </w:r>
          </w:p>
          <w:p w:rsidR="009B7BAD" w:rsidRPr="001F7F84" w:rsidRDefault="009B7BAD" w:rsidP="002D49D4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1F7F8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 В перспективе планируется расширение навеса для коров на период сухостоя. </w:t>
            </w:r>
          </w:p>
          <w:p w:rsidR="00031BA1" w:rsidRPr="001F7F84" w:rsidRDefault="00060639" w:rsidP="0035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355666" w:rsidRPr="001F7F84">
              <w:rPr>
                <w:rFonts w:ascii="Times New Roman" w:hAnsi="Times New Roman" w:cs="Times New Roman"/>
                <w:sz w:val="26"/>
                <w:szCs w:val="26"/>
              </w:rPr>
              <w:t>141,8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2D49D4" w:rsidRPr="004C5910" w:rsidTr="005D0EC9">
        <w:trPr>
          <w:trHeight w:val="14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4" w:rsidRPr="001F7F84" w:rsidRDefault="002D49D4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Перерабатывающая промышленность </w:t>
            </w:r>
          </w:p>
        </w:tc>
      </w:tr>
      <w:tr w:rsidR="00833DE6" w:rsidRPr="004C5910" w:rsidTr="002D49D4">
        <w:trPr>
          <w:trHeight w:val="2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1F7F84" w:rsidRDefault="00833DE6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1F7F84" w:rsidRDefault="00833DE6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убою животных</w:t>
            </w:r>
            <w:r w:rsidR="003201C9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3DE6" w:rsidRPr="001F7F84" w:rsidRDefault="003201C9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1F7F84" w:rsidRDefault="006D2DF9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13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1F7F84" w:rsidRDefault="00833DE6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7" w:rsidRPr="001F7F84" w:rsidRDefault="00573AFD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352E" w:rsidRPr="001F7F84">
              <w:rPr>
                <w:rFonts w:ascii="Times New Roman" w:hAnsi="Times New Roman" w:cs="Times New Roman"/>
                <w:sz w:val="26"/>
                <w:szCs w:val="26"/>
              </w:rPr>
              <w:t>зготовлен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а проектно-сметная документация</w:t>
            </w:r>
            <w:r w:rsidR="009B0B87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проекту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0B87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Подведена вода, электроэнергия,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57C6" w:rsidRPr="001F7F84"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0B87" w:rsidRPr="001F7F84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 цеха, по всему периметру установлено ограждение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074DA" w:rsidRPr="001F7F84"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="009B0B87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благоустройству территории. </w:t>
            </w:r>
          </w:p>
          <w:p w:rsidR="00A3352E" w:rsidRPr="001F7F84" w:rsidRDefault="00A3352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Запуск цеха запланирован </w:t>
            </w:r>
            <w:r w:rsidR="00AF39F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D074DA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01 </w:t>
            </w:r>
            <w:r w:rsidR="00A057C6" w:rsidRPr="001F7F84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D074DA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078F9" w:rsidRPr="001F7F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72E8" w:rsidRPr="001F7F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AF39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1BA1" w:rsidRPr="001F7F84" w:rsidRDefault="00060639" w:rsidP="0004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 н</w:t>
            </w:r>
            <w:r w:rsidR="00AF39FC">
              <w:rPr>
                <w:rFonts w:ascii="Times New Roman" w:hAnsi="Times New Roman" w:cs="Times New Roman"/>
                <w:sz w:val="26"/>
                <w:szCs w:val="26"/>
              </w:rPr>
              <w:t xml:space="preserve">ачала реализации проекта </w:t>
            </w:r>
            <w:proofErr w:type="gramStart"/>
            <w:r w:rsidR="00AF39FC">
              <w:rPr>
                <w:rFonts w:ascii="Times New Roman" w:hAnsi="Times New Roman" w:cs="Times New Roman"/>
                <w:sz w:val="26"/>
                <w:szCs w:val="26"/>
              </w:rPr>
              <w:t>освоен</w:t>
            </w:r>
            <w:proofErr w:type="gram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47ACA" w:rsidRPr="001F7F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031BA1" w:rsidRPr="004C5910" w:rsidTr="002D49D4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1F7F84" w:rsidRDefault="00031BA1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1F7F84" w:rsidRDefault="00031BA1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Строительство производственного объекта, приобретение техники и оборудования, предназначенных для переработки молока</w:t>
            </w:r>
            <w:proofErr w:type="gram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. Светлоград</w:t>
            </w:r>
          </w:p>
          <w:p w:rsidR="00031BA1" w:rsidRPr="001F7F84" w:rsidRDefault="00031BA1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65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1F7F84" w:rsidRDefault="00031BA1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МСПК </w:t>
            </w:r>
            <w:r w:rsidR="00844175" w:rsidRPr="001F7F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Победа</w:t>
            </w:r>
            <w:r w:rsidR="00844175" w:rsidRPr="001F7F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1F7F84" w:rsidRDefault="009132EB" w:rsidP="0054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Получена 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грантовая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на развитие сельскохозяйственных потребительских кооперативов по линии министерства сельского хозяйства Ставропольского края, имеется бизнес-план, а</w:t>
            </w:r>
            <w:r w:rsidR="00031BA1" w:rsidRPr="001F7F84">
              <w:rPr>
                <w:rFonts w:ascii="Times New Roman" w:hAnsi="Times New Roman" w:cs="Times New Roman"/>
                <w:sz w:val="26"/>
                <w:szCs w:val="26"/>
              </w:rPr>
              <w:t>дминистрацией Петровского городского округа Ставропольского края предоставлен в аренду земельный участок для реа</w:t>
            </w:r>
            <w:r w:rsidR="00910629" w:rsidRPr="001F7F84">
              <w:rPr>
                <w:rFonts w:ascii="Times New Roman" w:hAnsi="Times New Roman" w:cs="Times New Roman"/>
                <w:sz w:val="26"/>
                <w:szCs w:val="26"/>
              </w:rPr>
              <w:t>лизации инвестиционного проекта</w:t>
            </w:r>
            <w:r w:rsidR="00A83CD5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3055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проект находится на </w:t>
            </w:r>
            <w:proofErr w:type="spellStart"/>
            <w:r w:rsidR="00543055">
              <w:rPr>
                <w:rFonts w:ascii="Times New Roman" w:hAnsi="Times New Roman" w:cs="Times New Roman"/>
                <w:sz w:val="26"/>
                <w:szCs w:val="26"/>
              </w:rPr>
              <w:t>прединвестиционной</w:t>
            </w:r>
            <w:proofErr w:type="spellEnd"/>
            <w:r w:rsidR="00543055">
              <w:rPr>
                <w:rFonts w:ascii="Times New Roman" w:hAnsi="Times New Roman" w:cs="Times New Roman"/>
                <w:sz w:val="26"/>
                <w:szCs w:val="26"/>
              </w:rPr>
              <w:t xml:space="preserve"> стадии , получено согласование </w:t>
            </w:r>
            <w:proofErr w:type="spellStart"/>
            <w:r w:rsidR="0054305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="00543055">
              <w:rPr>
                <w:rFonts w:ascii="Times New Roman" w:hAnsi="Times New Roman" w:cs="Times New Roman"/>
                <w:sz w:val="26"/>
                <w:szCs w:val="26"/>
              </w:rPr>
              <w:t xml:space="preserve"> по санитарно-защитной зоне. </w:t>
            </w:r>
          </w:p>
        </w:tc>
      </w:tr>
      <w:tr w:rsidR="002D49D4" w:rsidRPr="004C5910" w:rsidTr="00C652EB">
        <w:trPr>
          <w:trHeight w:val="14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4" w:rsidRPr="001F7F84" w:rsidRDefault="002D49D4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электроэнергии, сбор, обработка и утилизация отходов; обработка вторичного сырья</w:t>
            </w:r>
          </w:p>
        </w:tc>
      </w:tr>
      <w:tr w:rsidR="0077269E" w:rsidRPr="004C5910" w:rsidTr="002D49D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77269E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E8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МГЭС на 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Просянском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сбросе из БСК IV в реку 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Калаус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мощностью 7 МВт»</w:t>
            </w:r>
            <w:r w:rsidR="004437D4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1BA1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. Просянка </w:t>
            </w:r>
          </w:p>
          <w:p w:rsidR="006D2DF9" w:rsidRPr="001F7F84" w:rsidRDefault="006D2DF9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923 млн. рублей.</w:t>
            </w:r>
          </w:p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ЭнергоМИН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-ЮГ»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6F0922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Проектно-сметная документация разработана в апреле 2019 года,  в августе 2019 года администрацией Петровского городского округа Ставропольского края утвержден градостроительный план земельного участка.  Заключен контракт на проведение работ по строительству МГЭС с ЗАО «Балтик – СГЭМ – Комплект». В  2020 году  проведены земляные работы по строительству подводящего канала, напорного бассейна с автоматическим водосбросом, водоприемника, напорного трубопровода и отводящего канала. </w:t>
            </w:r>
            <w:r w:rsidR="00114753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Смонтирован водовод. </w:t>
            </w:r>
            <w:r w:rsidR="004B4418" w:rsidRPr="001F7F8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D37AC" w:rsidRPr="001F7F84">
              <w:rPr>
                <w:rFonts w:ascii="Times New Roman" w:hAnsi="Times New Roman" w:cs="Times New Roman"/>
                <w:sz w:val="26"/>
                <w:szCs w:val="26"/>
              </w:rPr>
              <w:t>аказано оборудование и внесена за него предоплат</w:t>
            </w:r>
            <w:proofErr w:type="gramStart"/>
            <w:r w:rsidR="001D37AC" w:rsidRPr="001F7F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B4418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  <w:proofErr w:type="gramEnd"/>
            <w:r w:rsidR="004B4418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4B4418" w:rsidRPr="001F7F84">
              <w:rPr>
                <w:rFonts w:ascii="Times New Roman" w:hAnsi="Times New Roman" w:cs="Times New Roman"/>
                <w:sz w:val="26"/>
                <w:szCs w:val="26"/>
              </w:rPr>
              <w:t>Руссельпром</w:t>
            </w:r>
            <w:proofErr w:type="spellEnd"/>
            <w:r w:rsidR="004B4418" w:rsidRPr="001F7F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0CF1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217A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Ведутся работы по </w:t>
            </w:r>
            <w:r w:rsidR="000F6057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обустройству рабочего городка</w:t>
            </w:r>
            <w:r w:rsidR="00DB217A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648C2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CF1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B0CF1" w:rsidRPr="001F7F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начала реализации проекта освоено  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  <w:r w:rsidR="00CB0CF1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2D49D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77269E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Строительство ветровых электростанций на территории Ставропольского края</w:t>
            </w:r>
            <w:r w:rsidR="004437D4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77269E" w:rsidP="002D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C" w:rsidRPr="001F7F84" w:rsidRDefault="001D37AC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В рамках Соглашения между Правительством Ставропольского края и ООО «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» запланировано строительство на территории Ставропольского края ветряных электростанций общей мощностью 400 МВт. Размещение площадок определено с учетом оценки ветрового потенциала и анализа возможностей сетевой инфраструктуры.</w:t>
            </w:r>
          </w:p>
          <w:p w:rsidR="001D37AC" w:rsidRPr="001F7F84" w:rsidRDefault="00956290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07.11.2019 достигнута договоренность с АО «Концерн 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Энергомера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D2346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1D37AC" w:rsidRPr="001F7F84">
              <w:rPr>
                <w:rFonts w:ascii="Times New Roman" w:hAnsi="Times New Roman" w:cs="Times New Roman"/>
                <w:sz w:val="26"/>
                <w:szCs w:val="26"/>
              </w:rPr>
              <w:t>земельно</w:t>
            </w:r>
            <w:r w:rsidR="009D2346" w:rsidRPr="001F7F84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1D37AC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9D2346" w:rsidRPr="001F7F8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D37AC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</w:t>
            </w:r>
            <w:proofErr w:type="spellStart"/>
            <w:r w:rsidR="001D37AC" w:rsidRPr="001F7F84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="001D37AC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817C30" w:rsidRPr="001F7F84">
              <w:rPr>
                <w:rFonts w:ascii="Times New Roman" w:hAnsi="Times New Roman" w:cs="Times New Roman"/>
                <w:sz w:val="26"/>
                <w:szCs w:val="26"/>
              </w:rPr>
              <w:t>Петровского городского округа (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административных границах </w:t>
            </w:r>
            <w:r w:rsidR="00817C30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817C30" w:rsidRPr="001F7F84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50236C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, планируется установить 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0236C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1A93" w:rsidRPr="001F7F84">
              <w:rPr>
                <w:rFonts w:ascii="Times New Roman" w:hAnsi="Times New Roman" w:cs="Times New Roman"/>
                <w:sz w:val="26"/>
                <w:szCs w:val="26"/>
              </w:rPr>
              <w:t>ветроустанов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="0050236C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общей мощностью 60 МВт</w:t>
            </w:r>
            <w:r w:rsidR="00817C30" w:rsidRPr="001F7F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236C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6290" w:rsidRPr="001F7F84" w:rsidRDefault="00956290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По данным инвестора в феврале 2020 года</w:t>
            </w:r>
            <w:r w:rsidR="00BF5CFF" w:rsidRPr="001F7F84">
              <w:rPr>
                <w:rFonts w:ascii="Times New Roman" w:hAnsi="Times New Roman" w:cs="Times New Roman"/>
                <w:sz w:val="26"/>
                <w:szCs w:val="26"/>
              </w:rPr>
              <w:t>, сроком на 1 год,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5CFF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установлена 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ветроизмерительн</w:t>
            </w:r>
            <w:r w:rsidR="00BF5CFF" w:rsidRPr="001F7F84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станци</w:t>
            </w:r>
            <w:r w:rsidR="00BF5CFF" w:rsidRPr="001F7F8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, для измерения 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ветропотенциала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5ECA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31.08.2020г.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5ECA" w:rsidRPr="001F7F84">
              <w:rPr>
                <w:rFonts w:ascii="Times New Roman" w:hAnsi="Times New Roman" w:cs="Times New Roman"/>
                <w:sz w:val="26"/>
                <w:szCs w:val="26"/>
              </w:rPr>
              <w:t>администрацией Петровского городского округа</w:t>
            </w:r>
            <w:r w:rsidR="00DA6A02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</w:t>
            </w:r>
            <w:r w:rsidR="00C75ECA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выдано разрешение на перевозку негабаритных грузов и</w:t>
            </w:r>
            <w:r w:rsidR="00DA6A02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технические условия на</w:t>
            </w:r>
            <w:r w:rsidR="00C75ECA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примыкание проектируемых автомобильных дорог к существующим</w:t>
            </w:r>
            <w:r w:rsidR="002D342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инвестиционного проекта «</w:t>
            </w:r>
            <w:proofErr w:type="spellStart"/>
            <w:r w:rsidR="002D342E" w:rsidRPr="001F7F84">
              <w:rPr>
                <w:rFonts w:ascii="Times New Roman" w:hAnsi="Times New Roman" w:cs="Times New Roman"/>
                <w:sz w:val="26"/>
                <w:szCs w:val="26"/>
              </w:rPr>
              <w:t>Берестовская</w:t>
            </w:r>
            <w:proofErr w:type="spellEnd"/>
            <w:r w:rsidR="002D342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ВЭС»</w:t>
            </w:r>
            <w:r w:rsidR="00C75ECA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7269E" w:rsidRPr="001F7F84" w:rsidRDefault="001D37AC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курируется органами исполнительной власти края, в состав рабочей группы по реализации данного проекта включен 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Бабыкин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77269E" w:rsidRPr="004C5910" w:rsidTr="002D49D4">
        <w:trPr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77269E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Создание в Петровском районе мусоросортировочного комплекса и предприятия по переработке вторсырья</w:t>
            </w:r>
            <w:r w:rsidR="004437D4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1F7F84" w:rsidRDefault="006D2DF9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ООО «Эко-Сити»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AE0A68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269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данным инвестора проект находится на стадии подготовки проектно-сметной документации</w:t>
            </w:r>
            <w:r w:rsidR="00CB0CF1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1F7F84" w:rsidRDefault="0077269E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C6F" w:rsidRPr="004C5910" w:rsidTr="002D49D4">
        <w:trPr>
          <w:trHeight w:val="2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1F7F84" w:rsidRDefault="00663C6F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1F7F84" w:rsidRDefault="00663C6F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Добыча песчаников на участке №2 "Северный" месторождения "СВИНАЯ БАЛКА"</w:t>
            </w:r>
          </w:p>
          <w:p w:rsidR="00663C6F" w:rsidRPr="001F7F84" w:rsidRDefault="00663C6F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. Донская Балка</w:t>
            </w:r>
          </w:p>
          <w:p w:rsidR="00663C6F" w:rsidRPr="001F7F84" w:rsidRDefault="00663C6F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120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1F7F84" w:rsidRDefault="00663C6F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844175" w:rsidRPr="001F7F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Континент</w:t>
            </w:r>
            <w:r w:rsidR="00844175" w:rsidRPr="001F7F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4" w:rsidRPr="001F7F84" w:rsidRDefault="00663C6F" w:rsidP="0011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Получена лицензия на разведку и добычу песчаников. Администрацией Петровского городского округа Ставропольского края предоставлен в аренду земельный участок для реализации инвестиционного проекта. Закуплено </w:t>
            </w:r>
            <w:r w:rsidR="00114753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и введено в эксплуатацию 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оборудование для дробильно-сортиров</w:t>
            </w:r>
            <w:r w:rsidR="00A93425" w:rsidRPr="001F7F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чного комплекса в полном объеме.</w:t>
            </w:r>
            <w:r w:rsidR="00A93425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Ведутся работы по разработке карьера. Создано 21 рабочее место.</w:t>
            </w:r>
            <w:r w:rsidR="008F3EE0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3</w:t>
            </w:r>
            <w:r w:rsidR="00114753" w:rsidRPr="001F7F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3EE0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2D49D4" w:rsidRPr="004C5910" w:rsidTr="00797EF3">
        <w:trPr>
          <w:trHeight w:val="27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4" w:rsidRPr="001F7F84" w:rsidRDefault="002D49D4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Торговля</w:t>
            </w:r>
          </w:p>
        </w:tc>
      </w:tr>
      <w:tr w:rsidR="002D49D4" w:rsidRPr="004C5910" w:rsidTr="002D49D4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4" w:rsidRPr="001F7F84" w:rsidRDefault="002D49D4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4" w:rsidRPr="001F7F84" w:rsidRDefault="00D21F83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Строительство МАЗС в Ставропольском крае, г. Светлоград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4" w:rsidRPr="001F7F84" w:rsidRDefault="00D21F83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ООО «ЛУКОЙЛ-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Югнефтепродукт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4" w:rsidRPr="001F7F84" w:rsidRDefault="00695A19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Администрацией Петровского городского округа Ставропольского края предоставлен в аренду земельный участок для реализации инвестиционного проекта.</w:t>
            </w:r>
          </w:p>
        </w:tc>
      </w:tr>
      <w:tr w:rsidR="002D49D4" w:rsidRPr="004C5910" w:rsidTr="00766ACA">
        <w:trPr>
          <w:trHeight w:val="14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4" w:rsidRPr="001F7F84" w:rsidRDefault="002D49D4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77269E" w:rsidRPr="004C5910" w:rsidTr="002D49D4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77269E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1F7F84" w:rsidRDefault="00833DE6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Строительство здания отдела ЗАГС в г. Светлограде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1F7F84" w:rsidRDefault="00833DE6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Апаназиди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F7F84" w:rsidRDefault="00CF6DA6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получено разрешение на строительство. В 2019 году </w:t>
            </w:r>
            <w:r w:rsidR="001F2530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АО «Бригантина» возведено двухэтажное здание площадью 721,9 кв. м., установлена кровля</w:t>
            </w:r>
            <w:r w:rsidR="00A42703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49D4" w:rsidRPr="004C5910" w:rsidTr="002F211D">
        <w:trPr>
          <w:trHeight w:val="15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4" w:rsidRPr="001F7F84" w:rsidRDefault="002D49D4" w:rsidP="002D4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84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</w:tr>
      <w:tr w:rsidR="00833DE6" w:rsidRPr="004C5910" w:rsidTr="002D49D4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1F7F84" w:rsidRDefault="00833DE6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1F7F84" w:rsidRDefault="00E92BCF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A4FE4" w:rsidRPr="001F7F84">
              <w:rPr>
                <w:rFonts w:ascii="Times New Roman" w:hAnsi="Times New Roman" w:cs="Times New Roman"/>
                <w:sz w:val="26"/>
                <w:szCs w:val="26"/>
              </w:rPr>
              <w:t>Строительство спортзала, мастерской и спортивной площадки для МКОУ СОШ №5 в г. Светлограде по ул. Матросова, 195</w:t>
            </w:r>
            <w:r w:rsidR="00CA4FE4" w:rsidRPr="001F7F8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CA4FE4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91B83" w:rsidRPr="001F7F8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979E3" w:rsidRPr="001F7F84" w:rsidRDefault="00D979E3" w:rsidP="002D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1F7F84" w:rsidRDefault="00CA4FE4" w:rsidP="00C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r w:rsidR="00D638C6" w:rsidRPr="001F7F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33DE6" w:rsidRPr="001F7F84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33DE6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0" w:rsidRPr="001F7F84" w:rsidRDefault="00695A19" w:rsidP="00E47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Заключен договор подряда с ООО «</w:t>
            </w:r>
            <w:proofErr w:type="spellStart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Еврострой</w:t>
            </w:r>
            <w:proofErr w:type="spellEnd"/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». Проведена заливка фундамента, начаты работы по изготовлению и установке </w:t>
            </w:r>
            <w:r w:rsidR="00E472F9" w:rsidRPr="001F7F84">
              <w:rPr>
                <w:rFonts w:ascii="Times New Roman" w:hAnsi="Times New Roman" w:cs="Times New Roman"/>
                <w:sz w:val="26"/>
                <w:szCs w:val="26"/>
              </w:rPr>
              <w:t>каркаса металлических конструкций стен, а также работы по благоустройству территории.</w:t>
            </w:r>
            <w:r w:rsidR="00244A9E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4A9E" w:rsidRPr="001F7F84" w:rsidRDefault="00244A9E" w:rsidP="0024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Стоимость проекта 27,2 млн. рублей</w:t>
            </w:r>
            <w:r w:rsidR="001F7F84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3DE6" w:rsidRPr="004C5910" w:rsidTr="002D49D4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1F7F84" w:rsidRDefault="00833DE6" w:rsidP="002D49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1F7F84" w:rsidRDefault="00205718" w:rsidP="00CA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A4FE4" w:rsidRPr="001F7F84">
              <w:rPr>
                <w:rFonts w:ascii="Times New Roman" w:hAnsi="Times New Roman" w:cs="Times New Roman"/>
                <w:sz w:val="26"/>
                <w:szCs w:val="26"/>
              </w:rPr>
              <w:t>Благоустройство пешеходной зоны по улице Ленина г. Светлограда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A4FE4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(от ул</w:t>
            </w:r>
            <w:r w:rsidR="00E91B83" w:rsidRPr="001F7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4FE4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Почтовая до ул. Калинина)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1F7F84" w:rsidRDefault="00CA4FE4" w:rsidP="00C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муниципального хозяйства </w:t>
            </w:r>
            <w:r w:rsidR="00D638C6" w:rsidRPr="001F7F84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638C6"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7F" w:rsidRPr="001F7F84" w:rsidRDefault="0064127F" w:rsidP="001F7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Заключен договор подряда с ООО «Арт-Строй». Проведены демонтажные работы старого покрытия. Ведутся работы по установ</w:t>
            </w:r>
            <w:r w:rsidR="00AF39FC">
              <w:rPr>
                <w:rFonts w:ascii="Times New Roman" w:hAnsi="Times New Roman" w:cs="Times New Roman"/>
                <w:sz w:val="26"/>
                <w:szCs w:val="26"/>
              </w:rPr>
              <w:t>ке бордюров и укладке брусчатки.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 xml:space="preserve"> Завершены работы по замене водоотводящих лотков. Сдача объекта планируется в 3 </w:t>
            </w:r>
            <w:r w:rsidRPr="001F7F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квартале 2021 года. </w:t>
            </w:r>
          </w:p>
          <w:p w:rsidR="0064127F" w:rsidRPr="001F7F84" w:rsidRDefault="0064127F" w:rsidP="001F7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F84">
              <w:rPr>
                <w:rFonts w:ascii="Times New Roman" w:hAnsi="Times New Roman" w:cs="Times New Roman"/>
                <w:sz w:val="26"/>
                <w:szCs w:val="26"/>
              </w:rPr>
              <w:t>Стоимость проекта 35,02 млн. рублей.</w:t>
            </w:r>
          </w:p>
        </w:tc>
      </w:tr>
    </w:tbl>
    <w:p w:rsidR="0083704A" w:rsidRDefault="0083704A" w:rsidP="00772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1CE" w:rsidRPr="005D152E" w:rsidRDefault="001261CE" w:rsidP="00772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261CE" w:rsidRPr="005D152E" w:rsidSect="002B740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62E0"/>
    <w:multiLevelType w:val="hybridMultilevel"/>
    <w:tmpl w:val="D31ED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483F"/>
    <w:rsid w:val="00005A1D"/>
    <w:rsid w:val="00022644"/>
    <w:rsid w:val="00023CAD"/>
    <w:rsid w:val="00031BA1"/>
    <w:rsid w:val="00042F0B"/>
    <w:rsid w:val="00047ACA"/>
    <w:rsid w:val="00060639"/>
    <w:rsid w:val="0006391E"/>
    <w:rsid w:val="000648C2"/>
    <w:rsid w:val="00077417"/>
    <w:rsid w:val="00080A09"/>
    <w:rsid w:val="000854C8"/>
    <w:rsid w:val="00087B0A"/>
    <w:rsid w:val="000959FB"/>
    <w:rsid w:val="000B060D"/>
    <w:rsid w:val="000B205B"/>
    <w:rsid w:val="000B36D5"/>
    <w:rsid w:val="000D134F"/>
    <w:rsid w:val="000D278A"/>
    <w:rsid w:val="000E6A78"/>
    <w:rsid w:val="000F4D69"/>
    <w:rsid w:val="000F6057"/>
    <w:rsid w:val="000F6CDE"/>
    <w:rsid w:val="0010347D"/>
    <w:rsid w:val="00113CB7"/>
    <w:rsid w:val="001142FA"/>
    <w:rsid w:val="00114753"/>
    <w:rsid w:val="00116D98"/>
    <w:rsid w:val="00122A1E"/>
    <w:rsid w:val="00122C3B"/>
    <w:rsid w:val="00123ED3"/>
    <w:rsid w:val="001261CE"/>
    <w:rsid w:val="001339C0"/>
    <w:rsid w:val="0013471B"/>
    <w:rsid w:val="00142A28"/>
    <w:rsid w:val="00150262"/>
    <w:rsid w:val="00164AA0"/>
    <w:rsid w:val="00183CFC"/>
    <w:rsid w:val="00194A1C"/>
    <w:rsid w:val="001B0D92"/>
    <w:rsid w:val="001B20FE"/>
    <w:rsid w:val="001B49ED"/>
    <w:rsid w:val="001D1806"/>
    <w:rsid w:val="001D37AC"/>
    <w:rsid w:val="001F2530"/>
    <w:rsid w:val="001F2D92"/>
    <w:rsid w:val="001F638E"/>
    <w:rsid w:val="001F7F84"/>
    <w:rsid w:val="00205718"/>
    <w:rsid w:val="00226B34"/>
    <w:rsid w:val="00231A45"/>
    <w:rsid w:val="00232DCC"/>
    <w:rsid w:val="00241C41"/>
    <w:rsid w:val="00244A9E"/>
    <w:rsid w:val="002472E8"/>
    <w:rsid w:val="00250CAC"/>
    <w:rsid w:val="002573DB"/>
    <w:rsid w:val="00272438"/>
    <w:rsid w:val="00273605"/>
    <w:rsid w:val="002756BF"/>
    <w:rsid w:val="00275962"/>
    <w:rsid w:val="00287D78"/>
    <w:rsid w:val="00290B0A"/>
    <w:rsid w:val="002B1111"/>
    <w:rsid w:val="002B6473"/>
    <w:rsid w:val="002B7404"/>
    <w:rsid w:val="002D169B"/>
    <w:rsid w:val="002D2428"/>
    <w:rsid w:val="002D342E"/>
    <w:rsid w:val="002D49D4"/>
    <w:rsid w:val="002D53F1"/>
    <w:rsid w:val="002D55E1"/>
    <w:rsid w:val="002E544C"/>
    <w:rsid w:val="002F3795"/>
    <w:rsid w:val="002F4AD8"/>
    <w:rsid w:val="002F6536"/>
    <w:rsid w:val="00303EB8"/>
    <w:rsid w:val="003201C9"/>
    <w:rsid w:val="00322E4F"/>
    <w:rsid w:val="003407D4"/>
    <w:rsid w:val="00342486"/>
    <w:rsid w:val="00342C14"/>
    <w:rsid w:val="0034364F"/>
    <w:rsid w:val="00347D1B"/>
    <w:rsid w:val="00352E5F"/>
    <w:rsid w:val="00355666"/>
    <w:rsid w:val="003611A9"/>
    <w:rsid w:val="00370131"/>
    <w:rsid w:val="0038347A"/>
    <w:rsid w:val="00384371"/>
    <w:rsid w:val="00390E0B"/>
    <w:rsid w:val="0039542A"/>
    <w:rsid w:val="003A453C"/>
    <w:rsid w:val="003B33D1"/>
    <w:rsid w:val="003C539C"/>
    <w:rsid w:val="003C66A3"/>
    <w:rsid w:val="003E7682"/>
    <w:rsid w:val="003F3FF6"/>
    <w:rsid w:val="003F5862"/>
    <w:rsid w:val="00412143"/>
    <w:rsid w:val="00414F57"/>
    <w:rsid w:val="00436B9B"/>
    <w:rsid w:val="00441357"/>
    <w:rsid w:val="004415C2"/>
    <w:rsid w:val="00442D1D"/>
    <w:rsid w:val="004437D4"/>
    <w:rsid w:val="00446FDD"/>
    <w:rsid w:val="00447ED8"/>
    <w:rsid w:val="00451F74"/>
    <w:rsid w:val="0045584E"/>
    <w:rsid w:val="0046153E"/>
    <w:rsid w:val="00464AA9"/>
    <w:rsid w:val="004735CA"/>
    <w:rsid w:val="0047579C"/>
    <w:rsid w:val="00476818"/>
    <w:rsid w:val="00496DAA"/>
    <w:rsid w:val="004A2D3C"/>
    <w:rsid w:val="004B4418"/>
    <w:rsid w:val="004C0ABE"/>
    <w:rsid w:val="004C303B"/>
    <w:rsid w:val="004C5910"/>
    <w:rsid w:val="004D224D"/>
    <w:rsid w:val="004E4C64"/>
    <w:rsid w:val="004E75BE"/>
    <w:rsid w:val="004E7C38"/>
    <w:rsid w:val="004F4E1D"/>
    <w:rsid w:val="004F67D4"/>
    <w:rsid w:val="004F7467"/>
    <w:rsid w:val="004F7EAF"/>
    <w:rsid w:val="00500E1C"/>
    <w:rsid w:val="0050236C"/>
    <w:rsid w:val="00503D2A"/>
    <w:rsid w:val="00512AE6"/>
    <w:rsid w:val="00515A24"/>
    <w:rsid w:val="00517940"/>
    <w:rsid w:val="0053320D"/>
    <w:rsid w:val="00537846"/>
    <w:rsid w:val="00542E71"/>
    <w:rsid w:val="00543055"/>
    <w:rsid w:val="0056488E"/>
    <w:rsid w:val="00564B79"/>
    <w:rsid w:val="00566561"/>
    <w:rsid w:val="00567D34"/>
    <w:rsid w:val="00573AFD"/>
    <w:rsid w:val="00573E23"/>
    <w:rsid w:val="00573F62"/>
    <w:rsid w:val="0058397C"/>
    <w:rsid w:val="005A1839"/>
    <w:rsid w:val="005A3BFA"/>
    <w:rsid w:val="005A4091"/>
    <w:rsid w:val="005B0AA4"/>
    <w:rsid w:val="005B15B0"/>
    <w:rsid w:val="005B6B57"/>
    <w:rsid w:val="005C21B9"/>
    <w:rsid w:val="005D152E"/>
    <w:rsid w:val="005D6CC9"/>
    <w:rsid w:val="005F1784"/>
    <w:rsid w:val="005F30AF"/>
    <w:rsid w:val="005F62A6"/>
    <w:rsid w:val="00601A53"/>
    <w:rsid w:val="00601D74"/>
    <w:rsid w:val="0060634A"/>
    <w:rsid w:val="0062148F"/>
    <w:rsid w:val="00621E25"/>
    <w:rsid w:val="0064127F"/>
    <w:rsid w:val="00647345"/>
    <w:rsid w:val="006501DC"/>
    <w:rsid w:val="00653D1C"/>
    <w:rsid w:val="00657DEB"/>
    <w:rsid w:val="00663C6F"/>
    <w:rsid w:val="00674155"/>
    <w:rsid w:val="00676565"/>
    <w:rsid w:val="00676AEA"/>
    <w:rsid w:val="0067769C"/>
    <w:rsid w:val="006923CC"/>
    <w:rsid w:val="00693123"/>
    <w:rsid w:val="00695A19"/>
    <w:rsid w:val="0069755A"/>
    <w:rsid w:val="006A1B25"/>
    <w:rsid w:val="006A6C95"/>
    <w:rsid w:val="006A77BE"/>
    <w:rsid w:val="006B1D2C"/>
    <w:rsid w:val="006C452F"/>
    <w:rsid w:val="006D2DF9"/>
    <w:rsid w:val="006D474A"/>
    <w:rsid w:val="006D6319"/>
    <w:rsid w:val="006E1B30"/>
    <w:rsid w:val="006F0922"/>
    <w:rsid w:val="007200C7"/>
    <w:rsid w:val="00726D2F"/>
    <w:rsid w:val="0073028D"/>
    <w:rsid w:val="00733A3B"/>
    <w:rsid w:val="00747D86"/>
    <w:rsid w:val="0075438D"/>
    <w:rsid w:val="00767750"/>
    <w:rsid w:val="0077269E"/>
    <w:rsid w:val="007726F5"/>
    <w:rsid w:val="00780B18"/>
    <w:rsid w:val="00781255"/>
    <w:rsid w:val="007829D4"/>
    <w:rsid w:val="00790C07"/>
    <w:rsid w:val="00793C7D"/>
    <w:rsid w:val="00796F83"/>
    <w:rsid w:val="007A1D6E"/>
    <w:rsid w:val="007A3258"/>
    <w:rsid w:val="007C1BE7"/>
    <w:rsid w:val="007D08B8"/>
    <w:rsid w:val="007D34A1"/>
    <w:rsid w:val="007D60F6"/>
    <w:rsid w:val="007D71FE"/>
    <w:rsid w:val="007D7FC7"/>
    <w:rsid w:val="007E70E8"/>
    <w:rsid w:val="007F1D56"/>
    <w:rsid w:val="007F4A23"/>
    <w:rsid w:val="008078F9"/>
    <w:rsid w:val="00817706"/>
    <w:rsid w:val="00817C30"/>
    <w:rsid w:val="00833C20"/>
    <w:rsid w:val="00833DE6"/>
    <w:rsid w:val="0083704A"/>
    <w:rsid w:val="00844175"/>
    <w:rsid w:val="008461B2"/>
    <w:rsid w:val="00846AD6"/>
    <w:rsid w:val="0085017E"/>
    <w:rsid w:val="00851ED9"/>
    <w:rsid w:val="008733F0"/>
    <w:rsid w:val="0088217B"/>
    <w:rsid w:val="008925A7"/>
    <w:rsid w:val="00895130"/>
    <w:rsid w:val="008B0D40"/>
    <w:rsid w:val="008B7989"/>
    <w:rsid w:val="008C35F9"/>
    <w:rsid w:val="008C6641"/>
    <w:rsid w:val="008D673B"/>
    <w:rsid w:val="008F3EE0"/>
    <w:rsid w:val="00901E27"/>
    <w:rsid w:val="00906636"/>
    <w:rsid w:val="00910629"/>
    <w:rsid w:val="009132EB"/>
    <w:rsid w:val="0091624C"/>
    <w:rsid w:val="00923196"/>
    <w:rsid w:val="00925A5D"/>
    <w:rsid w:val="009263DE"/>
    <w:rsid w:val="009304FD"/>
    <w:rsid w:val="0093226F"/>
    <w:rsid w:val="009423CD"/>
    <w:rsid w:val="00944B34"/>
    <w:rsid w:val="00947A94"/>
    <w:rsid w:val="00952B3E"/>
    <w:rsid w:val="00956290"/>
    <w:rsid w:val="00981916"/>
    <w:rsid w:val="00986F43"/>
    <w:rsid w:val="009977E4"/>
    <w:rsid w:val="009A2B92"/>
    <w:rsid w:val="009A4670"/>
    <w:rsid w:val="009A61EA"/>
    <w:rsid w:val="009A7976"/>
    <w:rsid w:val="009B0B87"/>
    <w:rsid w:val="009B73B0"/>
    <w:rsid w:val="009B7BAD"/>
    <w:rsid w:val="009C2E68"/>
    <w:rsid w:val="009C7D5D"/>
    <w:rsid w:val="009D1721"/>
    <w:rsid w:val="009D2346"/>
    <w:rsid w:val="009F0066"/>
    <w:rsid w:val="009F0E70"/>
    <w:rsid w:val="009F6529"/>
    <w:rsid w:val="00A04B2F"/>
    <w:rsid w:val="00A05278"/>
    <w:rsid w:val="00A057C6"/>
    <w:rsid w:val="00A06849"/>
    <w:rsid w:val="00A15181"/>
    <w:rsid w:val="00A151E2"/>
    <w:rsid w:val="00A20C00"/>
    <w:rsid w:val="00A21D6E"/>
    <w:rsid w:val="00A231E0"/>
    <w:rsid w:val="00A3352E"/>
    <w:rsid w:val="00A42703"/>
    <w:rsid w:val="00A63DC5"/>
    <w:rsid w:val="00A701AB"/>
    <w:rsid w:val="00A83CD5"/>
    <w:rsid w:val="00A93425"/>
    <w:rsid w:val="00A9483F"/>
    <w:rsid w:val="00AB5E05"/>
    <w:rsid w:val="00AE0A68"/>
    <w:rsid w:val="00AE1AD7"/>
    <w:rsid w:val="00AE1E3A"/>
    <w:rsid w:val="00AF39FC"/>
    <w:rsid w:val="00B03258"/>
    <w:rsid w:val="00B04CD8"/>
    <w:rsid w:val="00B07150"/>
    <w:rsid w:val="00B109AD"/>
    <w:rsid w:val="00B11F0B"/>
    <w:rsid w:val="00B15066"/>
    <w:rsid w:val="00B24B0D"/>
    <w:rsid w:val="00B25C25"/>
    <w:rsid w:val="00B31598"/>
    <w:rsid w:val="00B33E25"/>
    <w:rsid w:val="00B36948"/>
    <w:rsid w:val="00B51D48"/>
    <w:rsid w:val="00B725DE"/>
    <w:rsid w:val="00B7785E"/>
    <w:rsid w:val="00B86607"/>
    <w:rsid w:val="00B90FEC"/>
    <w:rsid w:val="00B95D54"/>
    <w:rsid w:val="00BA24D4"/>
    <w:rsid w:val="00BB00CB"/>
    <w:rsid w:val="00BB48D1"/>
    <w:rsid w:val="00BB674D"/>
    <w:rsid w:val="00BC3B0D"/>
    <w:rsid w:val="00BE5378"/>
    <w:rsid w:val="00BF5CFF"/>
    <w:rsid w:val="00C06886"/>
    <w:rsid w:val="00C12688"/>
    <w:rsid w:val="00C34151"/>
    <w:rsid w:val="00C47FC9"/>
    <w:rsid w:val="00C525CB"/>
    <w:rsid w:val="00C547FA"/>
    <w:rsid w:val="00C577F8"/>
    <w:rsid w:val="00C7219B"/>
    <w:rsid w:val="00C727DB"/>
    <w:rsid w:val="00C742AE"/>
    <w:rsid w:val="00C75ECA"/>
    <w:rsid w:val="00C8209F"/>
    <w:rsid w:val="00C84879"/>
    <w:rsid w:val="00C868F3"/>
    <w:rsid w:val="00C87988"/>
    <w:rsid w:val="00CA0773"/>
    <w:rsid w:val="00CA08BD"/>
    <w:rsid w:val="00CA0DA1"/>
    <w:rsid w:val="00CA1434"/>
    <w:rsid w:val="00CA3362"/>
    <w:rsid w:val="00CA4FE4"/>
    <w:rsid w:val="00CB066C"/>
    <w:rsid w:val="00CB0CF1"/>
    <w:rsid w:val="00CB573B"/>
    <w:rsid w:val="00CB695F"/>
    <w:rsid w:val="00CC2E91"/>
    <w:rsid w:val="00CD66D6"/>
    <w:rsid w:val="00CF2393"/>
    <w:rsid w:val="00CF2D85"/>
    <w:rsid w:val="00CF5578"/>
    <w:rsid w:val="00CF6DA6"/>
    <w:rsid w:val="00D03C69"/>
    <w:rsid w:val="00D042A0"/>
    <w:rsid w:val="00D074DA"/>
    <w:rsid w:val="00D125D3"/>
    <w:rsid w:val="00D21F83"/>
    <w:rsid w:val="00D34E2A"/>
    <w:rsid w:val="00D35272"/>
    <w:rsid w:val="00D372A0"/>
    <w:rsid w:val="00D40661"/>
    <w:rsid w:val="00D455F9"/>
    <w:rsid w:val="00D54AA9"/>
    <w:rsid w:val="00D56738"/>
    <w:rsid w:val="00D638C6"/>
    <w:rsid w:val="00D73259"/>
    <w:rsid w:val="00D749E8"/>
    <w:rsid w:val="00D8357D"/>
    <w:rsid w:val="00D979E3"/>
    <w:rsid w:val="00DA1687"/>
    <w:rsid w:val="00DA6A02"/>
    <w:rsid w:val="00DB217A"/>
    <w:rsid w:val="00DB274F"/>
    <w:rsid w:val="00DB5F65"/>
    <w:rsid w:val="00DB646D"/>
    <w:rsid w:val="00DC3426"/>
    <w:rsid w:val="00DC495A"/>
    <w:rsid w:val="00DD39BA"/>
    <w:rsid w:val="00DD4093"/>
    <w:rsid w:val="00DF1ACD"/>
    <w:rsid w:val="00DF4E6E"/>
    <w:rsid w:val="00E01A93"/>
    <w:rsid w:val="00E02220"/>
    <w:rsid w:val="00E02935"/>
    <w:rsid w:val="00E03607"/>
    <w:rsid w:val="00E04265"/>
    <w:rsid w:val="00E06AFC"/>
    <w:rsid w:val="00E10B0A"/>
    <w:rsid w:val="00E10C02"/>
    <w:rsid w:val="00E1688C"/>
    <w:rsid w:val="00E40397"/>
    <w:rsid w:val="00E472F9"/>
    <w:rsid w:val="00E65FC4"/>
    <w:rsid w:val="00E72F15"/>
    <w:rsid w:val="00E74846"/>
    <w:rsid w:val="00E916ED"/>
    <w:rsid w:val="00E91B83"/>
    <w:rsid w:val="00E927C8"/>
    <w:rsid w:val="00E92BCF"/>
    <w:rsid w:val="00EB47A8"/>
    <w:rsid w:val="00EC321E"/>
    <w:rsid w:val="00EC41AA"/>
    <w:rsid w:val="00EC41BD"/>
    <w:rsid w:val="00EC4430"/>
    <w:rsid w:val="00EE149A"/>
    <w:rsid w:val="00EE6294"/>
    <w:rsid w:val="00EF1B64"/>
    <w:rsid w:val="00F041D9"/>
    <w:rsid w:val="00F14EA7"/>
    <w:rsid w:val="00F2473D"/>
    <w:rsid w:val="00F26017"/>
    <w:rsid w:val="00F31865"/>
    <w:rsid w:val="00F31FA1"/>
    <w:rsid w:val="00F334CD"/>
    <w:rsid w:val="00F34C40"/>
    <w:rsid w:val="00F475B0"/>
    <w:rsid w:val="00F50386"/>
    <w:rsid w:val="00F534E2"/>
    <w:rsid w:val="00F560C4"/>
    <w:rsid w:val="00F73F15"/>
    <w:rsid w:val="00F7646A"/>
    <w:rsid w:val="00F85797"/>
    <w:rsid w:val="00F92984"/>
    <w:rsid w:val="00F95C2C"/>
    <w:rsid w:val="00F971CE"/>
    <w:rsid w:val="00FA17DA"/>
    <w:rsid w:val="00FA4E13"/>
    <w:rsid w:val="00FA5412"/>
    <w:rsid w:val="00FC312E"/>
    <w:rsid w:val="00FD03E6"/>
    <w:rsid w:val="00FE238D"/>
    <w:rsid w:val="00FE3C16"/>
    <w:rsid w:val="00FE53B4"/>
    <w:rsid w:val="00FE7F34"/>
    <w:rsid w:val="00FF36D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A948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A9483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483F"/>
    <w:pPr>
      <w:ind w:left="720"/>
      <w:contextualSpacing/>
    </w:pPr>
  </w:style>
  <w:style w:type="character" w:styleId="a4">
    <w:name w:val="Strong"/>
    <w:basedOn w:val="a0"/>
    <w:uiPriority w:val="22"/>
    <w:qFormat/>
    <w:rsid w:val="00A9483F"/>
    <w:rPr>
      <w:b/>
      <w:bCs/>
    </w:rPr>
  </w:style>
  <w:style w:type="character" w:styleId="a5">
    <w:name w:val="Hyperlink"/>
    <w:basedOn w:val="a0"/>
    <w:uiPriority w:val="99"/>
    <w:unhideWhenUsed/>
    <w:rsid w:val="007726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17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454E-8741-4E13-9950-558978D2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248</cp:revision>
  <cp:lastPrinted>2021-02-01T05:27:00Z</cp:lastPrinted>
  <dcterms:created xsi:type="dcterms:W3CDTF">2018-08-01T07:57:00Z</dcterms:created>
  <dcterms:modified xsi:type="dcterms:W3CDTF">2021-05-19T07:22:00Z</dcterms:modified>
</cp:coreProperties>
</file>