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</w:t>
      </w:r>
      <w:r w:rsidR="002F3984">
        <w:rPr>
          <w:rFonts w:ascii="Times New Roman" w:hAnsi="Times New Roman" w:cs="Times New Roman"/>
          <w:b/>
          <w:sz w:val="28"/>
          <w:szCs w:val="28"/>
        </w:rPr>
        <w:t>2</w:t>
      </w:r>
      <w:r w:rsidR="00A650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61DC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E9" w:rsidRPr="003F1F79" w:rsidRDefault="00761888" w:rsidP="00350802">
      <w:pPr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На основании информации</w:t>
      </w:r>
      <w:r w:rsidR="0067689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Федеральной налоговой службы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</w:t>
      </w:r>
      <w:r w:rsidR="00C74977">
        <w:rPr>
          <w:rFonts w:ascii="Times New Roman" w:eastAsia="Lucida Sans Unicode" w:hAnsi="Times New Roman" w:cs="Tahoma"/>
          <w:sz w:val="28"/>
          <w:szCs w:val="28"/>
        </w:rPr>
        <w:t>количество хозяйствующих субъектов, чьи сведения внесены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в Един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государственн</w:t>
      </w:r>
      <w:r w:rsidR="00C74977">
        <w:rPr>
          <w:rFonts w:ascii="Times New Roman" w:eastAsia="Lucida Sans Unicode" w:hAnsi="Times New Roman" w:cs="Tahoma"/>
          <w:sz w:val="28"/>
          <w:szCs w:val="28"/>
        </w:rPr>
        <w:t>ый</w:t>
      </w:r>
      <w:r w:rsidR="00D34E18">
        <w:rPr>
          <w:rFonts w:ascii="Times New Roman" w:eastAsia="Lucida Sans Unicode" w:hAnsi="Times New Roman" w:cs="Tahoma"/>
          <w:sz w:val="28"/>
          <w:szCs w:val="28"/>
        </w:rPr>
        <w:t xml:space="preserve"> реестр субъектов малого и среднего </w:t>
      </w:r>
      <w:r w:rsidR="00C74977">
        <w:rPr>
          <w:rFonts w:ascii="Times New Roman" w:eastAsia="Lucida Sans Unicode" w:hAnsi="Times New Roman" w:cs="Tahoma"/>
          <w:sz w:val="28"/>
          <w:szCs w:val="28"/>
        </w:rPr>
        <w:t xml:space="preserve">предпринимательства </w:t>
      </w:r>
      <w:r>
        <w:rPr>
          <w:rFonts w:ascii="Times New Roman" w:eastAsia="Lucida Sans Unicode" w:hAnsi="Times New Roman" w:cs="Tahoma"/>
          <w:sz w:val="28"/>
          <w:szCs w:val="28"/>
        </w:rPr>
        <w:t>по состоянию н</w:t>
      </w:r>
      <w:r w:rsidR="00D2482B">
        <w:rPr>
          <w:rFonts w:ascii="Times New Roman" w:eastAsia="Lucida Sans Unicode" w:hAnsi="Times New Roman" w:cs="Tahoma"/>
          <w:sz w:val="28"/>
          <w:szCs w:val="28"/>
        </w:rPr>
        <w:t xml:space="preserve">а 01 апреля </w:t>
      </w:r>
      <w:r w:rsidRPr="004437DA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2 </w:t>
      </w:r>
      <w:r w:rsidRPr="004437DA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составляет</w:t>
      </w:r>
      <w:r w:rsidR="00E776C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3984">
        <w:rPr>
          <w:rFonts w:ascii="Times New Roman" w:eastAsia="Lucida Sans Unicode" w:hAnsi="Times New Roman" w:cs="Tahoma"/>
          <w:sz w:val="28"/>
          <w:szCs w:val="28"/>
        </w:rPr>
        <w:t>1815</w:t>
      </w:r>
      <w:r w:rsidR="00C74977">
        <w:rPr>
          <w:rFonts w:ascii="Times New Roman" w:eastAsia="Lucida Sans Unicode" w:hAnsi="Times New Roman" w:cs="Tahoma"/>
          <w:sz w:val="28"/>
          <w:szCs w:val="28"/>
        </w:rPr>
        <w:t>,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  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из них 1</w:t>
      </w:r>
      <w:r w:rsidR="002F3984">
        <w:rPr>
          <w:rFonts w:ascii="Times New Roman" w:eastAsia="Lucida Sans Unicode" w:hAnsi="Times New Roman" w:cs="Tahoma"/>
          <w:sz w:val="28"/>
          <w:szCs w:val="28"/>
        </w:rPr>
        <w:t>620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индивидуальных предпринимател</w:t>
      </w:r>
      <w:r w:rsidR="00C74977">
        <w:rPr>
          <w:rFonts w:ascii="Times New Roman" w:eastAsia="Lucida Sans Unicode" w:hAnsi="Times New Roman" w:cs="Tahoma"/>
          <w:sz w:val="28"/>
          <w:szCs w:val="28"/>
        </w:rPr>
        <w:t>я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без учета адвокатов и нотариу</w:t>
      </w:r>
      <w:r w:rsidR="00C74977">
        <w:rPr>
          <w:rFonts w:ascii="Times New Roman" w:eastAsia="Lucida Sans Unicode" w:hAnsi="Times New Roman" w:cs="Tahoma"/>
          <w:sz w:val="28"/>
          <w:szCs w:val="28"/>
        </w:rPr>
        <w:t>сов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, что составляет </w:t>
      </w:r>
      <w:r w:rsidR="002F3984">
        <w:rPr>
          <w:rFonts w:ascii="Times New Roman" w:eastAsia="Lucida Sans Unicode" w:hAnsi="Times New Roman" w:cs="Tahoma"/>
          <w:sz w:val="28"/>
          <w:szCs w:val="28"/>
        </w:rPr>
        <w:t>89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,</w:t>
      </w:r>
      <w:r w:rsidR="002F3984">
        <w:rPr>
          <w:rFonts w:ascii="Times New Roman" w:eastAsia="Lucida Sans Unicode" w:hAnsi="Times New Roman" w:cs="Tahoma"/>
          <w:sz w:val="28"/>
          <w:szCs w:val="28"/>
        </w:rPr>
        <w:t>3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% от общего числа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хозяйствующих субъектов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и </w:t>
      </w:r>
      <w:r w:rsidR="002F3984">
        <w:rPr>
          <w:rFonts w:ascii="Times New Roman" w:eastAsia="Lucida Sans Unicode" w:hAnsi="Times New Roman" w:cs="Tahoma"/>
          <w:sz w:val="28"/>
          <w:szCs w:val="28"/>
        </w:rPr>
        <w:t>195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 xml:space="preserve"> юридических лиц</w:t>
      </w:r>
      <w:r w:rsidR="00D2482B">
        <w:rPr>
          <w:rFonts w:ascii="Times New Roman" w:eastAsia="Lucida Sans Unicode" w:hAnsi="Times New Roman" w:cs="Tahoma"/>
          <w:sz w:val="28"/>
          <w:szCs w:val="28"/>
        </w:rPr>
        <w:t>а</w:t>
      </w:r>
      <w:r w:rsidR="00C40F9E" w:rsidRPr="004437DA">
        <w:rPr>
          <w:rFonts w:ascii="Times New Roman" w:eastAsia="Lucida Sans Unicode" w:hAnsi="Times New Roman" w:cs="Tahoma"/>
          <w:sz w:val="28"/>
          <w:szCs w:val="28"/>
        </w:rPr>
        <w:t>.</w:t>
      </w:r>
      <w:proofErr w:type="gramEnd"/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gramStart"/>
      <w:r w:rsidR="00AA21E0">
        <w:rPr>
          <w:rFonts w:ascii="Times New Roman" w:eastAsia="Lucida Sans Unicode" w:hAnsi="Times New Roman" w:cs="Tahoma"/>
          <w:sz w:val="28"/>
          <w:szCs w:val="28"/>
        </w:rPr>
        <w:t xml:space="preserve">По информации представленной Межрайонной ИФНС России № 3 по Ставропольскому краю, количество налогоплательщиков, состоящих на учете по месту жительства в Петровском городском округе </w:t>
      </w:r>
      <w:r w:rsidR="00D86B1B">
        <w:rPr>
          <w:rFonts w:ascii="Times New Roman" w:eastAsia="Lucida Sans Unicode" w:hAnsi="Times New Roman" w:cs="Tahoma"/>
          <w:sz w:val="28"/>
          <w:szCs w:val="28"/>
        </w:rPr>
        <w:t xml:space="preserve">Ставропольского края (далее – городской округ) </w:t>
      </w:r>
      <w:r w:rsidR="00AA21E0">
        <w:rPr>
          <w:rFonts w:ascii="Times New Roman" w:eastAsia="Lucida Sans Unicode" w:hAnsi="Times New Roman" w:cs="Tahoma"/>
          <w:sz w:val="28"/>
          <w:szCs w:val="28"/>
        </w:rPr>
        <w:t>и применяющих специальный налоговый режим «Налог на профессиональный доход</w:t>
      </w:r>
      <w:r w:rsidR="00AA21E0" w:rsidRPr="003F1F79">
        <w:rPr>
          <w:rFonts w:ascii="Times New Roman" w:eastAsia="Lucida Sans Unicode" w:hAnsi="Times New Roman" w:cs="Tahoma"/>
          <w:sz w:val="28"/>
          <w:szCs w:val="28"/>
        </w:rPr>
        <w:t xml:space="preserve">» составляет </w:t>
      </w:r>
      <w:r w:rsidR="002F3984">
        <w:rPr>
          <w:rFonts w:ascii="Times New Roman" w:eastAsia="Lucida Sans Unicode" w:hAnsi="Times New Roman" w:cs="Tahoma"/>
          <w:sz w:val="28"/>
          <w:szCs w:val="28"/>
        </w:rPr>
        <w:t>1364 налогоплательщика.</w:t>
      </w:r>
      <w:proofErr w:type="gramEnd"/>
    </w:p>
    <w:p w:rsidR="00704E84" w:rsidRDefault="008E64C1" w:rsidP="003620B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2009">
        <w:rPr>
          <w:rFonts w:ascii="Times New Roman" w:hAnsi="Times New Roman" w:cs="Times New Roman"/>
          <w:sz w:val="28"/>
          <w:szCs w:val="28"/>
        </w:rPr>
        <w:t>аибольшее количество</w:t>
      </w:r>
      <w:r w:rsidR="00C74977">
        <w:rPr>
          <w:rFonts w:ascii="Times New Roman" w:hAnsi="Times New Roman" w:cs="Times New Roman"/>
          <w:sz w:val="28"/>
          <w:szCs w:val="28"/>
        </w:rPr>
        <w:t xml:space="preserve"> субъектов МСП </w:t>
      </w:r>
      <w:r w:rsidRPr="00FA2009">
        <w:rPr>
          <w:rFonts w:ascii="Times New Roman" w:hAnsi="Times New Roman" w:cs="Times New Roman"/>
          <w:sz w:val="28"/>
          <w:szCs w:val="28"/>
        </w:rPr>
        <w:t xml:space="preserve"> занято в торговле и сфере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984">
        <w:rPr>
          <w:rFonts w:ascii="Times New Roman" w:eastAsia="Lucida Sans Unicode" w:hAnsi="Times New Roman" w:cs="Tahoma"/>
          <w:sz w:val="28"/>
          <w:szCs w:val="28"/>
        </w:rPr>
        <w:t xml:space="preserve">По итогам аналогичного периода </w:t>
      </w:r>
      <w:r w:rsidR="001100B9" w:rsidRPr="001100B9">
        <w:rPr>
          <w:rFonts w:ascii="Times New Roman" w:eastAsia="Lucida Sans Unicode" w:hAnsi="Times New Roman" w:cs="Tahoma"/>
          <w:sz w:val="28"/>
          <w:szCs w:val="28"/>
        </w:rPr>
        <w:t xml:space="preserve"> в округе </w:t>
      </w:r>
      <w:r w:rsidR="001100B9" w:rsidRPr="001100B9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F3984">
        <w:rPr>
          <w:rFonts w:ascii="Times New Roman" w:hAnsi="Times New Roman" w:cs="Times New Roman"/>
          <w:sz w:val="28"/>
          <w:szCs w:val="28"/>
        </w:rPr>
        <w:t>увеличение</w:t>
      </w:r>
      <w:r w:rsidR="001100B9" w:rsidRPr="001100B9">
        <w:rPr>
          <w:rFonts w:ascii="Times New Roman" w:hAnsi="Times New Roman" w:cs="Times New Roman"/>
          <w:sz w:val="28"/>
          <w:szCs w:val="28"/>
        </w:rPr>
        <w:t xml:space="preserve"> количества субъектов предпринимательской деятельности на </w:t>
      </w:r>
      <w:r w:rsidR="00704E84">
        <w:rPr>
          <w:rFonts w:ascii="Times New Roman" w:hAnsi="Times New Roman" w:cs="Times New Roman"/>
          <w:sz w:val="28"/>
          <w:szCs w:val="28"/>
        </w:rPr>
        <w:t>0</w:t>
      </w:r>
      <w:r w:rsidR="007E675B">
        <w:rPr>
          <w:rFonts w:ascii="Times New Roman" w:hAnsi="Times New Roman" w:cs="Times New Roman"/>
          <w:sz w:val="28"/>
          <w:szCs w:val="28"/>
        </w:rPr>
        <w:t>,</w:t>
      </w:r>
      <w:r w:rsidR="00704E84">
        <w:rPr>
          <w:rFonts w:ascii="Times New Roman" w:hAnsi="Times New Roman" w:cs="Times New Roman"/>
          <w:sz w:val="28"/>
          <w:szCs w:val="28"/>
        </w:rPr>
        <w:t>6</w:t>
      </w:r>
      <w:r w:rsidR="001100B9" w:rsidRPr="001100B9">
        <w:rPr>
          <w:rFonts w:ascii="Times New Roman" w:hAnsi="Times New Roman" w:cs="Times New Roman"/>
          <w:sz w:val="28"/>
          <w:szCs w:val="28"/>
        </w:rPr>
        <w:t>%</w:t>
      </w:r>
      <w:r w:rsidR="002F3984">
        <w:rPr>
          <w:rFonts w:ascii="Times New Roman" w:hAnsi="Times New Roman" w:cs="Times New Roman"/>
          <w:sz w:val="28"/>
          <w:szCs w:val="28"/>
        </w:rPr>
        <w:t xml:space="preserve"> </w:t>
      </w:r>
      <w:r w:rsidR="001100B9" w:rsidRPr="001100B9">
        <w:rPr>
          <w:rFonts w:ascii="Times New Roman" w:hAnsi="Times New Roman" w:cs="Times New Roman"/>
          <w:sz w:val="28"/>
          <w:szCs w:val="28"/>
        </w:rPr>
        <w:t xml:space="preserve"> (</w:t>
      </w:r>
      <w:r w:rsidR="002F3984">
        <w:rPr>
          <w:rFonts w:ascii="Times New Roman" w:hAnsi="Times New Roman" w:cs="Times New Roman"/>
          <w:sz w:val="28"/>
          <w:szCs w:val="28"/>
        </w:rPr>
        <w:t>в 1 квартале 2021</w:t>
      </w:r>
      <w:r w:rsidR="00D6092F">
        <w:rPr>
          <w:rFonts w:ascii="Times New Roman" w:hAnsi="Times New Roman" w:cs="Times New Roman"/>
          <w:sz w:val="28"/>
          <w:szCs w:val="28"/>
        </w:rPr>
        <w:t xml:space="preserve"> год</w:t>
      </w:r>
      <w:r w:rsidR="002F3984">
        <w:rPr>
          <w:rFonts w:ascii="Times New Roman" w:hAnsi="Times New Roman" w:cs="Times New Roman"/>
          <w:sz w:val="28"/>
          <w:szCs w:val="28"/>
        </w:rPr>
        <w:t xml:space="preserve">а </w:t>
      </w:r>
      <w:r w:rsidR="00F37FB8">
        <w:rPr>
          <w:rFonts w:ascii="Times New Roman" w:hAnsi="Times New Roman" w:cs="Times New Roman"/>
          <w:sz w:val="28"/>
          <w:szCs w:val="28"/>
        </w:rPr>
        <w:t>-</w:t>
      </w:r>
      <w:r w:rsidR="002F3984">
        <w:rPr>
          <w:rFonts w:ascii="Times New Roman" w:hAnsi="Times New Roman" w:cs="Times New Roman"/>
          <w:sz w:val="28"/>
          <w:szCs w:val="28"/>
        </w:rPr>
        <w:t xml:space="preserve"> </w:t>
      </w:r>
      <w:r w:rsidR="00C07019">
        <w:rPr>
          <w:rFonts w:ascii="Times New Roman" w:hAnsi="Times New Roman" w:cs="Times New Roman"/>
          <w:sz w:val="28"/>
          <w:szCs w:val="28"/>
        </w:rPr>
        <w:t>1</w:t>
      </w:r>
      <w:r w:rsidR="000B0523">
        <w:rPr>
          <w:rFonts w:ascii="Times New Roman" w:hAnsi="Times New Roman" w:cs="Times New Roman"/>
          <w:sz w:val="28"/>
          <w:szCs w:val="28"/>
        </w:rPr>
        <w:t>8</w:t>
      </w:r>
      <w:r w:rsidR="002F3984">
        <w:rPr>
          <w:rFonts w:ascii="Times New Roman" w:hAnsi="Times New Roman" w:cs="Times New Roman"/>
          <w:sz w:val="28"/>
          <w:szCs w:val="28"/>
        </w:rPr>
        <w:t>0</w:t>
      </w:r>
      <w:r w:rsidR="000B0523">
        <w:rPr>
          <w:rFonts w:ascii="Times New Roman" w:hAnsi="Times New Roman" w:cs="Times New Roman"/>
          <w:sz w:val="28"/>
          <w:szCs w:val="28"/>
        </w:rPr>
        <w:t>4</w:t>
      </w:r>
      <w:r w:rsidR="00C07019">
        <w:rPr>
          <w:rFonts w:ascii="Times New Roman" w:hAnsi="Times New Roman" w:cs="Times New Roman"/>
          <w:sz w:val="28"/>
          <w:szCs w:val="28"/>
        </w:rPr>
        <w:t>)</w:t>
      </w:r>
      <w:r w:rsidR="00D6092F">
        <w:rPr>
          <w:rFonts w:ascii="Times New Roman" w:hAnsi="Times New Roman" w:cs="Times New Roman"/>
          <w:sz w:val="28"/>
          <w:szCs w:val="28"/>
        </w:rPr>
        <w:t>.</w:t>
      </w:r>
      <w:r w:rsidR="00704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523" w:rsidRPr="000B0523" w:rsidRDefault="00704E84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оценочным данным ч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исло субъектов малого и среднего предпринимательства в расчете на 10 тыс. человек населения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372,3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</w:p>
    <w:p w:rsidR="000B0523" w:rsidRPr="008E64C1" w:rsidRDefault="000B0523" w:rsidP="000B05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704E84">
        <w:rPr>
          <w:rFonts w:ascii="Times New Roman" w:eastAsia="Times New Roman" w:hAnsi="Times New Roman" w:cs="Times New Roman"/>
          <w:sz w:val="28"/>
          <w:szCs w:val="28"/>
        </w:rPr>
        <w:t>8,6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4030" w:rsidRPr="00FF55B6" w:rsidRDefault="00AA21E0" w:rsidP="00350802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A65090">
        <w:rPr>
          <w:rFonts w:ascii="Times New Roman" w:hAnsi="Times New Roman" w:cs="Times New Roman"/>
          <w:sz w:val="28"/>
          <w:szCs w:val="28"/>
        </w:rPr>
        <w:t>3</w:t>
      </w:r>
      <w:r w:rsidR="00E776C4">
        <w:rPr>
          <w:rFonts w:ascii="Times New Roman" w:hAnsi="Times New Roman" w:cs="Times New Roman"/>
          <w:sz w:val="28"/>
          <w:szCs w:val="28"/>
        </w:rPr>
        <w:t xml:space="preserve"> </w:t>
      </w:r>
      <w:r w:rsidR="004177EF" w:rsidRPr="001259F7">
        <w:rPr>
          <w:rFonts w:ascii="Times New Roman" w:hAnsi="Times New Roman" w:cs="Times New Roman"/>
          <w:sz w:val="28"/>
          <w:szCs w:val="28"/>
        </w:rPr>
        <w:t>субъект</w:t>
      </w:r>
      <w:r w:rsidR="00A65090">
        <w:rPr>
          <w:rFonts w:ascii="Times New Roman" w:hAnsi="Times New Roman" w:cs="Times New Roman"/>
          <w:sz w:val="28"/>
          <w:szCs w:val="28"/>
        </w:rPr>
        <w:t>а</w:t>
      </w:r>
      <w:r w:rsidR="004E2280" w:rsidRPr="001259F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B0523">
        <w:rPr>
          <w:rFonts w:ascii="Times New Roman" w:hAnsi="Times New Roman" w:cs="Times New Roman"/>
          <w:sz w:val="28"/>
          <w:szCs w:val="28"/>
        </w:rPr>
        <w:t xml:space="preserve">, </w:t>
      </w:r>
      <w:r w:rsidR="00090237" w:rsidRPr="001259F7">
        <w:rPr>
          <w:rFonts w:ascii="Times New Roman" w:hAnsi="Times New Roman" w:cs="Times New Roman"/>
          <w:sz w:val="28"/>
          <w:szCs w:val="28"/>
        </w:rPr>
        <w:t>воспользовались</w:t>
      </w:r>
      <w:r w:rsidR="003F1F79">
        <w:rPr>
          <w:rFonts w:ascii="Times New Roman" w:hAnsi="Times New Roman" w:cs="Times New Roman"/>
          <w:sz w:val="28"/>
          <w:szCs w:val="28"/>
        </w:rPr>
        <w:t xml:space="preserve"> государственной поддержкой</w:t>
      </w:r>
      <w:r w:rsidR="00090237" w:rsidRPr="001259F7">
        <w:rPr>
          <w:rFonts w:ascii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0237" w:rsidRPr="001259F7">
        <w:rPr>
          <w:rFonts w:ascii="Times New Roman" w:hAnsi="Times New Roman" w:cs="Times New Roman"/>
          <w:sz w:val="28"/>
          <w:szCs w:val="28"/>
        </w:rPr>
        <w:t>м</w:t>
      </w:r>
      <w:r w:rsidR="006D4030" w:rsidRPr="001259F7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1259F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3F1F79">
        <w:rPr>
          <w:rFonts w:ascii="Times New Roman" w:hAnsi="Times New Roman" w:cs="Times New Roman"/>
          <w:sz w:val="28"/>
          <w:szCs w:val="28"/>
        </w:rPr>
        <w:t>)</w:t>
      </w:r>
      <w:r w:rsidR="006D4030" w:rsidRPr="001259F7">
        <w:rPr>
          <w:rFonts w:ascii="Times New Roman" w:hAnsi="Times New Roman" w:cs="Times New Roman"/>
          <w:sz w:val="28"/>
          <w:szCs w:val="28"/>
        </w:rPr>
        <w:t xml:space="preserve"> НМО «Фонд </w:t>
      </w:r>
      <w:proofErr w:type="spellStart"/>
      <w:r w:rsidR="006D4030" w:rsidRPr="001259F7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6D4030" w:rsidRPr="001259F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A4560E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1259F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B0523">
        <w:rPr>
          <w:rFonts w:ascii="Times New Roman" w:hAnsi="Times New Roman" w:cs="Times New Roman"/>
          <w:sz w:val="28"/>
          <w:szCs w:val="28"/>
        </w:rPr>
        <w:t>7,</w:t>
      </w:r>
      <w:r w:rsidR="00704E84">
        <w:rPr>
          <w:rFonts w:ascii="Times New Roman" w:hAnsi="Times New Roman" w:cs="Times New Roman"/>
          <w:sz w:val="28"/>
          <w:szCs w:val="28"/>
        </w:rPr>
        <w:t>0</w:t>
      </w:r>
      <w:r w:rsidR="00394D05">
        <w:rPr>
          <w:rFonts w:ascii="Times New Roman" w:hAnsi="Times New Roman" w:cs="Times New Roman"/>
          <w:sz w:val="28"/>
          <w:szCs w:val="28"/>
        </w:rPr>
        <w:t xml:space="preserve"> млн</w:t>
      </w:r>
      <w:r w:rsidR="00790F3B" w:rsidRPr="001259F7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4177EF" w:rsidRPr="00FF55B6">
        <w:rPr>
          <w:rFonts w:ascii="Times New Roman" w:hAnsi="Times New Roman" w:cs="Times New Roman"/>
          <w:sz w:val="28"/>
          <w:szCs w:val="28"/>
        </w:rPr>
        <w:t>Фондом поддерж</w:t>
      </w:r>
      <w:r w:rsidR="00C07019">
        <w:rPr>
          <w:rFonts w:ascii="Times New Roman" w:hAnsi="Times New Roman" w:cs="Times New Roman"/>
          <w:sz w:val="28"/>
          <w:szCs w:val="28"/>
        </w:rPr>
        <w:t>ки</w:t>
      </w:r>
      <w:r w:rsidR="004177EF" w:rsidRPr="00FF55B6">
        <w:rPr>
          <w:rFonts w:ascii="Times New Roman" w:hAnsi="Times New Roman" w:cs="Times New Roman"/>
          <w:sz w:val="28"/>
          <w:szCs w:val="28"/>
        </w:rPr>
        <w:t xml:space="preserve"> предпринимательства в Ставропольском крае </w:t>
      </w:r>
      <w:r w:rsidR="0011329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было </w:t>
      </w:r>
      <w:r w:rsidR="00B1442E">
        <w:rPr>
          <w:rFonts w:ascii="Times New Roman" w:hAnsi="Times New Roman" w:cs="Times New Roman"/>
          <w:sz w:val="28"/>
          <w:szCs w:val="28"/>
        </w:rPr>
        <w:t>оказано</w:t>
      </w:r>
      <w:r w:rsidR="0011329C">
        <w:rPr>
          <w:rFonts w:ascii="Times New Roman" w:hAnsi="Times New Roman" w:cs="Times New Roman"/>
          <w:sz w:val="28"/>
          <w:szCs w:val="28"/>
        </w:rPr>
        <w:t xml:space="preserve"> </w:t>
      </w:r>
      <w:r w:rsidR="00704E84">
        <w:rPr>
          <w:rFonts w:ascii="Times New Roman" w:hAnsi="Times New Roman" w:cs="Times New Roman"/>
          <w:sz w:val="28"/>
          <w:szCs w:val="28"/>
        </w:rPr>
        <w:t>7 услуг (</w:t>
      </w:r>
      <w:r w:rsidR="0011329C">
        <w:rPr>
          <w:rFonts w:ascii="Times New Roman" w:hAnsi="Times New Roman" w:cs="Times New Roman"/>
          <w:sz w:val="28"/>
          <w:szCs w:val="28"/>
        </w:rPr>
        <w:t>по мерам поддержки, об открытии бизнеса, бизнес-планировани</w:t>
      </w:r>
      <w:r w:rsidR="00B1442E">
        <w:rPr>
          <w:rFonts w:ascii="Times New Roman" w:hAnsi="Times New Roman" w:cs="Times New Roman"/>
          <w:sz w:val="28"/>
          <w:szCs w:val="28"/>
        </w:rPr>
        <w:t>е</w:t>
      </w:r>
      <w:r w:rsidR="0011329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7EF" w:rsidRPr="00FF55B6">
        <w:rPr>
          <w:rFonts w:ascii="Times New Roman" w:hAnsi="Times New Roman" w:cs="Times New Roman"/>
          <w:sz w:val="28"/>
          <w:szCs w:val="28"/>
        </w:rPr>
        <w:t>.</w:t>
      </w:r>
      <w:r w:rsidR="00D86B1B">
        <w:rPr>
          <w:rFonts w:ascii="Times New Roman" w:hAnsi="Times New Roman" w:cs="Times New Roman"/>
          <w:sz w:val="28"/>
          <w:szCs w:val="28"/>
        </w:rPr>
        <w:t xml:space="preserve"> Кроме этого, </w:t>
      </w:r>
      <w:r w:rsidR="00704E84">
        <w:rPr>
          <w:rFonts w:ascii="Times New Roman" w:hAnsi="Times New Roman" w:cs="Times New Roman"/>
          <w:sz w:val="28"/>
          <w:szCs w:val="28"/>
        </w:rPr>
        <w:t xml:space="preserve">2 </w:t>
      </w:r>
      <w:r w:rsidR="00D86B1B">
        <w:rPr>
          <w:rFonts w:ascii="Times New Roman" w:hAnsi="Times New Roman" w:cs="Times New Roman"/>
          <w:sz w:val="28"/>
          <w:szCs w:val="28"/>
        </w:rPr>
        <w:t>консульта</w:t>
      </w:r>
      <w:r w:rsidR="00E776C4">
        <w:rPr>
          <w:rFonts w:ascii="Times New Roman" w:hAnsi="Times New Roman" w:cs="Times New Roman"/>
          <w:sz w:val="28"/>
          <w:szCs w:val="28"/>
        </w:rPr>
        <w:t>тивны</w:t>
      </w:r>
      <w:r w:rsidR="00A65090">
        <w:rPr>
          <w:rFonts w:ascii="Times New Roman" w:hAnsi="Times New Roman" w:cs="Times New Roman"/>
          <w:sz w:val="28"/>
          <w:szCs w:val="28"/>
        </w:rPr>
        <w:t>е</w:t>
      </w:r>
      <w:r w:rsidR="00D86B1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5090">
        <w:rPr>
          <w:rFonts w:ascii="Times New Roman" w:hAnsi="Times New Roman" w:cs="Times New Roman"/>
          <w:sz w:val="28"/>
          <w:szCs w:val="28"/>
        </w:rPr>
        <w:t>и</w:t>
      </w:r>
      <w:r w:rsidR="00D86B1B">
        <w:rPr>
          <w:rFonts w:ascii="Times New Roman" w:hAnsi="Times New Roman" w:cs="Times New Roman"/>
          <w:sz w:val="28"/>
          <w:szCs w:val="28"/>
        </w:rPr>
        <w:t xml:space="preserve"> было предоставлено отделом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AA1BB7" w:rsidRDefault="00AA1BB7" w:rsidP="00AA1B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координации работы в области поддержки и развития малого и среднего предпринимательства, создания благоприятных условий для развития предпринимательской деятельности и решения социально -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едено </w:t>
      </w:r>
      <w:r w:rsidR="008C0D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</w:t>
      </w:r>
      <w:r w:rsidR="008C0D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A1BB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совета по развитию малого </w:t>
      </w:r>
      <w:r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 w:rsidR="00633214">
        <w:rPr>
          <w:rFonts w:ascii="Times New Roman" w:eastAsia="Times New Roman" w:hAnsi="Times New Roman" w:cs="Times New Roman"/>
          <w:sz w:val="28"/>
          <w:szCs w:val="28"/>
        </w:rPr>
        <w:t xml:space="preserve"> и 1 совещание в рамках заседания координационного совета, с участием прокуратуры Петровского района</w:t>
      </w:r>
      <w:proofErr w:type="gramStart"/>
      <w:r w:rsidR="00633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этого,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убъекты МСП принимали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заседаниях,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 xml:space="preserve"> обучающих </w:t>
      </w:r>
      <w:r w:rsidR="003F1F7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1F3F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</w:t>
      </w:r>
      <w:r w:rsidRPr="003F2ED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2ED0">
        <w:rPr>
          <w:rFonts w:ascii="Times New Roman" w:hAnsi="Times New Roman" w:cs="Times New Roman"/>
          <w:sz w:val="28"/>
          <w:szCs w:val="28"/>
        </w:rPr>
        <w:t>орпораци</w:t>
      </w:r>
      <w:r>
        <w:rPr>
          <w:rFonts w:ascii="Times New Roman" w:hAnsi="Times New Roman" w:cs="Times New Roman"/>
          <w:sz w:val="28"/>
          <w:szCs w:val="28"/>
        </w:rPr>
        <w:t xml:space="preserve">ей развития СК, </w:t>
      </w:r>
      <w:r w:rsidR="001F3F4D">
        <w:rPr>
          <w:rFonts w:ascii="Times New Roman" w:hAnsi="Times New Roman" w:cs="Times New Roman"/>
          <w:sz w:val="28"/>
          <w:szCs w:val="28"/>
        </w:rPr>
        <w:t xml:space="preserve">Союзом «Торгово-промышленная палата Ставропольского края», </w:t>
      </w:r>
      <w:r w:rsidR="007E675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СК, Комитетом СК по пищевой и перерабатывающей промышленности, торговле и лицензированию, </w:t>
      </w:r>
      <w:r>
        <w:rPr>
          <w:rFonts w:ascii="Times New Roman" w:hAnsi="Times New Roman" w:cs="Times New Roman"/>
          <w:sz w:val="28"/>
          <w:szCs w:val="28"/>
        </w:rPr>
        <w:t>министерством туризма</w:t>
      </w:r>
      <w:r w:rsidR="007E675B">
        <w:rPr>
          <w:rFonts w:ascii="Times New Roman" w:hAnsi="Times New Roman" w:cs="Times New Roman"/>
          <w:sz w:val="28"/>
          <w:szCs w:val="28"/>
        </w:rPr>
        <w:t xml:space="preserve"> и оздоровительных курортов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BB7" w:rsidRPr="00AA1BB7" w:rsidRDefault="00AA1BB7" w:rsidP="00AA1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5913605"/>
      <w:r w:rsidRPr="00AA1BB7">
        <w:rPr>
          <w:rFonts w:ascii="Times New Roman" w:hAnsi="Times New Roman" w:cs="Times New Roman"/>
          <w:sz w:val="28"/>
          <w:szCs w:val="28"/>
        </w:rPr>
        <w:t xml:space="preserve">В ходе данных мероприятий были рассмотрены следующие вопросы: </w:t>
      </w:r>
    </w:p>
    <w:p w:rsidR="0054568A" w:rsidRDefault="00AA1BB7" w:rsidP="007A6BA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B7">
        <w:rPr>
          <w:rFonts w:ascii="Times New Roman" w:hAnsi="Times New Roman" w:cs="Times New Roman"/>
          <w:sz w:val="28"/>
          <w:szCs w:val="28"/>
        </w:rPr>
        <w:t xml:space="preserve">- </w:t>
      </w:r>
      <w:r w:rsidR="003F1F79">
        <w:rPr>
          <w:rFonts w:ascii="Times New Roman" w:hAnsi="Times New Roman" w:cs="Times New Roman"/>
          <w:sz w:val="28"/>
          <w:szCs w:val="28"/>
        </w:rPr>
        <w:t>о</w:t>
      </w:r>
      <w:r w:rsidR="007A6BA6">
        <w:rPr>
          <w:rFonts w:ascii="Times New Roman" w:hAnsi="Times New Roman" w:cs="Times New Roman"/>
          <w:sz w:val="28"/>
          <w:szCs w:val="28"/>
        </w:rPr>
        <w:t xml:space="preserve"> проведении реформы в области электронной подписи и машинописных доверенностей</w:t>
      </w:r>
      <w:r w:rsidR="0054568A">
        <w:rPr>
          <w:rFonts w:ascii="Times New Roman" w:hAnsi="Times New Roman" w:cs="Times New Roman"/>
          <w:sz w:val="28"/>
          <w:szCs w:val="28"/>
        </w:rPr>
        <w:t>;</w:t>
      </w:r>
    </w:p>
    <w:p w:rsidR="001F3F4D" w:rsidRDefault="001F3F4D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поддержки бизнеса со стороны федеральных институтов развития</w:t>
      </w:r>
      <w:r w:rsidR="007E675B">
        <w:rPr>
          <w:rFonts w:ascii="Times New Roman" w:hAnsi="Times New Roman" w:cs="Times New Roman"/>
          <w:sz w:val="28"/>
          <w:szCs w:val="28"/>
        </w:rPr>
        <w:t>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2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63321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поддержки бизнеса в условиях санкций;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социальных сетях, как инструмент продвижения бизнеса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6BA6" w:rsidRDefault="007A6BA6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проблемах соц</w:t>
      </w:r>
      <w:r w:rsidR="008C0DDE">
        <w:rPr>
          <w:rFonts w:ascii="Times New Roman" w:hAnsi="Times New Roman" w:cs="Times New Roman"/>
          <w:sz w:val="28"/>
          <w:szCs w:val="28"/>
        </w:rPr>
        <w:t>иально и экономического характера;</w:t>
      </w:r>
    </w:p>
    <w:p w:rsidR="008C0DDE" w:rsidRDefault="008C0DDE" w:rsidP="001F3F4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особенностях организации и осуществлении государственного контроля (надзора), муниципального контроля в 2022 году, установленные постановлением Правительства Российской Федерации;</w:t>
      </w:r>
    </w:p>
    <w:p w:rsidR="001F3F4D" w:rsidRPr="001F3F4D" w:rsidRDefault="007E675B" w:rsidP="00507A1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предоставления государственной поддержки, организациям, осуществляющих производство хлеба и хлебобулочных изделий.</w:t>
      </w:r>
    </w:p>
    <w:bookmarkEnd w:id="0"/>
    <w:p w:rsidR="00CE4757" w:rsidRDefault="00CE4757" w:rsidP="002A2944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Default="006D4030" w:rsidP="0053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0B4254" w:rsidRDefault="000B4254" w:rsidP="007B5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523" w:rsidRDefault="007B5B7B" w:rsidP="00350802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разнообразия ассортимента и увеличения доступности товаров для населения и предприятий на территории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 активно развивается ярмарочная</w:t>
      </w:r>
      <w:r w:rsidR="00865562">
        <w:rPr>
          <w:rFonts w:ascii="Times New Roman" w:eastAsia="Times New Roman" w:hAnsi="Times New Roman" w:cs="Times New Roman"/>
          <w:sz w:val="28"/>
          <w:szCs w:val="28"/>
        </w:rPr>
        <w:t xml:space="preserve"> торговля</w:t>
      </w:r>
      <w:r w:rsidR="0067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торговля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 в нестационарных торговых объектах</w:t>
      </w:r>
      <w:r w:rsidR="009816E9" w:rsidRPr="00981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6E9" w:rsidRDefault="009816E9" w:rsidP="000B0523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На ярмарках реализуется продукция, как районных товаропроизводителей, так и производителей других районов и городов края и соседних регионов (</w:t>
      </w:r>
      <w:proofErr w:type="gramStart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B0523" w:rsidRPr="000B0523">
        <w:rPr>
          <w:rFonts w:ascii="Times New Roman" w:eastAsia="Times New Roman" w:hAnsi="Times New Roman" w:cs="Times New Roman"/>
          <w:sz w:val="28"/>
          <w:szCs w:val="28"/>
        </w:rPr>
        <w:t xml:space="preserve">. Михайловска, с. Александровского, г. Георгиевска, Ростовской области и Краснодарского края). </w:t>
      </w:r>
    </w:p>
    <w:p w:rsidR="003B74BA" w:rsidRPr="000B0523" w:rsidRDefault="003B74BA" w:rsidP="00BF6221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C83">
        <w:rPr>
          <w:rFonts w:ascii="Times New Roman" w:eastAsia="Times New Roman" w:hAnsi="Times New Roman" w:cs="Times New Roman"/>
          <w:sz w:val="28"/>
          <w:szCs w:val="28"/>
        </w:rPr>
        <w:t xml:space="preserve">1-ом квартале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04E8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нормативными документами определено 16 площадок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для проведения регулярных ярмарок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на которых организовано </w:t>
      </w:r>
      <w:r>
        <w:rPr>
          <w:rFonts w:ascii="Times New Roman" w:eastAsia="Times New Roman" w:hAnsi="Times New Roman" w:cs="Times New Roman"/>
          <w:sz w:val="28"/>
          <w:szCs w:val="28"/>
        </w:rPr>
        <w:t>602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торговых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фактически </w:t>
      </w:r>
      <w:r w:rsidR="0053514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F6221">
        <w:rPr>
          <w:rFonts w:ascii="Times New Roman" w:eastAsia="Times New Roman" w:hAnsi="Times New Roman" w:cs="Times New Roman"/>
          <w:sz w:val="28"/>
          <w:szCs w:val="28"/>
        </w:rPr>
        <w:t>овано</w:t>
      </w:r>
      <w:r w:rsidR="00E77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E84">
        <w:rPr>
          <w:rFonts w:ascii="Times New Roman" w:eastAsia="Times New Roman" w:hAnsi="Times New Roman" w:cs="Times New Roman"/>
          <w:sz w:val="28"/>
          <w:szCs w:val="28"/>
        </w:rPr>
        <w:t>275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2009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Pr="00A515F7">
        <w:rPr>
          <w:rFonts w:ascii="Times New Roman" w:hAnsi="Times New Roman" w:cs="Times New Roman"/>
          <w:sz w:val="28"/>
          <w:szCs w:val="28"/>
        </w:rPr>
        <w:t>проведен</w:t>
      </w:r>
      <w:r w:rsidR="00BF6221">
        <w:rPr>
          <w:rFonts w:ascii="Times New Roman" w:hAnsi="Times New Roman" w:cs="Times New Roman"/>
          <w:sz w:val="28"/>
          <w:szCs w:val="28"/>
        </w:rPr>
        <w:t>о</w:t>
      </w:r>
      <w:r w:rsidR="00704E84">
        <w:rPr>
          <w:rFonts w:ascii="Times New Roman" w:hAnsi="Times New Roman" w:cs="Times New Roman"/>
          <w:sz w:val="28"/>
          <w:szCs w:val="28"/>
        </w:rPr>
        <w:t xml:space="preserve"> 36</w:t>
      </w:r>
      <w:r w:rsidR="00BB2C83">
        <w:rPr>
          <w:rFonts w:ascii="Times New Roman" w:hAnsi="Times New Roman" w:cs="Times New Roman"/>
          <w:sz w:val="28"/>
          <w:szCs w:val="28"/>
        </w:rPr>
        <w:t xml:space="preserve"> </w:t>
      </w:r>
      <w:r w:rsidRPr="00A515F7">
        <w:rPr>
          <w:rFonts w:ascii="Times New Roman" w:hAnsi="Times New Roman" w:cs="Times New Roman"/>
          <w:sz w:val="28"/>
          <w:szCs w:val="28"/>
        </w:rPr>
        <w:t>ярмар</w:t>
      </w:r>
      <w:r w:rsidR="00704E84">
        <w:rPr>
          <w:rFonts w:ascii="Times New Roman" w:hAnsi="Times New Roman" w:cs="Times New Roman"/>
          <w:sz w:val="28"/>
          <w:szCs w:val="28"/>
        </w:rPr>
        <w:t>ок</w:t>
      </w:r>
      <w:r w:rsidR="00606BA0">
        <w:rPr>
          <w:rFonts w:ascii="Times New Roman" w:hAnsi="Times New Roman" w:cs="Times New Roman"/>
          <w:sz w:val="28"/>
          <w:szCs w:val="28"/>
        </w:rPr>
        <w:t>, число дней работы</w:t>
      </w:r>
      <w:r w:rsidR="00DA4033">
        <w:rPr>
          <w:rFonts w:ascii="Times New Roman" w:hAnsi="Times New Roman" w:cs="Times New Roman"/>
          <w:sz w:val="28"/>
          <w:szCs w:val="28"/>
        </w:rPr>
        <w:t xml:space="preserve"> ярмарок</w:t>
      </w:r>
      <w:r w:rsidR="00606BA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571DB">
        <w:rPr>
          <w:rFonts w:ascii="Times New Roman" w:hAnsi="Times New Roman" w:cs="Times New Roman"/>
          <w:sz w:val="28"/>
          <w:szCs w:val="28"/>
        </w:rPr>
        <w:t>278</w:t>
      </w:r>
      <w:r w:rsidR="00DA4033">
        <w:rPr>
          <w:rFonts w:ascii="Times New Roman" w:hAnsi="Times New Roman" w:cs="Times New Roman"/>
          <w:sz w:val="28"/>
          <w:szCs w:val="28"/>
        </w:rPr>
        <w:t>.</w:t>
      </w:r>
    </w:p>
    <w:p w:rsidR="00A263DD" w:rsidRDefault="00A263DD" w:rsidP="007B5B7B">
      <w:pPr>
        <w:shd w:val="clear" w:color="auto" w:fill="FFFFFF" w:themeFill="background1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в нестационарных торговых объектах на территории округа осуществляется в соответствии с утвержденной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края.</w:t>
      </w:r>
      <w:r w:rsidR="007B5B7B">
        <w:rPr>
          <w:rFonts w:ascii="Times New Roman" w:hAnsi="Times New Roman" w:cs="Times New Roman"/>
          <w:sz w:val="28"/>
          <w:szCs w:val="28"/>
        </w:rPr>
        <w:t xml:space="preserve"> В 1-ом квартале проведено 1 заседание конкурсной комиссии по размещению нестационарных торговых объект</w:t>
      </w:r>
      <w:r w:rsidR="004F61DC">
        <w:rPr>
          <w:rFonts w:ascii="Times New Roman" w:hAnsi="Times New Roman" w:cs="Times New Roman"/>
          <w:sz w:val="28"/>
          <w:szCs w:val="28"/>
        </w:rPr>
        <w:t>ов</w:t>
      </w:r>
      <w:r w:rsidR="007B5B7B">
        <w:rPr>
          <w:rFonts w:ascii="Times New Roman" w:hAnsi="Times New Roman" w:cs="Times New Roman"/>
          <w:sz w:val="28"/>
          <w:szCs w:val="28"/>
        </w:rPr>
        <w:t xml:space="preserve"> с различным </w:t>
      </w:r>
      <w:r w:rsidR="007B5B7B">
        <w:rPr>
          <w:rFonts w:ascii="Times New Roman" w:hAnsi="Times New Roman" w:cs="Times New Roman"/>
          <w:sz w:val="28"/>
          <w:szCs w:val="28"/>
        </w:rPr>
        <w:lastRenderedPageBreak/>
        <w:t>ассортиментом товаров (услуг), по результатам которого заключено 2 договора на право размещения нестационарных торговых объектов.</w:t>
      </w:r>
    </w:p>
    <w:p w:rsidR="00D73907" w:rsidRPr="00D73907" w:rsidRDefault="00865562" w:rsidP="006168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Еженедельно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развития предпринимательства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, торговли и потребительского рынка администрации городского округа 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полной информации о причинах повышения цен осуществляется взаимодействие с руководителями организаций, в которых 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 цен на социально значимые группы товаров</w:t>
      </w:r>
      <w:r w:rsidR="006A77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3907" w:rsidRPr="00D73907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необоснованного роста цен информация направляется в управление Федеральной антимонопольной службы по Ставропольскому краю для принятия мер антимонопольного реагирования.</w:t>
      </w:r>
      <w:r w:rsidR="00A26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523" w:rsidRPr="00507A16" w:rsidRDefault="000B0523" w:rsidP="000B05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</w:t>
      </w:r>
      <w:proofErr w:type="gramStart"/>
      <w:r w:rsidRPr="000B052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законодательства, регулирующего деятельность на потребительском рынке, в том числе по ликвидации торговли в неустановленных местах,  уполномоченными на составление протоколов об административном правонарушении предусмотренном ст. 9.4. Закона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B0523">
        <w:rPr>
          <w:rFonts w:ascii="Times New Roman" w:eastAsia="Times New Roman" w:hAnsi="Times New Roman" w:cs="Times New Roman"/>
          <w:sz w:val="28"/>
          <w:szCs w:val="28"/>
        </w:rPr>
        <w:t xml:space="preserve">№ 20-кз «Самовольное осуществление деятельности в сфере торговли» совместно с сотрудниками полиции проведено </w:t>
      </w:r>
      <w:r w:rsidR="003571DB">
        <w:rPr>
          <w:rFonts w:ascii="Times New Roman" w:eastAsia="Times New Roman" w:hAnsi="Times New Roman" w:cs="Times New Roman"/>
          <w:sz w:val="28"/>
          <w:szCs w:val="28"/>
        </w:rPr>
        <w:t>51 рейдовое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 xml:space="preserve"> мероприят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7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41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05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3571D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507A16" w:rsidRPr="00507A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1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7A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1687D" w:rsidRDefault="0061687D" w:rsidP="0061687D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61687D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DE" w:rsidRDefault="008C0DDE" w:rsidP="000B0523">
      <w:r>
        <w:separator/>
      </w:r>
    </w:p>
  </w:endnote>
  <w:endnote w:type="continuationSeparator" w:id="1">
    <w:p w:rsidR="008C0DDE" w:rsidRDefault="008C0DDE" w:rsidP="000B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DE" w:rsidRDefault="008C0DDE" w:rsidP="000B0523">
      <w:r>
        <w:separator/>
      </w:r>
    </w:p>
  </w:footnote>
  <w:footnote w:type="continuationSeparator" w:id="1">
    <w:p w:rsidR="008C0DDE" w:rsidRDefault="008C0DDE" w:rsidP="000B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09EF"/>
    <w:multiLevelType w:val="hybridMultilevel"/>
    <w:tmpl w:val="86D07FA4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9AD"/>
    <w:rsid w:val="0003281D"/>
    <w:rsid w:val="00042B1D"/>
    <w:rsid w:val="000719C5"/>
    <w:rsid w:val="00090237"/>
    <w:rsid w:val="000926A8"/>
    <w:rsid w:val="000947B3"/>
    <w:rsid w:val="000A3BE9"/>
    <w:rsid w:val="000B0523"/>
    <w:rsid w:val="000B055D"/>
    <w:rsid w:val="000B4254"/>
    <w:rsid w:val="000C30DA"/>
    <w:rsid w:val="000C79E8"/>
    <w:rsid w:val="000D3B03"/>
    <w:rsid w:val="000E1110"/>
    <w:rsid w:val="000F4F3A"/>
    <w:rsid w:val="00101188"/>
    <w:rsid w:val="001058D5"/>
    <w:rsid w:val="001100B9"/>
    <w:rsid w:val="0011329C"/>
    <w:rsid w:val="001259F7"/>
    <w:rsid w:val="00133B95"/>
    <w:rsid w:val="00151874"/>
    <w:rsid w:val="00160521"/>
    <w:rsid w:val="0017643A"/>
    <w:rsid w:val="001A7355"/>
    <w:rsid w:val="001B7D24"/>
    <w:rsid w:val="001C0B89"/>
    <w:rsid w:val="001D3338"/>
    <w:rsid w:val="001E013D"/>
    <w:rsid w:val="001F31DB"/>
    <w:rsid w:val="001F3F4D"/>
    <w:rsid w:val="0020068A"/>
    <w:rsid w:val="002033BF"/>
    <w:rsid w:val="00225169"/>
    <w:rsid w:val="002263A2"/>
    <w:rsid w:val="00236560"/>
    <w:rsid w:val="00243B41"/>
    <w:rsid w:val="0024555A"/>
    <w:rsid w:val="0027030F"/>
    <w:rsid w:val="0027490F"/>
    <w:rsid w:val="002A2067"/>
    <w:rsid w:val="002A2944"/>
    <w:rsid w:val="002C13AD"/>
    <w:rsid w:val="002F3984"/>
    <w:rsid w:val="003167BA"/>
    <w:rsid w:val="00323C8C"/>
    <w:rsid w:val="00335CBF"/>
    <w:rsid w:val="003473A8"/>
    <w:rsid w:val="00350802"/>
    <w:rsid w:val="0035496A"/>
    <w:rsid w:val="003571DB"/>
    <w:rsid w:val="003620BD"/>
    <w:rsid w:val="00383A4A"/>
    <w:rsid w:val="00392818"/>
    <w:rsid w:val="00394D05"/>
    <w:rsid w:val="003A6C24"/>
    <w:rsid w:val="003B36E7"/>
    <w:rsid w:val="003B74BA"/>
    <w:rsid w:val="003D710B"/>
    <w:rsid w:val="003F1F79"/>
    <w:rsid w:val="003F2ED0"/>
    <w:rsid w:val="00403735"/>
    <w:rsid w:val="004177EF"/>
    <w:rsid w:val="00433586"/>
    <w:rsid w:val="004350B4"/>
    <w:rsid w:val="00437886"/>
    <w:rsid w:val="004437DA"/>
    <w:rsid w:val="0044742B"/>
    <w:rsid w:val="004538B0"/>
    <w:rsid w:val="00453CAC"/>
    <w:rsid w:val="00455173"/>
    <w:rsid w:val="00460A77"/>
    <w:rsid w:val="004661DE"/>
    <w:rsid w:val="00482858"/>
    <w:rsid w:val="004A468F"/>
    <w:rsid w:val="004C7C7C"/>
    <w:rsid w:val="004D08FD"/>
    <w:rsid w:val="004E2280"/>
    <w:rsid w:val="004F381B"/>
    <w:rsid w:val="004F61DC"/>
    <w:rsid w:val="00507A16"/>
    <w:rsid w:val="00535144"/>
    <w:rsid w:val="00542EDD"/>
    <w:rsid w:val="0054568A"/>
    <w:rsid w:val="00576689"/>
    <w:rsid w:val="005823E8"/>
    <w:rsid w:val="005A3447"/>
    <w:rsid w:val="005B237C"/>
    <w:rsid w:val="005D27A7"/>
    <w:rsid w:val="005D7E1C"/>
    <w:rsid w:val="00602578"/>
    <w:rsid w:val="00606BA0"/>
    <w:rsid w:val="00612D4C"/>
    <w:rsid w:val="0061687D"/>
    <w:rsid w:val="00633214"/>
    <w:rsid w:val="006361FF"/>
    <w:rsid w:val="00652B18"/>
    <w:rsid w:val="0067689D"/>
    <w:rsid w:val="00680D7A"/>
    <w:rsid w:val="00687B55"/>
    <w:rsid w:val="006A7755"/>
    <w:rsid w:val="006B4E86"/>
    <w:rsid w:val="006D16D9"/>
    <w:rsid w:val="006D1858"/>
    <w:rsid w:val="006D4030"/>
    <w:rsid w:val="006E142B"/>
    <w:rsid w:val="006E2E8D"/>
    <w:rsid w:val="006E43E4"/>
    <w:rsid w:val="00704E84"/>
    <w:rsid w:val="00734020"/>
    <w:rsid w:val="00740586"/>
    <w:rsid w:val="0074256D"/>
    <w:rsid w:val="00754516"/>
    <w:rsid w:val="00761888"/>
    <w:rsid w:val="00762821"/>
    <w:rsid w:val="00772E73"/>
    <w:rsid w:val="00775B2A"/>
    <w:rsid w:val="00777ADB"/>
    <w:rsid w:val="00777BBF"/>
    <w:rsid w:val="00783A67"/>
    <w:rsid w:val="00784D04"/>
    <w:rsid w:val="00790F3B"/>
    <w:rsid w:val="007A5E3A"/>
    <w:rsid w:val="007A6BA6"/>
    <w:rsid w:val="007B23F5"/>
    <w:rsid w:val="007B5B7B"/>
    <w:rsid w:val="007C06C2"/>
    <w:rsid w:val="007C6EB5"/>
    <w:rsid w:val="007E675B"/>
    <w:rsid w:val="007F3D1D"/>
    <w:rsid w:val="007F4BC1"/>
    <w:rsid w:val="00811609"/>
    <w:rsid w:val="00821A17"/>
    <w:rsid w:val="0082672D"/>
    <w:rsid w:val="00853DA9"/>
    <w:rsid w:val="00865562"/>
    <w:rsid w:val="008A364D"/>
    <w:rsid w:val="008C0DDE"/>
    <w:rsid w:val="008E4EB4"/>
    <w:rsid w:val="008E64C1"/>
    <w:rsid w:val="009139AD"/>
    <w:rsid w:val="00950D25"/>
    <w:rsid w:val="009750D2"/>
    <w:rsid w:val="009816E9"/>
    <w:rsid w:val="00992398"/>
    <w:rsid w:val="009A09BF"/>
    <w:rsid w:val="009B73D1"/>
    <w:rsid w:val="009E414F"/>
    <w:rsid w:val="00A13386"/>
    <w:rsid w:val="00A13BDE"/>
    <w:rsid w:val="00A263DD"/>
    <w:rsid w:val="00A3263A"/>
    <w:rsid w:val="00A4560E"/>
    <w:rsid w:val="00A515F7"/>
    <w:rsid w:val="00A65090"/>
    <w:rsid w:val="00A66C7C"/>
    <w:rsid w:val="00A67731"/>
    <w:rsid w:val="00A82BA8"/>
    <w:rsid w:val="00A86A48"/>
    <w:rsid w:val="00AA1BB7"/>
    <w:rsid w:val="00AA21E0"/>
    <w:rsid w:val="00AC3A76"/>
    <w:rsid w:val="00AC5ECE"/>
    <w:rsid w:val="00AE252A"/>
    <w:rsid w:val="00B1442E"/>
    <w:rsid w:val="00B301BA"/>
    <w:rsid w:val="00B735E5"/>
    <w:rsid w:val="00B7561E"/>
    <w:rsid w:val="00BB2C83"/>
    <w:rsid w:val="00BB5C09"/>
    <w:rsid w:val="00BB7F9A"/>
    <w:rsid w:val="00BE10FB"/>
    <w:rsid w:val="00BF6221"/>
    <w:rsid w:val="00C07019"/>
    <w:rsid w:val="00C132CA"/>
    <w:rsid w:val="00C4049B"/>
    <w:rsid w:val="00C40F9E"/>
    <w:rsid w:val="00C540E9"/>
    <w:rsid w:val="00C64181"/>
    <w:rsid w:val="00C66E31"/>
    <w:rsid w:val="00C74977"/>
    <w:rsid w:val="00C80E1D"/>
    <w:rsid w:val="00CA0E83"/>
    <w:rsid w:val="00CB1878"/>
    <w:rsid w:val="00CD49B2"/>
    <w:rsid w:val="00CE4757"/>
    <w:rsid w:val="00CF1C21"/>
    <w:rsid w:val="00D16724"/>
    <w:rsid w:val="00D2482B"/>
    <w:rsid w:val="00D257D0"/>
    <w:rsid w:val="00D25F61"/>
    <w:rsid w:val="00D34E18"/>
    <w:rsid w:val="00D3553E"/>
    <w:rsid w:val="00D407DC"/>
    <w:rsid w:val="00D52F73"/>
    <w:rsid w:val="00D6092F"/>
    <w:rsid w:val="00D66A67"/>
    <w:rsid w:val="00D72811"/>
    <w:rsid w:val="00D73907"/>
    <w:rsid w:val="00D86B1B"/>
    <w:rsid w:val="00DA4033"/>
    <w:rsid w:val="00DD2CEA"/>
    <w:rsid w:val="00DD639D"/>
    <w:rsid w:val="00DE5004"/>
    <w:rsid w:val="00E11C8A"/>
    <w:rsid w:val="00E17720"/>
    <w:rsid w:val="00E550FF"/>
    <w:rsid w:val="00E56FDA"/>
    <w:rsid w:val="00E73FF2"/>
    <w:rsid w:val="00E776C4"/>
    <w:rsid w:val="00EB00CD"/>
    <w:rsid w:val="00EB4B48"/>
    <w:rsid w:val="00EE15CB"/>
    <w:rsid w:val="00EE44B6"/>
    <w:rsid w:val="00EF38E8"/>
    <w:rsid w:val="00EF488E"/>
    <w:rsid w:val="00F17AE1"/>
    <w:rsid w:val="00F36C3B"/>
    <w:rsid w:val="00F37FB8"/>
    <w:rsid w:val="00F87C45"/>
    <w:rsid w:val="00F970B6"/>
    <w:rsid w:val="00FA2009"/>
    <w:rsid w:val="00FD0B82"/>
    <w:rsid w:val="00FD3C0E"/>
    <w:rsid w:val="00FD60E3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0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523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A1B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extended-textshort">
    <w:name w:val="extended-text__short"/>
    <w:basedOn w:val="a0"/>
    <w:rsid w:val="00AA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DD05-10A3-43EB-8D84-9EDBF41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Зубакина Инна Александровна</dc:creator>
  <cp:lastModifiedBy>cherskova</cp:lastModifiedBy>
  <cp:revision>13</cp:revision>
  <cp:lastPrinted>2021-04-19T07:11:00Z</cp:lastPrinted>
  <dcterms:created xsi:type="dcterms:W3CDTF">2021-04-13T11:41:00Z</dcterms:created>
  <dcterms:modified xsi:type="dcterms:W3CDTF">2022-04-11T06:33:00Z</dcterms:modified>
</cp:coreProperties>
</file>