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C" w:rsidRDefault="0095591C" w:rsidP="00186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AB0A21" w:rsidRPr="00AB0A21" w:rsidRDefault="006336C1" w:rsidP="00186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0A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Доклад </w:t>
      </w:r>
      <w:r w:rsidR="007345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А.А. Захарченко – </w:t>
      </w:r>
    </w:p>
    <w:p w:rsidR="00AB0A21" w:rsidRPr="00AB0A21" w:rsidRDefault="006336C1" w:rsidP="00186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0A21">
        <w:rPr>
          <w:rFonts w:ascii="Times New Roman" w:hAnsi="Times New Roman" w:cs="Times New Roman"/>
          <w:b/>
          <w:bCs/>
          <w:iCs/>
          <w:sz w:val="28"/>
          <w:szCs w:val="28"/>
        </w:rPr>
        <w:t>главы Петровского городского округа</w:t>
      </w:r>
      <w:r w:rsidR="00AB0A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B0A21">
        <w:rPr>
          <w:rFonts w:ascii="Times New Roman" w:hAnsi="Times New Roman" w:cs="Times New Roman"/>
          <w:b/>
          <w:bCs/>
          <w:iCs/>
          <w:sz w:val="28"/>
          <w:szCs w:val="28"/>
        </w:rPr>
        <w:t>Ставропольского края на экономической конференции «Инвестиции. Петровский городской округ – территория возможностей и достижений»</w:t>
      </w:r>
      <w:r w:rsidR="00AB0A21" w:rsidRPr="00AB0A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336C1" w:rsidRPr="00AB0A21" w:rsidRDefault="00AB0A21" w:rsidP="00186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0A21">
        <w:rPr>
          <w:rFonts w:ascii="Times New Roman" w:hAnsi="Times New Roman" w:cs="Times New Roman"/>
          <w:b/>
          <w:bCs/>
          <w:iCs/>
          <w:sz w:val="28"/>
          <w:szCs w:val="28"/>
        </w:rPr>
        <w:t>29.03.2019</w:t>
      </w:r>
    </w:p>
    <w:p w:rsidR="006336C1" w:rsidRPr="00186CBE" w:rsidRDefault="006336C1" w:rsidP="00186CB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36C1" w:rsidRPr="00186CBE" w:rsidRDefault="006336C1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6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Добрый день, уважаемые участники конференции!</w:t>
      </w:r>
    </w:p>
    <w:p w:rsidR="006336C1" w:rsidRPr="00186CBE" w:rsidRDefault="006336C1" w:rsidP="00A30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37" w:rsidRPr="00186CBE" w:rsidRDefault="006336C1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Мы собрались сегодня подвести итоги 2018 года. Года, который в истории земли Петровской будет записан как первый год Петровского городского округа. Входя в него</w:t>
      </w:r>
      <w:r w:rsidR="00A30B70">
        <w:rPr>
          <w:rFonts w:ascii="Times New Roman" w:hAnsi="Times New Roman" w:cs="Times New Roman"/>
          <w:sz w:val="28"/>
          <w:szCs w:val="28"/>
        </w:rPr>
        <w:t xml:space="preserve">, </w:t>
      </w:r>
      <w:r w:rsidR="005E4337" w:rsidRPr="00186CBE">
        <w:rPr>
          <w:rFonts w:ascii="Times New Roman" w:hAnsi="Times New Roman" w:cs="Times New Roman"/>
          <w:sz w:val="28"/>
          <w:szCs w:val="28"/>
        </w:rPr>
        <w:t>было</w:t>
      </w:r>
      <w:r w:rsidRPr="00186CBE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5E4337" w:rsidRPr="00186CBE">
        <w:rPr>
          <w:rFonts w:ascii="Times New Roman" w:hAnsi="Times New Roman" w:cs="Times New Roman"/>
          <w:sz w:val="28"/>
          <w:szCs w:val="28"/>
        </w:rPr>
        <w:t>е</w:t>
      </w:r>
      <w:r w:rsidRPr="00186CBE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5E4337" w:rsidRPr="00186CBE">
        <w:rPr>
          <w:rFonts w:ascii="Times New Roman" w:hAnsi="Times New Roman" w:cs="Times New Roman"/>
          <w:sz w:val="28"/>
          <w:szCs w:val="28"/>
        </w:rPr>
        <w:t>ние</w:t>
      </w:r>
      <w:r w:rsidRPr="00186CBE">
        <w:rPr>
          <w:rFonts w:ascii="Times New Roman" w:hAnsi="Times New Roman" w:cs="Times New Roman"/>
          <w:sz w:val="28"/>
          <w:szCs w:val="28"/>
        </w:rPr>
        <w:t>,</w:t>
      </w:r>
      <w:r w:rsidR="005E4337" w:rsidRPr="00186CBE">
        <w:rPr>
          <w:rFonts w:ascii="Times New Roman" w:hAnsi="Times New Roman" w:cs="Times New Roman"/>
          <w:sz w:val="28"/>
          <w:szCs w:val="28"/>
        </w:rPr>
        <w:t xml:space="preserve"> что процесс</w:t>
      </w:r>
      <w:r w:rsidRPr="00186CBE">
        <w:rPr>
          <w:rFonts w:ascii="Times New Roman" w:hAnsi="Times New Roman" w:cs="Times New Roman"/>
          <w:sz w:val="28"/>
          <w:szCs w:val="28"/>
        </w:rPr>
        <w:t xml:space="preserve"> будет непрост</w:t>
      </w:r>
      <w:r w:rsidR="005E4337" w:rsidRPr="00186CBE">
        <w:rPr>
          <w:rFonts w:ascii="Times New Roman" w:hAnsi="Times New Roman" w:cs="Times New Roman"/>
          <w:sz w:val="28"/>
          <w:szCs w:val="28"/>
        </w:rPr>
        <w:t>ым</w:t>
      </w:r>
      <w:r w:rsidRPr="00186CBE">
        <w:rPr>
          <w:rFonts w:ascii="Times New Roman" w:hAnsi="Times New Roman" w:cs="Times New Roman"/>
          <w:sz w:val="28"/>
          <w:szCs w:val="28"/>
        </w:rPr>
        <w:t>, ведь создание округа, это не только объединение ресурсов, но еще и объединение проблем, которые накопились в муниципальных образованиях Петровского района</w:t>
      </w:r>
      <w:r w:rsidR="005E4337" w:rsidRPr="00186CBE">
        <w:rPr>
          <w:rFonts w:ascii="Times New Roman" w:hAnsi="Times New Roman" w:cs="Times New Roman"/>
          <w:sz w:val="28"/>
          <w:szCs w:val="28"/>
        </w:rPr>
        <w:t xml:space="preserve"> за прошедшие годы. Несмотря на это, мы ставили перед собой амбициозные цели, и уверенно шли к их достижению. </w:t>
      </w:r>
    </w:p>
    <w:p w:rsidR="0028236C" w:rsidRPr="00186CBE" w:rsidRDefault="005E4337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Мой доклад сегодня будет построен таким образом, чтобы отчитаться перед Вами о выполнении задач, поставленных</w:t>
      </w:r>
      <w:r w:rsidR="0028236C" w:rsidRPr="00186CBE">
        <w:rPr>
          <w:rFonts w:ascii="Times New Roman" w:hAnsi="Times New Roman" w:cs="Times New Roman"/>
          <w:sz w:val="28"/>
          <w:szCs w:val="28"/>
        </w:rPr>
        <w:t xml:space="preserve"> перед администрацией Петровского городского округа Ставропольского края на 2018 год.</w:t>
      </w:r>
    </w:p>
    <w:p w:rsidR="0025164F" w:rsidRDefault="0028236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Одним из основных направлений в работе администрации, стало создание условий для привлечения инвестиций в экономику округа за счет всех источников финансирования.</w:t>
      </w:r>
      <w:r w:rsidR="00F465C2" w:rsidRPr="00186CBE">
        <w:rPr>
          <w:rFonts w:ascii="Times New Roman" w:hAnsi="Times New Roman" w:cs="Times New Roman"/>
          <w:sz w:val="28"/>
          <w:szCs w:val="28"/>
        </w:rPr>
        <w:t xml:space="preserve"> Скажу честно, цифры впечатляют. Общий объем инвестиций составил более </w:t>
      </w:r>
      <w:r w:rsidR="008D112E" w:rsidRPr="00186CBE">
        <w:rPr>
          <w:rFonts w:ascii="Times New Roman" w:hAnsi="Times New Roman" w:cs="Times New Roman"/>
          <w:sz w:val="28"/>
          <w:szCs w:val="28"/>
        </w:rPr>
        <w:t>3,0</w:t>
      </w:r>
      <w:r w:rsidR="00F465C2" w:rsidRPr="00186CBE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F465C2" w:rsidRPr="00186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65C2" w:rsidRPr="00186CBE">
        <w:rPr>
          <w:rFonts w:ascii="Times New Roman" w:hAnsi="Times New Roman" w:cs="Times New Roman"/>
          <w:sz w:val="28"/>
          <w:szCs w:val="28"/>
        </w:rPr>
        <w:t>уб.</w:t>
      </w:r>
      <w:r w:rsidR="008D112E" w:rsidRPr="00186CBE">
        <w:rPr>
          <w:rFonts w:ascii="Times New Roman" w:hAnsi="Times New Roman" w:cs="Times New Roman"/>
          <w:sz w:val="28"/>
          <w:szCs w:val="28"/>
        </w:rPr>
        <w:t xml:space="preserve"> Это на 600 млн. больше показателя 2017 года. </w:t>
      </w:r>
    </w:p>
    <w:p w:rsidR="001D75C5" w:rsidRDefault="001D75C5" w:rsidP="0025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91C" w:rsidRPr="0025164F" w:rsidRDefault="00633866" w:rsidP="0025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И</w:t>
      </w:r>
      <w:r w:rsidR="008D112E" w:rsidRPr="00186CBE">
        <w:rPr>
          <w:rFonts w:ascii="Times New Roman" w:hAnsi="Times New Roman" w:cs="Times New Roman"/>
          <w:sz w:val="28"/>
          <w:szCs w:val="28"/>
        </w:rPr>
        <w:t>нвестици</w:t>
      </w:r>
      <w:r w:rsidRPr="00186CBE">
        <w:rPr>
          <w:rFonts w:ascii="Times New Roman" w:hAnsi="Times New Roman" w:cs="Times New Roman"/>
          <w:sz w:val="28"/>
          <w:szCs w:val="28"/>
        </w:rPr>
        <w:t>и</w:t>
      </w:r>
      <w:r w:rsidR="008D112E" w:rsidRPr="00186CBE">
        <w:rPr>
          <w:rFonts w:ascii="Times New Roman" w:hAnsi="Times New Roman" w:cs="Times New Roman"/>
          <w:sz w:val="28"/>
          <w:szCs w:val="28"/>
        </w:rPr>
        <w:t xml:space="preserve"> можно разделить на три составляющие:</w:t>
      </w:r>
    </w:p>
    <w:p w:rsidR="008D112E" w:rsidRPr="00186CBE" w:rsidRDefault="008D112E" w:rsidP="00186C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инвестиции крупных и средних предприятий;</w:t>
      </w:r>
    </w:p>
    <w:p w:rsidR="008D112E" w:rsidRPr="00186CBE" w:rsidRDefault="008D112E" w:rsidP="00186C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инвестиции </w:t>
      </w:r>
      <w:r w:rsidR="00186CBE">
        <w:rPr>
          <w:rFonts w:ascii="Times New Roman" w:hAnsi="Times New Roman" w:cs="Times New Roman"/>
          <w:sz w:val="28"/>
          <w:szCs w:val="28"/>
        </w:rPr>
        <w:t>с</w:t>
      </w:r>
      <w:r w:rsidRPr="00186CBE">
        <w:rPr>
          <w:rFonts w:ascii="Times New Roman" w:hAnsi="Times New Roman" w:cs="Times New Roman"/>
          <w:sz w:val="28"/>
          <w:szCs w:val="28"/>
        </w:rPr>
        <w:t>убъектов малого и среднего бизнеса;</w:t>
      </w:r>
    </w:p>
    <w:p w:rsidR="008D112E" w:rsidRPr="00186CBE" w:rsidRDefault="008D112E" w:rsidP="00186C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инвестиции за счет средств бюджетной системы Российской Федерации.</w:t>
      </w:r>
    </w:p>
    <w:p w:rsidR="008D112E" w:rsidRDefault="008D112E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Коротко остановлюсь на каждом направлении.</w:t>
      </w:r>
    </w:p>
    <w:p w:rsidR="0095591C" w:rsidRDefault="0095591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487" w:rsidRPr="00186CBE" w:rsidRDefault="00E9085E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Оборот крупных и средних предприятий</w:t>
      </w:r>
      <w:r w:rsidR="00B556E5" w:rsidRPr="00186CBE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E812B2" w:rsidRPr="00186CBE">
        <w:rPr>
          <w:rFonts w:ascii="Times New Roman" w:hAnsi="Times New Roman" w:cs="Times New Roman"/>
          <w:sz w:val="28"/>
          <w:szCs w:val="28"/>
        </w:rPr>
        <w:t>за 2018 год составил 11,5 млрд</w:t>
      </w:r>
      <w:proofErr w:type="gramStart"/>
      <w:r w:rsidR="00E812B2" w:rsidRPr="00186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12B2" w:rsidRPr="00186CBE">
        <w:rPr>
          <w:rFonts w:ascii="Times New Roman" w:hAnsi="Times New Roman" w:cs="Times New Roman"/>
          <w:sz w:val="28"/>
          <w:szCs w:val="28"/>
        </w:rPr>
        <w:t xml:space="preserve">уб. при темпе роста </w:t>
      </w:r>
      <w:r w:rsidR="00B556E5" w:rsidRPr="00186CBE">
        <w:rPr>
          <w:rFonts w:ascii="Times New Roman" w:hAnsi="Times New Roman" w:cs="Times New Roman"/>
          <w:sz w:val="28"/>
          <w:szCs w:val="28"/>
        </w:rPr>
        <w:t>1</w:t>
      </w:r>
      <w:r w:rsidR="00E812B2" w:rsidRPr="00186CBE">
        <w:rPr>
          <w:rFonts w:ascii="Times New Roman" w:hAnsi="Times New Roman" w:cs="Times New Roman"/>
          <w:sz w:val="28"/>
          <w:szCs w:val="28"/>
        </w:rPr>
        <w:t>03% к показателям 2017 года.</w:t>
      </w:r>
    </w:p>
    <w:p w:rsidR="00E812B2" w:rsidRDefault="00E812B2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Промышленными предприятиями округа за 2018 год отгружено товаров собственного производства на 5,6 </w:t>
      </w:r>
      <w:proofErr w:type="spellStart"/>
      <w:r w:rsidRPr="00186CBE">
        <w:rPr>
          <w:rFonts w:ascii="Times New Roman" w:hAnsi="Times New Roman" w:cs="Times New Roman"/>
          <w:sz w:val="28"/>
          <w:szCs w:val="28"/>
        </w:rPr>
        <w:t>млр</w:t>
      </w:r>
      <w:proofErr w:type="gramStart"/>
      <w:r w:rsidRPr="00186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6CB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86CBE">
        <w:rPr>
          <w:rFonts w:ascii="Times New Roman" w:hAnsi="Times New Roman" w:cs="Times New Roman"/>
          <w:sz w:val="28"/>
          <w:szCs w:val="28"/>
        </w:rPr>
        <w:t>.</w:t>
      </w:r>
    </w:p>
    <w:p w:rsidR="0095591C" w:rsidRPr="00186CBE" w:rsidRDefault="0095591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B2" w:rsidRPr="00186CBE" w:rsidRDefault="00E812B2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proofErr w:type="spellStart"/>
      <w:r w:rsidRPr="00186CBE">
        <w:rPr>
          <w:rFonts w:ascii="Times New Roman" w:hAnsi="Times New Roman" w:cs="Times New Roman"/>
          <w:sz w:val="28"/>
          <w:szCs w:val="28"/>
        </w:rPr>
        <w:t>предприятияокруга</w:t>
      </w:r>
      <w:proofErr w:type="spellEnd"/>
      <w:r w:rsidRPr="00186CBE">
        <w:rPr>
          <w:rFonts w:ascii="Times New Roman" w:hAnsi="Times New Roman" w:cs="Times New Roman"/>
          <w:sz w:val="28"/>
          <w:szCs w:val="28"/>
        </w:rPr>
        <w:t>, несмотря на непростые погодные условия, смогли собрать серьезный урожай – 384,4 тыс</w:t>
      </w:r>
      <w:proofErr w:type="gramStart"/>
      <w:r w:rsidRPr="00186C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86CBE">
        <w:rPr>
          <w:rFonts w:ascii="Times New Roman" w:hAnsi="Times New Roman" w:cs="Times New Roman"/>
          <w:sz w:val="28"/>
          <w:szCs w:val="28"/>
        </w:rPr>
        <w:t>онн зерновых и зернобобовых культур, при средней урожайности 30,8 ц/га.</w:t>
      </w:r>
    </w:p>
    <w:p w:rsidR="0095591C" w:rsidRDefault="0095591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89" w:rsidRPr="00186CBE" w:rsidRDefault="00AA2789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В хозяйствах всех категорий произведено (выращено) 28,1 тыс</w:t>
      </w:r>
      <w:proofErr w:type="gramStart"/>
      <w:r w:rsidRPr="00186C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86CBE">
        <w:rPr>
          <w:rFonts w:ascii="Times New Roman" w:hAnsi="Times New Roman" w:cs="Times New Roman"/>
          <w:sz w:val="28"/>
          <w:szCs w:val="28"/>
        </w:rPr>
        <w:t>онн мяса в живом весе, реализовано 37 тонн рыбы</w:t>
      </w:r>
      <w:r w:rsidR="002A0B61" w:rsidRPr="00186CBE">
        <w:rPr>
          <w:rFonts w:ascii="Times New Roman" w:hAnsi="Times New Roman" w:cs="Times New Roman"/>
          <w:sz w:val="28"/>
          <w:szCs w:val="28"/>
        </w:rPr>
        <w:t>,  29,2 тонн молока.</w:t>
      </w:r>
    </w:p>
    <w:p w:rsidR="0095591C" w:rsidRDefault="00E812B2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отгруженных сельскохозяйственными предприятиями товаров составил 2,5 </w:t>
      </w:r>
      <w:proofErr w:type="spellStart"/>
      <w:r w:rsidRPr="00186CBE">
        <w:rPr>
          <w:rFonts w:ascii="Times New Roman" w:hAnsi="Times New Roman" w:cs="Times New Roman"/>
          <w:sz w:val="28"/>
          <w:szCs w:val="28"/>
        </w:rPr>
        <w:t>млр</w:t>
      </w:r>
      <w:proofErr w:type="gramStart"/>
      <w:r w:rsidRPr="00186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6CB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86CBE">
        <w:rPr>
          <w:rFonts w:ascii="Times New Roman" w:hAnsi="Times New Roman" w:cs="Times New Roman"/>
          <w:sz w:val="28"/>
          <w:szCs w:val="28"/>
        </w:rPr>
        <w:t>.</w:t>
      </w:r>
    </w:p>
    <w:p w:rsidR="00E812B2" w:rsidRPr="00186CBE" w:rsidRDefault="00E812B2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1B1" w:rsidRDefault="0053751A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Большая часть предприятий округа (81%) в 2018 году сработала прибыльно. </w:t>
      </w:r>
      <w:r w:rsidR="002001B1" w:rsidRPr="00186CBE">
        <w:rPr>
          <w:rFonts w:ascii="Times New Roman" w:hAnsi="Times New Roman" w:cs="Times New Roman"/>
          <w:sz w:val="28"/>
          <w:szCs w:val="28"/>
        </w:rPr>
        <w:t xml:space="preserve">Крупные и средние предприятия </w:t>
      </w:r>
      <w:r w:rsidR="008A6FCA" w:rsidRPr="00186CBE">
        <w:rPr>
          <w:rFonts w:ascii="Times New Roman" w:hAnsi="Times New Roman" w:cs="Times New Roman"/>
          <w:sz w:val="28"/>
          <w:szCs w:val="28"/>
        </w:rPr>
        <w:t xml:space="preserve">получили прибыль в размере </w:t>
      </w:r>
      <w:r w:rsidR="00B7770A" w:rsidRPr="00186CBE">
        <w:rPr>
          <w:rFonts w:ascii="Times New Roman" w:hAnsi="Times New Roman" w:cs="Times New Roman"/>
          <w:sz w:val="28"/>
          <w:szCs w:val="28"/>
        </w:rPr>
        <w:t xml:space="preserve">396 млн.  руб. </w:t>
      </w:r>
    </w:p>
    <w:p w:rsidR="0095591C" w:rsidRPr="00186CBE" w:rsidRDefault="0095591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6E5" w:rsidRPr="00186CBE" w:rsidRDefault="00AA2789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Промышленные и сельскохозяйственные предприятия округа в течени</w:t>
      </w:r>
      <w:proofErr w:type="gramStart"/>
      <w:r w:rsidRPr="00186C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6CBE">
        <w:rPr>
          <w:rFonts w:ascii="Times New Roman" w:hAnsi="Times New Roman" w:cs="Times New Roman"/>
          <w:sz w:val="28"/>
          <w:szCs w:val="28"/>
        </w:rPr>
        <w:t xml:space="preserve"> всего года активно инвестировали в свое развитие. Сельхозтоваропроизводителями было приобретено 10 тракторов, 1</w:t>
      </w:r>
      <w:r w:rsidR="00040EC7" w:rsidRPr="00186CBE">
        <w:rPr>
          <w:rFonts w:ascii="Times New Roman" w:hAnsi="Times New Roman" w:cs="Times New Roman"/>
          <w:sz w:val="28"/>
          <w:szCs w:val="28"/>
        </w:rPr>
        <w:t>5</w:t>
      </w:r>
      <w:r w:rsidRPr="00186CBE">
        <w:rPr>
          <w:rFonts w:ascii="Times New Roman" w:hAnsi="Times New Roman" w:cs="Times New Roman"/>
          <w:sz w:val="28"/>
          <w:szCs w:val="28"/>
        </w:rPr>
        <w:t xml:space="preserve"> зерноуборочных комбайнов</w:t>
      </w:r>
      <w:r w:rsidR="00040EC7" w:rsidRPr="00186CBE">
        <w:rPr>
          <w:rFonts w:ascii="Times New Roman" w:hAnsi="Times New Roman" w:cs="Times New Roman"/>
          <w:sz w:val="28"/>
          <w:szCs w:val="28"/>
        </w:rPr>
        <w:t xml:space="preserve">, 5 погрузчиков, 16 автомобилей </w:t>
      </w:r>
      <w:r w:rsidRPr="00186CBE">
        <w:rPr>
          <w:rFonts w:ascii="Times New Roman" w:hAnsi="Times New Roman" w:cs="Times New Roman"/>
          <w:sz w:val="28"/>
          <w:szCs w:val="28"/>
        </w:rPr>
        <w:t xml:space="preserve">и другая техника на сумму 350 млн.руб. </w:t>
      </w:r>
      <w:r w:rsidR="002A0B61" w:rsidRPr="00186CBE">
        <w:rPr>
          <w:rFonts w:ascii="Times New Roman" w:hAnsi="Times New Roman" w:cs="Times New Roman"/>
          <w:sz w:val="28"/>
          <w:szCs w:val="28"/>
        </w:rPr>
        <w:t xml:space="preserve">На формирование продуктивного стада (приобретение животных) было направлено 60,5 млн.руб. </w:t>
      </w:r>
      <w:r w:rsidR="00B556E5" w:rsidRPr="00186CBE">
        <w:rPr>
          <w:rFonts w:ascii="Times New Roman" w:hAnsi="Times New Roman" w:cs="Times New Roman"/>
          <w:sz w:val="28"/>
          <w:szCs w:val="28"/>
        </w:rPr>
        <w:t>В общем объеме инвестиций преобладают затраты на приобретение машин и оборудования – 50%, строительство зданий и сооружений, расходы на улучшение земель – 45%.</w:t>
      </w:r>
    </w:p>
    <w:p w:rsidR="0095591C" w:rsidRDefault="0095591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1B1" w:rsidRPr="00186CBE" w:rsidRDefault="00B556E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С каждым годом растет роль и участие субъектов малого и среднего предпринимательства в экономике </w:t>
      </w:r>
      <w:r w:rsidR="002001B1" w:rsidRPr="00186CBE">
        <w:rPr>
          <w:rFonts w:ascii="Times New Roman" w:hAnsi="Times New Roman" w:cs="Times New Roman"/>
          <w:sz w:val="28"/>
          <w:szCs w:val="28"/>
        </w:rPr>
        <w:t>округа</w:t>
      </w:r>
      <w:r w:rsidRPr="00186CBE">
        <w:rPr>
          <w:rFonts w:ascii="Times New Roman" w:hAnsi="Times New Roman" w:cs="Times New Roman"/>
          <w:sz w:val="28"/>
          <w:szCs w:val="28"/>
        </w:rPr>
        <w:t>.</w:t>
      </w:r>
      <w:r w:rsidR="002001B1" w:rsidRPr="00186CBE">
        <w:rPr>
          <w:rFonts w:ascii="Times New Roman" w:hAnsi="Times New Roman" w:cs="Times New Roman"/>
          <w:sz w:val="28"/>
          <w:szCs w:val="28"/>
        </w:rPr>
        <w:t xml:space="preserve"> Это подтверждается и объемом инвестиций, освоенных субъектами МСП в 2018 году. Так, только по предпринимателям, не являющимся объектами статистического наблюдения, объем инвестиций за 2018 год составил 1,4 млрд.руб.</w:t>
      </w:r>
      <w:r w:rsidR="00FA1BFA" w:rsidRPr="00186CBE">
        <w:rPr>
          <w:rFonts w:ascii="Times New Roman" w:hAnsi="Times New Roman" w:cs="Times New Roman"/>
          <w:sz w:val="28"/>
          <w:szCs w:val="28"/>
        </w:rPr>
        <w:t xml:space="preserve"> Этот результат был получен благодаря планомерной работе, направленной на достижение еще одной поставленной перед округом задачей – создание благоприятных условий для развития малого и среднего предпринимательства и оказание содействия субъектам малого и среднего бизнеса по участию в программах поддержки предпринимательской деятельности.</w:t>
      </w:r>
    </w:p>
    <w:p w:rsidR="0095591C" w:rsidRDefault="0095591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866" w:rsidRPr="00186CBE" w:rsidRDefault="002001B1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2A0B61" w:rsidRPr="00186CBE">
        <w:rPr>
          <w:rFonts w:ascii="Times New Roman" w:hAnsi="Times New Roman" w:cs="Times New Roman"/>
          <w:sz w:val="28"/>
          <w:szCs w:val="28"/>
        </w:rPr>
        <w:t>9</w:t>
      </w:r>
      <w:r w:rsidRPr="00186CBE">
        <w:rPr>
          <w:rFonts w:ascii="Times New Roman" w:hAnsi="Times New Roman" w:cs="Times New Roman"/>
          <w:sz w:val="28"/>
          <w:szCs w:val="28"/>
        </w:rPr>
        <w:t xml:space="preserve"> года на территории округа осуществляли свою деятельность 2206 субъектов малого и среднего предпринимательства.</w:t>
      </w:r>
      <w:r w:rsidR="00633866" w:rsidRPr="00186CBE">
        <w:rPr>
          <w:rFonts w:ascii="Times New Roman" w:hAnsi="Times New Roman" w:cs="Times New Roman"/>
          <w:sz w:val="28"/>
          <w:szCs w:val="28"/>
        </w:rPr>
        <w:t xml:space="preserve"> В течении всего года предприниматели активно привлекали для своего развития средства краевого бюджета. Так, микрозаймы «Фонда микрофинансирования субъектов малого и среднего предпринимательства» были получены 13 субъектами малого и среднего предпринимательства на общую сумму 9,2 млн.руб. Четыре субъекта МСП получили поручительства Гарантийного фонда поддержки субъектов малого и среднего предпринимательства в Ставропольском крае на сумму 14 млн.руб. Грантовая поддержка за счет средств бюджета Петровского городского округа в сумме 200 тыс.руб. была оказана 1 индивидуальному предпринимателю.</w:t>
      </w:r>
    </w:p>
    <w:p w:rsidR="0095591C" w:rsidRDefault="0095591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5E" w:rsidRPr="00186CBE" w:rsidRDefault="00633866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Традиционно, продукция, производимая на </w:t>
      </w:r>
      <w:proofErr w:type="gramStart"/>
      <w:r w:rsidRPr="00186CBE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186CB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округа была достойно представлена на выст</w:t>
      </w:r>
      <w:r w:rsidR="00FA1BFA" w:rsidRPr="00186CBE">
        <w:rPr>
          <w:rFonts w:ascii="Times New Roman" w:hAnsi="Times New Roman" w:cs="Times New Roman"/>
          <w:sz w:val="28"/>
          <w:szCs w:val="28"/>
        </w:rPr>
        <w:t>а</w:t>
      </w:r>
      <w:r w:rsidRPr="00186CBE">
        <w:rPr>
          <w:rFonts w:ascii="Times New Roman" w:hAnsi="Times New Roman" w:cs="Times New Roman"/>
          <w:sz w:val="28"/>
          <w:szCs w:val="28"/>
        </w:rPr>
        <w:t xml:space="preserve">вочных мероприятиях межрегионального и международного уровня. Так, </w:t>
      </w:r>
      <w:r w:rsidR="000D155E" w:rsidRPr="00186CBE">
        <w:rPr>
          <w:rFonts w:ascii="Times New Roman" w:hAnsi="Times New Roman" w:cs="Times New Roman"/>
          <w:sz w:val="28"/>
          <w:szCs w:val="28"/>
        </w:rPr>
        <w:t xml:space="preserve">в 2018 году Группа Компаний «Петровские Нивы» очередной разприняла участие в крупнейшей выставке продуктов питания </w:t>
      </w:r>
      <w:r w:rsidR="000D155E" w:rsidRPr="00186CBE">
        <w:rPr>
          <w:rFonts w:ascii="Times New Roman" w:hAnsi="Times New Roman" w:cs="Times New Roman"/>
          <w:sz w:val="28"/>
          <w:szCs w:val="28"/>
          <w:lang w:val="en-US"/>
        </w:rPr>
        <w:t>SIAL</w:t>
      </w:r>
      <w:r w:rsidR="000D155E" w:rsidRPr="00186CBE">
        <w:rPr>
          <w:rFonts w:ascii="Times New Roman" w:hAnsi="Times New Roman" w:cs="Times New Roman"/>
          <w:sz w:val="28"/>
          <w:szCs w:val="28"/>
        </w:rPr>
        <w:t>, проходившей в Шанхае, а также в организованной АО «Российский экспортный центр» в</w:t>
      </w:r>
      <w:r w:rsidR="000D155E" w:rsidRPr="00186CBE">
        <w:rPr>
          <w:rFonts w:ascii="Times New Roman" w:hAnsi="Times New Roman" w:cs="Times New Roman"/>
          <w:color w:val="000000"/>
          <w:sz w:val="28"/>
          <w:szCs w:val="28"/>
        </w:rPr>
        <w:t xml:space="preserve">ыставке российских продуктов </w:t>
      </w:r>
      <w:proofErr w:type="spellStart"/>
      <w:r w:rsidR="000D155E" w:rsidRPr="00186CBE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r w:rsidR="000D155E" w:rsidRPr="00186CBE">
        <w:rPr>
          <w:rFonts w:ascii="Times New Roman" w:hAnsi="Times New Roman" w:cs="Times New Roman"/>
          <w:sz w:val="28"/>
          <w:szCs w:val="28"/>
        </w:rPr>
        <w:t>RussianGastroWeekSeoul</w:t>
      </w:r>
      <w:proofErr w:type="spellEnd"/>
      <w:r w:rsidR="000D155E" w:rsidRPr="00186CBE">
        <w:rPr>
          <w:rFonts w:ascii="Times New Roman" w:hAnsi="Times New Roman" w:cs="Times New Roman"/>
          <w:sz w:val="28"/>
          <w:szCs w:val="28"/>
        </w:rPr>
        <w:t xml:space="preserve"> в Сеуле. ИП Пащенко И.Н. </w:t>
      </w:r>
      <w:r w:rsidR="000D155E" w:rsidRPr="00186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представляла свою продукцию на международной выставке производства хлебобулочных, кондитерских изделий </w:t>
      </w:r>
      <w:r w:rsidR="000D155E" w:rsidRPr="00186C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IBA</w:t>
      </w:r>
      <w:r w:rsidR="000D155E" w:rsidRPr="00186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в Мюнхене. Мука хлебопекарная высший сорт производства Пащенко И.Н. признана лауреатом 2018 года Всероссийского конкурса Программы «100 лучших товаров России» в номинации «Продовольственные товары». </w:t>
      </w:r>
      <w:r w:rsidR="000D155E" w:rsidRPr="00186CBE">
        <w:rPr>
          <w:rFonts w:ascii="Times New Roman" w:hAnsi="Times New Roman" w:cs="Times New Roman"/>
          <w:sz w:val="28"/>
          <w:szCs w:val="28"/>
        </w:rPr>
        <w:t xml:space="preserve">Филиал ООО «НД - Техник» представлял свою продукцию на Международной выставке пищевых ингредиентов </w:t>
      </w:r>
      <w:proofErr w:type="spellStart"/>
      <w:r w:rsidR="000D155E" w:rsidRPr="00186CBE">
        <w:rPr>
          <w:rFonts w:ascii="Times New Roman" w:hAnsi="Times New Roman" w:cs="Times New Roman"/>
          <w:sz w:val="28"/>
          <w:szCs w:val="28"/>
        </w:rPr>
        <w:t>IngredientsRussia</w:t>
      </w:r>
      <w:proofErr w:type="spellEnd"/>
      <w:r w:rsidR="000D155E" w:rsidRPr="00186CBE">
        <w:rPr>
          <w:rFonts w:ascii="Times New Roman" w:hAnsi="Times New Roman" w:cs="Times New Roman"/>
          <w:sz w:val="28"/>
          <w:szCs w:val="28"/>
        </w:rPr>
        <w:t xml:space="preserve"> 2018. Продукция ИП </w:t>
      </w:r>
      <w:proofErr w:type="spellStart"/>
      <w:r w:rsidR="000D155E" w:rsidRPr="00186CBE">
        <w:rPr>
          <w:rFonts w:ascii="Times New Roman" w:hAnsi="Times New Roman" w:cs="Times New Roman"/>
          <w:sz w:val="28"/>
          <w:szCs w:val="28"/>
        </w:rPr>
        <w:t>Удовитченко</w:t>
      </w:r>
      <w:proofErr w:type="spellEnd"/>
      <w:r w:rsidR="000D155E" w:rsidRPr="00186CBE">
        <w:rPr>
          <w:rFonts w:ascii="Times New Roman" w:hAnsi="Times New Roman" w:cs="Times New Roman"/>
          <w:sz w:val="28"/>
          <w:szCs w:val="28"/>
        </w:rPr>
        <w:t xml:space="preserve"> А.А. в выставке российских производителей «</w:t>
      </w:r>
      <w:proofErr w:type="spellStart"/>
      <w:r w:rsidR="000D155E" w:rsidRPr="00186CBE">
        <w:rPr>
          <w:rFonts w:ascii="Times New Roman" w:hAnsi="Times New Roman" w:cs="Times New Roman"/>
          <w:sz w:val="28"/>
          <w:szCs w:val="28"/>
        </w:rPr>
        <w:t>РосЭкспоКрым</w:t>
      </w:r>
      <w:proofErr w:type="spellEnd"/>
      <w:r w:rsidR="000D155E" w:rsidRPr="00186CBE">
        <w:rPr>
          <w:rFonts w:ascii="Times New Roman" w:hAnsi="Times New Roman" w:cs="Times New Roman"/>
          <w:sz w:val="28"/>
          <w:szCs w:val="28"/>
        </w:rPr>
        <w:t>» признана победителем в номинации «Мясная продукция».</w:t>
      </w:r>
    </w:p>
    <w:p w:rsidR="00186CBE" w:rsidRDefault="00186CBE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6E5" w:rsidRDefault="00053088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На протяжении многих лет в России принято посвящать </w:t>
      </w:r>
      <w:r w:rsidR="00CA6FBE" w:rsidRPr="00186CBE">
        <w:rPr>
          <w:rFonts w:ascii="Times New Roman" w:hAnsi="Times New Roman" w:cs="Times New Roman"/>
          <w:sz w:val="28"/>
          <w:szCs w:val="28"/>
        </w:rPr>
        <w:t xml:space="preserve">очередной год </w:t>
      </w:r>
      <w:r w:rsidRPr="00186CBE">
        <w:rPr>
          <w:rFonts w:ascii="Times New Roman" w:hAnsi="Times New Roman" w:cs="Times New Roman"/>
          <w:sz w:val="28"/>
          <w:szCs w:val="28"/>
        </w:rPr>
        <w:t>определенной теме. Так</w:t>
      </w:r>
      <w:r w:rsidR="00980783" w:rsidRPr="00186CBE">
        <w:rPr>
          <w:rFonts w:ascii="Times New Roman" w:hAnsi="Times New Roman" w:cs="Times New Roman"/>
          <w:sz w:val="28"/>
          <w:szCs w:val="28"/>
        </w:rPr>
        <w:t>,</w:t>
      </w:r>
      <w:r w:rsidR="00FA1BFA" w:rsidRPr="00186CBE">
        <w:rPr>
          <w:rFonts w:ascii="Times New Roman" w:hAnsi="Times New Roman" w:cs="Times New Roman"/>
          <w:sz w:val="28"/>
          <w:szCs w:val="28"/>
        </w:rPr>
        <w:t>2018 год</w:t>
      </w:r>
      <w:r w:rsidRPr="00186CBE">
        <w:rPr>
          <w:rFonts w:ascii="Times New Roman" w:hAnsi="Times New Roman" w:cs="Times New Roman"/>
          <w:sz w:val="28"/>
          <w:szCs w:val="28"/>
        </w:rPr>
        <w:t xml:space="preserve"> был объявлен годом экологии. Если переложить эту практику на наш округ, то на мой взгляд было бы справедливо назвать 2018 год - годом бюджетных инвестиций. В подтверждение приведу несколько цифр. Из бюджетов всех уровней в экономику Петровского</w:t>
      </w:r>
      <w:r w:rsidR="00AC4108" w:rsidRPr="00186CBE">
        <w:rPr>
          <w:rFonts w:ascii="Times New Roman" w:hAnsi="Times New Roman" w:cs="Times New Roman"/>
          <w:sz w:val="28"/>
          <w:szCs w:val="28"/>
        </w:rPr>
        <w:t xml:space="preserve"> городского округа было вложено 842 млн.руб., </w:t>
      </w:r>
      <w:r w:rsidR="00980783" w:rsidRPr="00186CBE">
        <w:rPr>
          <w:rFonts w:ascii="Times New Roman" w:hAnsi="Times New Roman" w:cs="Times New Roman"/>
          <w:sz w:val="28"/>
          <w:szCs w:val="28"/>
        </w:rPr>
        <w:t>что</w:t>
      </w:r>
      <w:r w:rsidR="00AC4108" w:rsidRPr="00186CBE">
        <w:rPr>
          <w:rFonts w:ascii="Times New Roman" w:hAnsi="Times New Roman" w:cs="Times New Roman"/>
          <w:sz w:val="28"/>
          <w:szCs w:val="28"/>
        </w:rPr>
        <w:t xml:space="preserve"> более чем в два раза </w:t>
      </w:r>
      <w:r w:rsidR="00980783" w:rsidRPr="00186CBE">
        <w:rPr>
          <w:rFonts w:ascii="Times New Roman" w:hAnsi="Times New Roman" w:cs="Times New Roman"/>
          <w:sz w:val="28"/>
          <w:szCs w:val="28"/>
        </w:rPr>
        <w:t>превышает</w:t>
      </w:r>
      <w:r w:rsidR="00AC4108" w:rsidRPr="00186CB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80783" w:rsidRPr="00186CBE">
        <w:rPr>
          <w:rFonts w:ascii="Times New Roman" w:hAnsi="Times New Roman" w:cs="Times New Roman"/>
          <w:sz w:val="28"/>
          <w:szCs w:val="28"/>
        </w:rPr>
        <w:t>и</w:t>
      </w:r>
      <w:r w:rsidR="00AC4108" w:rsidRPr="00186CBE">
        <w:rPr>
          <w:rFonts w:ascii="Times New Roman" w:hAnsi="Times New Roman" w:cs="Times New Roman"/>
          <w:sz w:val="28"/>
          <w:szCs w:val="28"/>
        </w:rPr>
        <w:t xml:space="preserve"> 2017 года. Это как никогда способствовало достижению задач, которые мы ставили перед собой </w:t>
      </w:r>
      <w:r w:rsidR="00980783" w:rsidRPr="00186CBE">
        <w:rPr>
          <w:rFonts w:ascii="Times New Roman" w:hAnsi="Times New Roman" w:cs="Times New Roman"/>
          <w:sz w:val="28"/>
          <w:szCs w:val="28"/>
        </w:rPr>
        <w:t>на 2018</w:t>
      </w:r>
      <w:r w:rsidR="00AC4108" w:rsidRPr="00186CB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C4108" w:rsidRPr="00186CBE" w:rsidRDefault="00AC4108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- создание комфортной среды проживания и повышение уровня жизни населения округа;</w:t>
      </w:r>
    </w:p>
    <w:p w:rsidR="00AC4108" w:rsidRPr="00186CBE" w:rsidRDefault="00AC4108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муниципальных учреждений.</w:t>
      </w:r>
    </w:p>
    <w:p w:rsidR="00AC4108" w:rsidRPr="00186CBE" w:rsidRDefault="00AC4108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В результате позитивные изменения затронули все отрасли, представленные в бюджетном секторе экономики округа. Назову основные направления:</w:t>
      </w:r>
    </w:p>
    <w:p w:rsidR="00AC4108" w:rsidRPr="00186CBE" w:rsidRDefault="00AC4108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186CBE">
        <w:rPr>
          <w:rFonts w:ascii="Times New Roman" w:hAnsi="Times New Roman" w:cs="Times New Roman"/>
          <w:sz w:val="28"/>
          <w:szCs w:val="28"/>
        </w:rPr>
        <w:t xml:space="preserve"> – рекультивация свалки в городе Светлограде, сумма освоенных средств - 40 млн.руб.;</w:t>
      </w:r>
    </w:p>
    <w:p w:rsidR="008D112E" w:rsidRPr="00186CBE" w:rsidRDefault="00AC4108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Pr="00186CBE">
        <w:rPr>
          <w:rFonts w:ascii="Times New Roman" w:hAnsi="Times New Roman" w:cs="Times New Roman"/>
          <w:sz w:val="28"/>
          <w:szCs w:val="28"/>
        </w:rPr>
        <w:t>– более 10</w:t>
      </w:r>
      <w:r w:rsidR="00F61839" w:rsidRPr="00186CBE">
        <w:rPr>
          <w:rFonts w:ascii="Times New Roman" w:hAnsi="Times New Roman" w:cs="Times New Roman"/>
          <w:sz w:val="28"/>
          <w:szCs w:val="28"/>
        </w:rPr>
        <w:t>0</w:t>
      </w:r>
      <w:r w:rsidRPr="00186CBE">
        <w:rPr>
          <w:rFonts w:ascii="Times New Roman" w:hAnsi="Times New Roman" w:cs="Times New Roman"/>
          <w:sz w:val="28"/>
          <w:szCs w:val="28"/>
        </w:rPr>
        <w:t xml:space="preserve">млн.руб. было направлено </w:t>
      </w:r>
      <w:r w:rsidR="00CF40E5" w:rsidRPr="00186CBE">
        <w:rPr>
          <w:rFonts w:ascii="Times New Roman" w:hAnsi="Times New Roman" w:cs="Times New Roman"/>
          <w:sz w:val="28"/>
          <w:szCs w:val="28"/>
        </w:rPr>
        <w:t xml:space="preserve">в </w:t>
      </w:r>
      <w:r w:rsidRPr="00186CBE">
        <w:rPr>
          <w:rFonts w:ascii="Times New Roman" w:hAnsi="Times New Roman" w:cs="Times New Roman"/>
          <w:sz w:val="28"/>
          <w:szCs w:val="28"/>
        </w:rPr>
        <w:t xml:space="preserve">данную отрасль. Мы отремонтировали </w:t>
      </w:r>
      <w:r w:rsidR="00F61839" w:rsidRPr="00186CBE">
        <w:rPr>
          <w:rFonts w:ascii="Times New Roman" w:hAnsi="Times New Roman" w:cs="Times New Roman"/>
          <w:sz w:val="28"/>
          <w:szCs w:val="28"/>
        </w:rPr>
        <w:t>7</w:t>
      </w:r>
      <w:r w:rsidR="00CF40E5" w:rsidRPr="00186CBE">
        <w:rPr>
          <w:rFonts w:ascii="Times New Roman" w:hAnsi="Times New Roman" w:cs="Times New Roman"/>
          <w:sz w:val="28"/>
          <w:szCs w:val="28"/>
        </w:rPr>
        <w:t xml:space="preserve"> кровель в образовательных учреждениях, в шести заменили оконные блоки, были обустроены три дворовые территории, в двух сельских школах отремонтированы спортзалы, осуществлен ремонт отопительной системы в детском саду «Аленка», и многое другое. Отдельно остановлюсь на остававшейся на протяжении десятков лет больной теме – обеспечение детей дошкольным образованием. Если для города этот вопрос остался в прошлом после открытия двух новых детских садов, то в с. Константиновское, мест в детском саду было недостаточно.  </w:t>
      </w:r>
      <w:r w:rsidR="00895CDF" w:rsidRPr="00186CBE">
        <w:rPr>
          <w:rFonts w:ascii="Times New Roman" w:hAnsi="Times New Roman" w:cs="Times New Roman"/>
          <w:sz w:val="28"/>
          <w:szCs w:val="28"/>
        </w:rPr>
        <w:t>При поддержк</w:t>
      </w:r>
      <w:r w:rsidR="00F61839" w:rsidRPr="00186CBE">
        <w:rPr>
          <w:rFonts w:ascii="Times New Roman" w:hAnsi="Times New Roman" w:cs="Times New Roman"/>
          <w:sz w:val="28"/>
          <w:szCs w:val="28"/>
        </w:rPr>
        <w:t xml:space="preserve">еГубернатора и Правительства Ставропольского края в 2018 году нам удалось провести реконструкцию существующего детского сада «Сказка» в с.Константиновском, благодаря чему было создано 4 дополнительных группы и полностью снят вопрос очередности в дошкольные учреждения в Петровском городском округе. </w:t>
      </w:r>
    </w:p>
    <w:p w:rsidR="00F61839" w:rsidRPr="00186CBE" w:rsidRDefault="00F61839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186CBE">
        <w:rPr>
          <w:rFonts w:ascii="Times New Roman" w:hAnsi="Times New Roman" w:cs="Times New Roman"/>
          <w:sz w:val="28"/>
          <w:szCs w:val="28"/>
        </w:rPr>
        <w:t xml:space="preserve"> – 8,4 млн.руб., было направлено на ремонт и оснащение учреждений культуры. При этом необходимо отметить, что данная сумма не учитывает все средства, направленные на учреждения культуры в 2018 году. Существенный поток финансовых ресурсов был направлен на учреждения культуры через реализацию проектов, основанных на местных инициативах, но на этом остановлюсь немного позже.</w:t>
      </w:r>
    </w:p>
    <w:p w:rsidR="003A4294" w:rsidRPr="00186CBE" w:rsidRDefault="003A4294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и благоустройство территорий </w:t>
      </w:r>
      <w:r w:rsidRPr="00186CBE">
        <w:rPr>
          <w:rFonts w:ascii="Times New Roman" w:hAnsi="Times New Roman" w:cs="Times New Roman"/>
          <w:sz w:val="28"/>
          <w:szCs w:val="28"/>
        </w:rPr>
        <w:t xml:space="preserve">– порядка 46 млн.руб. было направлено в 2018 году на данное направление. Была продолжена работа по приобретению установок для обеззараживания воды. По программе «Формирование современной городской среды» был благоустроен парк в микрорайоне «Победа» г.Светлограда. На его обустройство было направлено 24,7 млн. руб. </w:t>
      </w:r>
    </w:p>
    <w:p w:rsidR="00613E0C" w:rsidRPr="00186CBE" w:rsidRDefault="003A4294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 w:rsidRPr="00186CBE">
        <w:rPr>
          <w:rFonts w:ascii="Times New Roman" w:hAnsi="Times New Roman" w:cs="Times New Roman"/>
          <w:sz w:val="28"/>
          <w:szCs w:val="28"/>
        </w:rPr>
        <w:t xml:space="preserve"> – Данная отрасль была достойно представлена в структуре расходов бюджета Петровского городского округа в 2018 году. </w:t>
      </w:r>
      <w:r w:rsidR="00613E0C" w:rsidRPr="00186CBE">
        <w:rPr>
          <w:rFonts w:ascii="Times New Roman" w:hAnsi="Times New Roman" w:cs="Times New Roman"/>
          <w:sz w:val="28"/>
          <w:szCs w:val="28"/>
        </w:rPr>
        <w:t xml:space="preserve">Кассовый расход за счет средств </w:t>
      </w:r>
      <w:r w:rsidRPr="00186CBE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62101F" w:rsidRPr="00186CBE">
        <w:rPr>
          <w:rFonts w:ascii="Times New Roman" w:hAnsi="Times New Roman" w:cs="Times New Roman"/>
          <w:sz w:val="28"/>
          <w:szCs w:val="28"/>
        </w:rPr>
        <w:t>составил 18</w:t>
      </w:r>
      <w:r w:rsidR="00613E0C" w:rsidRPr="00186CBE">
        <w:rPr>
          <w:rFonts w:ascii="Times New Roman" w:hAnsi="Times New Roman" w:cs="Times New Roman"/>
          <w:sz w:val="28"/>
          <w:szCs w:val="28"/>
        </w:rPr>
        <w:t>7</w:t>
      </w:r>
      <w:r w:rsidR="0062101F" w:rsidRPr="00186CBE">
        <w:rPr>
          <w:rFonts w:ascii="Times New Roman" w:hAnsi="Times New Roman" w:cs="Times New Roman"/>
          <w:sz w:val="28"/>
          <w:szCs w:val="28"/>
        </w:rPr>
        <w:t xml:space="preserve">млн.руб. За счет данных </w:t>
      </w:r>
      <w:r w:rsidR="00613E0C" w:rsidRPr="00186CBE">
        <w:rPr>
          <w:rFonts w:ascii="Times New Roman" w:hAnsi="Times New Roman" w:cs="Times New Roman"/>
          <w:sz w:val="28"/>
          <w:szCs w:val="28"/>
        </w:rPr>
        <w:t xml:space="preserve">средств было выполнено зимнее и летнее содержание, ремонт, включая ямочный, автомобильных дорог общего пользования на территории округа, ремонт тротуаров, замену бордюрного камня в г.Светлограде, хуторах Соленое Озеро, </w:t>
      </w:r>
      <w:proofErr w:type="spellStart"/>
      <w:r w:rsidR="00613E0C" w:rsidRPr="00186CBE">
        <w:rPr>
          <w:rFonts w:ascii="Times New Roman" w:hAnsi="Times New Roman" w:cs="Times New Roman"/>
          <w:sz w:val="28"/>
          <w:szCs w:val="28"/>
        </w:rPr>
        <w:t>Носачев</w:t>
      </w:r>
      <w:proofErr w:type="spellEnd"/>
      <w:r w:rsidR="00613E0C" w:rsidRPr="00186CBE">
        <w:rPr>
          <w:rFonts w:ascii="Times New Roman" w:hAnsi="Times New Roman" w:cs="Times New Roman"/>
          <w:sz w:val="28"/>
          <w:szCs w:val="28"/>
        </w:rPr>
        <w:t xml:space="preserve">, селах Просянка, Константиновское. В селах Гофицкое, Донская Балка, Просянка, Благодатное и Константиновское выполнен ремонт автомобильных дорог общего пользования с щебеночным покрытием. </w:t>
      </w:r>
    </w:p>
    <w:p w:rsidR="00613E0C" w:rsidRPr="00186CBE" w:rsidRDefault="00613E0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В рамках использования субсидии из краевого бюджета в сумме 144,6 млн. рублей выполнен ремонт около 31,4 км. автомобильных дорог общего пользования местного значения в г.Светлограде, селах Благодатное, Гофицкое, Константиновское, Ореховка, Просянка, Сухая Буйвола, Шведино и пос. Рогатая Балка, а также участок автомобильной дороги «Светлоград - Николина Балка» в границах г. Светлограда. </w:t>
      </w:r>
    </w:p>
    <w:p w:rsidR="00613E0C" w:rsidRPr="00186CBE" w:rsidRDefault="00613E0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В г. Светлограде в ходе реализации программы уличных инициатив отремонтировано 1,61 км. автомобильных дорог на сумму 7 143,0 тыс. рублей.</w:t>
      </w:r>
    </w:p>
    <w:p w:rsidR="00754105" w:rsidRPr="00186CBE" w:rsidRDefault="0075410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r w:rsidRPr="00186CBE">
        <w:rPr>
          <w:rFonts w:ascii="Times New Roman" w:hAnsi="Times New Roman" w:cs="Times New Roman"/>
          <w:sz w:val="28"/>
          <w:szCs w:val="28"/>
        </w:rPr>
        <w:t xml:space="preserve"> – на обустройство двух спортивных пл</w:t>
      </w:r>
      <w:r w:rsidR="00217945" w:rsidRPr="00186CBE">
        <w:rPr>
          <w:rFonts w:ascii="Times New Roman" w:hAnsi="Times New Roman" w:cs="Times New Roman"/>
          <w:sz w:val="28"/>
          <w:szCs w:val="28"/>
        </w:rPr>
        <w:t>ощадок в селах Сухая Буйвола и Шведино было направлено более 6 млн.руб.</w:t>
      </w:r>
    </w:p>
    <w:p w:rsidR="00217945" w:rsidRPr="00186CBE" w:rsidRDefault="0021794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b/>
          <w:sz w:val="28"/>
          <w:szCs w:val="28"/>
        </w:rPr>
        <w:t xml:space="preserve">Здравоохранение </w:t>
      </w:r>
      <w:r w:rsidR="006021DF" w:rsidRPr="00186CBE">
        <w:rPr>
          <w:rFonts w:ascii="Times New Roman" w:hAnsi="Times New Roman" w:cs="Times New Roman"/>
          <w:sz w:val="28"/>
          <w:szCs w:val="28"/>
        </w:rPr>
        <w:t>–</w:t>
      </w:r>
      <w:r w:rsidR="00D039D5" w:rsidRPr="00186CBE">
        <w:rPr>
          <w:rFonts w:ascii="Times New Roman" w:hAnsi="Times New Roman" w:cs="Times New Roman"/>
          <w:sz w:val="28"/>
          <w:szCs w:val="28"/>
        </w:rPr>
        <w:t xml:space="preserve">В рамках реализации послания Президента Российской Федерации Федеральному Собранию Российской Федерации на 2018 год, завершено строительство врачебной амбулатории модульного типа на 65 посещений в смену в </w:t>
      </w:r>
      <w:proofErr w:type="spellStart"/>
      <w:r w:rsidR="00D039D5" w:rsidRPr="00186CBE">
        <w:rPr>
          <w:rFonts w:ascii="Times New Roman" w:hAnsi="Times New Roman" w:cs="Times New Roman"/>
          <w:sz w:val="28"/>
          <w:szCs w:val="28"/>
        </w:rPr>
        <w:t>п.Прикалаусской</w:t>
      </w:r>
      <w:proofErr w:type="spellEnd"/>
      <w:r w:rsidR="00D039D5" w:rsidRPr="00186CBE">
        <w:rPr>
          <w:rFonts w:ascii="Times New Roman" w:hAnsi="Times New Roman" w:cs="Times New Roman"/>
          <w:sz w:val="28"/>
          <w:szCs w:val="28"/>
        </w:rPr>
        <w:t>. Объем средств краевого бюджета</w:t>
      </w:r>
      <w:r w:rsidR="00186CBE">
        <w:rPr>
          <w:rFonts w:ascii="Times New Roman" w:hAnsi="Times New Roman" w:cs="Times New Roman"/>
          <w:sz w:val="28"/>
          <w:szCs w:val="28"/>
        </w:rPr>
        <w:t xml:space="preserve">, </w:t>
      </w:r>
      <w:r w:rsidR="00D039D5" w:rsidRPr="00186CBE">
        <w:rPr>
          <w:rFonts w:ascii="Times New Roman" w:hAnsi="Times New Roman" w:cs="Times New Roman"/>
          <w:sz w:val="28"/>
          <w:szCs w:val="28"/>
        </w:rPr>
        <w:t>направленных на строительство</w:t>
      </w:r>
      <w:r w:rsidR="00186CBE">
        <w:rPr>
          <w:rFonts w:ascii="Times New Roman" w:hAnsi="Times New Roman" w:cs="Times New Roman"/>
          <w:sz w:val="28"/>
          <w:szCs w:val="28"/>
        </w:rPr>
        <w:t xml:space="preserve">, </w:t>
      </w:r>
      <w:r w:rsidR="00D039D5" w:rsidRPr="00186CBE">
        <w:rPr>
          <w:rFonts w:ascii="Times New Roman" w:hAnsi="Times New Roman" w:cs="Times New Roman"/>
          <w:sz w:val="28"/>
          <w:szCs w:val="28"/>
        </w:rPr>
        <w:t>составил 29,7 млн.руб.</w:t>
      </w:r>
    </w:p>
    <w:p w:rsidR="00D039D5" w:rsidRDefault="00D039D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4F" w:rsidRDefault="00D039D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Отдельно хочу </w:t>
      </w:r>
      <w:proofErr w:type="gramStart"/>
      <w:r w:rsidRPr="00186CBE">
        <w:rPr>
          <w:rFonts w:ascii="Times New Roman" w:hAnsi="Times New Roman" w:cs="Times New Roman"/>
          <w:sz w:val="28"/>
          <w:szCs w:val="28"/>
        </w:rPr>
        <w:t>отчитаться о работе</w:t>
      </w:r>
      <w:proofErr w:type="gramEnd"/>
      <w:r w:rsidRPr="00186CBE">
        <w:rPr>
          <w:rFonts w:ascii="Times New Roman" w:hAnsi="Times New Roman" w:cs="Times New Roman"/>
          <w:sz w:val="28"/>
          <w:szCs w:val="28"/>
        </w:rPr>
        <w:t xml:space="preserve"> по участию Петровского округа в </w:t>
      </w:r>
      <w:bookmarkStart w:id="0" w:name="_Hlk4416803"/>
      <w:r w:rsidRPr="00186CBE">
        <w:rPr>
          <w:rFonts w:ascii="Times New Roman" w:hAnsi="Times New Roman" w:cs="Times New Roman"/>
          <w:sz w:val="28"/>
          <w:szCs w:val="28"/>
        </w:rPr>
        <w:t>краевой программе местных инициатив в Ставропольском крае</w:t>
      </w:r>
      <w:bookmarkEnd w:id="0"/>
      <w:r w:rsidRPr="00186CBE">
        <w:rPr>
          <w:rFonts w:ascii="Times New Roman" w:hAnsi="Times New Roman" w:cs="Times New Roman"/>
          <w:sz w:val="28"/>
          <w:szCs w:val="28"/>
        </w:rPr>
        <w:t xml:space="preserve">. По результатам конкурсного отбора округ был представлен двенадцатью проектами, которые реализовывались в девяти селах округа и городе Светлограде. </w:t>
      </w:r>
    </w:p>
    <w:p w:rsidR="0025164F" w:rsidRDefault="0025164F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D5" w:rsidRDefault="00D039D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В разрезе отраслевой принадлежности проекты были представлены следующим образом:</w:t>
      </w:r>
    </w:p>
    <w:p w:rsidR="00D039D5" w:rsidRPr="00186CBE" w:rsidRDefault="00D039D5" w:rsidP="0025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- 3 проекта в сфере культуры;</w:t>
      </w:r>
    </w:p>
    <w:p w:rsidR="004420FD" w:rsidRPr="00186CBE" w:rsidRDefault="00D039D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- </w:t>
      </w:r>
      <w:r w:rsidR="004420FD" w:rsidRPr="00186CBE">
        <w:rPr>
          <w:rFonts w:ascii="Times New Roman" w:hAnsi="Times New Roman" w:cs="Times New Roman"/>
          <w:sz w:val="28"/>
          <w:szCs w:val="28"/>
        </w:rPr>
        <w:t>4 проекта в сфере физической культуры и спорта;</w:t>
      </w:r>
    </w:p>
    <w:p w:rsidR="004420FD" w:rsidRPr="00186CBE" w:rsidRDefault="004420FD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- 4 проекта связанные с дорожной деятельностью и благоустройством территорий;</w:t>
      </w:r>
    </w:p>
    <w:p w:rsidR="004420FD" w:rsidRPr="00186CBE" w:rsidRDefault="004420FD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- 1 проект по ремонту муниципальной бани в г.Светлограде.</w:t>
      </w:r>
    </w:p>
    <w:p w:rsidR="00BA6C55" w:rsidRPr="00186CBE" w:rsidRDefault="00980783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Реализация программы местных инициатив подразумевает непосредственное участие населения округа как в вопросе принятия решения о направлениях деятельности, так и в финансировании проводимых работ, а соответственно основывается на 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доверии населения к власти</w:t>
      </w:r>
      <w:r w:rsidR="00BA6C55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То, что средства жителей, индивидуальных предпринимателей и организаций округа в полном объеме поступили в бюджет, подтверждает, что мы движемся в правильном направлении. </w:t>
      </w:r>
    </w:p>
    <w:p w:rsidR="00BA6C55" w:rsidRPr="00186CBE" w:rsidRDefault="00BA6C55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могу не затронуть и недостатки в данной работе. Из-за недобросовестного подрядчика в 2018 году не были завершены работы на объекте «Обустройство стадиона в с.Сухая Буйвола». </w:t>
      </w:r>
      <w:r w:rsidR="00B4453C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езусловно, мы выполним взятые на себя перед жителями округа обязательства и завершим работы в текущем году. При этом я считаю, что таким подрядчикам не место на рынке строительных услуг,</w:t>
      </w:r>
      <w:r w:rsidR="00B4453C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будут п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редпри</w:t>
      </w:r>
      <w:r w:rsidR="00B4453C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няты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необходимые </w:t>
      </w:r>
      <w:r w:rsidR="00BE7AEE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меры 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включения его в реестр недобросовестных подрядчиков и </w:t>
      </w:r>
      <w:r w:rsidR="00B4453C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взыскания с него неустойки за незавершенные в срок работы.</w:t>
      </w:r>
    </w:p>
    <w:p w:rsidR="00B4453C" w:rsidRDefault="00B4453C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CBE">
        <w:rPr>
          <w:rFonts w:ascii="Times New Roman" w:hAnsi="Times New Roman" w:cs="Times New Roman"/>
          <w:sz w:val="28"/>
          <w:szCs w:val="28"/>
        </w:rPr>
        <w:t>Краевая программа местных инициатив продолжается и в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текущем, 2019 году. Петровский городской округ принял участие в конкурсном отборе и все 16 представленных нами проектов стали победителями, а это значит, что и в этом году нам придется серьезно потрудиться, в настоящее время определены подрядчики по всем проектам, идет работа по сбору средств с населения, организаций и индивидуальных предпринимателей. </w:t>
      </w:r>
      <w:r w:rsidR="0092127A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этой связи прошу не оставаться равнодушными </w:t>
      </w:r>
      <w:r w:rsidR="00BE7AEE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внести свой посильный вклад в развитие нашей малой Родины. </w:t>
      </w:r>
    </w:p>
    <w:p w:rsidR="000972D3" w:rsidRDefault="000972D3" w:rsidP="00097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E110E" w:rsidRDefault="00BE7AEE" w:rsidP="00097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течени</w:t>
      </w:r>
      <w:r w:rsid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всего 2018 года мы динамично развивались, улучшая и украшая наш дом – Петровский городской округ. Серьезным подспорьем в данной работе для нас стали средства краевого бюджета, полученные в виде субсидий на решение вопросов местного значения.</w:t>
      </w:r>
      <w:r w:rsidR="00DE110E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Всего, нам удалось привлечь из края 295 млн</w:t>
      </w:r>
      <w:proofErr w:type="gramStart"/>
      <w:r w:rsidR="00DE110E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.р</w:t>
      </w:r>
      <w:proofErr w:type="gramEnd"/>
      <w:r w:rsidR="00DE110E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уб., за что я, п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ользуясь случаем, хочу поблагодарить </w:t>
      </w:r>
      <w:proofErr w:type="spellStart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ГубернатораВ.В.Владимирова</w:t>
      </w:r>
      <w:proofErr w:type="spellEnd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Правительство Ставропольского края</w:t>
      </w:r>
      <w:r w:rsidR="00DE110E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нашего депутата </w:t>
      </w:r>
      <w:proofErr w:type="spellStart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В.И.Трухачева</w:t>
      </w:r>
      <w:proofErr w:type="spellEnd"/>
      <w:r w:rsidR="00DE110E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972D3" w:rsidRDefault="000972D3" w:rsidP="00097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972D3" w:rsidRPr="000972D3" w:rsidRDefault="00DE110E" w:rsidP="00097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Обеспечить софинансирование средствам краевого бюджета стало возможным благодаря стабильному исполнению бюджета Петровского городского округа. </w:t>
      </w:r>
    </w:p>
    <w:p w:rsidR="00DE110E" w:rsidRDefault="00DE110E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Так, в доходную часть бюджета округа в 2018 году поступило 1984 млн</w:t>
      </w:r>
      <w:proofErr w:type="gramStart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.р</w:t>
      </w:r>
      <w:proofErr w:type="gramEnd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уб. доходов. Из них 456 </w:t>
      </w:r>
      <w:proofErr w:type="spellStart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млн</w:t>
      </w:r>
      <w:proofErr w:type="gramStart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.р</w:t>
      </w:r>
      <w:proofErr w:type="gramEnd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уб</w:t>
      </w:r>
      <w:proofErr w:type="spellEnd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налоговых и неналоговых доходов. Плановые назначения по ним перевыполнены на 72 млн</w:t>
      </w:r>
      <w:proofErr w:type="gramStart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.р</w:t>
      </w:r>
      <w:proofErr w:type="gramEnd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уб. Замена дотации на дополнительный норматив по налогу на доходы физических лиц также позволил</w:t>
      </w:r>
      <w:r w:rsidR="004349E3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привлечь в бюджет округа дополнительно </w:t>
      </w:r>
      <w:r w:rsidR="004349E3"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2,5 млн.руб. собственных доходов. </w:t>
      </w:r>
    </w:p>
    <w:p w:rsidR="000972D3" w:rsidRDefault="000972D3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349E3" w:rsidRPr="00186CBE" w:rsidRDefault="004349E3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Исполнение расходной части бюджета Петровского городского округа осуществлялось посредством реализации 15 </w:t>
      </w:r>
      <w:proofErr w:type="gramStart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муниципальных</w:t>
      </w:r>
      <w:proofErr w:type="gramEnd"/>
      <w:r w:rsidRPr="00186C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программ. Средства окружного бюджета по итогам года были использованы на 98%. Отсутствие просроченной кредиторской задолженности свидетельствует об эффективной работе всех главных распорядителей средств бюджета.  </w:t>
      </w:r>
    </w:p>
    <w:p w:rsidR="00980783" w:rsidRDefault="004349E3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Результатом проводимой в округе бюджетной и экономической политики являются статистические показатели, характеризующие развитие округа в целом. </w:t>
      </w:r>
    </w:p>
    <w:p w:rsidR="000972D3" w:rsidRDefault="000972D3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6" w:rsidRPr="00186CBE" w:rsidRDefault="00C84CE6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Так, среднемесячная заработная плата увеличилась до 25600 руб., при темпе роста 109,2% . </w:t>
      </w:r>
    </w:p>
    <w:p w:rsidR="00C84CE6" w:rsidRPr="00186CBE" w:rsidRDefault="00C84CE6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предприятий по итогам года составила 10661 чел. При темпе роста 101,3% к показателю 2017 года.</w:t>
      </w:r>
    </w:p>
    <w:p w:rsidR="00C84CE6" w:rsidRPr="00186CBE" w:rsidRDefault="00C84CE6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</w:t>
      </w:r>
      <w:r w:rsidR="002A0B61" w:rsidRPr="00186CBE">
        <w:rPr>
          <w:rFonts w:ascii="Times New Roman" w:hAnsi="Times New Roman" w:cs="Times New Roman"/>
          <w:sz w:val="28"/>
          <w:szCs w:val="28"/>
        </w:rPr>
        <w:t>с</w:t>
      </w:r>
      <w:r w:rsidRPr="00186CBE">
        <w:rPr>
          <w:rFonts w:ascii="Times New Roman" w:hAnsi="Times New Roman" w:cs="Times New Roman"/>
          <w:sz w:val="28"/>
          <w:szCs w:val="28"/>
        </w:rPr>
        <w:t>оставил 1,2%, то есть снизился на 0,2% по сравнени</w:t>
      </w:r>
      <w:r w:rsidR="00186CBE">
        <w:rPr>
          <w:rFonts w:ascii="Times New Roman" w:hAnsi="Times New Roman" w:cs="Times New Roman"/>
          <w:sz w:val="28"/>
          <w:szCs w:val="28"/>
        </w:rPr>
        <w:t>ю</w:t>
      </w:r>
      <w:r w:rsidRPr="00186CBE">
        <w:rPr>
          <w:rFonts w:ascii="Times New Roman" w:hAnsi="Times New Roman" w:cs="Times New Roman"/>
          <w:sz w:val="28"/>
          <w:szCs w:val="28"/>
        </w:rPr>
        <w:t xml:space="preserve"> с показателями 2017 года. </w:t>
      </w:r>
    </w:p>
    <w:p w:rsidR="000972D3" w:rsidRDefault="000972D3" w:rsidP="00097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401C0" w:rsidRPr="00186CBE" w:rsidRDefault="00C84CE6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К сожалению, мы и в 2018 году не смогли переломить негативную динамику в демографической ситуации в округе. Численность населения округа за год сократилась практически на тысячу человек. Смертность опять превысила рождаемость практически в два раза. Продолжается миграционный отток населения</w:t>
      </w:r>
      <w:r w:rsidR="006401C0" w:rsidRPr="00186CBE">
        <w:rPr>
          <w:rFonts w:ascii="Times New Roman" w:hAnsi="Times New Roman" w:cs="Times New Roman"/>
          <w:sz w:val="28"/>
          <w:szCs w:val="28"/>
        </w:rPr>
        <w:t xml:space="preserve">, и эти процессы свидетельствуют о недостаточности работы направленной на создание комфортной среды проживания и повышения уровня жизни населения. </w:t>
      </w:r>
    </w:p>
    <w:p w:rsidR="00186CBE" w:rsidRDefault="00186CBE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D7B" w:rsidRPr="00186CBE" w:rsidRDefault="006401C0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Одной из главных составляющих привлекательности территории округа для молодого, трудоспособного населения является наличие рабочих мест с достойным, официальным заработком. И это сейчас даже не вопрос борьбы с нелегальной заработной платой, а данную работу мы ведем ежегодно, главное здесь создание новых рабочих мест. И это опять возвращает нас к основной теме конференции – инвестициям. </w:t>
      </w:r>
    </w:p>
    <w:p w:rsidR="000972D3" w:rsidRDefault="000972D3" w:rsidP="00186CBE">
      <w:pPr>
        <w:pStyle w:val="10"/>
      </w:pPr>
    </w:p>
    <w:p w:rsidR="00193D7B" w:rsidRPr="00186CBE" w:rsidRDefault="00193D7B" w:rsidP="00186CBE">
      <w:pPr>
        <w:pStyle w:val="10"/>
        <w:rPr>
          <w:color w:val="000000"/>
        </w:rPr>
      </w:pPr>
      <w:r w:rsidRPr="00186CBE">
        <w:t xml:space="preserve">Но тут мы сталкиваемся с другой проблемой. </w:t>
      </w:r>
      <w:r w:rsidR="00701898" w:rsidRPr="00186CBE">
        <w:t>Несмотря на проводимую администрацией Петровского городского округа Ставропольского края работу,  нерешенной остается давняя проблема  достаточного и стабильного обеспечения питьевой водой жителей и предприятий  округа. В результате чего Петровский городской округ лишен возможности в реализации  инвестиционных предложений в экономику округа, требующих подключения к водопроводным сетям.</w:t>
      </w:r>
      <w:r w:rsidRPr="00186CBE">
        <w:t xml:space="preserve"> С одной стороны</w:t>
      </w:r>
      <w:r w:rsidRPr="00186CBE">
        <w:rPr>
          <w:color w:val="000000"/>
        </w:rPr>
        <w:t xml:space="preserve">округ имеет выгодное географическое положение (центральная часть Ставропольского края, удаленность от г. Ставрополя 75 км) и привлекателен своими запасами сырья для производства строительных материалов (глина, кварцевый песок). По  его территории проходят стратегически важные железнодорожные и автомобильные магистрали.  Удельный вес дорог с твердым покрытием составляет 60%, развита система финансово-кредитных, страховых и других организаций, составляющих рыночную инфраструктуру. Округ газифицирован на 99%. </w:t>
      </w:r>
    </w:p>
    <w:p w:rsidR="00193D7B" w:rsidRPr="00186CBE" w:rsidRDefault="00193D7B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BE">
        <w:rPr>
          <w:rFonts w:ascii="Times New Roman" w:eastAsia="Calibri" w:hAnsi="Times New Roman" w:cs="Times New Roman"/>
          <w:sz w:val="28"/>
          <w:szCs w:val="28"/>
        </w:rPr>
        <w:t>С другой стороны</w:t>
      </w:r>
      <w:r w:rsidR="00186CBE">
        <w:rPr>
          <w:rFonts w:ascii="Times New Roman" w:eastAsia="Calibri" w:hAnsi="Times New Roman" w:cs="Times New Roman"/>
          <w:sz w:val="28"/>
          <w:szCs w:val="28"/>
        </w:rPr>
        <w:t>,</w:t>
      </w:r>
      <w:r w:rsidRPr="00186CBE">
        <w:rPr>
          <w:rFonts w:ascii="Times New Roman" w:eastAsia="Calibri" w:hAnsi="Times New Roman" w:cs="Times New Roman"/>
          <w:sz w:val="28"/>
          <w:szCs w:val="28"/>
        </w:rPr>
        <w:t xml:space="preserve"> недостаток воды вынуждает инвесторов отказываться от реализации крупных проектов на его территории</w:t>
      </w:r>
      <w:r w:rsidRPr="00186CB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193D7B" w:rsidRPr="00186CBE" w:rsidRDefault="00DF1EDC" w:rsidP="0018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CBE">
        <w:rPr>
          <w:rFonts w:ascii="Times New Roman" w:eastAsia="Calibri" w:hAnsi="Times New Roman" w:cs="Times New Roman"/>
          <w:sz w:val="28"/>
          <w:szCs w:val="28"/>
        </w:rPr>
        <w:t>Н</w:t>
      </w:r>
      <w:r w:rsidR="00193D7B" w:rsidRPr="00186CBE">
        <w:rPr>
          <w:rFonts w:ascii="Times New Roman" w:eastAsia="Calibri" w:hAnsi="Times New Roman" w:cs="Times New Roman"/>
          <w:sz w:val="28"/>
          <w:szCs w:val="28"/>
        </w:rPr>
        <w:t xml:space="preserve">адёжное обеспечение жителей и предприятий питьевой водой в необходимом количестве, а также привлечение инвестиций в виде строительства промышленных предприятий и предприятий переработки сельхозпродукции, является одной из приоритетных задач социально-экономического развития Петровского городского округа. </w:t>
      </w:r>
    </w:p>
    <w:p w:rsidR="00193D7B" w:rsidRPr="00186CBE" w:rsidRDefault="00193D7B" w:rsidP="0018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CBE">
        <w:rPr>
          <w:rFonts w:ascii="Times New Roman" w:eastAsia="Calibri" w:hAnsi="Times New Roman" w:cs="Times New Roman"/>
          <w:sz w:val="28"/>
          <w:szCs w:val="28"/>
        </w:rPr>
        <w:t>Основной объект водоснабжения - Светлоградский групповой водопровод построен в 1975 году для снабжения питьевой водой 13 сельских населенных пунктов Петровского, Ипатовского район</w:t>
      </w:r>
      <w:r w:rsidR="002A0B61" w:rsidRPr="00186CBE">
        <w:rPr>
          <w:rFonts w:ascii="Times New Roman" w:eastAsia="Calibri" w:hAnsi="Times New Roman" w:cs="Times New Roman"/>
          <w:sz w:val="28"/>
          <w:szCs w:val="28"/>
        </w:rPr>
        <w:t>ов</w:t>
      </w:r>
      <w:r w:rsidRPr="00186CBE">
        <w:rPr>
          <w:rFonts w:ascii="Times New Roman" w:eastAsia="Calibri" w:hAnsi="Times New Roman" w:cs="Times New Roman"/>
          <w:sz w:val="28"/>
          <w:szCs w:val="28"/>
        </w:rPr>
        <w:t xml:space="preserve"> и города Светлограда с общей численностью населения свыше 90 тысяч человек. Из-за удалённости потребителей от водозабора проект чрезвычайно затратный, что обуславливает высокую себестоимость кубического метра воды.</w:t>
      </w:r>
    </w:p>
    <w:p w:rsidR="00193D7B" w:rsidRPr="00186CBE" w:rsidRDefault="00193D7B" w:rsidP="0018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CBE">
        <w:rPr>
          <w:rFonts w:ascii="Times New Roman" w:eastAsia="Calibri" w:hAnsi="Times New Roman" w:cs="Times New Roman"/>
          <w:sz w:val="28"/>
          <w:szCs w:val="28"/>
        </w:rPr>
        <w:t>Для кардинального решения проблемы обеспечения питьевой водой жителей Петровского района в 2007 году из бюджета Ставропольского края выделены средства в размере 15 млн. рублей на разработку проекта «Увеличение производительности Светлоградского группового водопровода»</w:t>
      </w:r>
      <w:r w:rsidR="00DF1EDC" w:rsidRPr="00186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6CBE">
        <w:rPr>
          <w:rFonts w:ascii="Times New Roman" w:eastAsia="Calibri" w:hAnsi="Times New Roman" w:cs="Times New Roman"/>
          <w:sz w:val="28"/>
          <w:szCs w:val="28"/>
        </w:rPr>
        <w:t>В настоящее время разработка проектно-сметной документации завершена. Для прохождения проектом государственной экспертизы необходимо выделение финансовых средств из краевого бюджета.</w:t>
      </w:r>
    </w:p>
    <w:p w:rsidR="00193D7B" w:rsidRPr="00186CBE" w:rsidRDefault="00193D7B" w:rsidP="0018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CBE">
        <w:rPr>
          <w:rFonts w:ascii="Times New Roman" w:eastAsia="Calibri" w:hAnsi="Times New Roman" w:cs="Times New Roman"/>
          <w:sz w:val="28"/>
          <w:szCs w:val="28"/>
        </w:rPr>
        <w:t xml:space="preserve">Основным отличием его от действующей схемы водоснабжения является строительство водозабора из Большого Ставропольского канала четвертой очереди (БСК-4). Водоснабжение населенных пунктов района из БСК-4 по самотечной схеме протяженностью подающего водовода 10,7 км является наиболее экономически выгодным. Экономия средств по оплате только за электроэнергию составит около 30 млн. рублей в год. </w:t>
      </w:r>
    </w:p>
    <w:p w:rsidR="00193D7B" w:rsidRPr="00186CBE" w:rsidRDefault="00193D7B" w:rsidP="0018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CBE">
        <w:rPr>
          <w:rFonts w:ascii="Times New Roman" w:eastAsia="Calibri" w:hAnsi="Times New Roman" w:cs="Times New Roman"/>
          <w:sz w:val="28"/>
          <w:szCs w:val="28"/>
        </w:rPr>
        <w:t xml:space="preserve">Организация водоснабжения с использованием мощностей БСК-4 будет способствовать расширению сельскохозяйственного и промышленного производства, увеличению количества рабочих мест и доходов сельского населения, росту налоговых поступлений в бюджеты всех уровней. </w:t>
      </w:r>
    </w:p>
    <w:p w:rsidR="00E77794" w:rsidRPr="00186CBE" w:rsidRDefault="002A0B61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Актуальным и очень важным для округа продолжает оставаться вопрос</w:t>
      </w:r>
      <w:r w:rsidR="00E03CF7" w:rsidRPr="00186CBE">
        <w:rPr>
          <w:rFonts w:ascii="Times New Roman" w:hAnsi="Times New Roman" w:cs="Times New Roman"/>
          <w:sz w:val="28"/>
          <w:szCs w:val="28"/>
        </w:rPr>
        <w:t xml:space="preserve"> транспортной логистики. Мы неоднократно поднимали вопрос о необходимости строительства</w:t>
      </w:r>
      <w:r w:rsidR="00507439" w:rsidRPr="00186CBE">
        <w:rPr>
          <w:rFonts w:ascii="Times New Roman" w:hAnsi="Times New Roman" w:cs="Times New Roman"/>
          <w:sz w:val="28"/>
          <w:szCs w:val="28"/>
        </w:rPr>
        <w:t xml:space="preserve"> транспортного</w:t>
      </w:r>
      <w:r w:rsidR="00E03CF7" w:rsidRPr="00186CBE">
        <w:rPr>
          <w:rFonts w:ascii="Times New Roman" w:hAnsi="Times New Roman" w:cs="Times New Roman"/>
          <w:sz w:val="28"/>
          <w:szCs w:val="28"/>
        </w:rPr>
        <w:t xml:space="preserve"> обхода </w:t>
      </w:r>
      <w:r w:rsidR="00507439" w:rsidRPr="00186CBE">
        <w:rPr>
          <w:rFonts w:ascii="Times New Roman" w:hAnsi="Times New Roman" w:cs="Times New Roman"/>
          <w:sz w:val="28"/>
          <w:szCs w:val="28"/>
        </w:rPr>
        <w:t>вокруг города Светлограда, что позволит связать промышленную зону города с восточными районами края.</w:t>
      </w:r>
      <w:r w:rsidR="003208EF" w:rsidRPr="00186CBE">
        <w:rPr>
          <w:rFonts w:ascii="Times New Roman" w:hAnsi="Times New Roman" w:cs="Times New Roman"/>
          <w:sz w:val="28"/>
          <w:szCs w:val="28"/>
        </w:rPr>
        <w:t xml:space="preserve"> Отсутствие транспортной логистики существенно сдерживает экономическое развитие округа. </w:t>
      </w:r>
    </w:p>
    <w:p w:rsidR="00701898" w:rsidRPr="00186CBE" w:rsidRDefault="00E77794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Сегодня, пользуясь присутствием депутатаГосударственной Думы Федерального собрания Российской Федерации от Ставропольского края Кузьмина Михаила Владимировича, прошу оказать содействие в решении этих двух ключевых для развития экономики и увеличения инвестиционной привлекательности Петровского городского округа вопросов. </w:t>
      </w:r>
    </w:p>
    <w:p w:rsidR="00811A56" w:rsidRPr="00186CBE" w:rsidRDefault="008A09B8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>Завершая свое выступление хочу отметить, что 2019 год обещает быть очень непростым. Сложная ситуация с исполнением доходной части бюджета, мы предвидим существенное снижение поступлений арендной платы за земли</w:t>
      </w:r>
      <w:r w:rsidR="00A30B70">
        <w:rPr>
          <w:rFonts w:ascii="Times New Roman" w:hAnsi="Times New Roman" w:cs="Times New Roman"/>
          <w:sz w:val="28"/>
          <w:szCs w:val="28"/>
        </w:rPr>
        <w:t>,</w:t>
      </w:r>
      <w:r w:rsidRPr="00186CBE">
        <w:rPr>
          <w:rFonts w:ascii="Times New Roman" w:hAnsi="Times New Roman" w:cs="Times New Roman"/>
          <w:sz w:val="28"/>
          <w:szCs w:val="28"/>
        </w:rPr>
        <w:t xml:space="preserve"> находящиеся в государственной собственности, уменьшение в разы единого сельскохозяйственного налога. Очень не просто будет выполнить плановые назначения по налогу на доходы физических лиц. Но, вместе с тем, мы уже приняли на себя обязательства по реализации 16 проектов</w:t>
      </w:r>
      <w:r w:rsidR="00A30B70">
        <w:rPr>
          <w:rFonts w:ascii="Times New Roman" w:hAnsi="Times New Roman" w:cs="Times New Roman"/>
          <w:sz w:val="28"/>
          <w:szCs w:val="28"/>
        </w:rPr>
        <w:t>,</w:t>
      </w:r>
      <w:r w:rsidRPr="00186CBE">
        <w:rPr>
          <w:rFonts w:ascii="Times New Roman" w:hAnsi="Times New Roman" w:cs="Times New Roman"/>
          <w:sz w:val="28"/>
          <w:szCs w:val="28"/>
        </w:rPr>
        <w:t xml:space="preserve"> основанных на местных инициативах, затратный, </w:t>
      </w:r>
      <w:r w:rsidR="00B0498D" w:rsidRPr="00186CBE">
        <w:rPr>
          <w:rFonts w:ascii="Times New Roman" w:hAnsi="Times New Roman" w:cs="Times New Roman"/>
          <w:sz w:val="28"/>
          <w:szCs w:val="28"/>
        </w:rPr>
        <w:t>но очень важный для округа проект создания современной городской среды. Участвуем в конкурсном отборе на получение субсидии из Дорожного фонда Ставропольского края на ремонт автомобильных дорог. И это только малая толика наших планов на текущий год. Уверен, что все наши планы воплотятся в жизнь и изменения затронут все отрасли, представленные в бюджете округа. Безусловно, для этого придется немало потрудиться и объединить усилия администрации округа, депутатского корпуса Совета округа, жителей. Но и</w:t>
      </w:r>
      <w:r w:rsidR="00A30B70">
        <w:rPr>
          <w:rFonts w:ascii="Times New Roman" w:hAnsi="Times New Roman" w:cs="Times New Roman"/>
          <w:sz w:val="28"/>
          <w:szCs w:val="28"/>
        </w:rPr>
        <w:t xml:space="preserve">, </w:t>
      </w:r>
      <w:r w:rsidR="00B0498D" w:rsidRPr="00186CBE">
        <w:rPr>
          <w:rFonts w:ascii="Times New Roman" w:hAnsi="Times New Roman" w:cs="Times New Roman"/>
          <w:sz w:val="28"/>
          <w:szCs w:val="28"/>
        </w:rPr>
        <w:t>конечно</w:t>
      </w:r>
      <w:r w:rsidR="00A30B70">
        <w:rPr>
          <w:rFonts w:ascii="Times New Roman" w:hAnsi="Times New Roman" w:cs="Times New Roman"/>
          <w:sz w:val="28"/>
          <w:szCs w:val="28"/>
        </w:rPr>
        <w:t>,</w:t>
      </w:r>
      <w:r w:rsidR="00B0498D" w:rsidRPr="00186CBE">
        <w:rPr>
          <w:rFonts w:ascii="Times New Roman" w:hAnsi="Times New Roman" w:cs="Times New Roman"/>
          <w:sz w:val="28"/>
          <w:szCs w:val="28"/>
        </w:rPr>
        <w:t xml:space="preserve"> надеемся на поддержку всех наших начинаний Гу</w:t>
      </w:r>
      <w:r w:rsidR="002A7B45" w:rsidRPr="00186CBE">
        <w:rPr>
          <w:rFonts w:ascii="Times New Roman" w:hAnsi="Times New Roman" w:cs="Times New Roman"/>
          <w:sz w:val="28"/>
          <w:szCs w:val="28"/>
        </w:rPr>
        <w:t>бернатором</w:t>
      </w:r>
      <w:r w:rsidR="002F23EC" w:rsidRPr="00186CBE">
        <w:rPr>
          <w:rFonts w:ascii="Times New Roman" w:hAnsi="Times New Roman" w:cs="Times New Roman"/>
          <w:sz w:val="28"/>
          <w:szCs w:val="28"/>
        </w:rPr>
        <w:t xml:space="preserve"> и Правительством </w:t>
      </w:r>
      <w:r w:rsidR="002A7B45" w:rsidRPr="00186CBE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2F23EC" w:rsidRPr="00186CBE">
        <w:rPr>
          <w:rFonts w:ascii="Times New Roman" w:hAnsi="Times New Roman" w:cs="Times New Roman"/>
          <w:sz w:val="28"/>
          <w:szCs w:val="28"/>
        </w:rPr>
        <w:t xml:space="preserve">нашим депутатом Трухачевым В.И. </w:t>
      </w:r>
    </w:p>
    <w:p w:rsidR="00E77794" w:rsidRPr="00186CBE" w:rsidRDefault="00E77794" w:rsidP="001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BE">
        <w:rPr>
          <w:rFonts w:ascii="Times New Roman" w:hAnsi="Times New Roman" w:cs="Times New Roman"/>
          <w:sz w:val="28"/>
          <w:szCs w:val="28"/>
        </w:rPr>
        <w:t xml:space="preserve">В заключении своего доклада хочу напомнить, что 2019 год в Ставропольском крае объявлен Губернатором Владимировым В.В. </w:t>
      </w:r>
      <w:r w:rsidR="00667391" w:rsidRPr="00186CBE">
        <w:rPr>
          <w:rFonts w:ascii="Times New Roman" w:hAnsi="Times New Roman" w:cs="Times New Roman"/>
          <w:sz w:val="28"/>
          <w:szCs w:val="28"/>
        </w:rPr>
        <w:t>Г</w:t>
      </w:r>
      <w:r w:rsidRPr="00186CBE">
        <w:rPr>
          <w:rFonts w:ascii="Times New Roman" w:hAnsi="Times New Roman" w:cs="Times New Roman"/>
          <w:sz w:val="28"/>
          <w:szCs w:val="28"/>
        </w:rPr>
        <w:t xml:space="preserve">одом </w:t>
      </w:r>
      <w:r w:rsidR="00667391" w:rsidRPr="00186CBE">
        <w:rPr>
          <w:rFonts w:ascii="Times New Roman" w:hAnsi="Times New Roman" w:cs="Times New Roman"/>
          <w:sz w:val="28"/>
          <w:szCs w:val="28"/>
        </w:rPr>
        <w:t>П</w:t>
      </w:r>
      <w:r w:rsidRPr="00186CBE">
        <w:rPr>
          <w:rFonts w:ascii="Times New Roman" w:hAnsi="Times New Roman" w:cs="Times New Roman"/>
          <w:sz w:val="28"/>
          <w:szCs w:val="28"/>
        </w:rPr>
        <w:t>редпринимател</w:t>
      </w:r>
      <w:r w:rsidR="00667391" w:rsidRPr="00186CBE">
        <w:rPr>
          <w:rFonts w:ascii="Times New Roman" w:hAnsi="Times New Roman" w:cs="Times New Roman"/>
          <w:sz w:val="28"/>
          <w:szCs w:val="28"/>
        </w:rPr>
        <w:t>ей</w:t>
      </w:r>
      <w:r w:rsidRPr="00186CBE">
        <w:rPr>
          <w:rFonts w:ascii="Times New Roman" w:hAnsi="Times New Roman" w:cs="Times New Roman"/>
          <w:sz w:val="28"/>
          <w:szCs w:val="28"/>
        </w:rPr>
        <w:t>.</w:t>
      </w:r>
      <w:r w:rsidR="00667391" w:rsidRPr="00186CBE">
        <w:rPr>
          <w:rFonts w:ascii="Times New Roman" w:hAnsi="Times New Roman" w:cs="Times New Roman"/>
          <w:sz w:val="28"/>
          <w:szCs w:val="28"/>
        </w:rPr>
        <w:t xml:space="preserve"> Край выделяет из бюджета беспрецедентные суммы на поддержку и развитие бизнеса. Петровский городской округ не должен оставаться в стороне от общих тенденций</w:t>
      </w:r>
      <w:r w:rsidR="00820FBC" w:rsidRPr="00186CBE">
        <w:rPr>
          <w:rFonts w:ascii="Times New Roman" w:hAnsi="Times New Roman" w:cs="Times New Roman"/>
          <w:sz w:val="28"/>
          <w:szCs w:val="28"/>
        </w:rPr>
        <w:t xml:space="preserve">. Наши предприниматели должны стать получателями поддержки и развиваясь сами, тем самым </w:t>
      </w:r>
      <w:r w:rsidR="00811A56" w:rsidRPr="00186CBE">
        <w:rPr>
          <w:rFonts w:ascii="Times New Roman" w:hAnsi="Times New Roman" w:cs="Times New Roman"/>
          <w:sz w:val="28"/>
          <w:szCs w:val="28"/>
        </w:rPr>
        <w:t>давать толчок к развитию Петровского городского округа.</w:t>
      </w:r>
    </w:p>
    <w:sectPr w:rsidR="00E77794" w:rsidRPr="00186CBE" w:rsidSect="00DC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DEA"/>
    <w:multiLevelType w:val="hybridMultilevel"/>
    <w:tmpl w:val="F5BE0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4A89"/>
    <w:rsid w:val="00040EC7"/>
    <w:rsid w:val="00053088"/>
    <w:rsid w:val="000972D3"/>
    <w:rsid w:val="000D155E"/>
    <w:rsid w:val="00186CBE"/>
    <w:rsid w:val="00193D7B"/>
    <w:rsid w:val="00194A89"/>
    <w:rsid w:val="001D75C5"/>
    <w:rsid w:val="002001B1"/>
    <w:rsid w:val="00217945"/>
    <w:rsid w:val="0025164F"/>
    <w:rsid w:val="0028236C"/>
    <w:rsid w:val="002A0B61"/>
    <w:rsid w:val="002A7B45"/>
    <w:rsid w:val="002F23EC"/>
    <w:rsid w:val="003208EF"/>
    <w:rsid w:val="003A4294"/>
    <w:rsid w:val="004349E3"/>
    <w:rsid w:val="004420FD"/>
    <w:rsid w:val="004B1896"/>
    <w:rsid w:val="00507439"/>
    <w:rsid w:val="0053751A"/>
    <w:rsid w:val="005A1965"/>
    <w:rsid w:val="005E4337"/>
    <w:rsid w:val="006021DF"/>
    <w:rsid w:val="00613E0C"/>
    <w:rsid w:val="0062101F"/>
    <w:rsid w:val="006336C1"/>
    <w:rsid w:val="00633866"/>
    <w:rsid w:val="006401C0"/>
    <w:rsid w:val="00667391"/>
    <w:rsid w:val="00701898"/>
    <w:rsid w:val="00722932"/>
    <w:rsid w:val="007345EA"/>
    <w:rsid w:val="00754105"/>
    <w:rsid w:val="00811A56"/>
    <w:rsid w:val="00820FBC"/>
    <w:rsid w:val="00895CDF"/>
    <w:rsid w:val="008A09B8"/>
    <w:rsid w:val="008A6FCA"/>
    <w:rsid w:val="008D112E"/>
    <w:rsid w:val="0092127A"/>
    <w:rsid w:val="0095591C"/>
    <w:rsid w:val="00980783"/>
    <w:rsid w:val="009C71ED"/>
    <w:rsid w:val="00A30B70"/>
    <w:rsid w:val="00AA2789"/>
    <w:rsid w:val="00AB0A21"/>
    <w:rsid w:val="00AC4108"/>
    <w:rsid w:val="00B0498D"/>
    <w:rsid w:val="00B4453C"/>
    <w:rsid w:val="00B556E5"/>
    <w:rsid w:val="00B7770A"/>
    <w:rsid w:val="00BA6C55"/>
    <w:rsid w:val="00BE7AEE"/>
    <w:rsid w:val="00C75485"/>
    <w:rsid w:val="00C84CE6"/>
    <w:rsid w:val="00CA3235"/>
    <w:rsid w:val="00CA6FBE"/>
    <w:rsid w:val="00CE462C"/>
    <w:rsid w:val="00CF40E5"/>
    <w:rsid w:val="00D039D5"/>
    <w:rsid w:val="00DC410E"/>
    <w:rsid w:val="00DE110E"/>
    <w:rsid w:val="00DF1EDC"/>
    <w:rsid w:val="00E03CF7"/>
    <w:rsid w:val="00E20487"/>
    <w:rsid w:val="00E77794"/>
    <w:rsid w:val="00E812B2"/>
    <w:rsid w:val="00E9085E"/>
    <w:rsid w:val="00F465C2"/>
    <w:rsid w:val="00F61839"/>
    <w:rsid w:val="00FA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36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112E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193D7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uiPriority w:val="99"/>
    <w:rsid w:val="00193D7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36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112E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193D7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0">
    <w:name w:val="Стиль1"/>
    <w:basedOn w:val="a"/>
    <w:link w:val="1"/>
    <w:uiPriority w:val="99"/>
    <w:rsid w:val="00193D7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8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qwerty-1</dc:creator>
  <cp:keywords/>
  <dc:description/>
  <cp:lastModifiedBy>user</cp:lastModifiedBy>
  <cp:revision>32</cp:revision>
  <dcterms:created xsi:type="dcterms:W3CDTF">2019-03-21T08:19:00Z</dcterms:created>
  <dcterms:modified xsi:type="dcterms:W3CDTF">2019-03-29T13:27:00Z</dcterms:modified>
</cp:coreProperties>
</file>